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1E63D3" w:rsidP="1A1E63D3" w:rsidRDefault="1A1E63D3" w14:paraId="50CEF860" w14:textId="5E1F6EAC">
      <w:pPr>
        <w:pStyle w:val="Normal"/>
      </w:pPr>
      <w:r w:rsidRPr="1A1E63D3" w:rsidR="1A1E63D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Projeto de IPI - Mudanças climáticas a curto prazo </w:t>
      </w:r>
      <w:proofErr w:type="spellStart"/>
      <w:r w:rsidRPr="1A1E63D3" w:rsidR="1A1E63D3">
        <w:rPr>
          <w:rFonts w:ascii="Calibri" w:hAnsi="Calibri" w:eastAsia="Calibri" w:cs="Calibri"/>
          <w:noProof w:val="0"/>
          <w:sz w:val="22"/>
          <w:szCs w:val="22"/>
          <w:lang w:val="pt-BR"/>
        </w:rPr>
        <w:t>Puc</w:t>
      </w:r>
      <w:proofErr w:type="spellEnd"/>
      <w:r w:rsidRPr="1A1E63D3" w:rsidR="1A1E63D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Minas(link):</w:t>
      </w:r>
    </w:p>
    <w:p w:rsidR="1A1E63D3" w:rsidP="1A1E63D3" w:rsidRDefault="1A1E63D3" w14:paraId="3B0A4D3F" w14:textId="27622064">
      <w:pPr>
        <w:pStyle w:val="Normal"/>
      </w:pPr>
      <w:hyperlink r:id="Rdf0dbab364b54d0e">
        <w:r w:rsidRPr="1A1E63D3" w:rsidR="1A1E63D3">
          <w:rPr>
            <w:rStyle w:val="Hyperlink"/>
            <w:rFonts w:ascii="Calibri" w:hAnsi="Calibri" w:eastAsia="Calibri" w:cs="Calibri"/>
            <w:noProof w:val="0"/>
            <w:color w:val="6783AB"/>
            <w:sz w:val="16"/>
            <w:szCs w:val="16"/>
            <w:lang w:val="pt-BR"/>
          </w:rPr>
          <w:t>https://youtu.be/PpLP8lJxYL0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69C2BC"/>
  <w15:docId w15:val="{396c8e8c-75b3-4766-8fd3-72d43bc0888c}"/>
  <w:rsids>
    <w:rsidRoot w:val="7B5B452F"/>
    <w:rsid w:val="1A1E63D3"/>
    <w:rsid w:val="7B5B45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youtu.be/PpLP8lJxYL0" TargetMode="External" Id="Rdf0dbab364b5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2018-06-18T02:29:47.7949682Z</dcterms:created>
  <dcterms:modified xsi:type="dcterms:W3CDTF">2018-06-18T02:30:33.6577856Z</dcterms:modified>
  <dc:creator>Rithie Natan</dc:creator>
  <lastModifiedBy>Rithie Natan</lastModifiedBy>
</coreProperties>
</file>