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43" w:rsidRDefault="00C64543">
      <w:pPr>
        <w:pStyle w:val="TextosemFormatao"/>
        <w:jc w:val="center"/>
        <w:rPr>
          <w:rFonts w:ascii="Times New Roman" w:hAnsi="Times New Roman"/>
          <w:b/>
          <w:sz w:val="24"/>
        </w:rPr>
      </w:pPr>
    </w:p>
    <w:p w:rsidR="00C64543" w:rsidRDefault="00C64543">
      <w:pPr>
        <w:pStyle w:val="TextosemFormatao"/>
        <w:jc w:val="center"/>
        <w:rPr>
          <w:rFonts w:ascii="Arial" w:hAnsi="Arial" w:cs="Arial"/>
          <w:b/>
          <w:sz w:val="22"/>
        </w:rPr>
      </w:pPr>
    </w:p>
    <w:p w:rsidR="00C64543" w:rsidRDefault="00C64543">
      <w:pPr>
        <w:pStyle w:val="TextosemFormata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Trabalho: </w:t>
      </w:r>
      <w:r w:rsidR="00702B40">
        <w:rPr>
          <w:rFonts w:ascii="Arial" w:hAnsi="Arial" w:cs="Arial"/>
          <w:b/>
          <w:sz w:val="22"/>
        </w:rPr>
        <w:t>Nanvix</w:t>
      </w:r>
    </w:p>
    <w:p w:rsidR="00C64543" w:rsidRDefault="00C64543">
      <w:pPr>
        <w:pStyle w:val="TextosemFormatao"/>
        <w:jc w:val="center"/>
        <w:rPr>
          <w:rFonts w:ascii="Arial" w:hAnsi="Arial" w:cs="Arial"/>
          <w:b/>
          <w:sz w:val="22"/>
        </w:rPr>
      </w:pPr>
    </w:p>
    <w:p w:rsidR="00C64543" w:rsidRDefault="00C64543">
      <w:pPr>
        <w:pStyle w:val="TextosemFormata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Apresentação e Considerações Gerais</w:t>
      </w:r>
    </w:p>
    <w:p w:rsidR="00C64543" w:rsidRDefault="00C64543">
      <w:pPr>
        <w:pStyle w:val="TextosemFormata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C64543" w:rsidRDefault="00C64543">
      <w:pPr>
        <w:pStyle w:val="Corpodetex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Neste trabalho, você deverá instalar e alterar o código do  </w:t>
      </w:r>
      <w:r w:rsidR="00702B40">
        <w:rPr>
          <w:rFonts w:ascii="Arial" w:hAnsi="Arial" w:cs="Arial"/>
        </w:rPr>
        <w:t>Nanvix</w:t>
      </w:r>
      <w:r>
        <w:rPr>
          <w:rFonts w:ascii="Arial" w:hAnsi="Arial" w:cs="Arial"/>
        </w:rPr>
        <w:t xml:space="preserve">. </w:t>
      </w:r>
    </w:p>
    <w:p w:rsidR="00C64543" w:rsidRDefault="00C64543">
      <w:pPr>
        <w:pStyle w:val="TextosemFormatao"/>
        <w:rPr>
          <w:rFonts w:ascii="Arial" w:hAnsi="Arial" w:cs="Arial"/>
          <w:sz w:val="22"/>
        </w:rPr>
      </w:pPr>
    </w:p>
    <w:p w:rsidR="00C64543" w:rsidRDefault="00C64543">
      <w:pPr>
        <w:pStyle w:val="TextosemFormatao"/>
        <w:numPr>
          <w:ilvl w:val="0"/>
          <w:numId w:val="28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trabalho deverá ser feito em grupos de </w:t>
      </w:r>
      <w:r w:rsidR="00702B40">
        <w:rPr>
          <w:rFonts w:ascii="Arial" w:hAnsi="Arial" w:cs="Arial"/>
          <w:sz w:val="22"/>
        </w:rPr>
        <w:t>até 4</w:t>
      </w:r>
      <w:r>
        <w:rPr>
          <w:rFonts w:ascii="Arial" w:hAnsi="Arial" w:cs="Arial"/>
          <w:sz w:val="22"/>
        </w:rPr>
        <w:t xml:space="preserve"> alunos.</w:t>
      </w:r>
    </w:p>
    <w:p w:rsidR="00702B40" w:rsidRDefault="00C64543">
      <w:pPr>
        <w:pStyle w:val="TextosemFormatao"/>
        <w:numPr>
          <w:ilvl w:val="0"/>
          <w:numId w:val="28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trabalho </w:t>
      </w:r>
      <w:r w:rsidR="00702B40">
        <w:rPr>
          <w:rFonts w:ascii="Arial" w:hAnsi="Arial" w:cs="Arial"/>
          <w:sz w:val="22"/>
        </w:rPr>
        <w:t xml:space="preserve">deverá ser entregue </w:t>
      </w:r>
      <w:r>
        <w:rPr>
          <w:rFonts w:ascii="Arial" w:hAnsi="Arial" w:cs="Arial"/>
          <w:sz w:val="22"/>
        </w:rPr>
        <w:t xml:space="preserve">no </w:t>
      </w:r>
      <w:r w:rsidR="00702B40">
        <w:rPr>
          <w:rFonts w:ascii="Arial" w:hAnsi="Arial" w:cs="Arial"/>
          <w:sz w:val="22"/>
        </w:rPr>
        <w:t>final do semestre juntamente com a documentação - duas aulas serão utilizadas para apresentação dos trabalhos, o que ocorrerá antes da prova final</w:t>
      </w:r>
      <w:r>
        <w:rPr>
          <w:rFonts w:ascii="Arial" w:hAnsi="Arial" w:cs="Arial"/>
          <w:sz w:val="22"/>
        </w:rPr>
        <w:t xml:space="preserve">. </w:t>
      </w:r>
    </w:p>
    <w:p w:rsidR="00C64543" w:rsidRDefault="00C64543">
      <w:pPr>
        <w:pStyle w:val="TextosemFormatao"/>
        <w:numPr>
          <w:ilvl w:val="0"/>
          <w:numId w:val="28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Fica a cargo do aluno instalar e executar o </w:t>
      </w:r>
      <w:r w:rsidR="00702B40">
        <w:rPr>
          <w:rFonts w:ascii="Arial" w:hAnsi="Arial" w:cs="Arial"/>
          <w:sz w:val="22"/>
        </w:rPr>
        <w:t>Nanvix</w:t>
      </w:r>
      <w:r>
        <w:rPr>
          <w:rFonts w:ascii="Arial" w:hAnsi="Arial" w:cs="Arial"/>
          <w:sz w:val="22"/>
        </w:rPr>
        <w:t xml:space="preserve">. </w:t>
      </w:r>
    </w:p>
    <w:p w:rsidR="00C64543" w:rsidRDefault="00C64543">
      <w:pPr>
        <w:pStyle w:val="TextosemFormatao"/>
        <w:numPr>
          <w:ilvl w:val="0"/>
          <w:numId w:val="28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Durante a apresentação poderão ser feitas perguntas relativas ao trabalho, as quais serão consideradas para fim de avaliação. Todos os componentes devem comparecer e serem capazes de responder a</w:t>
      </w:r>
      <w:r w:rsidR="00702B40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perguntas e/ou alterar o código de qualquer parte do trabalho. </w:t>
      </w:r>
    </w:p>
    <w:p w:rsidR="00C64543" w:rsidRDefault="00C64543">
      <w:pPr>
        <w:pStyle w:val="TextosemFormatao"/>
        <w:rPr>
          <w:rFonts w:ascii="Arial" w:hAnsi="Arial" w:cs="Arial"/>
          <w:sz w:val="22"/>
        </w:rPr>
      </w:pPr>
    </w:p>
    <w:p w:rsidR="00C64543" w:rsidRDefault="00C64543">
      <w:pPr>
        <w:pStyle w:val="TextosemFormatao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Critérios de avaliação: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Correção e robustez dos programas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Clareza de codificação (comentários, endentação, escolha de nomes para identificadores)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Parametrização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Modularização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Qualidade da documentação</w:t>
      </w:r>
    </w:p>
    <w:p w:rsidR="00C64543" w:rsidRPr="00702B40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 w:rsidRPr="00702B40">
        <w:rPr>
          <w:rFonts w:ascii="Arial" w:hAnsi="Arial" w:cs="Arial"/>
          <w:sz w:val="22"/>
        </w:rPr>
        <w:t>Apresentação do trabalho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documentação deverá conter: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Apresentação do problema e solução proposta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Descrição da estrutura de dados utilizada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Descrição dos procedimentos e funções do programa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Descrição da interface com o usuário</w:t>
      </w:r>
    </w:p>
    <w:p w:rsidR="00C64543" w:rsidRDefault="00C64543" w:rsidP="00702B40">
      <w:pPr>
        <w:pStyle w:val="TextosemFormatao"/>
        <w:numPr>
          <w:ilvl w:val="0"/>
          <w:numId w:val="29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Bibliografia consultada</w:t>
      </w:r>
    </w:p>
    <w:p w:rsidR="00C64543" w:rsidRDefault="00C64543">
      <w:pPr>
        <w:pStyle w:val="TextosemFormatao"/>
        <w:rPr>
          <w:rFonts w:ascii="Arial" w:hAnsi="Arial" w:cs="Arial"/>
          <w:sz w:val="22"/>
        </w:rPr>
      </w:pPr>
    </w:p>
    <w:p w:rsidR="00C64543" w:rsidRDefault="00C64543">
      <w:pPr>
        <w:pStyle w:val="TextosemFormatao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Etapas:</w:t>
      </w:r>
    </w:p>
    <w:p w:rsidR="00C64543" w:rsidRDefault="00C64543">
      <w:pPr>
        <w:pStyle w:val="TextosemFormatao"/>
        <w:rPr>
          <w:rFonts w:ascii="Arial" w:hAnsi="Arial" w:cs="Arial"/>
          <w:sz w:val="22"/>
        </w:rPr>
      </w:pPr>
    </w:p>
    <w:p w:rsidR="00C64543" w:rsidRDefault="00C64543" w:rsidP="00702B40">
      <w:pPr>
        <w:pStyle w:val="TextosemFormatao"/>
        <w:numPr>
          <w:ilvl w:val="0"/>
          <w:numId w:val="4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Modificar o escalonador do </w:t>
      </w:r>
      <w:r w:rsidR="00702B40">
        <w:rPr>
          <w:rFonts w:ascii="Arial" w:hAnsi="Arial" w:cs="Arial"/>
          <w:sz w:val="22"/>
        </w:rPr>
        <w:t>Nanvix</w:t>
      </w:r>
      <w:r>
        <w:rPr>
          <w:rFonts w:ascii="Arial" w:hAnsi="Arial" w:cs="Arial"/>
          <w:sz w:val="22"/>
        </w:rPr>
        <w:t xml:space="preserve"> para determinar quanto tempo de CPU cada processo de usuário obteve recentemente. </w:t>
      </w:r>
    </w:p>
    <w:p w:rsidR="00702B40" w:rsidRDefault="00702B40" w:rsidP="00702B40">
      <w:pPr>
        <w:pStyle w:val="TextosemFormatao"/>
        <w:numPr>
          <w:ilvl w:val="0"/>
          <w:numId w:val="4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Sugerir uma mudança no escalonamento. Explique detalhadamente sua proposta e a implemente.</w:t>
      </w:r>
    </w:p>
    <w:p w:rsidR="00702B40" w:rsidRDefault="00702B40" w:rsidP="00702B40">
      <w:pPr>
        <w:pStyle w:val="TextosemFormatao"/>
        <w:numPr>
          <w:ilvl w:val="0"/>
          <w:numId w:val="4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Executar testes para avaliar sua solução.</w:t>
      </w:r>
    </w:p>
    <w:p w:rsidR="00702B40" w:rsidRDefault="00702B40" w:rsidP="00702B40">
      <w:pPr>
        <w:pStyle w:val="TextosemFormatao"/>
        <w:numPr>
          <w:ilvl w:val="0"/>
          <w:numId w:val="44"/>
        </w:numPr>
        <w:jc w:val="both"/>
        <w:rPr>
          <w:rFonts w:ascii="Arial" w:hAnsi="Arial" w:cs="Arial"/>
          <w:sz w:val="22"/>
        </w:rPr>
      </w:pPr>
      <w:r w:rsidRPr="00702B40">
        <w:rPr>
          <w:rFonts w:ascii="Arial" w:hAnsi="Arial" w:cs="Arial"/>
          <w:sz w:val="22"/>
        </w:rPr>
        <w:t>Comparar sua solução com a implementada originalmente.</w:t>
      </w:r>
    </w:p>
    <w:p w:rsidR="004D7EB9" w:rsidRDefault="004D7EB9" w:rsidP="004D7EB9">
      <w:pPr>
        <w:pStyle w:val="TextosemFormatao"/>
        <w:jc w:val="both"/>
        <w:rPr>
          <w:rFonts w:ascii="Arial" w:hAnsi="Arial" w:cs="Arial"/>
          <w:sz w:val="22"/>
        </w:rPr>
      </w:pPr>
    </w:p>
    <w:p w:rsidR="004D7EB9" w:rsidRPr="00702B40" w:rsidRDefault="004D7EB9" w:rsidP="004D7EB9">
      <w:pPr>
        <w:pStyle w:val="TextosemFormatao"/>
        <w:jc w:val="both"/>
        <w:rPr>
          <w:rFonts w:ascii="Arial" w:hAnsi="Arial" w:cs="Arial"/>
          <w:sz w:val="22"/>
        </w:rPr>
      </w:pPr>
      <w:bookmarkStart w:id="0" w:name="_GoBack"/>
      <w:bookmarkEnd w:id="0"/>
    </w:p>
    <w:sectPr w:rsidR="004D7EB9" w:rsidRPr="00702B40">
      <w:headerReference w:type="default" r:id="rId7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543" w:rsidRDefault="00C64543">
      <w:r>
        <w:separator/>
      </w:r>
    </w:p>
  </w:endnote>
  <w:endnote w:type="continuationSeparator" w:id="0">
    <w:p w:rsidR="00C64543" w:rsidRDefault="00C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543" w:rsidRDefault="00C64543">
      <w:r>
        <w:separator/>
      </w:r>
    </w:p>
  </w:footnote>
  <w:footnote w:type="continuationSeparator" w:id="0">
    <w:p w:rsidR="00C64543" w:rsidRDefault="00C64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7"/>
    </w:tblGrid>
    <w:tr w:rsidR="00C64543">
      <w:tblPrEx>
        <w:tblCellMar>
          <w:top w:w="0" w:type="dxa"/>
          <w:bottom w:w="0" w:type="dxa"/>
        </w:tblCellMar>
      </w:tblPrEx>
      <w:trPr>
        <w:trHeight w:val="987"/>
      </w:trPr>
      <w:tc>
        <w:tcPr>
          <w:tcW w:w="1771" w:type="dxa"/>
        </w:tcPr>
        <w:p w:rsidR="00C64543" w:rsidRDefault="00C64543">
          <w:pPr>
            <w:pStyle w:val="Corpodetexto"/>
            <w:outlineLvl w:val="0"/>
          </w:pPr>
        </w:p>
      </w:tc>
      <w:tc>
        <w:tcPr>
          <w:tcW w:w="7207" w:type="dxa"/>
        </w:tcPr>
        <w:p w:rsidR="00C64543" w:rsidRDefault="00C64543" w:rsidP="00702B40">
          <w:pPr>
            <w:pStyle w:val="Corpodetexto"/>
            <w:jc w:val="center"/>
            <w:outlineLvl w:val="0"/>
            <w:rPr>
              <w:b/>
              <w:sz w:val="20"/>
            </w:rPr>
          </w:pPr>
          <w:r>
            <w:rPr>
              <w:b/>
              <w:sz w:val="20"/>
            </w:rPr>
            <w:t>Pontifícia Universidade Católica de Minas Gerais (PUC/MG)</w:t>
          </w:r>
        </w:p>
        <w:p w:rsidR="00C64543" w:rsidRDefault="00C64543" w:rsidP="00702B40">
          <w:pPr>
            <w:pStyle w:val="Cabealho"/>
            <w:jc w:val="center"/>
            <w:rPr>
              <w:b/>
            </w:rPr>
          </w:pPr>
          <w:r>
            <w:rPr>
              <w:b/>
            </w:rPr>
            <w:t>Ciência da Computação</w:t>
          </w:r>
        </w:p>
        <w:p w:rsidR="00C64543" w:rsidRDefault="00C64543" w:rsidP="00702B40">
          <w:pPr>
            <w:pStyle w:val="Cabealho"/>
            <w:jc w:val="center"/>
            <w:rPr>
              <w:b/>
            </w:rPr>
          </w:pPr>
          <w:r>
            <w:rPr>
              <w:b/>
            </w:rPr>
            <w:t>Disciplina: Sistemas Operacionais</w:t>
          </w:r>
        </w:p>
        <w:p w:rsidR="00C64543" w:rsidRDefault="00C64543" w:rsidP="00702B40">
          <w:pPr>
            <w:pStyle w:val="Cabealho"/>
            <w:jc w:val="center"/>
            <w:rPr>
              <w:lang w:val="en-US"/>
            </w:rPr>
          </w:pPr>
          <w:r>
            <w:rPr>
              <w:b/>
              <w:lang w:val="en-US"/>
            </w:rPr>
            <w:t>Prof. Mark Alan Junho Song</w:t>
          </w:r>
        </w:p>
      </w:tc>
    </w:tr>
  </w:tbl>
  <w:p w:rsidR="00C64543" w:rsidRDefault="00C6454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0881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DE56A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B3011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C367F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AB08C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4A353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8B7CA1"/>
    <w:multiLevelType w:val="singleLevel"/>
    <w:tmpl w:val="21A294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50C32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364D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ED1EF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623D8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B40A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1A78A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B6C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B6173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CE03C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E15142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10D0FD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8255E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49334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52057E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405DD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A88211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B2C58ED"/>
    <w:multiLevelType w:val="hybridMultilevel"/>
    <w:tmpl w:val="790C65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7B736D"/>
    <w:multiLevelType w:val="hybridMultilevel"/>
    <w:tmpl w:val="DAF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27296"/>
    <w:multiLevelType w:val="hybridMultilevel"/>
    <w:tmpl w:val="14B6C98E"/>
    <w:lvl w:ilvl="0" w:tplc="FD52CBD4">
      <w:start w:val="1"/>
      <w:numFmt w:val="bullet"/>
      <w:pStyle w:val="Commarcadores3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874"/>
        </w:tabs>
        <w:ind w:left="8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4"/>
        </w:tabs>
        <w:ind w:left="2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26" w15:restartNumberingAfterBreak="0">
    <w:nsid w:val="456B6E9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D5F0D9A"/>
    <w:multiLevelType w:val="multilevel"/>
    <w:tmpl w:val="790C65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6A491E"/>
    <w:multiLevelType w:val="hybridMultilevel"/>
    <w:tmpl w:val="9826896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Marlett" w:hAnsi="Marlett" w:hint="default"/>
      </w:rPr>
    </w:lvl>
  </w:abstractNum>
  <w:abstractNum w:abstractNumId="29" w15:restartNumberingAfterBreak="0">
    <w:nsid w:val="508D7530"/>
    <w:multiLevelType w:val="singleLevel"/>
    <w:tmpl w:val="0416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5752280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7B5740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4F05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B1D2FB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2127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14613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CB27B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6E3664C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EEC23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FCA72B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3EE4E6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40C38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5D53EF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F2F7F9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35"/>
  </w:num>
  <w:num w:numId="3">
    <w:abstractNumId w:val="30"/>
  </w:num>
  <w:num w:numId="4">
    <w:abstractNumId w:val="38"/>
  </w:num>
  <w:num w:numId="5">
    <w:abstractNumId w:val="4"/>
  </w:num>
  <w:num w:numId="6">
    <w:abstractNumId w:val="31"/>
  </w:num>
  <w:num w:numId="7">
    <w:abstractNumId w:val="18"/>
  </w:num>
  <w:num w:numId="8">
    <w:abstractNumId w:val="32"/>
  </w:num>
  <w:num w:numId="9">
    <w:abstractNumId w:val="22"/>
  </w:num>
  <w:num w:numId="10">
    <w:abstractNumId w:val="19"/>
  </w:num>
  <w:num w:numId="11">
    <w:abstractNumId w:val="6"/>
  </w:num>
  <w:num w:numId="12">
    <w:abstractNumId w:val="5"/>
  </w:num>
  <w:num w:numId="13">
    <w:abstractNumId w:val="9"/>
  </w:num>
  <w:num w:numId="14">
    <w:abstractNumId w:val="17"/>
  </w:num>
  <w:num w:numId="15">
    <w:abstractNumId w:val="13"/>
  </w:num>
  <w:num w:numId="16">
    <w:abstractNumId w:val="14"/>
  </w:num>
  <w:num w:numId="17">
    <w:abstractNumId w:val="2"/>
  </w:num>
  <w:num w:numId="18">
    <w:abstractNumId w:val="43"/>
  </w:num>
  <w:num w:numId="19">
    <w:abstractNumId w:val="3"/>
  </w:num>
  <w:num w:numId="20">
    <w:abstractNumId w:val="29"/>
  </w:num>
  <w:num w:numId="21">
    <w:abstractNumId w:val="24"/>
  </w:num>
  <w:num w:numId="22">
    <w:abstractNumId w:val="16"/>
  </w:num>
  <w:num w:numId="23">
    <w:abstractNumId w:val="34"/>
  </w:num>
  <w:num w:numId="24">
    <w:abstractNumId w:val="42"/>
  </w:num>
  <w:num w:numId="25">
    <w:abstractNumId w:val="40"/>
  </w:num>
  <w:num w:numId="26">
    <w:abstractNumId w:val="33"/>
  </w:num>
  <w:num w:numId="27">
    <w:abstractNumId w:val="37"/>
  </w:num>
  <w:num w:numId="28">
    <w:abstractNumId w:val="36"/>
  </w:num>
  <w:num w:numId="29">
    <w:abstractNumId w:val="12"/>
  </w:num>
  <w:num w:numId="30">
    <w:abstractNumId w:val="7"/>
  </w:num>
  <w:num w:numId="31">
    <w:abstractNumId w:val="26"/>
  </w:num>
  <w:num w:numId="32">
    <w:abstractNumId w:val="8"/>
  </w:num>
  <w:num w:numId="33">
    <w:abstractNumId w:val="15"/>
  </w:num>
  <w:num w:numId="34">
    <w:abstractNumId w:val="20"/>
  </w:num>
  <w:num w:numId="35">
    <w:abstractNumId w:val="1"/>
  </w:num>
  <w:num w:numId="36">
    <w:abstractNumId w:val="41"/>
  </w:num>
  <w:num w:numId="37">
    <w:abstractNumId w:val="21"/>
  </w:num>
  <w:num w:numId="38">
    <w:abstractNumId w:val="39"/>
  </w:num>
  <w:num w:numId="39">
    <w:abstractNumId w:val="10"/>
  </w:num>
  <w:num w:numId="40">
    <w:abstractNumId w:val="0"/>
  </w:num>
  <w:num w:numId="41">
    <w:abstractNumId w:val="25"/>
  </w:num>
  <w:num w:numId="42">
    <w:abstractNumId w:val="23"/>
  </w:num>
  <w:num w:numId="43">
    <w:abstractNumId w:val="27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40"/>
    <w:rsid w:val="004D7EB9"/>
    <w:rsid w:val="00702B40"/>
    <w:rsid w:val="00C6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02CFB7D-5ADA-40B4-A5CE-E39C0FFB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z w:val="22"/>
    </w:rPr>
  </w:style>
  <w:style w:type="paragraph" w:styleId="Corpodetexto2">
    <w:name w:val="Body Text 2"/>
    <w:basedOn w:val="Normal"/>
    <w:semiHidden/>
    <w:pPr>
      <w:jc w:val="both"/>
    </w:pPr>
    <w:rPr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semFormatao">
    <w:name w:val="Plain Text"/>
    <w:basedOn w:val="Normal"/>
    <w:semiHidden/>
    <w:rPr>
      <w:rFonts w:ascii="Courier New" w:hAnsi="Courier New"/>
    </w:rPr>
  </w:style>
  <w:style w:type="paragraph" w:styleId="Corpodetexto3">
    <w:name w:val="Body Text 3"/>
    <w:basedOn w:val="Normal"/>
    <w:semiHidden/>
    <w:pPr>
      <w:jc w:val="center"/>
    </w:pPr>
    <w:rPr>
      <w:sz w:val="24"/>
    </w:rPr>
  </w:style>
  <w:style w:type="character" w:customStyle="1" w:styleId="detautores1">
    <w:name w:val="detautores1"/>
    <w:basedOn w:val="Fontepargpadro"/>
    <w:rPr>
      <w:rFonts w:ascii="Arial" w:hAnsi="Arial" w:cs="Arial" w:hint="default"/>
      <w:b w:val="0"/>
      <w:bCs w:val="0"/>
      <w:color w:val="666666"/>
      <w:sz w:val="22"/>
      <w:szCs w:val="22"/>
      <w:u w:val="single"/>
    </w:rPr>
  </w:style>
  <w:style w:type="character" w:customStyle="1" w:styleId="detdatalancamento1">
    <w:name w:val="detdatalancamento1"/>
    <w:basedOn w:val="Fontepargpadro"/>
    <w:rPr>
      <w:rFonts w:ascii="Arial" w:hAnsi="Arial" w:cs="Arial" w:hint="default"/>
      <w:strike w:val="0"/>
      <w:dstrike w:val="0"/>
      <w:color w:val="666666"/>
      <w:sz w:val="22"/>
      <w:szCs w:val="22"/>
      <w:u w:val="none"/>
      <w:effect w:val="none"/>
    </w:rPr>
  </w:style>
  <w:style w:type="character" w:customStyle="1" w:styleId="padrao1">
    <w:name w:val="padrao1"/>
    <w:basedOn w:val="Fontepargpadro"/>
    <w:rPr>
      <w:rFonts w:ascii="Tahoma" w:hAnsi="Tahoma" w:cs="Courier New" w:hint="default"/>
      <w:color w:val="000000"/>
      <w:sz w:val="17"/>
      <w:szCs w:val="17"/>
    </w:rPr>
  </w:style>
  <w:style w:type="paragraph" w:styleId="Recuodecorpodetexto">
    <w:name w:val="Body Text Indent"/>
    <w:basedOn w:val="Normal"/>
    <w:semiHidden/>
    <w:pPr>
      <w:spacing w:before="100" w:beforeAutospacing="1" w:after="100" w:afterAutospacing="1"/>
      <w:ind w:left="360"/>
    </w:pPr>
  </w:style>
  <w:style w:type="paragraph" w:styleId="Commarcadores3">
    <w:name w:val="List Bullet 3"/>
    <w:basedOn w:val="Normal"/>
    <w:autoRedefine/>
    <w:semiHidden/>
    <w:pPr>
      <w:numPr>
        <w:numId w:val="41"/>
      </w:numPr>
    </w:pPr>
  </w:style>
  <w:style w:type="character" w:customStyle="1" w:styleId="bidi">
    <w:name w:val="bidi"/>
    <w:basedOn w:val="Fontepargpadro"/>
    <w:rsid w:val="004D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 (PUC/MG)</vt:lpstr>
    </vt:vector>
  </TitlesOfParts>
  <Company>BDMG S.A.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 (PUC/MG)</dc:title>
  <dc:subject/>
  <dc:creator>Departamento de Informática</dc:creator>
  <cp:keywords/>
  <cp:lastModifiedBy>majs</cp:lastModifiedBy>
  <cp:revision>2</cp:revision>
  <cp:lastPrinted>2005-03-08T21:11:00Z</cp:lastPrinted>
  <dcterms:created xsi:type="dcterms:W3CDTF">2019-04-04T10:51:00Z</dcterms:created>
  <dcterms:modified xsi:type="dcterms:W3CDTF">2019-04-04T10:51:00Z</dcterms:modified>
</cp:coreProperties>
</file>