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So, Research Project table is used as a base, and there is one field in each of the other tables that is joined with this table using Project ID and Profile ID. More details below: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On Research Project Table: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1. Total Mahesh Amount is calculat</w:t>
      </w:r>
      <w:bookmarkStart w:id="0" w:name="_GoBack"/>
      <w:bookmarkEnd w:id="0"/>
      <w:r w:rsidRPr="006E22E1">
        <w:rPr>
          <w:rFonts w:ascii="Arial" w:eastAsia="Times New Roman" w:hAnsi="Arial" w:cs="Arial"/>
          <w:color w:val="222222"/>
          <w:sz w:val="19"/>
          <w:szCs w:val="19"/>
        </w:rPr>
        <w:t>ed by summing up NIH Mahesh Amount, Fed Mahesh Amount, and Non Fed Amount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2. Total Cost is calculated by adding up Fed Direct cost, Non Fed direct cost, and NIH Direct Cost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3. Mahesh Division is calculated by using the below, and all the names are converted to lower case for ease of use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IF [</w:t>
      </w: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FED_Mahesh_DIVISION</w:t>
      </w:r>
      <w:proofErr w:type="spellEnd"/>
      <w:proofErr w:type="gram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] !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>= "NULL" Then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 Lowercase([</w:t>
      </w: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FED_Mahesh_DIVISION</w:t>
      </w:r>
      <w:proofErr w:type="spellEnd"/>
      <w:r w:rsidRPr="006E22E1">
        <w:rPr>
          <w:rFonts w:ascii="Arial" w:eastAsia="Times New Roman" w:hAnsi="Arial" w:cs="Arial"/>
          <w:color w:val="222222"/>
          <w:sz w:val="19"/>
          <w:szCs w:val="19"/>
        </w:rPr>
        <w:t>])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ELSE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 IF [</w:t>
      </w: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NIH_Mahesh_DIVISION</w:t>
      </w:r>
      <w:proofErr w:type="spellEnd"/>
      <w:proofErr w:type="gram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] !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>= "NULL" Then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                 Lowercase([</w:t>
      </w: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NIH_Mahesh_DIVISION</w:t>
      </w:r>
      <w:proofErr w:type="spellEnd"/>
      <w:r w:rsidRPr="006E22E1">
        <w:rPr>
          <w:rFonts w:ascii="Arial" w:eastAsia="Times New Roman" w:hAnsi="Arial" w:cs="Arial"/>
          <w:color w:val="222222"/>
          <w:sz w:val="19"/>
          <w:szCs w:val="19"/>
        </w:rPr>
        <w:t>])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 ELSE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                 IF [</w:t>
      </w: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NON_FED_Mahesh_DIVISION</w:t>
      </w:r>
      <w:proofErr w:type="spellEnd"/>
      <w:proofErr w:type="gram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] !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>= "NULL" THEN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                                 Lowercase([</w:t>
      </w: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NON_FED_Mahesh_DIVISION</w:t>
      </w:r>
      <w:proofErr w:type="spellEnd"/>
      <w:r w:rsidRPr="006E22E1">
        <w:rPr>
          <w:rFonts w:ascii="Arial" w:eastAsia="Times New Roman" w:hAnsi="Arial" w:cs="Arial"/>
          <w:color w:val="222222"/>
          <w:sz w:val="19"/>
          <w:szCs w:val="19"/>
        </w:rPr>
        <w:t>])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                 ELSE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                                 "No Mahesh division name found"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                 ENDIF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 ENDIF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ENDIF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Join with Research Profile table to include Institution Name (Assumption - one to one mapping between Profile ID and Institution Name)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4. JOIN Research Profile table using Profile ID, and pull Institution Name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5. Convert Institution name to lowercase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Join with Diagnosis table to include Diagnosis Areas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6. Each project has many diagnosis areas. So, a simple join of the tables will bloat the Mahesh amounts as there will be multiple entries for each project with multiple diagnosis areas.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7. So, a new column is created joining (separated ;) all the diagnosis areas for each Project and Profile combination. [Query - Group by Project ID, Profile ID and concatenate Diagnosis Areas]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Join with Ages table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8. Followed a similar logic as explained above. A new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column, Age Brackets, </w:t>
      </w:r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to concatenate all the age groups (separator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r w:rsidRPr="006E22E1">
        <w:rPr>
          <w:rFonts w:ascii="Arial" w:eastAsia="Times New Roman" w:hAnsi="Arial" w:cs="Arial"/>
          <w:color w:val="222222"/>
          <w:sz w:val="19"/>
          <w:szCs w:val="19"/>
        </w:rPr>
        <w:t>,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9. If the age bracket contains "Across all ages", Age bracket is defaulted to "Across all ages", otherwise left as is.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lastRenderedPageBreak/>
        <w:t>E.g</w:t>
      </w:r>
      <w:proofErr w:type="spellEnd"/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 "Young Adult (19-25</w:t>
      </w:r>
      <w:proofErr w:type="gram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);Adult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 (26-44);Middle Age (45-64);Older Adult (65-79);Oldest Old (80+);Across all ages/Population-based" is stored as "Across all ages/Populated-based"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If </w:t>
      </w:r>
      <w:proofErr w:type="gram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Contains(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Concat_Age</w:t>
      </w:r>
      <w:proofErr w:type="spellEnd"/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 Brackets], "Across all ages",1) Then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             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"Across all ages/Population-based"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Else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                </w:t>
      </w:r>
      <w:proofErr w:type="gram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Lowercase(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Concat_Age</w:t>
      </w:r>
      <w:proofErr w:type="spellEnd"/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 Brackets])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ENDIF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10. Convert Age </w:t>
      </w:r>
      <w:proofErr w:type="spell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brakcet</w:t>
      </w:r>
      <w:proofErr w:type="spellEnd"/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 to Lowercase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Join with ICF table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11. Followed a similar logic as explained above.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A new column, ICF Description, </w:t>
      </w:r>
      <w:r w:rsidRPr="006E22E1">
        <w:rPr>
          <w:rFonts w:ascii="Arial" w:eastAsia="Times New Roman" w:hAnsi="Arial" w:cs="Arial"/>
          <w:color w:val="222222"/>
          <w:sz w:val="19"/>
          <w:szCs w:val="19"/>
        </w:rPr>
        <w:t>is created to concatenate all ICF Areas (</w:t>
      </w:r>
      <w:proofErr w:type="gramStart"/>
      <w:r w:rsidRPr="006E22E1">
        <w:rPr>
          <w:rFonts w:ascii="Arial" w:eastAsia="Times New Roman" w:hAnsi="Arial" w:cs="Arial"/>
          <w:color w:val="222222"/>
          <w:sz w:val="19"/>
          <w:szCs w:val="19"/>
        </w:rPr>
        <w:t>separator ,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12. Convert ICF Descriptions to Lowercase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Join with Agenda table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12. Followed a similar logic as explained above. A n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ew column, Agenda Description, </w:t>
      </w:r>
      <w:r w:rsidRPr="006E22E1">
        <w:rPr>
          <w:rFonts w:ascii="Arial" w:eastAsia="Times New Roman" w:hAnsi="Arial" w:cs="Arial"/>
          <w:color w:val="222222"/>
          <w:sz w:val="19"/>
          <w:szCs w:val="19"/>
        </w:rPr>
        <w:t xml:space="preserve">is created to concatenate all Agenda Descriptions (separator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r w:rsidRPr="006E22E1">
        <w:rPr>
          <w:rFonts w:ascii="Arial" w:eastAsia="Times New Roman" w:hAnsi="Arial" w:cs="Arial"/>
          <w:color w:val="222222"/>
          <w:sz w:val="19"/>
          <w:szCs w:val="19"/>
        </w:rPr>
        <w:t>,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13. Convert Agenda Descriptions to Lowercase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Join with Project Setting table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14. Followed a similar logic as explained above. A new column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, Project Setting Description, </w:t>
      </w:r>
      <w:r w:rsidRPr="006E22E1">
        <w:rPr>
          <w:rFonts w:ascii="Arial" w:eastAsia="Times New Roman" w:hAnsi="Arial" w:cs="Arial"/>
          <w:color w:val="222222"/>
          <w:sz w:val="19"/>
          <w:szCs w:val="19"/>
        </w:rPr>
        <w:t>is created to concatenate 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ll Project Settings (separator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- ,</w:t>
      </w:r>
      <w:proofErr w:type="gramEnd"/>
      <w:r w:rsidRPr="006E22E1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22E1" w:rsidRPr="006E22E1" w:rsidRDefault="006E22E1" w:rsidP="006E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22E1">
        <w:rPr>
          <w:rFonts w:ascii="Arial" w:eastAsia="Times New Roman" w:hAnsi="Arial" w:cs="Arial"/>
          <w:color w:val="222222"/>
          <w:sz w:val="19"/>
          <w:szCs w:val="19"/>
        </w:rPr>
        <w:t>15. Convert Project Setting Description to Lowercase</w:t>
      </w:r>
    </w:p>
    <w:p w:rsidR="00431EA6" w:rsidRDefault="006E22E1"/>
    <w:sectPr w:rsidR="0043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E1"/>
    <w:rsid w:val="005A02F4"/>
    <w:rsid w:val="006E22E1"/>
    <w:rsid w:val="00A0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66CF"/>
  <w15:chartTrackingRefBased/>
  <w15:docId w15:val="{109431B5-4FEE-405A-BF6A-3115FDE8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8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yerneni</dc:creator>
  <cp:keywords/>
  <dc:description/>
  <cp:lastModifiedBy>sumana yerneni</cp:lastModifiedBy>
  <cp:revision>1</cp:revision>
  <dcterms:created xsi:type="dcterms:W3CDTF">2016-03-31T01:54:00Z</dcterms:created>
  <dcterms:modified xsi:type="dcterms:W3CDTF">2016-03-31T01:57:00Z</dcterms:modified>
</cp:coreProperties>
</file>