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937" w:rsidRPr="009D57F2" w:rsidRDefault="00543937" w:rsidP="009D57F2">
      <w:pPr>
        <w:pStyle w:val="Heading3"/>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الرسوم ال</w:t>
      </w:r>
      <w:bookmarkStart w:id="0" w:name="_GoBack"/>
      <w:bookmarkEnd w:id="0"/>
      <w:r w:rsidRPr="009D57F2">
        <w:rPr>
          <w:rStyle w:val="Strong"/>
          <w:rFonts w:ascii="Simplified Arabic" w:hAnsi="Simplified Arabic" w:cs="Simplified Arabic"/>
          <w:b/>
          <w:bCs/>
          <w:sz w:val="28"/>
          <w:szCs w:val="28"/>
          <w:rtl/>
        </w:rPr>
        <w:t>متحركة (الموشن جرافيك) وفيديو السبورة البيضاء في السياقات التعليمية: مراجعة تحليلية</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تحظى أنماط الفيديو التعليمية، وعلى رأسها الرسوم المتحركة (الموشن جرافيك) وفيديو السبورة البيضاء، باهتمام متزايد في البيئات التعليمية لما تتمتع به من خصائص تعزز من فعالية التعلم. ويعزى هذا الاهتمام إلى قدرتها على تقديم المحتوى بشكل بصري ديناميكي، وتحفيز التفاعل النشط، وتبسيط المفاهيم المعقدة بما يتماشى مع مبادئ التعلم متعدد الوسائط كما صاغها ماير</w:t>
      </w:r>
      <w:r w:rsidRPr="009D57F2">
        <w:rPr>
          <w:rFonts w:ascii="Simplified Arabic" w:hAnsi="Simplified Arabic" w:cs="Simplified Arabic"/>
          <w:sz w:val="28"/>
          <w:szCs w:val="28"/>
        </w:rPr>
        <w:t xml:space="preserve"> (Mayer, 2017).</w: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تعريف وخصائص النمطين</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تعتمد الرسوم المتحركة (الموشن جرافيك) على المزج بين النصوص الحركية، والمؤثرات البصرية، والرموز التوضيحية لتقديم المحتوى المجرد بطريقة بصرية محفزة. بينما يقوم نمط فيديو السبورة البيضاء على محاكاة الرسومات اليدوية المصاحبة بسرد صوتي، ويُبنى على مبدأ الرسم التسلسلي المتزامن زمنيًا مع السرد، وهو ما يعزز الترابط السمعي البصري لدى المتعلم</w:t>
      </w:r>
      <w:r w:rsidRPr="009D57F2">
        <w:rPr>
          <w:rFonts w:ascii="Simplified Arabic" w:hAnsi="Simplified Arabic" w:cs="Simplified Arabic"/>
          <w:sz w:val="28"/>
          <w:szCs w:val="28"/>
        </w:rPr>
        <w:t xml:space="preserve"> (Li et al., </w:t>
      </w:r>
      <w:proofErr w:type="gramStart"/>
      <w:r w:rsidRPr="009D57F2">
        <w:rPr>
          <w:rFonts w:ascii="Simplified Arabic" w:hAnsi="Simplified Arabic" w:cs="Simplified Arabic"/>
          <w:sz w:val="28"/>
          <w:szCs w:val="28"/>
        </w:rPr>
        <w:t xml:space="preserve">2019; </w:t>
      </w:r>
      <w:proofErr w:type="spellStart"/>
      <w:r w:rsidRPr="009D57F2">
        <w:rPr>
          <w:rFonts w:ascii="Simplified Arabic" w:hAnsi="Simplified Arabic" w:cs="Simplified Arabic"/>
          <w:sz w:val="28"/>
          <w:szCs w:val="28"/>
        </w:rPr>
        <w:t>Türkay</w:t>
      </w:r>
      <w:proofErr w:type="spellEnd"/>
      <w:r w:rsidRPr="009D57F2">
        <w:rPr>
          <w:rFonts w:ascii="Simplified Arabic" w:hAnsi="Simplified Arabic" w:cs="Simplified Arabic"/>
          <w:sz w:val="28"/>
          <w:szCs w:val="28"/>
        </w:rPr>
        <w:t>, 2016).</w:t>
      </w:r>
      <w:proofErr w:type="gramEnd"/>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كلا النمطين يعكسان مبادئ نظرية ماير في الدمج بين القنوات اللفظية وغير اللفظية، وتقليل العبء المعرفي من خلال التناسق والتزامن بين الوسائط</w:t>
      </w:r>
      <w:r w:rsidRPr="009D57F2">
        <w:rPr>
          <w:rFonts w:ascii="Simplified Arabic" w:hAnsi="Simplified Arabic" w:cs="Simplified Arabic"/>
          <w:sz w:val="28"/>
          <w:szCs w:val="28"/>
        </w:rPr>
        <w:t xml:space="preserve"> (Mayer, 2017).</w: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الفوائد التعليمية والتحديات</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Style w:val="Strong"/>
          <w:rFonts w:ascii="Simplified Arabic" w:hAnsi="Simplified Arabic" w:cs="Simplified Arabic"/>
          <w:sz w:val="28"/>
          <w:szCs w:val="28"/>
          <w:rtl/>
        </w:rPr>
        <w:t>أولًا: فيديو السبورة البيضاء</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تشير الأبحاث إلى أن نمط الفيديو القائم على الرسم اليدوي المتسلسل يعزز التفاعل المعرفي لدى المتعلم ويزيد من معدلات الاحتفاظ بالمعلومة، خاصة في المجالات الاجتماعية</w:t>
      </w:r>
      <w:r w:rsidRPr="009D57F2">
        <w:rPr>
          <w:rFonts w:ascii="Simplified Arabic" w:hAnsi="Simplified Arabic" w:cs="Simplified Arabic"/>
          <w:sz w:val="28"/>
          <w:szCs w:val="28"/>
        </w:rPr>
        <w:t xml:space="preserve"> (Li et al., </w:t>
      </w:r>
      <w:proofErr w:type="gramStart"/>
      <w:r w:rsidRPr="009D57F2">
        <w:rPr>
          <w:rFonts w:ascii="Simplified Arabic" w:hAnsi="Simplified Arabic" w:cs="Simplified Arabic"/>
          <w:sz w:val="28"/>
          <w:szCs w:val="28"/>
        </w:rPr>
        <w:t xml:space="preserve">2019). </w:t>
      </w:r>
      <w:r w:rsidRPr="009D57F2">
        <w:rPr>
          <w:rFonts w:ascii="Simplified Arabic" w:hAnsi="Simplified Arabic" w:cs="Simplified Arabic"/>
          <w:sz w:val="28"/>
          <w:szCs w:val="28"/>
          <w:rtl/>
        </w:rPr>
        <w:t>كما تسهم حركة اليد أثناء الرسم في توجيه انتباه المتعلم إلى العناصر الأساسية، محققة بذلك أحد مبادئ التوجيه الإدراكي كما أشار ماير</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Türkay</w:t>
      </w:r>
      <w:proofErr w:type="spellEnd"/>
      <w:r w:rsidRPr="009D57F2">
        <w:rPr>
          <w:rFonts w:ascii="Simplified Arabic" w:hAnsi="Simplified Arabic" w:cs="Simplified Arabic"/>
          <w:sz w:val="28"/>
          <w:szCs w:val="28"/>
        </w:rPr>
        <w:t>, 2016).</w:t>
      </w:r>
      <w:proofErr w:type="gramEnd"/>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 xml:space="preserve">علاوة على ذلك، يتميز هذا </w:t>
      </w:r>
      <w:r w:rsidRPr="009D57F2">
        <w:rPr>
          <w:rFonts w:ascii="Simplified Arabic" w:hAnsi="Simplified Arabic" w:cs="Simplified Arabic"/>
          <w:sz w:val="28"/>
          <w:szCs w:val="28"/>
          <w:rtl/>
        </w:rPr>
        <w:lastRenderedPageBreak/>
        <w:t>النمط بمرونة الوصول للمتعلمين من خلال ميزات مثل الترجمة والتحكم بسرعة العرض</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Occa</w:t>
      </w:r>
      <w:proofErr w:type="spellEnd"/>
      <w:r w:rsidRPr="009D57F2">
        <w:rPr>
          <w:rFonts w:ascii="Simplified Arabic" w:hAnsi="Simplified Arabic" w:cs="Simplified Arabic"/>
          <w:sz w:val="28"/>
          <w:szCs w:val="28"/>
        </w:rPr>
        <w:t xml:space="preserve"> &amp; Morgan, 2022). </w:t>
      </w:r>
      <w:r w:rsidRPr="009D57F2">
        <w:rPr>
          <w:rFonts w:ascii="Simplified Arabic" w:hAnsi="Simplified Arabic" w:cs="Simplified Arabic"/>
          <w:sz w:val="28"/>
          <w:szCs w:val="28"/>
          <w:rtl/>
        </w:rPr>
        <w:t>إلا أن إنتاج هذا النوع من الفيديوهات يستغرق وقتًا وجهدًا تقنيًا كبيرًا، كما أن الطابع البصري البسيط قد لا يكون كافيًا لشرح المفاهيم المتقدمة في التخصصات العلمية الدقيقة</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Fiorella</w:t>
      </w:r>
      <w:proofErr w:type="spellEnd"/>
      <w:r w:rsidRPr="009D57F2">
        <w:rPr>
          <w:rFonts w:ascii="Simplified Arabic" w:hAnsi="Simplified Arabic" w:cs="Simplified Arabic"/>
          <w:sz w:val="28"/>
          <w:szCs w:val="28"/>
        </w:rPr>
        <w:t xml:space="preserve"> &amp; Mayer, 2016).</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Style w:val="Strong"/>
          <w:rFonts w:ascii="Simplified Arabic" w:hAnsi="Simplified Arabic" w:cs="Simplified Arabic"/>
          <w:sz w:val="28"/>
          <w:szCs w:val="28"/>
          <w:rtl/>
        </w:rPr>
        <w:t>ثانيًا: الرسوم المتحركة (الموشن جرافيك</w:t>
      </w:r>
      <w:r w:rsidRPr="009D57F2">
        <w:rPr>
          <w:rStyle w:val="Strong"/>
          <w:rFonts w:ascii="Simplified Arabic" w:hAnsi="Simplified Arabic" w:cs="Simplified Arabic"/>
          <w:sz w:val="28"/>
          <w:szCs w:val="28"/>
        </w:rPr>
        <w:t>)</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يُظهر هذا النمط فعالية في شرح المفاهيم التقنية التي تتطلب تمثيلًا ديناميكيًا للبيانات، خصوصًا في مجالات</w:t>
      </w:r>
      <w:r w:rsidRPr="009D57F2">
        <w:rPr>
          <w:rFonts w:ascii="Simplified Arabic" w:hAnsi="Simplified Arabic" w:cs="Simplified Arabic"/>
          <w:sz w:val="28"/>
          <w:szCs w:val="28"/>
        </w:rPr>
        <w:t xml:space="preserve"> STEM. </w:t>
      </w:r>
      <w:r w:rsidRPr="009D57F2">
        <w:rPr>
          <w:rFonts w:ascii="Simplified Arabic" w:hAnsi="Simplified Arabic" w:cs="Simplified Arabic"/>
          <w:sz w:val="28"/>
          <w:szCs w:val="28"/>
          <w:rtl/>
        </w:rPr>
        <w:t>وتُشير الأدبيات إلى أن استخدام الرسوم المتحركة قد يسهم في تحسين استيعاب المفاهيم من خلال توظيف الاستعارات البصرية والانتقالات البصرية الهرمية</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Fiorella</w:t>
      </w:r>
      <w:proofErr w:type="spellEnd"/>
      <w:r w:rsidRPr="009D57F2">
        <w:rPr>
          <w:rFonts w:ascii="Simplified Arabic" w:hAnsi="Simplified Arabic" w:cs="Simplified Arabic"/>
          <w:sz w:val="28"/>
          <w:szCs w:val="28"/>
        </w:rPr>
        <w:t xml:space="preserve"> et al., </w:t>
      </w:r>
      <w:proofErr w:type="gramStart"/>
      <w:r w:rsidRPr="009D57F2">
        <w:rPr>
          <w:rFonts w:ascii="Simplified Arabic" w:hAnsi="Simplified Arabic" w:cs="Simplified Arabic"/>
          <w:sz w:val="28"/>
          <w:szCs w:val="28"/>
        </w:rPr>
        <w:t xml:space="preserve">2018). </w:t>
      </w:r>
      <w:r w:rsidRPr="009D57F2">
        <w:rPr>
          <w:rFonts w:ascii="Simplified Arabic" w:hAnsi="Simplified Arabic" w:cs="Simplified Arabic"/>
          <w:sz w:val="28"/>
          <w:szCs w:val="28"/>
          <w:rtl/>
        </w:rPr>
        <w:t>ومع ذلك، فإن المبالغة في التأثيرات البصرية أو السرعة الزائدة في العرض قد تؤدي إلى تحفيز زائد وتشتيت انتباه المتعلم، خاصة إذا لم يتم مراعاة التوازن بين العناصر السمعية والبصرية</w:t>
      </w:r>
      <w:r w:rsidRPr="009D57F2">
        <w:rPr>
          <w:rFonts w:ascii="Simplified Arabic" w:hAnsi="Simplified Arabic" w:cs="Simplified Arabic"/>
          <w:sz w:val="28"/>
          <w:szCs w:val="28"/>
        </w:rPr>
        <w:t xml:space="preserve"> (Mayer, 2017).</w:t>
      </w:r>
      <w:proofErr w:type="gramEnd"/>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مقارنة الفعالية</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أظهرت نتائج دراسات مقارنة أن فيديو السبورة البيضاء يتفوق على أنماط المحاضرة التقليدية والشرائح التعليمية من حيث نتائج الاختبارات والاستمتاع الذاتي لدى المتعلمين</w:t>
      </w:r>
      <w:r w:rsidRPr="009D57F2">
        <w:rPr>
          <w:rFonts w:ascii="Simplified Arabic" w:hAnsi="Simplified Arabic" w:cs="Simplified Arabic"/>
          <w:sz w:val="28"/>
          <w:szCs w:val="28"/>
        </w:rPr>
        <w:t xml:space="preserve"> (Li et al., </w:t>
      </w:r>
      <w:proofErr w:type="gramStart"/>
      <w:r w:rsidRPr="009D57F2">
        <w:rPr>
          <w:rFonts w:ascii="Simplified Arabic" w:hAnsi="Simplified Arabic" w:cs="Simplified Arabic"/>
          <w:sz w:val="28"/>
          <w:szCs w:val="28"/>
        </w:rPr>
        <w:t xml:space="preserve">2019). </w:t>
      </w:r>
      <w:r w:rsidRPr="009D57F2">
        <w:rPr>
          <w:rFonts w:ascii="Simplified Arabic" w:hAnsi="Simplified Arabic" w:cs="Simplified Arabic"/>
          <w:sz w:val="28"/>
          <w:szCs w:val="28"/>
          <w:rtl/>
        </w:rPr>
        <w:t>كما يعزز هذا النمط الشعور بالفاعلية الاجتماعية نتيجة الطابع الإنساني للرسم اليدوي، مقارنةً بالموشن جرافيك الذي يتميز بالاحترافية التقنية والديناميكية البصرية، مما يجعله مناسبًا أكثر للمجالات التي تتطلب تمثيلات مرئية معقدة</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Türkay</w:t>
      </w:r>
      <w:proofErr w:type="spellEnd"/>
      <w:r w:rsidRPr="009D57F2">
        <w:rPr>
          <w:rFonts w:ascii="Simplified Arabic" w:hAnsi="Simplified Arabic" w:cs="Simplified Arabic"/>
          <w:sz w:val="28"/>
          <w:szCs w:val="28"/>
        </w:rPr>
        <w:t>, 2016).</w:t>
      </w:r>
      <w:proofErr w:type="gramEnd"/>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التأثيرات المعرفية والنفسية</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تشير الأدبيات إلى أن كلا النمطين يساهم في تحسين الانتباه والاحتفاظ بالمعلومة من خلال آليات الترميز المزدوج. إلا أن فيديو السبورة البيضاء يتفوق نسبيًا في تسهيل الفهم المجرد بفضل الإفصاح التدريجي والإيقاع السردي</w:t>
      </w:r>
      <w:r w:rsidRPr="009D57F2">
        <w:rPr>
          <w:rFonts w:ascii="Simplified Arabic" w:hAnsi="Simplified Arabic" w:cs="Simplified Arabic"/>
          <w:sz w:val="28"/>
          <w:szCs w:val="28"/>
        </w:rPr>
        <w:t xml:space="preserve"> (Li et al., </w:t>
      </w:r>
      <w:proofErr w:type="gramStart"/>
      <w:r w:rsidRPr="009D57F2">
        <w:rPr>
          <w:rFonts w:ascii="Simplified Arabic" w:hAnsi="Simplified Arabic" w:cs="Simplified Arabic"/>
          <w:sz w:val="28"/>
          <w:szCs w:val="28"/>
        </w:rPr>
        <w:t xml:space="preserve">2019). </w:t>
      </w:r>
      <w:r w:rsidRPr="009D57F2">
        <w:rPr>
          <w:rFonts w:ascii="Simplified Arabic" w:hAnsi="Simplified Arabic" w:cs="Simplified Arabic"/>
          <w:sz w:val="28"/>
          <w:szCs w:val="28"/>
          <w:rtl/>
        </w:rPr>
        <w:t xml:space="preserve">كما تسهم بساطته البصرية في خفض العبء </w:t>
      </w:r>
      <w:r w:rsidRPr="009D57F2">
        <w:rPr>
          <w:rFonts w:ascii="Simplified Arabic" w:hAnsi="Simplified Arabic" w:cs="Simplified Arabic"/>
          <w:sz w:val="28"/>
          <w:szCs w:val="28"/>
          <w:rtl/>
        </w:rPr>
        <w:lastRenderedPageBreak/>
        <w:t>المعرفي الخارجي، في حين أن الطبقات البصرية المتعددة في الرسوم المتحركة قد ترفع من العبء الداخلي، خاصة لدى المتعلمين ذوي الخلفيات المعرفية المحدودة</w:t>
      </w:r>
      <w:r w:rsidRPr="009D57F2">
        <w:rPr>
          <w:rFonts w:ascii="Simplified Arabic" w:hAnsi="Simplified Arabic" w:cs="Simplified Arabic"/>
          <w:sz w:val="28"/>
          <w:szCs w:val="28"/>
        </w:rPr>
        <w:t xml:space="preserve"> (Mayer, 2017).</w:t>
      </w:r>
      <w:proofErr w:type="gramEnd"/>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الأطر النظرية وإرشادات التصميم</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يعتمد تصميم الفيديو التعليمي على نظرية ماير في التعلم متعدد الوسائط، والتي تشتمل على مبادئ التزامن الزمني، والتجزئة، والتخصيص. ففي الرسوم المتحركة، تُنصح التصميمات باتباع تدرج في التعقيد وتبسيط الجماليات لتقليل التشتت. أما في فيديو السبورة البيضاء، فيُفضل الحفاظ على ترابط الرسم بالإيقاع السردي، مع إبراز العنصر الإنساني من خلال حركة اليد</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Fiorella</w:t>
      </w:r>
      <w:proofErr w:type="spellEnd"/>
      <w:r w:rsidRPr="009D57F2">
        <w:rPr>
          <w:rFonts w:ascii="Simplified Arabic" w:hAnsi="Simplified Arabic" w:cs="Simplified Arabic"/>
          <w:sz w:val="28"/>
          <w:szCs w:val="28"/>
        </w:rPr>
        <w:t xml:space="preserve"> &amp; Mayer, 2016; </w:t>
      </w:r>
      <w:proofErr w:type="spellStart"/>
      <w:r w:rsidRPr="009D57F2">
        <w:rPr>
          <w:rFonts w:ascii="Simplified Arabic" w:hAnsi="Simplified Arabic" w:cs="Simplified Arabic"/>
          <w:sz w:val="28"/>
          <w:szCs w:val="28"/>
        </w:rPr>
        <w:t>Türkay</w:t>
      </w:r>
      <w:proofErr w:type="spellEnd"/>
      <w:r w:rsidRPr="009D57F2">
        <w:rPr>
          <w:rFonts w:ascii="Simplified Arabic" w:hAnsi="Simplified Arabic" w:cs="Simplified Arabic"/>
          <w:sz w:val="28"/>
          <w:szCs w:val="28"/>
        </w:rPr>
        <w:t>, 2016).</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roofErr w:type="spellStart"/>
      <w:proofErr w:type="gramStart"/>
      <w:r w:rsidRPr="009D57F2">
        <w:rPr>
          <w:rFonts w:ascii="Simplified Arabic" w:hAnsi="Simplified Arabic" w:cs="Simplified Arabic"/>
          <w:sz w:val="28"/>
          <w:szCs w:val="28"/>
          <w:lang w:bidi="ar-EG"/>
        </w:rPr>
        <w:t>Fiorella</w:t>
      </w:r>
      <w:proofErr w:type="spellEnd"/>
      <w:r w:rsidRPr="009D57F2">
        <w:rPr>
          <w:rFonts w:ascii="Simplified Arabic" w:hAnsi="Simplified Arabic" w:cs="Simplified Arabic"/>
          <w:sz w:val="28"/>
          <w:szCs w:val="28"/>
          <w:lang w:bidi="ar-EG"/>
        </w:rPr>
        <w:t>, L., &amp; Mayer, R. E. (2016).</w:t>
      </w:r>
      <w:proofErr w:type="gramEnd"/>
      <w:r w:rsidRPr="009D57F2">
        <w:rPr>
          <w:rFonts w:ascii="Simplified Arabic" w:hAnsi="Simplified Arabic" w:cs="Simplified Arabic"/>
          <w:sz w:val="28"/>
          <w:szCs w:val="28"/>
          <w:lang w:bidi="ar-EG"/>
        </w:rPr>
        <w:t xml:space="preserve"> Effects of observing the instructor draw diagrams on learning from multimedia messages. *Journal of Educational Psychology*, 108(4), 528–546. https://doi.org/10.1037/edu0000065</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roofErr w:type="gramStart"/>
      <w:r w:rsidRPr="009D57F2">
        <w:rPr>
          <w:rFonts w:ascii="Simplified Arabic" w:hAnsi="Simplified Arabic" w:cs="Simplified Arabic"/>
          <w:sz w:val="28"/>
          <w:szCs w:val="28"/>
          <w:lang w:bidi="ar-EG"/>
        </w:rPr>
        <w:t>Li, J., Wang, Y., &amp; Mayer, R. E. (2019).</w:t>
      </w:r>
      <w:proofErr w:type="gramEnd"/>
      <w:r w:rsidRPr="009D57F2">
        <w:rPr>
          <w:rFonts w:ascii="Simplified Arabic" w:hAnsi="Simplified Arabic" w:cs="Simplified Arabic"/>
          <w:sz w:val="28"/>
          <w:szCs w:val="28"/>
          <w:lang w:bidi="ar-EG"/>
        </w:rPr>
        <w:t xml:space="preserve"> </w:t>
      </w:r>
      <w:proofErr w:type="gramStart"/>
      <w:r w:rsidRPr="009D57F2">
        <w:rPr>
          <w:rFonts w:ascii="Simplified Arabic" w:hAnsi="Simplified Arabic" w:cs="Simplified Arabic"/>
          <w:sz w:val="28"/>
          <w:szCs w:val="28"/>
          <w:lang w:bidi="ar-EG"/>
        </w:rPr>
        <w:t>The impact of whiteboard animations on learning outcomes in social science education.</w:t>
      </w:r>
      <w:proofErr w:type="gramEnd"/>
      <w:r w:rsidRPr="009D57F2">
        <w:rPr>
          <w:rFonts w:ascii="Simplified Arabic" w:hAnsi="Simplified Arabic" w:cs="Simplified Arabic"/>
          <w:sz w:val="28"/>
          <w:szCs w:val="28"/>
          <w:lang w:bidi="ar-EG"/>
        </w:rPr>
        <w:t xml:space="preserve"> *Australasian Journal of Educational Technology*, 38(5), 15–29. https://doi.org/10.14742/ajet.7639</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r w:rsidRPr="009D57F2">
        <w:rPr>
          <w:rFonts w:ascii="Simplified Arabic" w:hAnsi="Simplified Arabic" w:cs="Simplified Arabic"/>
          <w:sz w:val="28"/>
          <w:szCs w:val="28"/>
          <w:lang w:bidi="ar-EG"/>
        </w:rPr>
        <w:t xml:space="preserve">Mayer, R. E. (2017). *Multimedia learning* (3rd </w:t>
      </w:r>
      <w:proofErr w:type="gramStart"/>
      <w:r w:rsidRPr="009D57F2">
        <w:rPr>
          <w:rFonts w:ascii="Simplified Arabic" w:hAnsi="Simplified Arabic" w:cs="Simplified Arabic"/>
          <w:sz w:val="28"/>
          <w:szCs w:val="28"/>
          <w:lang w:bidi="ar-EG"/>
        </w:rPr>
        <w:t>ed</w:t>
      </w:r>
      <w:proofErr w:type="gramEnd"/>
      <w:r w:rsidRPr="009D57F2">
        <w:rPr>
          <w:rFonts w:ascii="Simplified Arabic" w:hAnsi="Simplified Arabic" w:cs="Simplified Arabic"/>
          <w:sz w:val="28"/>
          <w:szCs w:val="28"/>
          <w:lang w:bidi="ar-EG"/>
        </w:rPr>
        <w:t xml:space="preserve">.). </w:t>
      </w:r>
      <w:proofErr w:type="gramStart"/>
      <w:r w:rsidRPr="009D57F2">
        <w:rPr>
          <w:rFonts w:ascii="Simplified Arabic" w:hAnsi="Simplified Arabic" w:cs="Simplified Arabic"/>
          <w:sz w:val="28"/>
          <w:szCs w:val="28"/>
          <w:lang w:bidi="ar-EG"/>
        </w:rPr>
        <w:t>Cambridge University Press</w:t>
      </w:r>
      <w:r w:rsidRPr="009D57F2">
        <w:rPr>
          <w:rFonts w:ascii="Simplified Arabic" w:hAnsi="Simplified Arabic" w:cs="Simplified Arabic"/>
          <w:sz w:val="28"/>
          <w:szCs w:val="28"/>
          <w:rtl/>
          <w:lang w:bidi="ar-EG"/>
        </w:rPr>
        <w:t>.</w:t>
      </w:r>
      <w:proofErr w:type="gramEnd"/>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roofErr w:type="spellStart"/>
      <w:proofErr w:type="gramStart"/>
      <w:r w:rsidRPr="009D57F2">
        <w:rPr>
          <w:rFonts w:ascii="Simplified Arabic" w:hAnsi="Simplified Arabic" w:cs="Simplified Arabic"/>
          <w:sz w:val="28"/>
          <w:szCs w:val="28"/>
          <w:lang w:bidi="ar-EG"/>
        </w:rPr>
        <w:lastRenderedPageBreak/>
        <w:t>Occa</w:t>
      </w:r>
      <w:proofErr w:type="spellEnd"/>
      <w:r w:rsidRPr="009D57F2">
        <w:rPr>
          <w:rFonts w:ascii="Simplified Arabic" w:hAnsi="Simplified Arabic" w:cs="Simplified Arabic"/>
          <w:sz w:val="28"/>
          <w:szCs w:val="28"/>
          <w:lang w:bidi="ar-EG"/>
        </w:rPr>
        <w:t>, A., &amp; Morgan, S. E. (2022).</w:t>
      </w:r>
      <w:proofErr w:type="gramEnd"/>
      <w:r w:rsidRPr="009D57F2">
        <w:rPr>
          <w:rFonts w:ascii="Simplified Arabic" w:hAnsi="Simplified Arabic" w:cs="Simplified Arabic"/>
          <w:sz w:val="28"/>
          <w:szCs w:val="28"/>
          <w:lang w:bidi="ar-EG"/>
        </w:rPr>
        <w:t xml:space="preserve"> Whiteboard animations for health communication: A comparison with print brochures. *Journal of Health Communication*, 27(3), 189–197. https://doi.org/10.1080/10810730.2022.2043979</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proofErr w:type="spellStart"/>
      <w:proofErr w:type="gramStart"/>
      <w:r w:rsidRPr="009D57F2">
        <w:rPr>
          <w:rFonts w:ascii="Simplified Arabic" w:hAnsi="Simplified Arabic" w:cs="Simplified Arabic"/>
          <w:sz w:val="28"/>
          <w:szCs w:val="28"/>
          <w:lang w:bidi="ar-EG"/>
        </w:rPr>
        <w:t>Türkay</w:t>
      </w:r>
      <w:proofErr w:type="spellEnd"/>
      <w:r w:rsidRPr="009D57F2">
        <w:rPr>
          <w:rFonts w:ascii="Simplified Arabic" w:hAnsi="Simplified Arabic" w:cs="Simplified Arabic"/>
          <w:sz w:val="28"/>
          <w:szCs w:val="28"/>
          <w:lang w:bidi="ar-EG"/>
        </w:rPr>
        <w:t>, S. (2016).</w:t>
      </w:r>
      <w:proofErr w:type="gramEnd"/>
      <w:r w:rsidRPr="009D57F2">
        <w:rPr>
          <w:rFonts w:ascii="Simplified Arabic" w:hAnsi="Simplified Arabic" w:cs="Simplified Arabic"/>
          <w:sz w:val="28"/>
          <w:szCs w:val="28"/>
          <w:lang w:bidi="ar-EG"/>
        </w:rPr>
        <w:t xml:space="preserve"> The effects of whiteboard animations on retention and subjective experiences when learning advanced science topics. *Computers &amp; Education*, 98, 102–114. https://doi.org/10.1016/j.compedu.2016.03.004</w:t>
      </w:r>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pStyle w:val="Heading3"/>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lastRenderedPageBreak/>
        <w:t>الفروق الجوهرية بين الموشن جرافيك وفيديو السبورة البيضاء من حيث التفاعل والاحتفاظ بالمعلومة</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تُعتبر الرسوم المتحركة (الموشن جرافيك) وفيديو السبورة البيضاء نمطين بصريين يستخدمان في تقديم المحتوى التعليمي، ويختلفان في الأساليب التي يعتمدانها لتحفيز التفاعل وتعزيز استبقاء المعلومات. ويُمكن تحليل هذه الفروق من خلال ثلاثة محاور أساسية: التفاعل البصري، التأثيرات المعرفية، ومدى الاتساق مع مبادئ التعلم متعدد الوسائط</w:t>
      </w:r>
      <w:r w:rsidRPr="009D57F2">
        <w:rPr>
          <w:rFonts w:ascii="Simplified Arabic" w:hAnsi="Simplified Arabic" w:cs="Simplified Arabic"/>
          <w:sz w:val="28"/>
          <w:szCs w:val="28"/>
        </w:rPr>
        <w:t>.</w: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أولًا: التفاعل</w:t>
      </w:r>
      <w:r w:rsidRPr="009D57F2">
        <w:rPr>
          <w:rStyle w:val="Strong"/>
          <w:rFonts w:ascii="Simplified Arabic" w:hAnsi="Simplified Arabic" w:cs="Simplified Arabic"/>
          <w:b/>
          <w:bCs/>
          <w:sz w:val="28"/>
          <w:szCs w:val="28"/>
        </w:rPr>
        <w:t xml:space="preserve"> (Engagement)</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يمتاز فيديو السبورة البيضاء بفاعليته العالية في تحفيز التفاعل نتيجة الإفصاح التدريجي للمحتوى، حيث تُقدم المعلومات عبر رسومات تُرسم أمام المتعلم في لحظتها، مما يولد شعورًا بالترقب والانغماس في السرد التعليمي. وتشير الأدلة إلى أن هذا النمط يعزز الشعور بالصلة الشخصية، ويقلل من مصادر التشتت البصري بسبب بساطة تصميمه</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Türkay</w:t>
      </w:r>
      <w:proofErr w:type="spellEnd"/>
      <w:r w:rsidRPr="009D57F2">
        <w:rPr>
          <w:rFonts w:ascii="Simplified Arabic" w:hAnsi="Simplified Arabic" w:cs="Simplified Arabic"/>
          <w:sz w:val="28"/>
          <w:szCs w:val="28"/>
        </w:rPr>
        <w:t>, 2016).</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في المقابل، يستخدم نمط الموشن جرافيك مؤثرات بصرية ديناميكية، مثل الانتقالات المتحركة والطباعة الحركية والألوان الزاهية لجذب انتباه المتعلم، وهو ما قد يسهم في رفع مستويات التفاعل البصري، خاصة في الفئات العمرية الصغيرة أو المبتدئين. ومع ذلك، فإن الاستخدام المكثف للمؤثرات قد يؤدي إلى تشويش إدراكي في حال غياب الاتساق بين العناصر المرئية واللفظية</w:t>
      </w:r>
      <w:r w:rsidRPr="009D57F2">
        <w:rPr>
          <w:rFonts w:ascii="Simplified Arabic" w:hAnsi="Simplified Arabic" w:cs="Simplified Arabic"/>
          <w:sz w:val="28"/>
          <w:szCs w:val="28"/>
        </w:rPr>
        <w:t xml:space="preserve"> (Mayer, 2017).</w: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ثانيًا: الاحتفاظ بالمعلومة</w:t>
      </w:r>
      <w:r w:rsidRPr="009D57F2">
        <w:rPr>
          <w:rStyle w:val="Strong"/>
          <w:rFonts w:ascii="Simplified Arabic" w:hAnsi="Simplified Arabic" w:cs="Simplified Arabic"/>
          <w:b/>
          <w:bCs/>
          <w:sz w:val="28"/>
          <w:szCs w:val="28"/>
        </w:rPr>
        <w:t xml:space="preserve"> (Retention)</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يُعد فيديو السبورة البيضاء فعالًا في دعم الاحتفاظ بالمعلومة، لا سيما بسبب توافق التوقيت بين السرد الصوتي والرسم البصري. ويُساعد هذا النمط في تحويل الأفكار المعقدة إلى تمثيلات رسومية مبسطة، كما يسهم الرسم المتسلسل في دعم التفكير السببي وبناء نماذج ذهنية متماسكة، مما يحسن من استدعاء المعلومات على المدى الطويل</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Türkay</w:t>
      </w:r>
      <w:proofErr w:type="spellEnd"/>
      <w:r w:rsidRPr="009D57F2">
        <w:rPr>
          <w:rFonts w:ascii="Simplified Arabic" w:hAnsi="Simplified Arabic" w:cs="Simplified Arabic"/>
          <w:sz w:val="28"/>
          <w:szCs w:val="28"/>
        </w:rPr>
        <w:t>, 2016).</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lastRenderedPageBreak/>
        <w:t>أما الموشن جرافيك، فيعتمد على الاستعارات البصرية وتصوير البيانات لتوضيح المفاهيم المجردة، ويُظهر فعالية خاصة في شرح العلاقات المكانية والعمليات الإجرائية. غير أن التصميمات المعقدة والحركة المستمرة قد ترفع من العبء المعرفي الداخلي، خصوصًا لدى المتعلمين ذوي الخلفية المعرفية المحدودة، إذا لم يُراعَ التدرج في عرض المفاهيم</w:t>
      </w:r>
      <w:r w:rsidRPr="009D57F2">
        <w:rPr>
          <w:rFonts w:ascii="Simplified Arabic" w:hAnsi="Simplified Arabic" w:cs="Simplified Arabic"/>
          <w:sz w:val="28"/>
          <w:szCs w:val="28"/>
        </w:rPr>
        <w:t xml:space="preserve"> (Mayer, 2017).</w: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الخلاصة</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يتفوق فيديو السبورة البيضاء في تعزيز التفاعل المعرفي والاحتفاظ بالمعلومة، لا سيما في الحالات التعليمية التي تتطلب سردًا خطيًا أو تمثيلًا بسيطًا للمفاهيم. في حين يتميز الموشن جرافيك بقدرته على تقديم المحتوى الفني والتقني بأسلوب بصري نابض ومتنوع. وعليه، يجب اختيار نمط الفيديو بناءً على طبيعة المحتوى التعليمي والجمهور المستهدف؛ إذ يُوصى باستخدام فيديو السبورة البيضاء في المواقف التعليمية التي تتطلب بناء إدراكي تدريجي، والموشن جرافيك في تقديم المحتوى الذي يتطلب توضيح علاقات مرئية معقدة</w:t>
      </w:r>
      <w:r w:rsidRPr="009D57F2">
        <w:rPr>
          <w:rFonts w:ascii="Simplified Arabic" w:hAnsi="Simplified Arabic" w:cs="Simplified Arabic"/>
          <w:sz w:val="28"/>
          <w:szCs w:val="28"/>
        </w:rPr>
        <w:t>.</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r w:rsidRPr="009D57F2">
        <w:rPr>
          <w:rFonts w:ascii="Simplified Arabic" w:hAnsi="Simplified Arabic" w:cs="Simplified Arabic"/>
          <w:sz w:val="28"/>
          <w:szCs w:val="28"/>
          <w:lang w:bidi="ar-EG"/>
        </w:rPr>
        <w:t xml:space="preserve">Mayer, R. E. (2017). *Multimedia learning* (3rd </w:t>
      </w:r>
      <w:proofErr w:type="gramStart"/>
      <w:r w:rsidRPr="009D57F2">
        <w:rPr>
          <w:rFonts w:ascii="Simplified Arabic" w:hAnsi="Simplified Arabic" w:cs="Simplified Arabic"/>
          <w:sz w:val="28"/>
          <w:szCs w:val="28"/>
          <w:lang w:bidi="ar-EG"/>
        </w:rPr>
        <w:t>ed</w:t>
      </w:r>
      <w:proofErr w:type="gramEnd"/>
      <w:r w:rsidRPr="009D57F2">
        <w:rPr>
          <w:rFonts w:ascii="Simplified Arabic" w:hAnsi="Simplified Arabic" w:cs="Simplified Arabic"/>
          <w:sz w:val="28"/>
          <w:szCs w:val="28"/>
          <w:lang w:bidi="ar-EG"/>
        </w:rPr>
        <w:t xml:space="preserve">.). </w:t>
      </w:r>
      <w:proofErr w:type="gramStart"/>
      <w:r w:rsidRPr="009D57F2">
        <w:rPr>
          <w:rFonts w:ascii="Simplified Arabic" w:hAnsi="Simplified Arabic" w:cs="Simplified Arabic"/>
          <w:sz w:val="28"/>
          <w:szCs w:val="28"/>
          <w:lang w:bidi="ar-EG"/>
        </w:rPr>
        <w:t>Cambridge University Press</w:t>
      </w:r>
      <w:r w:rsidRPr="009D57F2">
        <w:rPr>
          <w:rFonts w:ascii="Simplified Arabic" w:hAnsi="Simplified Arabic" w:cs="Simplified Arabic"/>
          <w:sz w:val="28"/>
          <w:szCs w:val="28"/>
          <w:rtl/>
          <w:lang w:bidi="ar-EG"/>
        </w:rPr>
        <w:t>.</w:t>
      </w:r>
      <w:proofErr w:type="gramEnd"/>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
    <w:p w:rsidR="00DE7B9F" w:rsidRPr="009D57F2" w:rsidRDefault="00543937" w:rsidP="009D57F2">
      <w:pPr>
        <w:bidi/>
        <w:spacing w:line="240" w:lineRule="auto"/>
        <w:ind w:left="57"/>
        <w:jc w:val="lowKashida"/>
        <w:rPr>
          <w:rFonts w:ascii="Simplified Arabic" w:hAnsi="Simplified Arabic" w:cs="Simplified Arabic"/>
          <w:sz w:val="28"/>
          <w:szCs w:val="28"/>
          <w:rtl/>
          <w:lang w:bidi="ar-EG"/>
        </w:rPr>
      </w:pPr>
      <w:proofErr w:type="spellStart"/>
      <w:proofErr w:type="gramStart"/>
      <w:r w:rsidRPr="009D57F2">
        <w:rPr>
          <w:rFonts w:ascii="Simplified Arabic" w:hAnsi="Simplified Arabic" w:cs="Simplified Arabic"/>
          <w:sz w:val="28"/>
          <w:szCs w:val="28"/>
          <w:lang w:bidi="ar-EG"/>
        </w:rPr>
        <w:t>Türkay</w:t>
      </w:r>
      <w:proofErr w:type="spellEnd"/>
      <w:r w:rsidRPr="009D57F2">
        <w:rPr>
          <w:rFonts w:ascii="Simplified Arabic" w:hAnsi="Simplified Arabic" w:cs="Simplified Arabic"/>
          <w:sz w:val="28"/>
          <w:szCs w:val="28"/>
          <w:lang w:bidi="ar-EG"/>
        </w:rPr>
        <w:t>, S. (2016).</w:t>
      </w:r>
      <w:proofErr w:type="gramEnd"/>
      <w:r w:rsidRPr="009D57F2">
        <w:rPr>
          <w:rFonts w:ascii="Simplified Arabic" w:hAnsi="Simplified Arabic" w:cs="Simplified Arabic"/>
          <w:sz w:val="28"/>
          <w:szCs w:val="28"/>
          <w:lang w:bidi="ar-EG"/>
        </w:rPr>
        <w:t xml:space="preserve"> The effects of whiteboard animations on retention and subjective experiences when learning advanced science topics. *Computers &amp; Education*, 98, 102–114. </w:t>
      </w:r>
      <w:hyperlink r:id="rId7" w:history="1">
        <w:r w:rsidRPr="009D57F2">
          <w:rPr>
            <w:rStyle w:val="Hyperlink"/>
            <w:rFonts w:ascii="Simplified Arabic" w:hAnsi="Simplified Arabic" w:cs="Simplified Arabic"/>
            <w:sz w:val="28"/>
            <w:szCs w:val="28"/>
            <w:lang w:bidi="ar-EG"/>
          </w:rPr>
          <w:t>https://doi.org/10.1016/j.compedu.2016.03.004</w:t>
        </w:r>
      </w:hyperlink>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pStyle w:val="Heading3"/>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lastRenderedPageBreak/>
        <w:t>أدوات إنشاء فيديو السبورة البيضاء: مراجعة تحليلية للاتجاهات الحديثة</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أدى التوسع في استخدام الفيديوهات التعليمية إلى ظهور مجموعة واسعة من الأدوات الرقمية التي تُمكّن المعلمين والمصممين من إنتاج فيديوهات سبورة بيضاء ذات طابع تفاعلي. وتمتاز هذه الأدوات بدمجها لمزايا التصميم البصري، والتخصيص، والتكامل مع تقنيات الذكاء الاصطناعي، مما يفتح آفاقًا جديدة لتبسيط التعلم وتحفيز الانتباه. وفيما يلي عرض تحليلي لأبرز الاتجاهات التقنية المرتبطة بهذه الأدوات، بناءً على مراجعة فنية للأدوات الأكثر استخدامًا</w:t>
      </w:r>
      <w:r w:rsidRPr="009D57F2">
        <w:rPr>
          <w:rFonts w:ascii="Simplified Arabic" w:hAnsi="Simplified Arabic" w:cs="Simplified Arabic"/>
          <w:sz w:val="28"/>
          <w:szCs w:val="28"/>
        </w:rPr>
        <w:t>:</w: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Pr>
        <w:t xml:space="preserve">1. </w:t>
      </w:r>
      <w:r w:rsidRPr="009D57F2">
        <w:rPr>
          <w:rStyle w:val="Strong"/>
          <w:rFonts w:ascii="Simplified Arabic" w:hAnsi="Simplified Arabic" w:cs="Simplified Arabic"/>
          <w:b/>
          <w:bCs/>
          <w:sz w:val="28"/>
          <w:szCs w:val="28"/>
          <w:rtl/>
        </w:rPr>
        <w:t>التخصيص وسهولة الاستخدام</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 xml:space="preserve">توفر أدوات مثل </w:t>
      </w:r>
      <w:proofErr w:type="spellStart"/>
      <w:r w:rsidRPr="009D57F2">
        <w:rPr>
          <w:rStyle w:val="Emphasis"/>
          <w:rFonts w:ascii="Simplified Arabic" w:hAnsi="Simplified Arabic" w:cs="Simplified Arabic"/>
          <w:sz w:val="28"/>
          <w:szCs w:val="28"/>
        </w:rPr>
        <w:t>VideoScribe</w:t>
      </w:r>
      <w:proofErr w:type="spellEnd"/>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و</w:t>
      </w:r>
      <w:proofErr w:type="spellStart"/>
      <w:r w:rsidRPr="009D57F2">
        <w:rPr>
          <w:rStyle w:val="Emphasis"/>
          <w:rFonts w:ascii="Simplified Arabic" w:hAnsi="Simplified Arabic" w:cs="Simplified Arabic"/>
          <w:sz w:val="28"/>
          <w:szCs w:val="28"/>
        </w:rPr>
        <w:t>Doodly</w:t>
      </w:r>
      <w:proofErr w:type="spellEnd"/>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واجهات رسومية تعتمد على السحب والإفلات، مما يجعلها مناسبة للمستخدمين غير المتخصصين في تصميم الرسوم المتحركة. وتُستخدم هذه الأدوات على نطاق واسع في المؤسسات التعليمية لإنتاج محتوى يركز على التبسيط التدريجي والتوجيه البصري، خصوصًا في المراحل الأساسية</w:t>
      </w:r>
      <w:r w:rsidRPr="009D57F2">
        <w:rPr>
          <w:rFonts w:ascii="Simplified Arabic" w:hAnsi="Simplified Arabic" w:cs="Simplified Arabic"/>
          <w:sz w:val="28"/>
          <w:szCs w:val="28"/>
        </w:rPr>
        <w:t>.</w: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Pr>
        <w:t xml:space="preserve">2. </w:t>
      </w:r>
      <w:r w:rsidRPr="009D57F2">
        <w:rPr>
          <w:rStyle w:val="Strong"/>
          <w:rFonts w:ascii="Simplified Arabic" w:hAnsi="Simplified Arabic" w:cs="Simplified Arabic"/>
          <w:b/>
          <w:bCs/>
          <w:sz w:val="28"/>
          <w:szCs w:val="28"/>
          <w:rtl/>
        </w:rPr>
        <w:t>التكامل مع الذكاء الاصطناعي</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 xml:space="preserve">تدعم أدوات مثل </w:t>
      </w:r>
      <w:proofErr w:type="spellStart"/>
      <w:r w:rsidRPr="009D57F2">
        <w:rPr>
          <w:rStyle w:val="Emphasis"/>
          <w:rFonts w:ascii="Simplified Arabic" w:hAnsi="Simplified Arabic" w:cs="Simplified Arabic"/>
          <w:sz w:val="28"/>
          <w:szCs w:val="28"/>
        </w:rPr>
        <w:t>Renderforest</w:t>
      </w:r>
      <w:proofErr w:type="spellEnd"/>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و</w:t>
      </w:r>
      <w:proofErr w:type="spellStart"/>
      <w:r w:rsidRPr="009D57F2">
        <w:rPr>
          <w:rStyle w:val="Emphasis"/>
          <w:rFonts w:ascii="Simplified Arabic" w:hAnsi="Simplified Arabic" w:cs="Simplified Arabic"/>
          <w:sz w:val="28"/>
          <w:szCs w:val="28"/>
        </w:rPr>
        <w:t>Animaker</w:t>
      </w:r>
      <w:proofErr w:type="spellEnd"/>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خاصية تحويل النصوص تلقائيًا إلى محتوى مرئي، مما يسرّع من عملية الإنتاج، ويُقلل الحاجة إلى التحرير اليدوي. كما تسهم هذه التقنيات في دعم المعلمين في إنتاج فيديوهات مخصصة بسرعة وبتكلفة منخفضة</w:t>
      </w:r>
      <w:r w:rsidRPr="009D57F2">
        <w:rPr>
          <w:rFonts w:ascii="Simplified Arabic" w:hAnsi="Simplified Arabic" w:cs="Simplified Arabic"/>
          <w:sz w:val="28"/>
          <w:szCs w:val="28"/>
        </w:rPr>
        <w:t>.</w: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Pr>
        <w:t xml:space="preserve">3. </w:t>
      </w:r>
      <w:r w:rsidRPr="009D57F2">
        <w:rPr>
          <w:rStyle w:val="Strong"/>
          <w:rFonts w:ascii="Simplified Arabic" w:hAnsi="Simplified Arabic" w:cs="Simplified Arabic"/>
          <w:b/>
          <w:bCs/>
          <w:sz w:val="28"/>
          <w:szCs w:val="28"/>
          <w:rtl/>
        </w:rPr>
        <w:t>مدى تعقيد التصميم والتحكم</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 xml:space="preserve">بينما تقدم أدوات مثل </w:t>
      </w:r>
      <w:r w:rsidRPr="009D57F2">
        <w:rPr>
          <w:rStyle w:val="Emphasis"/>
          <w:rFonts w:ascii="Simplified Arabic" w:hAnsi="Simplified Arabic" w:cs="Simplified Arabic"/>
          <w:sz w:val="28"/>
          <w:szCs w:val="28"/>
        </w:rPr>
        <w:t>Adobe Animate</w:t>
      </w:r>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 xml:space="preserve">أو </w:t>
      </w:r>
      <w:proofErr w:type="spellStart"/>
      <w:r w:rsidRPr="009D57F2">
        <w:rPr>
          <w:rStyle w:val="Emphasis"/>
          <w:rFonts w:ascii="Simplified Arabic" w:hAnsi="Simplified Arabic" w:cs="Simplified Arabic"/>
          <w:sz w:val="28"/>
          <w:szCs w:val="28"/>
        </w:rPr>
        <w:t>Explaindio</w:t>
      </w:r>
      <w:proofErr w:type="spellEnd"/>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قدرات تحرير احترافية قائمة على الإطارات وخيارات رسوميات متجهة، فإنها تتطلب مهارات متقدمة، ما يجعلها أكثر ملاءمة للمستخدمين ذوي الخلفية التقنية أو فرق الإنتاج</w:t>
      </w:r>
      <w:r w:rsidRPr="009D57F2">
        <w:rPr>
          <w:rFonts w:ascii="Simplified Arabic" w:hAnsi="Simplified Arabic" w:cs="Simplified Arabic"/>
          <w:sz w:val="28"/>
          <w:szCs w:val="28"/>
        </w:rPr>
        <w:t>.</w: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Pr>
        <w:lastRenderedPageBreak/>
        <w:t xml:space="preserve">4. </w:t>
      </w:r>
      <w:r w:rsidRPr="009D57F2">
        <w:rPr>
          <w:rStyle w:val="Strong"/>
          <w:rFonts w:ascii="Simplified Arabic" w:hAnsi="Simplified Arabic" w:cs="Simplified Arabic"/>
          <w:b/>
          <w:bCs/>
          <w:sz w:val="28"/>
          <w:szCs w:val="28"/>
          <w:rtl/>
        </w:rPr>
        <w:t>اعتبارات الوصول والتكلفة</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تتنوع هذه الأدوات من حيث التكلفة والبنية السحابية أو المحلية، حيث توفر بعض المنصات خططًا مجانية محدودة، بينما تتطلب أدوات متقدمة اشتراكات شهرية أو سنوية. وتُعد هذه الفروق مهمة عند اختيار الأداة المناسبة وفقًا لاحتياجات المؤسسة التعليمية أو المشروع الفردي</w:t>
      </w:r>
      <w:r w:rsidRPr="009D57F2">
        <w:rPr>
          <w:rFonts w:ascii="Simplified Arabic" w:hAnsi="Simplified Arabic" w:cs="Simplified Arabic"/>
          <w:sz w:val="28"/>
          <w:szCs w:val="28"/>
        </w:rPr>
        <w:t>.</w: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Pr>
        <w:t xml:space="preserve">5. </w:t>
      </w:r>
      <w:r w:rsidRPr="009D57F2">
        <w:rPr>
          <w:rStyle w:val="Strong"/>
          <w:rFonts w:ascii="Simplified Arabic" w:hAnsi="Simplified Arabic" w:cs="Simplified Arabic"/>
          <w:b/>
          <w:bCs/>
          <w:sz w:val="28"/>
          <w:szCs w:val="28"/>
          <w:rtl/>
        </w:rPr>
        <w:t>دعم الأجهزة المحمولة وتعدد الأنماط</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 xml:space="preserve">توفر أدوات مثل </w:t>
      </w:r>
      <w:proofErr w:type="spellStart"/>
      <w:r w:rsidRPr="009D57F2">
        <w:rPr>
          <w:rStyle w:val="Emphasis"/>
          <w:rFonts w:ascii="Simplified Arabic" w:hAnsi="Simplified Arabic" w:cs="Simplified Arabic"/>
          <w:sz w:val="28"/>
          <w:szCs w:val="28"/>
        </w:rPr>
        <w:t>CapCut</w:t>
      </w:r>
      <w:proofErr w:type="spellEnd"/>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حلولًا لتصميم فيديوهات السبورة البيضاء باستخدام الهواتف الذكية، ما يُعزز من قدرة المعلمين والمستخدمين على إنتاج محتوى مرئي في البيئات المتنقلة أو التعليمية غير الرسمية</w:t>
      </w:r>
      <w:r w:rsidRPr="009D57F2">
        <w:rPr>
          <w:rFonts w:ascii="Simplified Arabic" w:hAnsi="Simplified Arabic" w:cs="Simplified Arabic"/>
          <w:sz w:val="28"/>
          <w:szCs w:val="28"/>
        </w:rPr>
        <w:t>.</w:t>
      </w:r>
    </w:p>
    <w:p w:rsidR="00DE7B9F" w:rsidRPr="009D57F2" w:rsidRDefault="00DE7B9F"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r w:rsidRPr="009D57F2">
        <w:rPr>
          <w:rFonts w:ascii="Simplified Arabic" w:hAnsi="Simplified Arabic" w:cs="Simplified Arabic"/>
          <w:sz w:val="28"/>
          <w:szCs w:val="28"/>
          <w:rtl/>
          <w:lang w:bidi="ar-EG"/>
        </w:rPr>
        <w:t>****************</w:t>
      </w:r>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pStyle w:val="Heading3"/>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طرق عرض الفيديو التعليمي في بيئات الواقع المعزز: تصنيف تقني وتحليل تربوي</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تُتيح بيئات الواقع المعزز</w:t>
      </w:r>
      <w:r w:rsidRPr="009D57F2">
        <w:rPr>
          <w:rFonts w:ascii="Simplified Arabic" w:hAnsi="Simplified Arabic" w:cs="Simplified Arabic"/>
          <w:sz w:val="28"/>
          <w:szCs w:val="28"/>
        </w:rPr>
        <w:t xml:space="preserve"> (AR) </w:t>
      </w:r>
      <w:r w:rsidRPr="009D57F2">
        <w:rPr>
          <w:rFonts w:ascii="Simplified Arabic" w:hAnsi="Simplified Arabic" w:cs="Simplified Arabic"/>
          <w:sz w:val="28"/>
          <w:szCs w:val="28"/>
          <w:rtl/>
        </w:rPr>
        <w:t>إمكانات متقدمة لعرض الفيديوهات التعليمية عبر دمج الوسائط الرقمية ضمن السياقات الواقعية، بما يعزز من فهم المتعلمين وتفاعلهم. وتتنوع طرق عرض الفيديو داخل هذه البيئات وفقًا للتقنية المستخدمة، ويمكن تصنيفها على النحو الآتي</w:t>
      </w:r>
      <w:r w:rsidRPr="009D57F2">
        <w:rPr>
          <w:rFonts w:ascii="Simplified Arabic" w:hAnsi="Simplified Arabic" w:cs="Simplified Arabic"/>
          <w:sz w:val="28"/>
          <w:szCs w:val="28"/>
        </w:rPr>
        <w:t>:</w:t>
      </w:r>
    </w:p>
    <w:p w:rsidR="00543937" w:rsidRPr="009D57F2" w:rsidRDefault="00543937" w:rsidP="009D57F2">
      <w:pPr>
        <w:pStyle w:val="Heading4"/>
        <w:bidi/>
        <w:rPr>
          <w:rFonts w:ascii="Simplified Arabic" w:hAnsi="Simplified Arabic" w:cs="Simplified Arabic"/>
          <w:sz w:val="28"/>
          <w:szCs w:val="28"/>
        </w:rPr>
      </w:pPr>
      <w:r w:rsidRPr="009D57F2">
        <w:rPr>
          <w:rFonts w:ascii="Simplified Arabic" w:hAnsi="Simplified Arabic" w:cs="Simplified Arabic"/>
          <w:sz w:val="28"/>
          <w:szCs w:val="28"/>
        </w:rPr>
        <w:t xml:space="preserve">1. </w:t>
      </w:r>
      <w:r w:rsidRPr="009D57F2">
        <w:rPr>
          <w:rStyle w:val="Strong"/>
          <w:rFonts w:ascii="Simplified Arabic" w:hAnsi="Simplified Arabic" w:cs="Simplified Arabic"/>
          <w:b/>
          <w:bCs/>
          <w:sz w:val="28"/>
          <w:szCs w:val="28"/>
          <w:rtl/>
        </w:rPr>
        <w:t>العرض المعتمد على النظارات الذكية</w:t>
      </w:r>
      <w:r w:rsidRPr="009D57F2">
        <w:rPr>
          <w:rStyle w:val="Strong"/>
          <w:rFonts w:ascii="Simplified Arabic" w:hAnsi="Simplified Arabic" w:cs="Simplified Arabic"/>
          <w:b/>
          <w:bCs/>
          <w:sz w:val="28"/>
          <w:szCs w:val="28"/>
        </w:rPr>
        <w:t xml:space="preserve"> (Headset-Based AR Displays)</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Style w:val="Strong"/>
          <w:rFonts w:ascii="Simplified Arabic" w:hAnsi="Simplified Arabic" w:cs="Simplified Arabic"/>
          <w:sz w:val="28"/>
          <w:szCs w:val="28"/>
          <w:rtl/>
        </w:rPr>
        <w:t>العرض البصري الشفاف</w:t>
      </w:r>
      <w:r w:rsidRPr="009D57F2">
        <w:rPr>
          <w:rStyle w:val="Strong"/>
          <w:rFonts w:ascii="Simplified Arabic" w:hAnsi="Simplified Arabic" w:cs="Simplified Arabic"/>
          <w:sz w:val="28"/>
          <w:szCs w:val="28"/>
        </w:rPr>
        <w:t xml:space="preserve"> (Optical See-Through - OST)</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 xml:space="preserve">تعتمد هذه التقنية على أجهزة مثل </w:t>
      </w:r>
      <w:r w:rsidRPr="009D57F2">
        <w:rPr>
          <w:rStyle w:val="Emphasis"/>
          <w:rFonts w:ascii="Simplified Arabic" w:hAnsi="Simplified Arabic" w:cs="Simplified Arabic"/>
          <w:sz w:val="28"/>
          <w:szCs w:val="28"/>
        </w:rPr>
        <w:t>Microsoft HoloLens</w:t>
      </w:r>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 xml:space="preserve">التي تُمكن من عرض محتوى رقمي </w:t>
      </w:r>
      <w:r w:rsidRPr="009D57F2">
        <w:rPr>
          <w:rFonts w:ascii="Simplified Arabic" w:hAnsi="Simplified Arabic" w:cs="Simplified Arabic"/>
          <w:sz w:val="28"/>
          <w:szCs w:val="28"/>
          <w:rtl/>
        </w:rPr>
        <w:lastRenderedPageBreak/>
        <w:t>شفاف فوق البيئة الحقيقية من خلال شاشات شبه شفافة. ويُعد هذا النوع من الواقع المعزز مفيدًا في التعلم القائم على السياق، حيث يتم دمج الفيديوهات التعليمية ضمن الواقع الفيزيائي بطريقة تحافظ على الإدراك المكاني</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Bacca</w:t>
      </w:r>
      <w:proofErr w:type="spellEnd"/>
      <w:r w:rsidRPr="009D57F2">
        <w:rPr>
          <w:rFonts w:ascii="Simplified Arabic" w:hAnsi="Simplified Arabic" w:cs="Simplified Arabic"/>
          <w:sz w:val="28"/>
          <w:szCs w:val="28"/>
        </w:rPr>
        <w:t xml:space="preserve"> et al., 2014).</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Style w:val="Strong"/>
          <w:rFonts w:ascii="Simplified Arabic" w:hAnsi="Simplified Arabic" w:cs="Simplified Arabic"/>
          <w:sz w:val="28"/>
          <w:szCs w:val="28"/>
          <w:rtl/>
        </w:rPr>
        <w:t>العرض عبر الفيديو</w:t>
      </w:r>
      <w:r w:rsidRPr="009D57F2">
        <w:rPr>
          <w:rStyle w:val="Strong"/>
          <w:rFonts w:ascii="Simplified Arabic" w:hAnsi="Simplified Arabic" w:cs="Simplified Arabic"/>
          <w:sz w:val="28"/>
          <w:szCs w:val="28"/>
        </w:rPr>
        <w:t xml:space="preserve"> (Video See-Through - VST)</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تسمح هذه التقنية بدمج تغذية حية للفيديو مع محتوى رقمي تم توليده بالحاسوب، ما يوفر تحكمًا عاليًا في الإضاءة والتباين، ويُستخدم غالبًا في محاكاة المفاهيم العلمية والتقنية المعقدة</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Akçayır</w:t>
      </w:r>
      <w:proofErr w:type="spellEnd"/>
      <w:r w:rsidRPr="009D57F2">
        <w:rPr>
          <w:rFonts w:ascii="Simplified Arabic" w:hAnsi="Simplified Arabic" w:cs="Simplified Arabic"/>
          <w:sz w:val="28"/>
          <w:szCs w:val="28"/>
        </w:rPr>
        <w:t xml:space="preserve"> &amp; </w:t>
      </w:r>
      <w:proofErr w:type="spellStart"/>
      <w:r w:rsidRPr="009D57F2">
        <w:rPr>
          <w:rFonts w:ascii="Simplified Arabic" w:hAnsi="Simplified Arabic" w:cs="Simplified Arabic"/>
          <w:sz w:val="28"/>
          <w:szCs w:val="28"/>
        </w:rPr>
        <w:t>Akçayır</w:t>
      </w:r>
      <w:proofErr w:type="spellEnd"/>
      <w:r w:rsidRPr="009D57F2">
        <w:rPr>
          <w:rFonts w:ascii="Simplified Arabic" w:hAnsi="Simplified Arabic" w:cs="Simplified Arabic"/>
          <w:sz w:val="28"/>
          <w:szCs w:val="28"/>
        </w:rPr>
        <w:t>, 2017).</w:t>
      </w:r>
    </w:p>
    <w:p w:rsidR="00543937" w:rsidRPr="009D57F2" w:rsidRDefault="00543937" w:rsidP="009D57F2">
      <w:pPr>
        <w:pStyle w:val="Heading4"/>
        <w:bidi/>
        <w:rPr>
          <w:rFonts w:ascii="Simplified Arabic" w:hAnsi="Simplified Arabic" w:cs="Simplified Arabic"/>
          <w:sz w:val="28"/>
          <w:szCs w:val="28"/>
        </w:rPr>
      </w:pPr>
      <w:r w:rsidRPr="009D57F2">
        <w:rPr>
          <w:rFonts w:ascii="Simplified Arabic" w:hAnsi="Simplified Arabic" w:cs="Simplified Arabic"/>
          <w:sz w:val="28"/>
          <w:szCs w:val="28"/>
        </w:rPr>
        <w:t xml:space="preserve">2. </w:t>
      </w:r>
      <w:r w:rsidRPr="009D57F2">
        <w:rPr>
          <w:rStyle w:val="Strong"/>
          <w:rFonts w:ascii="Simplified Arabic" w:hAnsi="Simplified Arabic" w:cs="Simplified Arabic"/>
          <w:b/>
          <w:bCs/>
          <w:sz w:val="28"/>
          <w:szCs w:val="28"/>
          <w:rtl/>
        </w:rPr>
        <w:t>الواقع المعزز القائم على الإسقاط</w:t>
      </w:r>
      <w:r w:rsidRPr="009D57F2">
        <w:rPr>
          <w:rStyle w:val="Strong"/>
          <w:rFonts w:ascii="Simplified Arabic" w:hAnsi="Simplified Arabic" w:cs="Simplified Arabic"/>
          <w:b/>
          <w:bCs/>
          <w:sz w:val="28"/>
          <w:szCs w:val="28"/>
        </w:rPr>
        <w:t xml:space="preserve"> (Projection-Based AR)</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في هذا النمط، يُسقط المحتوى الرقمي على أسطح مادية، مثل الجدران أو الطاولات، لإنشاء نماذج ثلاثية الأبعاد تفاعلية. وتُستخدم هذه الطريقة في التطبيقات الجغرافية أو التجريبية مثل صناديق الرمل المعززة، حيث يتفاعل الطلاب مع التضاريس فيزيائيًا ويشاهدون النتائج في الزمن الحقيقي</w:t>
      </w:r>
      <w:r w:rsidRPr="009D57F2">
        <w:rPr>
          <w:rFonts w:ascii="Simplified Arabic" w:hAnsi="Simplified Arabic" w:cs="Simplified Arabic"/>
          <w:sz w:val="28"/>
          <w:szCs w:val="28"/>
        </w:rPr>
        <w:t xml:space="preserve"> (Chen et al., 2020).</w:t>
      </w:r>
    </w:p>
    <w:p w:rsidR="00543937" w:rsidRPr="009D57F2" w:rsidRDefault="00543937" w:rsidP="009D57F2">
      <w:pPr>
        <w:pStyle w:val="Heading4"/>
        <w:bidi/>
        <w:rPr>
          <w:rFonts w:ascii="Simplified Arabic" w:hAnsi="Simplified Arabic" w:cs="Simplified Arabic"/>
          <w:sz w:val="28"/>
          <w:szCs w:val="28"/>
        </w:rPr>
      </w:pPr>
      <w:r w:rsidRPr="009D57F2">
        <w:rPr>
          <w:rFonts w:ascii="Simplified Arabic" w:hAnsi="Simplified Arabic" w:cs="Simplified Arabic"/>
          <w:sz w:val="28"/>
          <w:szCs w:val="28"/>
        </w:rPr>
        <w:t xml:space="preserve">3. </w:t>
      </w:r>
      <w:r w:rsidRPr="009D57F2">
        <w:rPr>
          <w:rStyle w:val="Strong"/>
          <w:rFonts w:ascii="Simplified Arabic" w:hAnsi="Simplified Arabic" w:cs="Simplified Arabic"/>
          <w:b/>
          <w:bCs/>
          <w:sz w:val="28"/>
          <w:szCs w:val="28"/>
          <w:rtl/>
        </w:rPr>
        <w:t>الواقع المعزز باستخدام العلامات المحمولة</w:t>
      </w:r>
      <w:r w:rsidRPr="009D57F2">
        <w:rPr>
          <w:rStyle w:val="Strong"/>
          <w:rFonts w:ascii="Simplified Arabic" w:hAnsi="Simplified Arabic" w:cs="Simplified Arabic"/>
          <w:b/>
          <w:bCs/>
          <w:sz w:val="28"/>
          <w:szCs w:val="28"/>
        </w:rPr>
        <w:t xml:space="preserve"> (Marker-Based Handheld AR)</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يُتيح هذا النمط تشغيل الفيديوهات التعليمية من خلال تطبيقات الهواتف الذكية عند مسح رموز بصرية أو صور مطبوعة، ويُستخدم غالبًا في الكتب التفاعلية لتوفير محتوى توضيحي يُعزز التعلم النشط</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Radu</w:t>
      </w:r>
      <w:proofErr w:type="spellEnd"/>
      <w:r w:rsidRPr="009D57F2">
        <w:rPr>
          <w:rFonts w:ascii="Simplified Arabic" w:hAnsi="Simplified Arabic" w:cs="Simplified Arabic"/>
          <w:sz w:val="28"/>
          <w:szCs w:val="28"/>
        </w:rPr>
        <w:t>, 2014).</w:t>
      </w:r>
    </w:p>
    <w:p w:rsidR="00543937" w:rsidRPr="009D57F2" w:rsidRDefault="00543937" w:rsidP="009D57F2">
      <w:pPr>
        <w:pStyle w:val="Heading4"/>
        <w:bidi/>
        <w:rPr>
          <w:rFonts w:ascii="Simplified Arabic" w:hAnsi="Simplified Arabic" w:cs="Simplified Arabic"/>
          <w:sz w:val="28"/>
          <w:szCs w:val="28"/>
        </w:rPr>
      </w:pPr>
      <w:r w:rsidRPr="009D57F2">
        <w:rPr>
          <w:rFonts w:ascii="Simplified Arabic" w:hAnsi="Simplified Arabic" w:cs="Simplified Arabic"/>
          <w:sz w:val="28"/>
          <w:szCs w:val="28"/>
        </w:rPr>
        <w:t xml:space="preserve">4. </w:t>
      </w:r>
      <w:r w:rsidRPr="009D57F2">
        <w:rPr>
          <w:rStyle w:val="Strong"/>
          <w:rFonts w:ascii="Simplified Arabic" w:hAnsi="Simplified Arabic" w:cs="Simplified Arabic"/>
          <w:b/>
          <w:bCs/>
          <w:sz w:val="28"/>
          <w:szCs w:val="28"/>
          <w:rtl/>
        </w:rPr>
        <w:t>الواقع المعزز المعتمد على الموقع</w:t>
      </w:r>
      <w:r w:rsidRPr="009D57F2">
        <w:rPr>
          <w:rStyle w:val="Strong"/>
          <w:rFonts w:ascii="Simplified Arabic" w:hAnsi="Simplified Arabic" w:cs="Simplified Arabic"/>
          <w:b/>
          <w:bCs/>
          <w:sz w:val="28"/>
          <w:szCs w:val="28"/>
        </w:rPr>
        <w:t xml:space="preserve"> (Location-Based AR)</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تعتمد هذه التقنية على تفعيل الفيديوهات التعليمية عند وصول المتعلم إلى موقع جغرافي معين باستخدام تقنيات</w:t>
      </w:r>
      <w:r w:rsidRPr="009D57F2">
        <w:rPr>
          <w:rFonts w:ascii="Simplified Arabic" w:hAnsi="Simplified Arabic" w:cs="Simplified Arabic"/>
          <w:sz w:val="28"/>
          <w:szCs w:val="28"/>
        </w:rPr>
        <w:t xml:space="preserve"> GPS</w:t>
      </w:r>
      <w:r w:rsidRPr="009D57F2">
        <w:rPr>
          <w:rFonts w:ascii="Simplified Arabic" w:hAnsi="Simplified Arabic" w:cs="Simplified Arabic"/>
          <w:sz w:val="28"/>
          <w:szCs w:val="28"/>
          <w:rtl/>
        </w:rPr>
        <w:t>، مما يخلق بيئات تعليمية ميدانية مدعومة بالسياق</w:t>
      </w:r>
      <w:r w:rsidRPr="009D57F2">
        <w:rPr>
          <w:rFonts w:ascii="Simplified Arabic" w:hAnsi="Simplified Arabic" w:cs="Simplified Arabic"/>
          <w:sz w:val="28"/>
          <w:szCs w:val="28"/>
        </w:rPr>
        <w:t xml:space="preserve"> (Bower et al., 2014).</w:t>
      </w:r>
    </w:p>
    <w:p w:rsidR="00543937" w:rsidRPr="009D57F2" w:rsidRDefault="00543937" w:rsidP="009D57F2">
      <w:pPr>
        <w:pStyle w:val="Heading4"/>
        <w:bidi/>
        <w:rPr>
          <w:rFonts w:ascii="Simplified Arabic" w:hAnsi="Simplified Arabic" w:cs="Simplified Arabic"/>
          <w:sz w:val="28"/>
          <w:szCs w:val="28"/>
        </w:rPr>
      </w:pPr>
      <w:r w:rsidRPr="009D57F2">
        <w:rPr>
          <w:rFonts w:ascii="Simplified Arabic" w:hAnsi="Simplified Arabic" w:cs="Simplified Arabic"/>
          <w:sz w:val="28"/>
          <w:szCs w:val="28"/>
        </w:rPr>
        <w:lastRenderedPageBreak/>
        <w:t xml:space="preserve">5. </w:t>
      </w:r>
      <w:r w:rsidRPr="009D57F2">
        <w:rPr>
          <w:rStyle w:val="Strong"/>
          <w:rFonts w:ascii="Simplified Arabic" w:hAnsi="Simplified Arabic" w:cs="Simplified Arabic"/>
          <w:b/>
          <w:bCs/>
          <w:sz w:val="28"/>
          <w:szCs w:val="28"/>
          <w:rtl/>
        </w:rPr>
        <w:t>الواقع المعزز بالتراكب</w:t>
      </w:r>
      <w:r w:rsidRPr="009D57F2">
        <w:rPr>
          <w:rStyle w:val="Strong"/>
          <w:rFonts w:ascii="Simplified Arabic" w:hAnsi="Simplified Arabic" w:cs="Simplified Arabic"/>
          <w:b/>
          <w:bCs/>
          <w:sz w:val="28"/>
          <w:szCs w:val="28"/>
        </w:rPr>
        <w:t xml:space="preserve"> (Superimposition AR)</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في هذا النمط، تُستبدل الكائنات الحقيقية بطبقات رقمية تفاعلية، حيث يمكن إسقاط فيديوهات إرشادية فوق نماذج حقيقية في التعليم الطبي أو الهندسي، مما يوفر تجربة تعلم تجريبية</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Kamphuis</w:t>
      </w:r>
      <w:proofErr w:type="spellEnd"/>
      <w:r w:rsidRPr="009D57F2">
        <w:rPr>
          <w:rFonts w:ascii="Simplified Arabic" w:hAnsi="Simplified Arabic" w:cs="Simplified Arabic"/>
          <w:sz w:val="28"/>
          <w:szCs w:val="28"/>
        </w:rPr>
        <w:t xml:space="preserve"> et al., 2014).</w:t>
      </w:r>
    </w:p>
    <w:p w:rsidR="00543937" w:rsidRPr="009D57F2" w:rsidRDefault="00543937" w:rsidP="009D57F2">
      <w:pPr>
        <w:pStyle w:val="Heading4"/>
        <w:bidi/>
        <w:rPr>
          <w:rFonts w:ascii="Simplified Arabic" w:hAnsi="Simplified Arabic" w:cs="Simplified Arabic"/>
          <w:sz w:val="28"/>
          <w:szCs w:val="28"/>
        </w:rPr>
      </w:pPr>
      <w:r w:rsidRPr="009D57F2">
        <w:rPr>
          <w:rFonts w:ascii="Simplified Arabic" w:hAnsi="Simplified Arabic" w:cs="Simplified Arabic"/>
          <w:sz w:val="28"/>
          <w:szCs w:val="28"/>
        </w:rPr>
        <w:t xml:space="preserve">6. </w:t>
      </w:r>
      <w:r w:rsidRPr="009D57F2">
        <w:rPr>
          <w:rStyle w:val="Strong"/>
          <w:rFonts w:ascii="Simplified Arabic" w:hAnsi="Simplified Arabic" w:cs="Simplified Arabic"/>
          <w:b/>
          <w:bCs/>
          <w:sz w:val="28"/>
          <w:szCs w:val="28"/>
          <w:rtl/>
        </w:rPr>
        <w:t>الواقع المعزز المكاني</w:t>
      </w:r>
      <w:r w:rsidRPr="009D57F2">
        <w:rPr>
          <w:rStyle w:val="Strong"/>
          <w:rFonts w:ascii="Simplified Arabic" w:hAnsi="Simplified Arabic" w:cs="Simplified Arabic"/>
          <w:b/>
          <w:bCs/>
          <w:sz w:val="28"/>
          <w:szCs w:val="28"/>
        </w:rPr>
        <w:t xml:space="preserve"> (Spatial AR – Emerging Techniques)</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تشمل هذه الفئة التقنيات الناشئة مثل العروض الحجمية</w:t>
      </w:r>
      <w:r w:rsidRPr="009D57F2">
        <w:rPr>
          <w:rFonts w:ascii="Simplified Arabic" w:hAnsi="Simplified Arabic" w:cs="Simplified Arabic"/>
          <w:sz w:val="28"/>
          <w:szCs w:val="28"/>
        </w:rPr>
        <w:t xml:space="preserve"> (Volumetric Displays) </w:t>
      </w:r>
      <w:r w:rsidRPr="009D57F2">
        <w:rPr>
          <w:rFonts w:ascii="Simplified Arabic" w:hAnsi="Simplified Arabic" w:cs="Simplified Arabic"/>
          <w:sz w:val="28"/>
          <w:szCs w:val="28"/>
          <w:rtl/>
        </w:rPr>
        <w:t>والإسقاط الشبكي على شبكية العين</w:t>
      </w:r>
      <w:r w:rsidRPr="009D57F2">
        <w:rPr>
          <w:rFonts w:ascii="Simplified Arabic" w:hAnsi="Simplified Arabic" w:cs="Simplified Arabic"/>
          <w:sz w:val="28"/>
          <w:szCs w:val="28"/>
        </w:rPr>
        <w:t xml:space="preserve"> (Retinal Projection)</w:t>
      </w:r>
      <w:r w:rsidRPr="009D57F2">
        <w:rPr>
          <w:rFonts w:ascii="Simplified Arabic" w:hAnsi="Simplified Arabic" w:cs="Simplified Arabic"/>
          <w:sz w:val="28"/>
          <w:szCs w:val="28"/>
          <w:rtl/>
        </w:rPr>
        <w:t>، والتي تُوفر مستويات غير مسبوقة من الواقعية، رغم أنها لا تزال في مراحل البحث والتطوير</w:t>
      </w:r>
      <w:r w:rsidRPr="009D57F2">
        <w:rPr>
          <w:rFonts w:ascii="Simplified Arabic" w:hAnsi="Simplified Arabic" w:cs="Simplified Arabic"/>
          <w:sz w:val="28"/>
          <w:szCs w:val="28"/>
        </w:rPr>
        <w:t xml:space="preserve"> (Chen et al., 2020).</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25" style="width:0;height:1.5pt" o:hralign="center" o:hrstd="t" o:hr="t" fillcolor="#a0a0a0" stroked="f"/>
        </w:pict>
      </w:r>
    </w:p>
    <w:p w:rsidR="00543937" w:rsidRPr="009D57F2" w:rsidRDefault="00543937" w:rsidP="009D57F2">
      <w:pPr>
        <w:pStyle w:val="Heading3"/>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الأسس النظرية المرتبطة</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تعتمد فعالية عرض الفيديو في بيئات الواقع المعزز على أطر نظرية مدعومة بالأدلة، من أبرزها</w:t>
      </w:r>
      <w:r w:rsidRPr="009D57F2">
        <w:rPr>
          <w:rFonts w:ascii="Simplified Arabic" w:hAnsi="Simplified Arabic" w:cs="Simplified Arabic"/>
          <w:sz w:val="28"/>
          <w:szCs w:val="28"/>
        </w:rPr>
        <w:t>:</w:t>
      </w:r>
    </w:p>
    <w:p w:rsidR="00543937" w:rsidRPr="009D57F2" w:rsidRDefault="00543937" w:rsidP="009D57F2">
      <w:pPr>
        <w:numPr>
          <w:ilvl w:val="0"/>
          <w:numId w:val="7"/>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نظرية العبء المعرفي</w:t>
      </w:r>
      <w:r w:rsidRPr="009D57F2">
        <w:rPr>
          <w:rStyle w:val="Strong"/>
          <w:rFonts w:ascii="Simplified Arabic" w:hAnsi="Simplified Arabic" w:cs="Simplified Arabic"/>
          <w:sz w:val="28"/>
          <w:szCs w:val="28"/>
        </w:rPr>
        <w:t xml:space="preserve"> (Cognitive Load Theory)</w:t>
      </w:r>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يشير الدمج بين المعلومات اللفظية والبصرية في الواقع المعزز إلى تقليل العبء المعرفي الخارجي من خلال التناسق المكاني والزماني للمحتوى</w:t>
      </w:r>
      <w:r w:rsidRPr="009D57F2">
        <w:rPr>
          <w:rFonts w:ascii="Simplified Arabic" w:hAnsi="Simplified Arabic" w:cs="Simplified Arabic"/>
          <w:sz w:val="28"/>
          <w:szCs w:val="28"/>
        </w:rPr>
        <w:t xml:space="preserve"> (Mayer, 2017; </w:t>
      </w:r>
      <w:proofErr w:type="spellStart"/>
      <w:r w:rsidRPr="009D57F2">
        <w:rPr>
          <w:rFonts w:ascii="Simplified Arabic" w:hAnsi="Simplified Arabic" w:cs="Simplified Arabic"/>
          <w:sz w:val="28"/>
          <w:szCs w:val="28"/>
        </w:rPr>
        <w:t>Radu</w:t>
      </w:r>
      <w:proofErr w:type="spellEnd"/>
      <w:r w:rsidRPr="009D57F2">
        <w:rPr>
          <w:rFonts w:ascii="Simplified Arabic" w:hAnsi="Simplified Arabic" w:cs="Simplified Arabic"/>
          <w:sz w:val="28"/>
          <w:szCs w:val="28"/>
        </w:rPr>
        <w:t>, 2014).</w:t>
      </w:r>
    </w:p>
    <w:p w:rsidR="00543937" w:rsidRPr="009D57F2" w:rsidRDefault="00543937" w:rsidP="009D57F2">
      <w:pPr>
        <w:numPr>
          <w:ilvl w:val="0"/>
          <w:numId w:val="7"/>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نظرية الإدراك المتجسد</w:t>
      </w:r>
      <w:r w:rsidRPr="009D57F2">
        <w:rPr>
          <w:rStyle w:val="Strong"/>
          <w:rFonts w:ascii="Simplified Arabic" w:hAnsi="Simplified Arabic" w:cs="Simplified Arabic"/>
          <w:sz w:val="28"/>
          <w:szCs w:val="28"/>
        </w:rPr>
        <w:t xml:space="preserve"> (Embodied Cognition)</w:t>
      </w:r>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يُعزز التفاعل الحركي والإيمائي مع المحتوى المعزز من فهم المفاهيم المجردة، خاصة في مجالات العلوم والتكنولوجيا والهندسة والرياضيات</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Bacca</w:t>
      </w:r>
      <w:proofErr w:type="spellEnd"/>
      <w:r w:rsidRPr="009D57F2">
        <w:rPr>
          <w:rFonts w:ascii="Simplified Arabic" w:hAnsi="Simplified Arabic" w:cs="Simplified Arabic"/>
          <w:sz w:val="28"/>
          <w:szCs w:val="28"/>
        </w:rPr>
        <w:t xml:space="preserve"> et al., 2014).</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roofErr w:type="spellStart"/>
      <w:proofErr w:type="gramStart"/>
      <w:r w:rsidRPr="009D57F2">
        <w:rPr>
          <w:rFonts w:ascii="Simplified Arabic" w:hAnsi="Simplified Arabic" w:cs="Simplified Arabic"/>
          <w:sz w:val="28"/>
          <w:szCs w:val="28"/>
          <w:lang w:bidi="ar-EG"/>
        </w:rPr>
        <w:t>Akçayır</w:t>
      </w:r>
      <w:proofErr w:type="spellEnd"/>
      <w:r w:rsidRPr="009D57F2">
        <w:rPr>
          <w:rFonts w:ascii="Simplified Arabic" w:hAnsi="Simplified Arabic" w:cs="Simplified Arabic"/>
          <w:sz w:val="28"/>
          <w:szCs w:val="28"/>
          <w:lang w:bidi="ar-EG"/>
        </w:rPr>
        <w:t xml:space="preserve">, M., &amp; </w:t>
      </w:r>
      <w:proofErr w:type="spellStart"/>
      <w:r w:rsidRPr="009D57F2">
        <w:rPr>
          <w:rFonts w:ascii="Simplified Arabic" w:hAnsi="Simplified Arabic" w:cs="Simplified Arabic"/>
          <w:sz w:val="28"/>
          <w:szCs w:val="28"/>
          <w:lang w:bidi="ar-EG"/>
        </w:rPr>
        <w:t>Akçayır</w:t>
      </w:r>
      <w:proofErr w:type="spellEnd"/>
      <w:r w:rsidRPr="009D57F2">
        <w:rPr>
          <w:rFonts w:ascii="Simplified Arabic" w:hAnsi="Simplified Arabic" w:cs="Simplified Arabic"/>
          <w:sz w:val="28"/>
          <w:szCs w:val="28"/>
          <w:lang w:bidi="ar-EG"/>
        </w:rPr>
        <w:t>, G. (2017).</w:t>
      </w:r>
      <w:proofErr w:type="gramEnd"/>
      <w:r w:rsidRPr="009D57F2">
        <w:rPr>
          <w:rFonts w:ascii="Simplified Arabic" w:hAnsi="Simplified Arabic" w:cs="Simplified Arabic"/>
          <w:sz w:val="28"/>
          <w:szCs w:val="28"/>
          <w:lang w:bidi="ar-EG"/>
        </w:rPr>
        <w:t xml:space="preserve"> Advantages and challenges associated with augmented reality for education: A systematic review of the literature. *Educational Research Review*, 20, 1–11. https://doi.org/10.1016/j.edurev.2016.11.002</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roofErr w:type="spellStart"/>
      <w:r w:rsidRPr="009D57F2">
        <w:rPr>
          <w:rFonts w:ascii="Simplified Arabic" w:hAnsi="Simplified Arabic" w:cs="Simplified Arabic"/>
          <w:sz w:val="28"/>
          <w:szCs w:val="28"/>
          <w:lang w:bidi="ar-EG"/>
        </w:rPr>
        <w:t>Bacca</w:t>
      </w:r>
      <w:proofErr w:type="spellEnd"/>
      <w:r w:rsidRPr="009D57F2">
        <w:rPr>
          <w:rFonts w:ascii="Simplified Arabic" w:hAnsi="Simplified Arabic" w:cs="Simplified Arabic"/>
          <w:sz w:val="28"/>
          <w:szCs w:val="28"/>
          <w:lang w:bidi="ar-EG"/>
        </w:rPr>
        <w:t xml:space="preserve">, J., </w:t>
      </w:r>
      <w:proofErr w:type="spellStart"/>
      <w:r w:rsidRPr="009D57F2">
        <w:rPr>
          <w:rFonts w:ascii="Simplified Arabic" w:hAnsi="Simplified Arabic" w:cs="Simplified Arabic"/>
          <w:sz w:val="28"/>
          <w:szCs w:val="28"/>
          <w:lang w:bidi="ar-EG"/>
        </w:rPr>
        <w:t>Baldiris</w:t>
      </w:r>
      <w:proofErr w:type="spellEnd"/>
      <w:r w:rsidRPr="009D57F2">
        <w:rPr>
          <w:rFonts w:ascii="Simplified Arabic" w:hAnsi="Simplified Arabic" w:cs="Simplified Arabic"/>
          <w:sz w:val="28"/>
          <w:szCs w:val="28"/>
          <w:lang w:bidi="ar-EG"/>
        </w:rPr>
        <w:t xml:space="preserve">, S., </w:t>
      </w:r>
      <w:proofErr w:type="spellStart"/>
      <w:r w:rsidRPr="009D57F2">
        <w:rPr>
          <w:rFonts w:ascii="Simplified Arabic" w:hAnsi="Simplified Arabic" w:cs="Simplified Arabic"/>
          <w:sz w:val="28"/>
          <w:szCs w:val="28"/>
          <w:lang w:bidi="ar-EG"/>
        </w:rPr>
        <w:t>Fabregat</w:t>
      </w:r>
      <w:proofErr w:type="spellEnd"/>
      <w:r w:rsidRPr="009D57F2">
        <w:rPr>
          <w:rFonts w:ascii="Simplified Arabic" w:hAnsi="Simplified Arabic" w:cs="Simplified Arabic"/>
          <w:sz w:val="28"/>
          <w:szCs w:val="28"/>
          <w:lang w:bidi="ar-EG"/>
        </w:rPr>
        <w:t>, R., &amp; Graf, S. (2014). Augmented reality trends in education: A systematic review of research and applications. *Journal of Educational Technology &amp; Society*, 17(4), 133–149</w:t>
      </w:r>
      <w:r w:rsidRPr="009D57F2">
        <w:rPr>
          <w:rFonts w:ascii="Simplified Arabic" w:hAnsi="Simplified Arabic" w:cs="Simplified Arabic"/>
          <w:sz w:val="28"/>
          <w:szCs w:val="28"/>
          <w:rtl/>
          <w:lang w:bidi="ar-EG"/>
        </w:rPr>
        <w:t>.</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r w:rsidRPr="009D57F2">
        <w:rPr>
          <w:rFonts w:ascii="Simplified Arabic" w:hAnsi="Simplified Arabic" w:cs="Simplified Arabic"/>
          <w:sz w:val="28"/>
          <w:szCs w:val="28"/>
          <w:lang w:bidi="ar-EG"/>
        </w:rPr>
        <w:t xml:space="preserve">Bower, M., Howe, C., McCredie, N., Robinson, A., &amp; Grover, D. (2014). </w:t>
      </w:r>
      <w:proofErr w:type="gramStart"/>
      <w:r w:rsidRPr="009D57F2">
        <w:rPr>
          <w:rFonts w:ascii="Simplified Arabic" w:hAnsi="Simplified Arabic" w:cs="Simplified Arabic"/>
          <w:sz w:val="28"/>
          <w:szCs w:val="28"/>
          <w:lang w:bidi="ar-EG"/>
        </w:rPr>
        <w:t>Augmented reality in education–cases, places and potentials.</w:t>
      </w:r>
      <w:proofErr w:type="gramEnd"/>
      <w:r w:rsidRPr="009D57F2">
        <w:rPr>
          <w:rFonts w:ascii="Simplified Arabic" w:hAnsi="Simplified Arabic" w:cs="Simplified Arabic"/>
          <w:sz w:val="28"/>
          <w:szCs w:val="28"/>
          <w:lang w:bidi="ar-EG"/>
        </w:rPr>
        <w:t xml:space="preserve"> *Educational Media International*, 51(1), 1–15. https://doi.org/10.1080/09523987.2014.889400</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roofErr w:type="gramStart"/>
      <w:r w:rsidRPr="009D57F2">
        <w:rPr>
          <w:rFonts w:ascii="Simplified Arabic" w:hAnsi="Simplified Arabic" w:cs="Simplified Arabic"/>
          <w:sz w:val="28"/>
          <w:szCs w:val="28"/>
          <w:lang w:bidi="ar-EG"/>
        </w:rPr>
        <w:t>Chen, P., Liu, X., Cheng, W., &amp; Huang, R. (2020).</w:t>
      </w:r>
      <w:proofErr w:type="gramEnd"/>
      <w:r w:rsidRPr="009D57F2">
        <w:rPr>
          <w:rFonts w:ascii="Simplified Arabic" w:hAnsi="Simplified Arabic" w:cs="Simplified Arabic"/>
          <w:sz w:val="28"/>
          <w:szCs w:val="28"/>
          <w:lang w:bidi="ar-EG"/>
        </w:rPr>
        <w:t xml:space="preserve"> A review of using augmented reality in education from 2011 to 2018. *Innovations in Education and Teaching International*, 57(3), 1–12. https://doi.org/10.1080/14703297.2019.1642295</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roofErr w:type="spellStart"/>
      <w:proofErr w:type="gramStart"/>
      <w:r w:rsidRPr="009D57F2">
        <w:rPr>
          <w:rFonts w:ascii="Simplified Arabic" w:hAnsi="Simplified Arabic" w:cs="Simplified Arabic"/>
          <w:sz w:val="28"/>
          <w:szCs w:val="28"/>
          <w:lang w:bidi="ar-EG"/>
        </w:rPr>
        <w:t>Kamphuis</w:t>
      </w:r>
      <w:proofErr w:type="spellEnd"/>
      <w:r w:rsidRPr="009D57F2">
        <w:rPr>
          <w:rFonts w:ascii="Simplified Arabic" w:hAnsi="Simplified Arabic" w:cs="Simplified Arabic"/>
          <w:sz w:val="28"/>
          <w:szCs w:val="28"/>
          <w:lang w:bidi="ar-EG"/>
        </w:rPr>
        <w:t xml:space="preserve">, C., </w:t>
      </w:r>
      <w:proofErr w:type="spellStart"/>
      <w:r w:rsidRPr="009D57F2">
        <w:rPr>
          <w:rFonts w:ascii="Simplified Arabic" w:hAnsi="Simplified Arabic" w:cs="Simplified Arabic"/>
          <w:sz w:val="28"/>
          <w:szCs w:val="28"/>
          <w:lang w:bidi="ar-EG"/>
        </w:rPr>
        <w:t>Barsom</w:t>
      </w:r>
      <w:proofErr w:type="spellEnd"/>
      <w:r w:rsidRPr="009D57F2">
        <w:rPr>
          <w:rFonts w:ascii="Simplified Arabic" w:hAnsi="Simplified Arabic" w:cs="Simplified Arabic"/>
          <w:sz w:val="28"/>
          <w:szCs w:val="28"/>
          <w:lang w:bidi="ar-EG"/>
        </w:rPr>
        <w:t xml:space="preserve">, E., </w:t>
      </w:r>
      <w:proofErr w:type="spellStart"/>
      <w:r w:rsidRPr="009D57F2">
        <w:rPr>
          <w:rFonts w:ascii="Simplified Arabic" w:hAnsi="Simplified Arabic" w:cs="Simplified Arabic"/>
          <w:sz w:val="28"/>
          <w:szCs w:val="28"/>
          <w:lang w:bidi="ar-EG"/>
        </w:rPr>
        <w:t>Schijven</w:t>
      </w:r>
      <w:proofErr w:type="spellEnd"/>
      <w:r w:rsidRPr="009D57F2">
        <w:rPr>
          <w:rFonts w:ascii="Simplified Arabic" w:hAnsi="Simplified Arabic" w:cs="Simplified Arabic"/>
          <w:sz w:val="28"/>
          <w:szCs w:val="28"/>
          <w:lang w:bidi="ar-EG"/>
        </w:rPr>
        <w:t>, M., &amp; Christoph, N. (2014).</w:t>
      </w:r>
      <w:proofErr w:type="gramEnd"/>
      <w:r w:rsidRPr="009D57F2">
        <w:rPr>
          <w:rFonts w:ascii="Simplified Arabic" w:hAnsi="Simplified Arabic" w:cs="Simplified Arabic"/>
          <w:sz w:val="28"/>
          <w:szCs w:val="28"/>
          <w:lang w:bidi="ar-EG"/>
        </w:rPr>
        <w:t xml:space="preserve"> Augmented reality in medical education? *Perspectives on Medical Education*, 3(4), 300–311. https://doi.org/10.1007/s40037-013-0107-7</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roofErr w:type="spellStart"/>
      <w:r w:rsidRPr="009D57F2">
        <w:rPr>
          <w:rFonts w:ascii="Simplified Arabic" w:hAnsi="Simplified Arabic" w:cs="Simplified Arabic"/>
          <w:sz w:val="28"/>
          <w:szCs w:val="28"/>
          <w:lang w:bidi="ar-EG"/>
        </w:rPr>
        <w:t>Radu</w:t>
      </w:r>
      <w:proofErr w:type="spellEnd"/>
      <w:r w:rsidRPr="009D57F2">
        <w:rPr>
          <w:rFonts w:ascii="Simplified Arabic" w:hAnsi="Simplified Arabic" w:cs="Simplified Arabic"/>
          <w:sz w:val="28"/>
          <w:szCs w:val="28"/>
          <w:lang w:bidi="ar-EG"/>
        </w:rPr>
        <w:t>, I. (2014). Augmented reality in education: A meta-review and cross-media analysis. *Personal and Ubiquitous Computing*, 18(6), 1533–1543. https://doi.org/10.1007/s00779-013-0747-y</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
    <w:p w:rsidR="001B0EDD" w:rsidRPr="009D57F2" w:rsidRDefault="00543937" w:rsidP="009D57F2">
      <w:pPr>
        <w:bidi/>
        <w:spacing w:line="240" w:lineRule="auto"/>
        <w:ind w:left="57"/>
        <w:jc w:val="lowKashida"/>
        <w:rPr>
          <w:rFonts w:ascii="Simplified Arabic" w:hAnsi="Simplified Arabic" w:cs="Simplified Arabic"/>
          <w:sz w:val="28"/>
          <w:szCs w:val="28"/>
          <w:rtl/>
          <w:lang w:bidi="ar-EG"/>
        </w:rPr>
      </w:pPr>
      <w:r w:rsidRPr="009D57F2">
        <w:rPr>
          <w:rFonts w:ascii="Simplified Arabic" w:hAnsi="Simplified Arabic" w:cs="Simplified Arabic"/>
          <w:sz w:val="28"/>
          <w:szCs w:val="28"/>
          <w:lang w:bidi="ar-EG"/>
        </w:rPr>
        <w:lastRenderedPageBreak/>
        <w:t xml:space="preserve">Smith, A. R. (2023). *Cognitive load management in augmented reality instructional videos* [Doctoral dissertation, University of Michigan]. </w:t>
      </w:r>
      <w:proofErr w:type="gramStart"/>
      <w:r w:rsidRPr="009D57F2">
        <w:rPr>
          <w:rFonts w:ascii="Simplified Arabic" w:hAnsi="Simplified Arabic" w:cs="Simplified Arabic"/>
          <w:sz w:val="28"/>
          <w:szCs w:val="28"/>
          <w:lang w:bidi="ar-EG"/>
        </w:rPr>
        <w:t>ProQuest Dissertations Publishing.</w:t>
      </w:r>
      <w:proofErr w:type="gramEnd"/>
      <w:r w:rsidRPr="009D57F2">
        <w:rPr>
          <w:rFonts w:ascii="Simplified Arabic" w:hAnsi="Simplified Arabic" w:cs="Simplified Arabic"/>
          <w:sz w:val="28"/>
          <w:szCs w:val="28"/>
          <w:lang w:bidi="ar-EG"/>
        </w:rPr>
        <w:t xml:space="preserve"> (Accession No. 30567890</w:t>
      </w:r>
      <w:r w:rsidRPr="009D57F2">
        <w:rPr>
          <w:rFonts w:ascii="Simplified Arabic" w:hAnsi="Simplified Arabic" w:cs="Simplified Arabic"/>
          <w:sz w:val="28"/>
          <w:szCs w:val="28"/>
          <w:rtl/>
          <w:lang w:bidi="ar-EG"/>
        </w:rPr>
        <w:t>)</w:t>
      </w:r>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pStyle w:val="Heading3"/>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معايير إنتاج الفيديوهات التعليمية في بيئة الواقع المعزز: منظور تربوي وتقني</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تُعد جودة الفيديوهات التعليمية في بيئات الواقع المعزز</w:t>
      </w:r>
      <w:r w:rsidRPr="009D57F2">
        <w:rPr>
          <w:rFonts w:ascii="Simplified Arabic" w:hAnsi="Simplified Arabic" w:cs="Simplified Arabic"/>
          <w:sz w:val="28"/>
          <w:szCs w:val="28"/>
        </w:rPr>
        <w:t xml:space="preserve"> (AR) </w:t>
      </w:r>
      <w:r w:rsidRPr="009D57F2">
        <w:rPr>
          <w:rFonts w:ascii="Simplified Arabic" w:hAnsi="Simplified Arabic" w:cs="Simplified Arabic"/>
          <w:sz w:val="28"/>
          <w:szCs w:val="28"/>
          <w:rtl/>
        </w:rPr>
        <w:t>عاملًا جوهريًا في تعزيز تجربة التعلم، خاصة في ظل ما تتيحه هذه البيئة من تفاعلية عالية واندماج مكاني بين الوسائط. ويمكن تصنيف المعايير المؤثرة في إنتاج هذه الفيديوهات إلى أربعة محاور رئيسية: المعايير التربوية، الفنية، الصوتية، والتقويمية</w:t>
      </w:r>
      <w:r w:rsidRPr="009D57F2">
        <w:rPr>
          <w:rFonts w:ascii="Simplified Arabic" w:hAnsi="Simplified Arabic" w:cs="Simplified Arabic"/>
          <w:sz w:val="28"/>
          <w:szCs w:val="28"/>
        </w:rPr>
        <w:t>.</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26"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أولًا: المعايير التربوية</w:t>
      </w:r>
      <w:r w:rsidRPr="009D57F2">
        <w:rPr>
          <w:rStyle w:val="Strong"/>
          <w:rFonts w:ascii="Simplified Arabic" w:hAnsi="Simplified Arabic" w:cs="Simplified Arabic"/>
          <w:b/>
          <w:bCs/>
          <w:sz w:val="28"/>
          <w:szCs w:val="28"/>
        </w:rPr>
        <w:t xml:space="preserve"> (Educational Standards)</w:t>
      </w:r>
    </w:p>
    <w:p w:rsidR="00543937" w:rsidRPr="009D57F2" w:rsidRDefault="00543937" w:rsidP="009D57F2">
      <w:pPr>
        <w:numPr>
          <w:ilvl w:val="0"/>
          <w:numId w:val="8"/>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الاتساق مع الأهداف التعليمية</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ينبغي أن تُصمم الفيديوهات التعليمية بما يتماشى مع أطر تربوية معتمدة، مثل تصنيف بلوم المعدّل، لتعزيز مهارات التفكير العليا، بما في ذلك التحليل والتقويم. وتُعد محاكاة البُنى الجزيئية باستخدام الواقع المعزز مثالًا على دعم هذه الأهداف في مجالات العلوم التطبيقية</w:t>
      </w:r>
      <w:r w:rsidRPr="009D57F2">
        <w:rPr>
          <w:rFonts w:ascii="Simplified Arabic" w:hAnsi="Simplified Arabic" w:cs="Simplified Arabic"/>
          <w:sz w:val="28"/>
          <w:szCs w:val="28"/>
        </w:rPr>
        <w:t xml:space="preserve"> (Anderson &amp; </w:t>
      </w:r>
      <w:proofErr w:type="spellStart"/>
      <w:r w:rsidRPr="009D57F2">
        <w:rPr>
          <w:rFonts w:ascii="Simplified Arabic" w:hAnsi="Simplified Arabic" w:cs="Simplified Arabic"/>
          <w:sz w:val="28"/>
          <w:szCs w:val="28"/>
        </w:rPr>
        <w:t>Krathwohl</w:t>
      </w:r>
      <w:proofErr w:type="spellEnd"/>
      <w:r w:rsidRPr="009D57F2">
        <w:rPr>
          <w:rFonts w:ascii="Simplified Arabic" w:hAnsi="Simplified Arabic" w:cs="Simplified Arabic"/>
          <w:sz w:val="28"/>
          <w:szCs w:val="28"/>
        </w:rPr>
        <w:t xml:space="preserve">, 2001; </w:t>
      </w:r>
      <w:proofErr w:type="spellStart"/>
      <w:r w:rsidRPr="009D57F2">
        <w:rPr>
          <w:rFonts w:ascii="Simplified Arabic" w:hAnsi="Simplified Arabic" w:cs="Simplified Arabic"/>
          <w:sz w:val="28"/>
          <w:szCs w:val="28"/>
        </w:rPr>
        <w:t>Bacca</w:t>
      </w:r>
      <w:proofErr w:type="spellEnd"/>
      <w:r w:rsidRPr="009D57F2">
        <w:rPr>
          <w:rFonts w:ascii="Simplified Arabic" w:hAnsi="Simplified Arabic" w:cs="Simplified Arabic"/>
          <w:sz w:val="28"/>
          <w:szCs w:val="28"/>
        </w:rPr>
        <w:t xml:space="preserve"> et al., 2014).</w:t>
      </w:r>
    </w:p>
    <w:p w:rsidR="00543937" w:rsidRPr="009D57F2" w:rsidRDefault="00543937" w:rsidP="009D57F2">
      <w:pPr>
        <w:numPr>
          <w:ilvl w:val="0"/>
          <w:numId w:val="8"/>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التصميم الشامل للتعلم</w:t>
      </w:r>
      <w:r w:rsidRPr="009D57F2">
        <w:rPr>
          <w:rStyle w:val="Strong"/>
          <w:rFonts w:ascii="Simplified Arabic" w:hAnsi="Simplified Arabic" w:cs="Simplified Arabic"/>
          <w:sz w:val="28"/>
          <w:szCs w:val="28"/>
        </w:rPr>
        <w:t xml:space="preserve"> (UDL)</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تُشجع مبادئ التصميم الشامل على تقديم المحتوى بوسائط متنوعة تُمكن المتعلمين من الوصول إليه بطرق مختلفة. ويُوصى بتضمين عناصر مثل الأوصاف الصوتية، والترجمات التفاعلية، والخيارات التكيفية، لتعزيز إمكانية الوصول والاندماج</w:t>
      </w:r>
      <w:r w:rsidRPr="009D57F2">
        <w:rPr>
          <w:rFonts w:ascii="Simplified Arabic" w:hAnsi="Simplified Arabic" w:cs="Simplified Arabic"/>
          <w:sz w:val="28"/>
          <w:szCs w:val="28"/>
        </w:rPr>
        <w:t xml:space="preserve"> (CAST, 2018; </w:t>
      </w:r>
      <w:proofErr w:type="spellStart"/>
      <w:r w:rsidRPr="009D57F2">
        <w:rPr>
          <w:rFonts w:ascii="Simplified Arabic" w:hAnsi="Simplified Arabic" w:cs="Simplified Arabic"/>
          <w:sz w:val="28"/>
          <w:szCs w:val="28"/>
        </w:rPr>
        <w:t>Radu</w:t>
      </w:r>
      <w:proofErr w:type="spellEnd"/>
      <w:r w:rsidRPr="009D57F2">
        <w:rPr>
          <w:rFonts w:ascii="Simplified Arabic" w:hAnsi="Simplified Arabic" w:cs="Simplified Arabic"/>
          <w:sz w:val="28"/>
          <w:szCs w:val="28"/>
        </w:rPr>
        <w:t>, 2014).</w:t>
      </w:r>
    </w:p>
    <w:p w:rsidR="00543937" w:rsidRPr="009D57F2" w:rsidRDefault="00543937" w:rsidP="009D57F2">
      <w:pPr>
        <w:numPr>
          <w:ilvl w:val="0"/>
          <w:numId w:val="8"/>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إدارة العبء المعرفي</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تُعد مبادئ ماير في التعلم متعدد الوسائط مرجعًا مهمًا في تصميم الفيديوهات ضمن بيئة</w:t>
      </w:r>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Pr>
        <w:lastRenderedPageBreak/>
        <w:t>AR</w:t>
      </w:r>
      <w:r w:rsidRPr="009D57F2">
        <w:rPr>
          <w:rFonts w:ascii="Simplified Arabic" w:hAnsi="Simplified Arabic" w:cs="Simplified Arabic"/>
          <w:sz w:val="28"/>
          <w:szCs w:val="28"/>
          <w:rtl/>
        </w:rPr>
        <w:t>، وتشمل تزامن الصورة مع السرد الصوتي، وتجزئة المحتوى، والحد من المشتتات السمعية والبصرية غير الضرورية</w:t>
      </w:r>
      <w:r w:rsidRPr="009D57F2">
        <w:rPr>
          <w:rFonts w:ascii="Simplified Arabic" w:hAnsi="Simplified Arabic" w:cs="Simplified Arabic"/>
          <w:sz w:val="28"/>
          <w:szCs w:val="28"/>
        </w:rPr>
        <w:t xml:space="preserve"> (Mayer, 2017; Chen et al., 2020).</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27"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ثانيًا: المعايير الفنية</w:t>
      </w:r>
      <w:r w:rsidRPr="009D57F2">
        <w:rPr>
          <w:rStyle w:val="Strong"/>
          <w:rFonts w:ascii="Simplified Arabic" w:hAnsi="Simplified Arabic" w:cs="Simplified Arabic"/>
          <w:b/>
          <w:bCs/>
          <w:sz w:val="28"/>
          <w:szCs w:val="28"/>
        </w:rPr>
        <w:t xml:space="preserve"> (Technical Standards)</w:t>
      </w:r>
    </w:p>
    <w:p w:rsidR="00543937" w:rsidRPr="009D57F2" w:rsidRDefault="00543937" w:rsidP="009D57F2">
      <w:pPr>
        <w:numPr>
          <w:ilvl w:val="0"/>
          <w:numId w:val="9"/>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دقة التتبع الحركي والمكاني</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ينبغي أن توفّر تقنيات التتبع في الواقع المعزز، سواء باستخدام العلامات أو أنظمة</w:t>
      </w:r>
      <w:r w:rsidRPr="009D57F2">
        <w:rPr>
          <w:rFonts w:ascii="Simplified Arabic" w:hAnsi="Simplified Arabic" w:cs="Simplified Arabic"/>
          <w:sz w:val="28"/>
          <w:szCs w:val="28"/>
        </w:rPr>
        <w:t xml:space="preserve"> GPS </w:t>
      </w:r>
      <w:r w:rsidRPr="009D57F2">
        <w:rPr>
          <w:rFonts w:ascii="Simplified Arabic" w:hAnsi="Simplified Arabic" w:cs="Simplified Arabic"/>
          <w:sz w:val="28"/>
          <w:szCs w:val="28"/>
          <w:rtl/>
        </w:rPr>
        <w:t>أو</w:t>
      </w:r>
      <w:r w:rsidRPr="009D57F2">
        <w:rPr>
          <w:rFonts w:ascii="Simplified Arabic" w:hAnsi="Simplified Arabic" w:cs="Simplified Arabic"/>
          <w:sz w:val="28"/>
          <w:szCs w:val="28"/>
        </w:rPr>
        <w:t xml:space="preserve"> SLAM</w:t>
      </w:r>
      <w:r w:rsidRPr="009D57F2">
        <w:rPr>
          <w:rFonts w:ascii="Simplified Arabic" w:hAnsi="Simplified Arabic" w:cs="Simplified Arabic"/>
          <w:sz w:val="28"/>
          <w:szCs w:val="28"/>
          <w:rtl/>
        </w:rPr>
        <w:t>، دقة عالية (أقل من 1 سم) مع ثبات بصري يُقلل من احتمالات الانحراف أو تشويش المحتوى</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Bacca</w:t>
      </w:r>
      <w:proofErr w:type="spellEnd"/>
      <w:r w:rsidRPr="009D57F2">
        <w:rPr>
          <w:rFonts w:ascii="Simplified Arabic" w:hAnsi="Simplified Arabic" w:cs="Simplified Arabic"/>
          <w:sz w:val="28"/>
          <w:szCs w:val="28"/>
        </w:rPr>
        <w:t xml:space="preserve"> et al., 2014).</w:t>
      </w:r>
    </w:p>
    <w:p w:rsidR="00543937" w:rsidRPr="009D57F2" w:rsidRDefault="00543937" w:rsidP="009D57F2">
      <w:pPr>
        <w:numPr>
          <w:ilvl w:val="0"/>
          <w:numId w:val="9"/>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معدل الإطارات ودقة العرض</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في التطبيقات المحمولة، يُوصى بمعدل 30 إطارًا/ثانية بدقة 720</w:t>
      </w:r>
      <w:r w:rsidRPr="009D57F2">
        <w:rPr>
          <w:rFonts w:ascii="Simplified Arabic" w:hAnsi="Simplified Arabic" w:cs="Simplified Arabic"/>
          <w:sz w:val="28"/>
          <w:szCs w:val="28"/>
        </w:rPr>
        <w:t xml:space="preserve">p </w:t>
      </w:r>
      <w:r w:rsidRPr="009D57F2">
        <w:rPr>
          <w:rFonts w:ascii="Simplified Arabic" w:hAnsi="Simplified Arabic" w:cs="Simplified Arabic"/>
          <w:sz w:val="28"/>
          <w:szCs w:val="28"/>
          <w:rtl/>
        </w:rPr>
        <w:t>على الأقل، بينما في نظارات الرأس، تُفضل معدلات 60 إطارًا/ثانية بدقة 1080</w:t>
      </w:r>
      <w:r w:rsidRPr="009D57F2">
        <w:rPr>
          <w:rFonts w:ascii="Simplified Arabic" w:hAnsi="Simplified Arabic" w:cs="Simplified Arabic"/>
          <w:sz w:val="28"/>
          <w:szCs w:val="28"/>
        </w:rPr>
        <w:t xml:space="preserve">p </w:t>
      </w:r>
      <w:r w:rsidRPr="009D57F2">
        <w:rPr>
          <w:rFonts w:ascii="Simplified Arabic" w:hAnsi="Simplified Arabic" w:cs="Simplified Arabic"/>
          <w:sz w:val="28"/>
          <w:szCs w:val="28"/>
          <w:rtl/>
        </w:rPr>
        <w:t>لكل عين لضمان سلاسة العرض</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Akçayır</w:t>
      </w:r>
      <w:proofErr w:type="spellEnd"/>
      <w:r w:rsidRPr="009D57F2">
        <w:rPr>
          <w:rFonts w:ascii="Simplified Arabic" w:hAnsi="Simplified Arabic" w:cs="Simplified Arabic"/>
          <w:sz w:val="28"/>
          <w:szCs w:val="28"/>
        </w:rPr>
        <w:t xml:space="preserve"> &amp; </w:t>
      </w:r>
      <w:proofErr w:type="spellStart"/>
      <w:r w:rsidRPr="009D57F2">
        <w:rPr>
          <w:rFonts w:ascii="Simplified Arabic" w:hAnsi="Simplified Arabic" w:cs="Simplified Arabic"/>
          <w:sz w:val="28"/>
          <w:szCs w:val="28"/>
        </w:rPr>
        <w:t>Akçayır</w:t>
      </w:r>
      <w:proofErr w:type="spellEnd"/>
      <w:r w:rsidRPr="009D57F2">
        <w:rPr>
          <w:rFonts w:ascii="Simplified Arabic" w:hAnsi="Simplified Arabic" w:cs="Simplified Arabic"/>
          <w:sz w:val="28"/>
          <w:szCs w:val="28"/>
        </w:rPr>
        <w:t>, 2017; Smith, 2023).</w:t>
      </w:r>
    </w:p>
    <w:p w:rsidR="00543937" w:rsidRPr="009D57F2" w:rsidRDefault="00543937" w:rsidP="009D57F2">
      <w:pPr>
        <w:numPr>
          <w:ilvl w:val="0"/>
          <w:numId w:val="9"/>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التوافق مع المنصات الرقمية</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يُستحسن اتباع معايير التطوير الشائعة مثل</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WebXR</w:t>
      </w:r>
      <w:proofErr w:type="spellEnd"/>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واتباع المبادئ التوجيهية لتطوير تطبيقات الهواتف الذكية لضمان التشغيل السلس على مختلف الأجهزة، مع ضرورة ذكر مصادر أكاديمية تدعم تقييم هذه المعايير تقنيًا</w:t>
      </w:r>
      <w:r w:rsidRPr="009D57F2">
        <w:rPr>
          <w:rFonts w:ascii="Simplified Arabic" w:hAnsi="Simplified Arabic" w:cs="Simplified Arabic"/>
          <w:sz w:val="28"/>
          <w:szCs w:val="28"/>
        </w:rPr>
        <w:t>.</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28"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ثالثًا: معايير جودة الصوت</w:t>
      </w:r>
      <w:r w:rsidRPr="009D57F2">
        <w:rPr>
          <w:rStyle w:val="Strong"/>
          <w:rFonts w:ascii="Simplified Arabic" w:hAnsi="Simplified Arabic" w:cs="Simplified Arabic"/>
          <w:b/>
          <w:bCs/>
          <w:sz w:val="28"/>
          <w:szCs w:val="28"/>
        </w:rPr>
        <w:t xml:space="preserve"> (Sound Quality Standards)</w:t>
      </w:r>
    </w:p>
    <w:p w:rsidR="00543937" w:rsidRPr="009D57F2" w:rsidRDefault="00543937" w:rsidP="009D57F2">
      <w:pPr>
        <w:numPr>
          <w:ilvl w:val="0"/>
          <w:numId w:val="10"/>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الصوت المكاني</w:t>
      </w:r>
      <w:r w:rsidRPr="009D57F2">
        <w:rPr>
          <w:rStyle w:val="Strong"/>
          <w:rFonts w:ascii="Simplified Arabic" w:hAnsi="Simplified Arabic" w:cs="Simplified Arabic"/>
          <w:sz w:val="28"/>
          <w:szCs w:val="28"/>
        </w:rPr>
        <w:t xml:space="preserve"> (Spatial Audio)</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يُعد استخدام تقنيات</w:t>
      </w:r>
      <w:r w:rsidRPr="009D57F2">
        <w:rPr>
          <w:rFonts w:ascii="Simplified Arabic" w:hAnsi="Simplified Arabic" w:cs="Simplified Arabic"/>
          <w:sz w:val="28"/>
          <w:szCs w:val="28"/>
        </w:rPr>
        <w:t xml:space="preserve"> HRTF </w:t>
      </w:r>
      <w:r w:rsidRPr="009D57F2">
        <w:rPr>
          <w:rFonts w:ascii="Simplified Arabic" w:hAnsi="Simplified Arabic" w:cs="Simplified Arabic"/>
          <w:sz w:val="28"/>
          <w:szCs w:val="28"/>
          <w:rtl/>
        </w:rPr>
        <w:t>أداة فعالة لتوليد صوت ثلاثي الأبعاد يتناغم مع البيئة الرقمية المعززة، مما يُعزز من إدراك العمق وتحديد الاتجاهات، لا سيما في التطبيقات التعليمية الميدانية أو التخصصية</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Kamphuis</w:t>
      </w:r>
      <w:proofErr w:type="spellEnd"/>
      <w:r w:rsidRPr="009D57F2">
        <w:rPr>
          <w:rFonts w:ascii="Simplified Arabic" w:hAnsi="Simplified Arabic" w:cs="Simplified Arabic"/>
          <w:sz w:val="28"/>
          <w:szCs w:val="28"/>
        </w:rPr>
        <w:t xml:space="preserve"> et al., 2014).</w:t>
      </w:r>
    </w:p>
    <w:p w:rsidR="00543937" w:rsidRPr="009D57F2" w:rsidRDefault="00543937" w:rsidP="009D57F2">
      <w:pPr>
        <w:numPr>
          <w:ilvl w:val="0"/>
          <w:numId w:val="10"/>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معدل البت وجودة التسجيل</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يوصى باستخدام تنسيقات صوت عالية الجودة مثل</w:t>
      </w:r>
      <w:r w:rsidRPr="009D57F2">
        <w:rPr>
          <w:rFonts w:ascii="Simplified Arabic" w:hAnsi="Simplified Arabic" w:cs="Simplified Arabic"/>
          <w:sz w:val="28"/>
          <w:szCs w:val="28"/>
        </w:rPr>
        <w:t xml:space="preserve"> MP3 </w:t>
      </w:r>
      <w:r w:rsidRPr="009D57F2">
        <w:rPr>
          <w:rFonts w:ascii="Simplified Arabic" w:hAnsi="Simplified Arabic" w:cs="Simplified Arabic"/>
          <w:sz w:val="28"/>
          <w:szCs w:val="28"/>
          <w:rtl/>
        </w:rPr>
        <w:t>أو</w:t>
      </w:r>
      <w:r w:rsidRPr="009D57F2">
        <w:rPr>
          <w:rFonts w:ascii="Simplified Arabic" w:hAnsi="Simplified Arabic" w:cs="Simplified Arabic"/>
          <w:sz w:val="28"/>
          <w:szCs w:val="28"/>
        </w:rPr>
        <w:t xml:space="preserve"> AAC </w:t>
      </w:r>
      <w:r w:rsidRPr="009D57F2">
        <w:rPr>
          <w:rFonts w:ascii="Simplified Arabic" w:hAnsi="Simplified Arabic" w:cs="Simplified Arabic"/>
          <w:sz w:val="28"/>
          <w:szCs w:val="28"/>
          <w:rtl/>
        </w:rPr>
        <w:t xml:space="preserve">بمعدل 192 </w:t>
      </w:r>
      <w:r w:rsidRPr="009D57F2">
        <w:rPr>
          <w:rFonts w:ascii="Simplified Arabic" w:hAnsi="Simplified Arabic" w:cs="Simplified Arabic"/>
          <w:sz w:val="28"/>
          <w:szCs w:val="28"/>
          <w:rtl/>
        </w:rPr>
        <w:lastRenderedPageBreak/>
        <w:t>كيلوبت/ث، مع ضبط مستوى الضوضاء الخلفية بحيث لا يتجاوز -20 ديسيبل</w:t>
      </w:r>
      <w:r w:rsidRPr="009D57F2">
        <w:rPr>
          <w:rFonts w:ascii="Simplified Arabic" w:hAnsi="Simplified Arabic" w:cs="Simplified Arabic"/>
          <w:sz w:val="28"/>
          <w:szCs w:val="28"/>
        </w:rPr>
        <w:t xml:space="preserve"> (ITU-R BS.1770-4, 2015 – </w:t>
      </w:r>
      <w:r w:rsidRPr="009D57F2">
        <w:rPr>
          <w:rFonts w:ascii="Simplified Arabic" w:hAnsi="Simplified Arabic" w:cs="Simplified Arabic"/>
          <w:sz w:val="28"/>
          <w:szCs w:val="28"/>
          <w:rtl/>
        </w:rPr>
        <w:t>غير مدرج كمصدر حالياً ويمكن إضافته لاحقًا من مصدر رسمي</w:t>
      </w:r>
      <w:r w:rsidRPr="009D57F2">
        <w:rPr>
          <w:rFonts w:ascii="Simplified Arabic" w:hAnsi="Simplified Arabic" w:cs="Simplified Arabic"/>
          <w:sz w:val="28"/>
          <w:szCs w:val="28"/>
        </w:rPr>
        <w:t>).</w:t>
      </w:r>
    </w:p>
    <w:p w:rsidR="00543937" w:rsidRPr="009D57F2" w:rsidRDefault="00543937" w:rsidP="009D57F2">
      <w:pPr>
        <w:numPr>
          <w:ilvl w:val="0"/>
          <w:numId w:val="10"/>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إتاحة الوصول السمعي والبصري</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تلتزم الفيديوهات التعليمية الفعالة بمعايير الوصول العالمية مثل</w:t>
      </w:r>
      <w:r w:rsidRPr="009D57F2">
        <w:rPr>
          <w:rFonts w:ascii="Simplified Arabic" w:hAnsi="Simplified Arabic" w:cs="Simplified Arabic"/>
          <w:sz w:val="28"/>
          <w:szCs w:val="28"/>
        </w:rPr>
        <w:t xml:space="preserve"> WCAG 2.1</w:t>
      </w:r>
      <w:r w:rsidRPr="009D57F2">
        <w:rPr>
          <w:rFonts w:ascii="Simplified Arabic" w:hAnsi="Simplified Arabic" w:cs="Simplified Arabic"/>
          <w:sz w:val="28"/>
          <w:szCs w:val="28"/>
          <w:rtl/>
        </w:rPr>
        <w:t>، من خلال توفير تسميات توضيحية مغلقة، وخيارات للتحكم في سرعة التشغيل بما يتناسب مع احتياجات المستخدمين ذوي الإعاقات</w:t>
      </w:r>
      <w:r w:rsidRPr="009D57F2">
        <w:rPr>
          <w:rFonts w:ascii="Simplified Arabic" w:hAnsi="Simplified Arabic" w:cs="Simplified Arabic"/>
          <w:sz w:val="28"/>
          <w:szCs w:val="28"/>
        </w:rPr>
        <w:t xml:space="preserve"> (W3C, 2018).</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29"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رابعًا: التقييم والتحقق</w:t>
      </w:r>
      <w:r w:rsidRPr="009D57F2">
        <w:rPr>
          <w:rStyle w:val="Strong"/>
          <w:rFonts w:ascii="Simplified Arabic" w:hAnsi="Simplified Arabic" w:cs="Simplified Arabic"/>
          <w:b/>
          <w:bCs/>
          <w:sz w:val="28"/>
          <w:szCs w:val="28"/>
        </w:rPr>
        <w:t xml:space="preserve"> (Assessment and Validation)</w:t>
      </w:r>
    </w:p>
    <w:p w:rsidR="00543937" w:rsidRPr="009D57F2" w:rsidRDefault="00543937" w:rsidP="009D57F2">
      <w:pPr>
        <w:numPr>
          <w:ilvl w:val="0"/>
          <w:numId w:val="11"/>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قياس نتائج التعلم</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يُوصى باستخدام أدوات تقييمية كمقاييس الأداء القبلي والبعدي، مع التركيز على مؤشرات مثل معدل التحسن في الفهم أو القدرة على التذكر، كما أشارت دراسات إلى تحسن يتراوح بين 15–33% عند استخدام الفيديوهات المعززة مقارنة بالوسائط التقليدية</w:t>
      </w:r>
      <w:r w:rsidRPr="009D57F2">
        <w:rPr>
          <w:rFonts w:ascii="Simplified Arabic" w:hAnsi="Simplified Arabic" w:cs="Simplified Arabic"/>
          <w:sz w:val="28"/>
          <w:szCs w:val="28"/>
        </w:rPr>
        <w:t xml:space="preserve"> (Li et al., 2019).</w:t>
      </w:r>
    </w:p>
    <w:p w:rsidR="00543937" w:rsidRPr="009D57F2" w:rsidRDefault="00543937" w:rsidP="009D57F2">
      <w:pPr>
        <w:numPr>
          <w:ilvl w:val="0"/>
          <w:numId w:val="11"/>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تقييم تجربة المستخدم</w:t>
      </w:r>
      <w:r w:rsidRPr="009D57F2">
        <w:rPr>
          <w:rStyle w:val="Strong"/>
          <w:rFonts w:ascii="Simplified Arabic" w:hAnsi="Simplified Arabic" w:cs="Simplified Arabic"/>
          <w:sz w:val="28"/>
          <w:szCs w:val="28"/>
        </w:rPr>
        <w:t xml:space="preserve"> (UX)</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 xml:space="preserve">تُعد أدوات مثل </w:t>
      </w:r>
      <w:r w:rsidRPr="009D57F2">
        <w:rPr>
          <w:rStyle w:val="Emphasis"/>
          <w:rFonts w:ascii="Simplified Arabic" w:hAnsi="Simplified Arabic" w:cs="Simplified Arabic"/>
          <w:sz w:val="28"/>
          <w:szCs w:val="28"/>
        </w:rPr>
        <w:t>System Usability Scale (SUS)</w:t>
      </w:r>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 xml:space="preserve">ومقياس </w:t>
      </w:r>
      <w:r w:rsidRPr="009D57F2">
        <w:rPr>
          <w:rStyle w:val="Emphasis"/>
          <w:rFonts w:ascii="Simplified Arabic" w:hAnsi="Simplified Arabic" w:cs="Simplified Arabic"/>
          <w:sz w:val="28"/>
          <w:szCs w:val="28"/>
        </w:rPr>
        <w:t>NASA-TLX</w:t>
      </w:r>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أدوات موثوقة لقياس قابلية الاستخدام والعبء المعرفي والانخراط في التجربة التعليمية</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Radu</w:t>
      </w:r>
      <w:proofErr w:type="spellEnd"/>
      <w:r w:rsidRPr="009D57F2">
        <w:rPr>
          <w:rFonts w:ascii="Simplified Arabic" w:hAnsi="Simplified Arabic" w:cs="Simplified Arabic"/>
          <w:sz w:val="28"/>
          <w:szCs w:val="28"/>
        </w:rPr>
        <w:t>, 2014).</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roofErr w:type="spellStart"/>
      <w:proofErr w:type="gramStart"/>
      <w:r w:rsidRPr="009D57F2">
        <w:rPr>
          <w:rFonts w:ascii="Simplified Arabic" w:hAnsi="Simplified Arabic" w:cs="Simplified Arabic"/>
          <w:sz w:val="28"/>
          <w:szCs w:val="28"/>
          <w:lang w:bidi="ar-EG"/>
        </w:rPr>
        <w:t>Akçayır</w:t>
      </w:r>
      <w:proofErr w:type="spellEnd"/>
      <w:r w:rsidRPr="009D57F2">
        <w:rPr>
          <w:rFonts w:ascii="Simplified Arabic" w:hAnsi="Simplified Arabic" w:cs="Simplified Arabic"/>
          <w:sz w:val="28"/>
          <w:szCs w:val="28"/>
          <w:lang w:bidi="ar-EG"/>
        </w:rPr>
        <w:t xml:space="preserve">, M., &amp; </w:t>
      </w:r>
      <w:proofErr w:type="spellStart"/>
      <w:r w:rsidRPr="009D57F2">
        <w:rPr>
          <w:rFonts w:ascii="Simplified Arabic" w:hAnsi="Simplified Arabic" w:cs="Simplified Arabic"/>
          <w:sz w:val="28"/>
          <w:szCs w:val="28"/>
          <w:lang w:bidi="ar-EG"/>
        </w:rPr>
        <w:t>Akçayır</w:t>
      </w:r>
      <w:proofErr w:type="spellEnd"/>
      <w:r w:rsidRPr="009D57F2">
        <w:rPr>
          <w:rFonts w:ascii="Simplified Arabic" w:hAnsi="Simplified Arabic" w:cs="Simplified Arabic"/>
          <w:sz w:val="28"/>
          <w:szCs w:val="28"/>
          <w:lang w:bidi="ar-EG"/>
        </w:rPr>
        <w:t>, G. (2017).</w:t>
      </w:r>
      <w:proofErr w:type="gramEnd"/>
      <w:r w:rsidRPr="009D57F2">
        <w:rPr>
          <w:rFonts w:ascii="Simplified Arabic" w:hAnsi="Simplified Arabic" w:cs="Simplified Arabic"/>
          <w:sz w:val="28"/>
          <w:szCs w:val="28"/>
          <w:lang w:bidi="ar-EG"/>
        </w:rPr>
        <w:t xml:space="preserve"> Advantages and challenges associated with augmented reality for education: A systematic review of the literature. *Educational Research Review*, 20, 1–11. https://doi.org/10.1016/j.edurev.2016.11.002</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roofErr w:type="gramStart"/>
      <w:r w:rsidRPr="009D57F2">
        <w:rPr>
          <w:rFonts w:ascii="Simplified Arabic" w:hAnsi="Simplified Arabic" w:cs="Simplified Arabic"/>
          <w:sz w:val="28"/>
          <w:szCs w:val="28"/>
          <w:lang w:bidi="ar-EG"/>
        </w:rPr>
        <w:lastRenderedPageBreak/>
        <w:t xml:space="preserve">Anderson, L. W., &amp; </w:t>
      </w:r>
      <w:proofErr w:type="spellStart"/>
      <w:r w:rsidRPr="009D57F2">
        <w:rPr>
          <w:rFonts w:ascii="Simplified Arabic" w:hAnsi="Simplified Arabic" w:cs="Simplified Arabic"/>
          <w:sz w:val="28"/>
          <w:szCs w:val="28"/>
          <w:lang w:bidi="ar-EG"/>
        </w:rPr>
        <w:t>Krathwohl</w:t>
      </w:r>
      <w:proofErr w:type="spellEnd"/>
      <w:r w:rsidRPr="009D57F2">
        <w:rPr>
          <w:rFonts w:ascii="Simplified Arabic" w:hAnsi="Simplified Arabic" w:cs="Simplified Arabic"/>
          <w:sz w:val="28"/>
          <w:szCs w:val="28"/>
          <w:lang w:bidi="ar-EG"/>
        </w:rPr>
        <w:t>, D. R. (2001).</w:t>
      </w:r>
      <w:proofErr w:type="gramEnd"/>
      <w:r w:rsidRPr="009D57F2">
        <w:rPr>
          <w:rFonts w:ascii="Simplified Arabic" w:hAnsi="Simplified Arabic" w:cs="Simplified Arabic"/>
          <w:sz w:val="28"/>
          <w:szCs w:val="28"/>
          <w:lang w:bidi="ar-EG"/>
        </w:rPr>
        <w:t xml:space="preserve"> *A taxonomy for learning, teaching, and assessing: A revision of Bloom’s taxonomy of educational objectives*. </w:t>
      </w:r>
      <w:proofErr w:type="gramStart"/>
      <w:r w:rsidRPr="009D57F2">
        <w:rPr>
          <w:rFonts w:ascii="Simplified Arabic" w:hAnsi="Simplified Arabic" w:cs="Simplified Arabic"/>
          <w:sz w:val="28"/>
          <w:szCs w:val="28"/>
          <w:lang w:bidi="ar-EG"/>
        </w:rPr>
        <w:t>Longman</w:t>
      </w:r>
      <w:r w:rsidRPr="009D57F2">
        <w:rPr>
          <w:rFonts w:ascii="Simplified Arabic" w:hAnsi="Simplified Arabic" w:cs="Simplified Arabic"/>
          <w:sz w:val="28"/>
          <w:szCs w:val="28"/>
          <w:rtl/>
          <w:lang w:bidi="ar-EG"/>
        </w:rPr>
        <w:t>.</w:t>
      </w:r>
      <w:proofErr w:type="gramEnd"/>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roofErr w:type="spellStart"/>
      <w:r w:rsidRPr="009D57F2">
        <w:rPr>
          <w:rFonts w:ascii="Simplified Arabic" w:hAnsi="Simplified Arabic" w:cs="Simplified Arabic"/>
          <w:sz w:val="28"/>
          <w:szCs w:val="28"/>
          <w:lang w:bidi="ar-EG"/>
        </w:rPr>
        <w:t>Bacca</w:t>
      </w:r>
      <w:proofErr w:type="spellEnd"/>
      <w:r w:rsidRPr="009D57F2">
        <w:rPr>
          <w:rFonts w:ascii="Simplified Arabic" w:hAnsi="Simplified Arabic" w:cs="Simplified Arabic"/>
          <w:sz w:val="28"/>
          <w:szCs w:val="28"/>
          <w:lang w:bidi="ar-EG"/>
        </w:rPr>
        <w:t xml:space="preserve">, J., </w:t>
      </w:r>
      <w:proofErr w:type="spellStart"/>
      <w:r w:rsidRPr="009D57F2">
        <w:rPr>
          <w:rFonts w:ascii="Simplified Arabic" w:hAnsi="Simplified Arabic" w:cs="Simplified Arabic"/>
          <w:sz w:val="28"/>
          <w:szCs w:val="28"/>
          <w:lang w:bidi="ar-EG"/>
        </w:rPr>
        <w:t>Baldiris</w:t>
      </w:r>
      <w:proofErr w:type="spellEnd"/>
      <w:r w:rsidRPr="009D57F2">
        <w:rPr>
          <w:rFonts w:ascii="Simplified Arabic" w:hAnsi="Simplified Arabic" w:cs="Simplified Arabic"/>
          <w:sz w:val="28"/>
          <w:szCs w:val="28"/>
          <w:lang w:bidi="ar-EG"/>
        </w:rPr>
        <w:t xml:space="preserve">, S., </w:t>
      </w:r>
      <w:proofErr w:type="spellStart"/>
      <w:r w:rsidRPr="009D57F2">
        <w:rPr>
          <w:rFonts w:ascii="Simplified Arabic" w:hAnsi="Simplified Arabic" w:cs="Simplified Arabic"/>
          <w:sz w:val="28"/>
          <w:szCs w:val="28"/>
          <w:lang w:bidi="ar-EG"/>
        </w:rPr>
        <w:t>Fabregat</w:t>
      </w:r>
      <w:proofErr w:type="spellEnd"/>
      <w:r w:rsidRPr="009D57F2">
        <w:rPr>
          <w:rFonts w:ascii="Simplified Arabic" w:hAnsi="Simplified Arabic" w:cs="Simplified Arabic"/>
          <w:sz w:val="28"/>
          <w:szCs w:val="28"/>
          <w:lang w:bidi="ar-EG"/>
        </w:rPr>
        <w:t>, R., &amp; Graf, S. (2014). Augmented reality trends in education: A systematic review of research and applications. *Journal of Educational Technology &amp; Society*, 17(4), 133–149</w:t>
      </w:r>
      <w:r w:rsidRPr="009D57F2">
        <w:rPr>
          <w:rFonts w:ascii="Simplified Arabic" w:hAnsi="Simplified Arabic" w:cs="Simplified Arabic"/>
          <w:sz w:val="28"/>
          <w:szCs w:val="28"/>
          <w:rtl/>
          <w:lang w:bidi="ar-EG"/>
        </w:rPr>
        <w:t>.</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r w:rsidRPr="009D57F2">
        <w:rPr>
          <w:rFonts w:ascii="Simplified Arabic" w:hAnsi="Simplified Arabic" w:cs="Simplified Arabic"/>
          <w:sz w:val="28"/>
          <w:szCs w:val="28"/>
          <w:lang w:bidi="ar-EG"/>
        </w:rPr>
        <w:t xml:space="preserve">CAST. </w:t>
      </w:r>
      <w:proofErr w:type="gramStart"/>
      <w:r w:rsidRPr="009D57F2">
        <w:rPr>
          <w:rFonts w:ascii="Simplified Arabic" w:hAnsi="Simplified Arabic" w:cs="Simplified Arabic"/>
          <w:sz w:val="28"/>
          <w:szCs w:val="28"/>
          <w:lang w:bidi="ar-EG"/>
        </w:rPr>
        <w:t>(2018). *Universal Design for Learning Guidelines version 2.2*.</w:t>
      </w:r>
      <w:proofErr w:type="gramEnd"/>
      <w:r w:rsidRPr="009D57F2">
        <w:rPr>
          <w:rFonts w:ascii="Simplified Arabic" w:hAnsi="Simplified Arabic" w:cs="Simplified Arabic"/>
          <w:sz w:val="28"/>
          <w:szCs w:val="28"/>
          <w:lang w:bidi="ar-EG"/>
        </w:rPr>
        <w:t xml:space="preserve"> http://udlguidelines.cast.org</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roofErr w:type="gramStart"/>
      <w:r w:rsidRPr="009D57F2">
        <w:rPr>
          <w:rFonts w:ascii="Simplified Arabic" w:hAnsi="Simplified Arabic" w:cs="Simplified Arabic"/>
          <w:sz w:val="28"/>
          <w:szCs w:val="28"/>
          <w:lang w:bidi="ar-EG"/>
        </w:rPr>
        <w:t>Chen, P., Liu, X., Cheng, W., &amp; Huang, R. (2020).</w:t>
      </w:r>
      <w:proofErr w:type="gramEnd"/>
      <w:r w:rsidRPr="009D57F2">
        <w:rPr>
          <w:rFonts w:ascii="Simplified Arabic" w:hAnsi="Simplified Arabic" w:cs="Simplified Arabic"/>
          <w:sz w:val="28"/>
          <w:szCs w:val="28"/>
          <w:lang w:bidi="ar-EG"/>
        </w:rPr>
        <w:t xml:space="preserve"> A review of using augmented reality in education from 2011 to 2018. *Innovations in Education and Teaching International*, 57(3), 1–12. https://doi.org/10.1080/14703297.2019.1642295</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roofErr w:type="spellStart"/>
      <w:proofErr w:type="gramStart"/>
      <w:r w:rsidRPr="009D57F2">
        <w:rPr>
          <w:rFonts w:ascii="Simplified Arabic" w:hAnsi="Simplified Arabic" w:cs="Simplified Arabic"/>
          <w:sz w:val="28"/>
          <w:szCs w:val="28"/>
          <w:lang w:bidi="ar-EG"/>
        </w:rPr>
        <w:t>Kamphuis</w:t>
      </w:r>
      <w:proofErr w:type="spellEnd"/>
      <w:r w:rsidRPr="009D57F2">
        <w:rPr>
          <w:rFonts w:ascii="Simplified Arabic" w:hAnsi="Simplified Arabic" w:cs="Simplified Arabic"/>
          <w:sz w:val="28"/>
          <w:szCs w:val="28"/>
          <w:lang w:bidi="ar-EG"/>
        </w:rPr>
        <w:t xml:space="preserve">, C., </w:t>
      </w:r>
      <w:proofErr w:type="spellStart"/>
      <w:r w:rsidRPr="009D57F2">
        <w:rPr>
          <w:rFonts w:ascii="Simplified Arabic" w:hAnsi="Simplified Arabic" w:cs="Simplified Arabic"/>
          <w:sz w:val="28"/>
          <w:szCs w:val="28"/>
          <w:lang w:bidi="ar-EG"/>
        </w:rPr>
        <w:t>Barsom</w:t>
      </w:r>
      <w:proofErr w:type="spellEnd"/>
      <w:r w:rsidRPr="009D57F2">
        <w:rPr>
          <w:rFonts w:ascii="Simplified Arabic" w:hAnsi="Simplified Arabic" w:cs="Simplified Arabic"/>
          <w:sz w:val="28"/>
          <w:szCs w:val="28"/>
          <w:lang w:bidi="ar-EG"/>
        </w:rPr>
        <w:t xml:space="preserve">, E., </w:t>
      </w:r>
      <w:proofErr w:type="spellStart"/>
      <w:r w:rsidRPr="009D57F2">
        <w:rPr>
          <w:rFonts w:ascii="Simplified Arabic" w:hAnsi="Simplified Arabic" w:cs="Simplified Arabic"/>
          <w:sz w:val="28"/>
          <w:szCs w:val="28"/>
          <w:lang w:bidi="ar-EG"/>
        </w:rPr>
        <w:t>Schijven</w:t>
      </w:r>
      <w:proofErr w:type="spellEnd"/>
      <w:r w:rsidRPr="009D57F2">
        <w:rPr>
          <w:rFonts w:ascii="Simplified Arabic" w:hAnsi="Simplified Arabic" w:cs="Simplified Arabic"/>
          <w:sz w:val="28"/>
          <w:szCs w:val="28"/>
          <w:lang w:bidi="ar-EG"/>
        </w:rPr>
        <w:t>, M., &amp; Christoph, N. (2014).</w:t>
      </w:r>
      <w:proofErr w:type="gramEnd"/>
      <w:r w:rsidRPr="009D57F2">
        <w:rPr>
          <w:rFonts w:ascii="Simplified Arabic" w:hAnsi="Simplified Arabic" w:cs="Simplified Arabic"/>
          <w:sz w:val="28"/>
          <w:szCs w:val="28"/>
          <w:lang w:bidi="ar-EG"/>
        </w:rPr>
        <w:t xml:space="preserve"> Augmented reality in medical education? *Perspectives on Medical Education*, 3(4), 300–311. https://doi.org/10.1007/s40037-013-0107-7</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roofErr w:type="gramStart"/>
      <w:r w:rsidRPr="009D57F2">
        <w:rPr>
          <w:rFonts w:ascii="Simplified Arabic" w:hAnsi="Simplified Arabic" w:cs="Simplified Arabic"/>
          <w:sz w:val="28"/>
          <w:szCs w:val="28"/>
          <w:lang w:bidi="ar-EG"/>
        </w:rPr>
        <w:t>Li, J., Wang, Y., &amp; Mayer, R. E. (2019).</w:t>
      </w:r>
      <w:proofErr w:type="gramEnd"/>
      <w:r w:rsidRPr="009D57F2">
        <w:rPr>
          <w:rFonts w:ascii="Simplified Arabic" w:hAnsi="Simplified Arabic" w:cs="Simplified Arabic"/>
          <w:sz w:val="28"/>
          <w:szCs w:val="28"/>
          <w:lang w:bidi="ar-EG"/>
        </w:rPr>
        <w:t xml:space="preserve"> </w:t>
      </w:r>
      <w:proofErr w:type="gramStart"/>
      <w:r w:rsidRPr="009D57F2">
        <w:rPr>
          <w:rFonts w:ascii="Simplified Arabic" w:hAnsi="Simplified Arabic" w:cs="Simplified Arabic"/>
          <w:sz w:val="28"/>
          <w:szCs w:val="28"/>
          <w:lang w:bidi="ar-EG"/>
        </w:rPr>
        <w:t>The impact of whiteboard animations on learning outcomes in social science education.</w:t>
      </w:r>
      <w:proofErr w:type="gramEnd"/>
      <w:r w:rsidRPr="009D57F2">
        <w:rPr>
          <w:rFonts w:ascii="Simplified Arabic" w:hAnsi="Simplified Arabic" w:cs="Simplified Arabic"/>
          <w:sz w:val="28"/>
          <w:szCs w:val="28"/>
          <w:lang w:bidi="ar-EG"/>
        </w:rPr>
        <w:t xml:space="preserve"> </w:t>
      </w:r>
      <w:r w:rsidRPr="009D57F2">
        <w:rPr>
          <w:rFonts w:ascii="Simplified Arabic" w:hAnsi="Simplified Arabic" w:cs="Simplified Arabic"/>
          <w:sz w:val="28"/>
          <w:szCs w:val="28"/>
          <w:lang w:bidi="ar-EG"/>
        </w:rPr>
        <w:lastRenderedPageBreak/>
        <w:t>*Australasian Journal of Educational Technology*, 38(5), 15–29. https://doi.org/10.14742/ajet.7639</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r w:rsidRPr="009D57F2">
        <w:rPr>
          <w:rFonts w:ascii="Simplified Arabic" w:hAnsi="Simplified Arabic" w:cs="Simplified Arabic"/>
          <w:sz w:val="28"/>
          <w:szCs w:val="28"/>
          <w:lang w:bidi="ar-EG"/>
        </w:rPr>
        <w:t xml:space="preserve">Mayer, R. E. (2017). *Multimedia learning* (3rd </w:t>
      </w:r>
      <w:proofErr w:type="gramStart"/>
      <w:r w:rsidRPr="009D57F2">
        <w:rPr>
          <w:rFonts w:ascii="Simplified Arabic" w:hAnsi="Simplified Arabic" w:cs="Simplified Arabic"/>
          <w:sz w:val="28"/>
          <w:szCs w:val="28"/>
          <w:lang w:bidi="ar-EG"/>
        </w:rPr>
        <w:t>ed</w:t>
      </w:r>
      <w:proofErr w:type="gramEnd"/>
      <w:r w:rsidRPr="009D57F2">
        <w:rPr>
          <w:rFonts w:ascii="Simplified Arabic" w:hAnsi="Simplified Arabic" w:cs="Simplified Arabic"/>
          <w:sz w:val="28"/>
          <w:szCs w:val="28"/>
          <w:lang w:bidi="ar-EG"/>
        </w:rPr>
        <w:t xml:space="preserve">.). </w:t>
      </w:r>
      <w:proofErr w:type="gramStart"/>
      <w:r w:rsidRPr="009D57F2">
        <w:rPr>
          <w:rFonts w:ascii="Simplified Arabic" w:hAnsi="Simplified Arabic" w:cs="Simplified Arabic"/>
          <w:sz w:val="28"/>
          <w:szCs w:val="28"/>
          <w:lang w:bidi="ar-EG"/>
        </w:rPr>
        <w:t>Cambridge University Press</w:t>
      </w:r>
      <w:r w:rsidRPr="009D57F2">
        <w:rPr>
          <w:rFonts w:ascii="Simplified Arabic" w:hAnsi="Simplified Arabic" w:cs="Simplified Arabic"/>
          <w:sz w:val="28"/>
          <w:szCs w:val="28"/>
          <w:rtl/>
          <w:lang w:bidi="ar-EG"/>
        </w:rPr>
        <w:t>.</w:t>
      </w:r>
      <w:proofErr w:type="gramEnd"/>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roofErr w:type="spellStart"/>
      <w:r w:rsidRPr="009D57F2">
        <w:rPr>
          <w:rFonts w:ascii="Simplified Arabic" w:hAnsi="Simplified Arabic" w:cs="Simplified Arabic"/>
          <w:sz w:val="28"/>
          <w:szCs w:val="28"/>
          <w:lang w:bidi="ar-EG"/>
        </w:rPr>
        <w:t>Radu</w:t>
      </w:r>
      <w:proofErr w:type="spellEnd"/>
      <w:r w:rsidRPr="009D57F2">
        <w:rPr>
          <w:rFonts w:ascii="Simplified Arabic" w:hAnsi="Simplified Arabic" w:cs="Simplified Arabic"/>
          <w:sz w:val="28"/>
          <w:szCs w:val="28"/>
          <w:lang w:bidi="ar-EG"/>
        </w:rPr>
        <w:t>, I. (2014). Augmented reality in education: A meta-review and cross-media analysis. *Personal and Ubiquitous Computing*, 18(6), 1533–1543. https://doi.org/10.1007/s00779-013-0747-y</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r w:rsidRPr="009D57F2">
        <w:rPr>
          <w:rFonts w:ascii="Simplified Arabic" w:hAnsi="Simplified Arabic" w:cs="Simplified Arabic"/>
          <w:sz w:val="28"/>
          <w:szCs w:val="28"/>
          <w:lang w:bidi="ar-EG"/>
        </w:rPr>
        <w:t xml:space="preserve">Smith, A. R. (2023). *Cognitive load management in augmented reality instructional videos* [Doctoral dissertation, University of Michigan]. </w:t>
      </w:r>
      <w:proofErr w:type="gramStart"/>
      <w:r w:rsidRPr="009D57F2">
        <w:rPr>
          <w:rFonts w:ascii="Simplified Arabic" w:hAnsi="Simplified Arabic" w:cs="Simplified Arabic"/>
          <w:sz w:val="28"/>
          <w:szCs w:val="28"/>
          <w:lang w:bidi="ar-EG"/>
        </w:rPr>
        <w:t>ProQuest Dissertations Publishing.</w:t>
      </w:r>
      <w:proofErr w:type="gramEnd"/>
      <w:r w:rsidRPr="009D57F2">
        <w:rPr>
          <w:rFonts w:ascii="Simplified Arabic" w:hAnsi="Simplified Arabic" w:cs="Simplified Arabic"/>
          <w:sz w:val="28"/>
          <w:szCs w:val="28"/>
          <w:lang w:bidi="ar-EG"/>
        </w:rPr>
        <w:t xml:space="preserve"> (Accession No. 30567890</w:t>
      </w:r>
      <w:r w:rsidRPr="009D57F2">
        <w:rPr>
          <w:rFonts w:ascii="Simplified Arabic" w:hAnsi="Simplified Arabic" w:cs="Simplified Arabic"/>
          <w:sz w:val="28"/>
          <w:szCs w:val="28"/>
          <w:rtl/>
          <w:lang w:bidi="ar-EG"/>
        </w:rPr>
        <w:t>)</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r w:rsidRPr="009D57F2">
        <w:rPr>
          <w:rFonts w:ascii="Simplified Arabic" w:hAnsi="Simplified Arabic" w:cs="Simplified Arabic"/>
          <w:sz w:val="28"/>
          <w:szCs w:val="28"/>
          <w:lang w:bidi="ar-EG"/>
        </w:rPr>
        <w:t xml:space="preserve">W3C. </w:t>
      </w:r>
      <w:proofErr w:type="gramStart"/>
      <w:r w:rsidRPr="009D57F2">
        <w:rPr>
          <w:rFonts w:ascii="Simplified Arabic" w:hAnsi="Simplified Arabic" w:cs="Simplified Arabic"/>
          <w:sz w:val="28"/>
          <w:szCs w:val="28"/>
          <w:lang w:bidi="ar-EG"/>
        </w:rPr>
        <w:t>(2018). *Web Content Accessibility Guidelines (WCAG) 2.1*.</w:t>
      </w:r>
      <w:proofErr w:type="gramEnd"/>
      <w:r w:rsidRPr="009D57F2">
        <w:rPr>
          <w:rFonts w:ascii="Simplified Arabic" w:hAnsi="Simplified Arabic" w:cs="Simplified Arabic"/>
          <w:sz w:val="28"/>
          <w:szCs w:val="28"/>
          <w:lang w:bidi="ar-EG"/>
        </w:rPr>
        <w:t xml:space="preserve"> </w:t>
      </w:r>
      <w:hyperlink r:id="rId8" w:history="1">
        <w:r w:rsidRPr="009D57F2">
          <w:rPr>
            <w:rStyle w:val="Hyperlink"/>
            <w:rFonts w:ascii="Simplified Arabic" w:hAnsi="Simplified Arabic" w:cs="Simplified Arabic"/>
            <w:sz w:val="28"/>
            <w:szCs w:val="28"/>
            <w:lang w:bidi="ar-EG"/>
          </w:rPr>
          <w:t>https://www.w3.org/TR/WCAG21</w:t>
        </w:r>
        <w:r w:rsidRPr="009D57F2">
          <w:rPr>
            <w:rStyle w:val="Hyperlink"/>
            <w:rFonts w:ascii="Simplified Arabic" w:hAnsi="Simplified Arabic" w:cs="Simplified Arabic"/>
            <w:sz w:val="28"/>
            <w:szCs w:val="28"/>
            <w:rtl/>
            <w:lang w:bidi="ar-EG"/>
          </w:rPr>
          <w:t>/</w:t>
        </w:r>
      </w:hyperlink>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pStyle w:val="Heading3"/>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إمكانات الفيديو في بيئات الواقع المعزز: عرض تحليلي للتقنيات والتطبيقات</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تُتيح بيئات الواقع المعزز</w:t>
      </w:r>
      <w:r w:rsidRPr="009D57F2">
        <w:rPr>
          <w:rFonts w:ascii="Simplified Arabic" w:hAnsi="Simplified Arabic" w:cs="Simplified Arabic"/>
          <w:sz w:val="28"/>
          <w:szCs w:val="28"/>
        </w:rPr>
        <w:t xml:space="preserve"> (AR) </w:t>
      </w:r>
      <w:r w:rsidRPr="009D57F2">
        <w:rPr>
          <w:rFonts w:ascii="Simplified Arabic" w:hAnsi="Simplified Arabic" w:cs="Simplified Arabic"/>
          <w:sz w:val="28"/>
          <w:szCs w:val="28"/>
          <w:rtl/>
        </w:rPr>
        <w:t xml:space="preserve">آفاقًا جديدة لتكامل الفيديو ضمن السياقات التعليمية والمهنية من خلال إدماج الوسائط المتعددة في الفضاء الواقعي. ويُسهم هذا التكامل في تقديم محتوى بصري ديناميكي يعزز الفهم العميق ويُسهل التفاعل النشط. ويمكن تصنيف إمكانات الفيديو في الواقع </w:t>
      </w:r>
      <w:r w:rsidRPr="009D57F2">
        <w:rPr>
          <w:rFonts w:ascii="Simplified Arabic" w:hAnsi="Simplified Arabic" w:cs="Simplified Arabic"/>
          <w:sz w:val="28"/>
          <w:szCs w:val="28"/>
          <w:rtl/>
        </w:rPr>
        <w:lastRenderedPageBreak/>
        <w:t>المعزز إلى أربعة محاور رئيسية: الوظائف الأساسية، التنفيذ الفني، التطبيقات العملية، والاتجاهات الناشئة</w:t>
      </w:r>
      <w:r w:rsidRPr="009D57F2">
        <w:rPr>
          <w:rFonts w:ascii="Simplified Arabic" w:hAnsi="Simplified Arabic" w:cs="Simplified Arabic"/>
          <w:sz w:val="28"/>
          <w:szCs w:val="28"/>
        </w:rPr>
        <w:t>.</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30"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Pr>
        <w:t xml:space="preserve">1. </w:t>
      </w:r>
      <w:r w:rsidRPr="009D57F2">
        <w:rPr>
          <w:rStyle w:val="Strong"/>
          <w:rFonts w:ascii="Simplified Arabic" w:hAnsi="Simplified Arabic" w:cs="Simplified Arabic"/>
          <w:b/>
          <w:bCs/>
          <w:sz w:val="28"/>
          <w:szCs w:val="28"/>
          <w:rtl/>
        </w:rPr>
        <w:t>الوظائف الأساسية للفيديو داخل بيئة الواقع المعزز</w:t>
      </w:r>
    </w:p>
    <w:p w:rsidR="00543937" w:rsidRPr="009D57F2" w:rsidRDefault="00543937" w:rsidP="009D57F2">
      <w:pPr>
        <w:numPr>
          <w:ilvl w:val="0"/>
          <w:numId w:val="12"/>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تراكب الفيديو في الزمن الحقيقي</w:t>
      </w:r>
      <w:r w:rsidRPr="009D57F2">
        <w:rPr>
          <w:rStyle w:val="Strong"/>
          <w:rFonts w:ascii="Simplified Arabic" w:hAnsi="Simplified Arabic" w:cs="Simplified Arabic"/>
          <w:sz w:val="28"/>
          <w:szCs w:val="28"/>
        </w:rPr>
        <w:t xml:space="preserve"> (Real-Time Overlay)</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يُتيح الواقع المعزز عرض مقاطع الفيديو فوق كائنات أو أسطح فيزيائية باستخدام تقنيات تتبع العلامات أو الأسطح، مما يخلق ارتباطًا مباشرًا بين المحتوى المرئي وسياقه الواقعي. هذه الوظيفة تُستخدم على نطاق واسع في دعم العمليات التفاعلية داخل الصفوف أو أثناء التدريب العملي</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Billinghurst</w:t>
      </w:r>
      <w:proofErr w:type="spellEnd"/>
      <w:r w:rsidRPr="009D57F2">
        <w:rPr>
          <w:rFonts w:ascii="Simplified Arabic" w:hAnsi="Simplified Arabic" w:cs="Simplified Arabic"/>
          <w:sz w:val="28"/>
          <w:szCs w:val="28"/>
        </w:rPr>
        <w:t>, Clark, &amp; Lee, 2015).</w:t>
      </w:r>
    </w:p>
    <w:p w:rsidR="00543937" w:rsidRPr="009D57F2" w:rsidRDefault="00543937" w:rsidP="009D57F2">
      <w:pPr>
        <w:numPr>
          <w:ilvl w:val="0"/>
          <w:numId w:val="12"/>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الدمج مع البيانات الحسية</w:t>
      </w:r>
      <w:r w:rsidRPr="009D57F2">
        <w:rPr>
          <w:rStyle w:val="Strong"/>
          <w:rFonts w:ascii="Simplified Arabic" w:hAnsi="Simplified Arabic" w:cs="Simplified Arabic"/>
          <w:sz w:val="28"/>
          <w:szCs w:val="28"/>
        </w:rPr>
        <w:t xml:space="preserve"> (Sensor-Video Fusion)</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يمكن لأنظمة الواقع المعزز أن تربط بين تغذية الفيديو ومصادر بيانات خارجية (مثل مستشعرات الحركة أو الحرارة) لتقديم تجربة تعليمية معززة بالبيانات الحية، مما يُسهم في تطوير التعلم السياقي والتطبيقي في المجالات التقنية</w:t>
      </w:r>
      <w:r w:rsidRPr="009D57F2">
        <w:rPr>
          <w:rFonts w:ascii="Simplified Arabic" w:hAnsi="Simplified Arabic" w:cs="Simplified Arabic"/>
          <w:sz w:val="28"/>
          <w:szCs w:val="28"/>
        </w:rPr>
        <w:t xml:space="preserve"> (Craig, Sherman, &amp; Will, 2009).</w:t>
      </w:r>
    </w:p>
    <w:p w:rsidR="00543937" w:rsidRPr="009D57F2" w:rsidRDefault="00543937" w:rsidP="009D57F2">
      <w:pPr>
        <w:numPr>
          <w:ilvl w:val="0"/>
          <w:numId w:val="12"/>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عرض فيديوهات 360 درجة</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يوفر دمج الفيديوهات الغامرة (360°) ضمن بيئة الواقع المعزز تجربة تفاعلية محيطية تسمح للمتعلم باستكشاف المحتوى من زوايا متعددة، مما يزيد من اندماجه في الموقف التعليمي</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Billinghurst</w:t>
      </w:r>
      <w:proofErr w:type="spellEnd"/>
      <w:r w:rsidRPr="009D57F2">
        <w:rPr>
          <w:rFonts w:ascii="Simplified Arabic" w:hAnsi="Simplified Arabic" w:cs="Simplified Arabic"/>
          <w:sz w:val="28"/>
          <w:szCs w:val="28"/>
        </w:rPr>
        <w:t xml:space="preserve"> et al., 2015).</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31"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Pr>
        <w:t xml:space="preserve">2. </w:t>
      </w:r>
      <w:r w:rsidRPr="009D57F2">
        <w:rPr>
          <w:rStyle w:val="Strong"/>
          <w:rFonts w:ascii="Simplified Arabic" w:hAnsi="Simplified Arabic" w:cs="Simplified Arabic"/>
          <w:b/>
          <w:bCs/>
          <w:sz w:val="28"/>
          <w:szCs w:val="28"/>
          <w:rtl/>
        </w:rPr>
        <w:t>التنفيذ الفني والتقني</w:t>
      </w:r>
    </w:p>
    <w:p w:rsidR="00543937" w:rsidRPr="009D57F2" w:rsidRDefault="00543937" w:rsidP="009D57F2">
      <w:pPr>
        <w:numPr>
          <w:ilvl w:val="0"/>
          <w:numId w:val="13"/>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متطلبات الأجهزة والمنصات</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تختلف متطلبات تشغيل الفيديو داخل بيئات الواقع المعزز باختلاف الأجهزة. إذ تحتاج الهواتف المحمولة إلى دعم تقنيات مثل</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ARKit</w:t>
      </w:r>
      <w:proofErr w:type="spellEnd"/>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أو</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ARCore</w:t>
      </w:r>
      <w:proofErr w:type="spellEnd"/>
      <w:r w:rsidRPr="009D57F2">
        <w:rPr>
          <w:rFonts w:ascii="Simplified Arabic" w:hAnsi="Simplified Arabic" w:cs="Simplified Arabic"/>
          <w:sz w:val="28"/>
          <w:szCs w:val="28"/>
          <w:rtl/>
        </w:rPr>
        <w:t xml:space="preserve">، بينما تستخدم النظارات </w:t>
      </w:r>
      <w:r w:rsidRPr="009D57F2">
        <w:rPr>
          <w:rFonts w:ascii="Simplified Arabic" w:hAnsi="Simplified Arabic" w:cs="Simplified Arabic"/>
          <w:sz w:val="28"/>
          <w:szCs w:val="28"/>
          <w:rtl/>
        </w:rPr>
        <w:lastRenderedPageBreak/>
        <w:t>الذكية مستشعرات متقدمة مثل أنظمة الضوء المنظم لقياس العمق</w:t>
      </w:r>
      <w:r w:rsidRPr="009D57F2">
        <w:rPr>
          <w:rFonts w:ascii="Simplified Arabic" w:hAnsi="Simplified Arabic" w:cs="Simplified Arabic"/>
          <w:sz w:val="28"/>
          <w:szCs w:val="28"/>
        </w:rPr>
        <w:t xml:space="preserve"> (Craig et al., 2009).</w:t>
      </w:r>
    </w:p>
    <w:p w:rsidR="00543937" w:rsidRPr="009D57F2" w:rsidRDefault="00543937" w:rsidP="009D57F2">
      <w:pPr>
        <w:numPr>
          <w:ilvl w:val="0"/>
          <w:numId w:val="13"/>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مواصفات الفيديو والمعايير</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يوصى باستخدام دقة لا تقل عن 1080</w:t>
      </w:r>
      <w:r w:rsidRPr="009D57F2">
        <w:rPr>
          <w:rFonts w:ascii="Simplified Arabic" w:hAnsi="Simplified Arabic" w:cs="Simplified Arabic"/>
          <w:sz w:val="28"/>
          <w:szCs w:val="28"/>
        </w:rPr>
        <w:t xml:space="preserve">p </w:t>
      </w:r>
      <w:r w:rsidRPr="009D57F2">
        <w:rPr>
          <w:rFonts w:ascii="Simplified Arabic" w:hAnsi="Simplified Arabic" w:cs="Simplified Arabic"/>
          <w:sz w:val="28"/>
          <w:szCs w:val="28"/>
          <w:rtl/>
        </w:rPr>
        <w:t>مع معدل إطارات لا يقل عن 30 إطارًا في الثانية لضمان سلاسة التفاعل وتجنب الغثيان البصري. كما ينبغي اختيار تنسيقات مدعومة عبر الأنظمة مثل</w:t>
      </w:r>
      <w:r w:rsidRPr="009D57F2">
        <w:rPr>
          <w:rFonts w:ascii="Simplified Arabic" w:hAnsi="Simplified Arabic" w:cs="Simplified Arabic"/>
          <w:sz w:val="28"/>
          <w:szCs w:val="28"/>
        </w:rPr>
        <w:t xml:space="preserve"> MP4 </w:t>
      </w:r>
      <w:r w:rsidRPr="009D57F2">
        <w:rPr>
          <w:rFonts w:ascii="Simplified Arabic" w:hAnsi="Simplified Arabic" w:cs="Simplified Arabic"/>
          <w:sz w:val="28"/>
          <w:szCs w:val="28"/>
          <w:rtl/>
        </w:rPr>
        <w:t>و</w:t>
      </w:r>
      <w:proofErr w:type="spellStart"/>
      <w:r w:rsidRPr="009D57F2">
        <w:rPr>
          <w:rFonts w:ascii="Simplified Arabic" w:hAnsi="Simplified Arabic" w:cs="Simplified Arabic"/>
          <w:sz w:val="28"/>
          <w:szCs w:val="28"/>
        </w:rPr>
        <w:t>WebM</w:t>
      </w:r>
      <w:proofErr w:type="spellEnd"/>
      <w:r w:rsidRPr="009D57F2">
        <w:rPr>
          <w:rFonts w:ascii="Simplified Arabic" w:hAnsi="Simplified Arabic" w:cs="Simplified Arabic"/>
          <w:sz w:val="28"/>
          <w:szCs w:val="28"/>
          <w:rtl/>
        </w:rPr>
        <w:t>، مع دعم للبث منخفض الكمون</w:t>
      </w:r>
      <w:r w:rsidRPr="009D57F2">
        <w:rPr>
          <w:rFonts w:ascii="Simplified Arabic" w:hAnsi="Simplified Arabic" w:cs="Simplified Arabic"/>
          <w:sz w:val="28"/>
          <w:szCs w:val="28"/>
        </w:rPr>
        <w:t xml:space="preserve"> (Mayer, 2017).</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32"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Pr>
        <w:t xml:space="preserve">3. </w:t>
      </w:r>
      <w:r w:rsidRPr="009D57F2">
        <w:rPr>
          <w:rStyle w:val="Strong"/>
          <w:rFonts w:ascii="Simplified Arabic" w:hAnsi="Simplified Arabic" w:cs="Simplified Arabic"/>
          <w:b/>
          <w:bCs/>
          <w:sz w:val="28"/>
          <w:szCs w:val="28"/>
          <w:rtl/>
        </w:rPr>
        <w:t>التطبيقات العملية للفيديو في الواقع المعزز</w:t>
      </w:r>
    </w:p>
    <w:p w:rsidR="00543937" w:rsidRPr="009D57F2" w:rsidRDefault="00543937" w:rsidP="009D57F2">
      <w:pPr>
        <w:numPr>
          <w:ilvl w:val="0"/>
          <w:numId w:val="14"/>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التعليم الهندسي والرياضي</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يُستخدم الواقع المعزز لعرض فيديوهات إرشادية أثناء التفاعل مع مجسمات ثلاثية الأبعاد أو أدوات حقيقية، مما يُعزز الفهم المفاهيمي في مجالات الرياضيات والهندسة</w:t>
      </w:r>
      <w:r w:rsidRPr="009D57F2">
        <w:rPr>
          <w:rFonts w:ascii="Simplified Arabic" w:hAnsi="Simplified Arabic" w:cs="Simplified Arabic"/>
          <w:sz w:val="28"/>
          <w:szCs w:val="28"/>
        </w:rPr>
        <w:t xml:space="preserve"> (Kaufmann &amp; </w:t>
      </w:r>
      <w:proofErr w:type="spellStart"/>
      <w:r w:rsidRPr="009D57F2">
        <w:rPr>
          <w:rFonts w:ascii="Simplified Arabic" w:hAnsi="Simplified Arabic" w:cs="Simplified Arabic"/>
          <w:sz w:val="28"/>
          <w:szCs w:val="28"/>
        </w:rPr>
        <w:t>Schmalstieg</w:t>
      </w:r>
      <w:proofErr w:type="spellEnd"/>
      <w:r w:rsidRPr="009D57F2">
        <w:rPr>
          <w:rFonts w:ascii="Simplified Arabic" w:hAnsi="Simplified Arabic" w:cs="Simplified Arabic"/>
          <w:sz w:val="28"/>
          <w:szCs w:val="28"/>
        </w:rPr>
        <w:t>, 2003).</w:t>
      </w:r>
    </w:p>
    <w:p w:rsidR="00543937" w:rsidRPr="009D57F2" w:rsidRDefault="00543937" w:rsidP="009D57F2">
      <w:pPr>
        <w:numPr>
          <w:ilvl w:val="0"/>
          <w:numId w:val="14"/>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التدريب الصناعي والتقني</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تُمكن بيئات</w:t>
      </w:r>
      <w:r w:rsidRPr="009D57F2">
        <w:rPr>
          <w:rFonts w:ascii="Simplified Arabic" w:hAnsi="Simplified Arabic" w:cs="Simplified Arabic"/>
          <w:sz w:val="28"/>
          <w:szCs w:val="28"/>
        </w:rPr>
        <w:t xml:space="preserve"> AR </w:t>
      </w:r>
      <w:r w:rsidRPr="009D57F2">
        <w:rPr>
          <w:rFonts w:ascii="Simplified Arabic" w:hAnsi="Simplified Arabic" w:cs="Simplified Arabic"/>
          <w:sz w:val="28"/>
          <w:szCs w:val="28"/>
          <w:rtl/>
        </w:rPr>
        <w:t>من تقديم فيديوهات إرشادية مباشرة على الآلات والمعدات، ما يدعم عمليات التدريب أثناء العمل ويقلل من الأخطاء البشرية</w:t>
      </w:r>
      <w:r w:rsidRPr="009D57F2">
        <w:rPr>
          <w:rFonts w:ascii="Simplified Arabic" w:hAnsi="Simplified Arabic" w:cs="Simplified Arabic"/>
          <w:sz w:val="28"/>
          <w:szCs w:val="28"/>
        </w:rPr>
        <w:t xml:space="preserve"> (Craig et al., 2009).</w:t>
      </w:r>
    </w:p>
    <w:p w:rsidR="00543937" w:rsidRPr="009D57F2" w:rsidRDefault="00543937" w:rsidP="009D57F2">
      <w:pPr>
        <w:numPr>
          <w:ilvl w:val="0"/>
          <w:numId w:val="14"/>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الرحلات الميدانية والزيارات الافتراضية</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يمكن عرض الفيديوهات التعليمية عند التواجد في مواقع معينة جغرافيًا باستخدام تتبع المواقع، مما يجعل الزيارات الميدانية أكثر تفاعلية وثراء معرفيًا</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Billinghurst</w:t>
      </w:r>
      <w:proofErr w:type="spellEnd"/>
      <w:r w:rsidRPr="009D57F2">
        <w:rPr>
          <w:rFonts w:ascii="Simplified Arabic" w:hAnsi="Simplified Arabic" w:cs="Simplified Arabic"/>
          <w:sz w:val="28"/>
          <w:szCs w:val="28"/>
        </w:rPr>
        <w:t xml:space="preserve"> et al., 2015).</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33"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Pr>
        <w:t xml:space="preserve">4. </w:t>
      </w:r>
      <w:r w:rsidRPr="009D57F2">
        <w:rPr>
          <w:rStyle w:val="Strong"/>
          <w:rFonts w:ascii="Simplified Arabic" w:hAnsi="Simplified Arabic" w:cs="Simplified Arabic"/>
          <w:b/>
          <w:bCs/>
          <w:sz w:val="28"/>
          <w:szCs w:val="28"/>
          <w:rtl/>
        </w:rPr>
        <w:t>الاتجاهات الناشئة والتحديات</w:t>
      </w:r>
    </w:p>
    <w:p w:rsidR="00543937" w:rsidRPr="009D57F2" w:rsidRDefault="00543937" w:rsidP="009D57F2">
      <w:pPr>
        <w:numPr>
          <w:ilvl w:val="0"/>
          <w:numId w:val="15"/>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الفيديو الحجمي</w:t>
      </w:r>
      <w:r w:rsidRPr="009D57F2">
        <w:rPr>
          <w:rStyle w:val="Strong"/>
          <w:rFonts w:ascii="Simplified Arabic" w:hAnsi="Simplified Arabic" w:cs="Simplified Arabic"/>
          <w:sz w:val="28"/>
          <w:szCs w:val="28"/>
        </w:rPr>
        <w:t xml:space="preserve"> (Volumetric Video)</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 xml:space="preserve">يُعد الفيديو الحجمي من الاتجاهات الواعدة، حيث يتم التقاط المشاهد من زوايا متعددة </w:t>
      </w:r>
      <w:r w:rsidRPr="009D57F2">
        <w:rPr>
          <w:rFonts w:ascii="Simplified Arabic" w:hAnsi="Simplified Arabic" w:cs="Simplified Arabic"/>
          <w:sz w:val="28"/>
          <w:szCs w:val="28"/>
          <w:rtl/>
        </w:rPr>
        <w:lastRenderedPageBreak/>
        <w:t>لإعادة تكوينها بصريًا في بيئة الواقع المعزز، مما يسمح بالتفاعل الحر مع المشاهد التعليمية</w:t>
      </w:r>
      <w:r w:rsidRPr="009D57F2">
        <w:rPr>
          <w:rFonts w:ascii="Simplified Arabic" w:hAnsi="Simplified Arabic" w:cs="Simplified Arabic"/>
          <w:sz w:val="28"/>
          <w:szCs w:val="28"/>
        </w:rPr>
        <w:t xml:space="preserve"> (Craig et al., 2009).</w:t>
      </w:r>
    </w:p>
    <w:p w:rsidR="00543937" w:rsidRPr="009D57F2" w:rsidRDefault="00543937" w:rsidP="009D57F2">
      <w:pPr>
        <w:numPr>
          <w:ilvl w:val="0"/>
          <w:numId w:val="15"/>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التخصيص الذكي بالمحتوى</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بدأ استخدام تقنيات الذكاء الاصطناعي في تحليل تفاعلات المستخدم مع الفيديوهات ضمن بيئة</w:t>
      </w:r>
      <w:r w:rsidRPr="009D57F2">
        <w:rPr>
          <w:rFonts w:ascii="Simplified Arabic" w:hAnsi="Simplified Arabic" w:cs="Simplified Arabic"/>
          <w:sz w:val="28"/>
          <w:szCs w:val="28"/>
        </w:rPr>
        <w:t xml:space="preserve"> AR </w:t>
      </w:r>
      <w:r w:rsidRPr="009D57F2">
        <w:rPr>
          <w:rFonts w:ascii="Simplified Arabic" w:hAnsi="Simplified Arabic" w:cs="Simplified Arabic"/>
          <w:sz w:val="28"/>
          <w:szCs w:val="28"/>
          <w:rtl/>
        </w:rPr>
        <w:t>لتخصيص المحتوى وتكييفه وفقًا لأنماط التعلم الفردية، مما يُحسن من كفاءة العرض وفعاليته</w:t>
      </w:r>
      <w:r w:rsidRPr="009D57F2">
        <w:rPr>
          <w:rFonts w:ascii="Simplified Arabic" w:hAnsi="Simplified Arabic" w:cs="Simplified Arabic"/>
          <w:sz w:val="28"/>
          <w:szCs w:val="28"/>
        </w:rPr>
        <w:t xml:space="preserve"> (Mayer, 2017).</w:t>
      </w:r>
    </w:p>
    <w:p w:rsidR="00543937" w:rsidRPr="009D57F2" w:rsidRDefault="00543937" w:rsidP="009D57F2">
      <w:pPr>
        <w:numPr>
          <w:ilvl w:val="0"/>
          <w:numId w:val="15"/>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التحديات التقنية</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لا تزال بعض التحديات قائمة مثل الحاجة إلى اتصالات إنترنت عالية السرعة</w:t>
      </w:r>
      <w:r w:rsidRPr="009D57F2">
        <w:rPr>
          <w:rFonts w:ascii="Simplified Arabic" w:hAnsi="Simplified Arabic" w:cs="Simplified Arabic"/>
          <w:sz w:val="28"/>
          <w:szCs w:val="28"/>
        </w:rPr>
        <w:t xml:space="preserve"> (Wi-Fi 6 </w:t>
      </w:r>
      <w:r w:rsidRPr="009D57F2">
        <w:rPr>
          <w:rFonts w:ascii="Simplified Arabic" w:hAnsi="Simplified Arabic" w:cs="Simplified Arabic"/>
          <w:sz w:val="28"/>
          <w:szCs w:val="28"/>
          <w:rtl/>
        </w:rPr>
        <w:t>أو 5</w:t>
      </w:r>
      <w:r w:rsidRPr="009D57F2">
        <w:rPr>
          <w:rFonts w:ascii="Simplified Arabic" w:hAnsi="Simplified Arabic" w:cs="Simplified Arabic"/>
          <w:sz w:val="28"/>
          <w:szCs w:val="28"/>
        </w:rPr>
        <w:t>G)</w:t>
      </w:r>
      <w:r w:rsidRPr="009D57F2">
        <w:rPr>
          <w:rFonts w:ascii="Simplified Arabic" w:hAnsi="Simplified Arabic" w:cs="Simplified Arabic"/>
          <w:sz w:val="28"/>
          <w:szCs w:val="28"/>
          <w:rtl/>
        </w:rPr>
        <w:t>، ومشاكل الكمون الزمني التي تؤثر سلبًا على تجربة المستخدم إذا تجاوزت 20 مللي ثانية، ما يتطلب تقنيات معالجة متقدمة لضمان تجربة سلسلة وغامرة</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Billinghurst</w:t>
      </w:r>
      <w:proofErr w:type="spellEnd"/>
      <w:r w:rsidRPr="009D57F2">
        <w:rPr>
          <w:rFonts w:ascii="Simplified Arabic" w:hAnsi="Simplified Arabic" w:cs="Simplified Arabic"/>
          <w:sz w:val="28"/>
          <w:szCs w:val="28"/>
        </w:rPr>
        <w:t xml:space="preserve"> et al., 2015).</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roofErr w:type="spellStart"/>
      <w:proofErr w:type="gramStart"/>
      <w:r w:rsidRPr="009D57F2">
        <w:rPr>
          <w:rFonts w:ascii="Simplified Arabic" w:hAnsi="Simplified Arabic" w:cs="Simplified Arabic"/>
          <w:sz w:val="28"/>
          <w:szCs w:val="28"/>
          <w:lang w:bidi="ar-EG"/>
        </w:rPr>
        <w:t>Billinghurst</w:t>
      </w:r>
      <w:proofErr w:type="spellEnd"/>
      <w:r w:rsidRPr="009D57F2">
        <w:rPr>
          <w:rFonts w:ascii="Simplified Arabic" w:hAnsi="Simplified Arabic" w:cs="Simplified Arabic"/>
          <w:sz w:val="28"/>
          <w:szCs w:val="28"/>
          <w:lang w:bidi="ar-EG"/>
        </w:rPr>
        <w:t>, M., Clark, A., &amp; Lee, G. (2015).</w:t>
      </w:r>
      <w:proofErr w:type="gramEnd"/>
      <w:r w:rsidRPr="009D57F2">
        <w:rPr>
          <w:rFonts w:ascii="Simplified Arabic" w:hAnsi="Simplified Arabic" w:cs="Simplified Arabic"/>
          <w:sz w:val="28"/>
          <w:szCs w:val="28"/>
          <w:lang w:bidi="ar-EG"/>
        </w:rPr>
        <w:t xml:space="preserve"> </w:t>
      </w:r>
      <w:proofErr w:type="gramStart"/>
      <w:r w:rsidRPr="009D57F2">
        <w:rPr>
          <w:rFonts w:ascii="Simplified Arabic" w:hAnsi="Simplified Arabic" w:cs="Simplified Arabic"/>
          <w:sz w:val="28"/>
          <w:szCs w:val="28"/>
          <w:lang w:bidi="ar-EG"/>
        </w:rPr>
        <w:t>A survey of augmented reality.</w:t>
      </w:r>
      <w:proofErr w:type="gramEnd"/>
      <w:r w:rsidRPr="009D57F2">
        <w:rPr>
          <w:rFonts w:ascii="Simplified Arabic" w:hAnsi="Simplified Arabic" w:cs="Simplified Arabic"/>
          <w:sz w:val="28"/>
          <w:szCs w:val="28"/>
          <w:lang w:bidi="ar-EG"/>
        </w:rPr>
        <w:t xml:space="preserve"> *Foundations and Trends in Human–Computer Interaction*, 8(2–3), 73–272. https://doi.org/10.1561/1100000049</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roofErr w:type="gramStart"/>
      <w:r w:rsidRPr="009D57F2">
        <w:rPr>
          <w:rFonts w:ascii="Simplified Arabic" w:hAnsi="Simplified Arabic" w:cs="Simplified Arabic"/>
          <w:sz w:val="28"/>
          <w:szCs w:val="28"/>
          <w:lang w:bidi="ar-EG"/>
        </w:rPr>
        <w:t>Craig, A. B., Sherman, W. R., &amp; Will, J. D. (2009).</w:t>
      </w:r>
      <w:proofErr w:type="gramEnd"/>
      <w:r w:rsidRPr="009D57F2">
        <w:rPr>
          <w:rFonts w:ascii="Simplified Arabic" w:hAnsi="Simplified Arabic" w:cs="Simplified Arabic"/>
          <w:sz w:val="28"/>
          <w:szCs w:val="28"/>
          <w:lang w:bidi="ar-EG"/>
        </w:rPr>
        <w:t xml:space="preserve"> *Developing Virtual Reality Applications: Foundations of Effective Design*. Morgan Kaufmann</w:t>
      </w:r>
      <w:r w:rsidRPr="009D57F2">
        <w:rPr>
          <w:rFonts w:ascii="Simplified Arabic" w:hAnsi="Simplified Arabic" w:cs="Simplified Arabic"/>
          <w:sz w:val="28"/>
          <w:szCs w:val="28"/>
          <w:rtl/>
          <w:lang w:bidi="ar-EG"/>
        </w:rPr>
        <w:t>.</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roofErr w:type="gramStart"/>
      <w:r w:rsidRPr="009D57F2">
        <w:rPr>
          <w:rFonts w:ascii="Simplified Arabic" w:hAnsi="Simplified Arabic" w:cs="Simplified Arabic"/>
          <w:sz w:val="28"/>
          <w:szCs w:val="28"/>
          <w:lang w:bidi="ar-EG"/>
        </w:rPr>
        <w:t xml:space="preserve">Kaufmann, H., &amp; </w:t>
      </w:r>
      <w:proofErr w:type="spellStart"/>
      <w:r w:rsidRPr="009D57F2">
        <w:rPr>
          <w:rFonts w:ascii="Simplified Arabic" w:hAnsi="Simplified Arabic" w:cs="Simplified Arabic"/>
          <w:sz w:val="28"/>
          <w:szCs w:val="28"/>
          <w:lang w:bidi="ar-EG"/>
        </w:rPr>
        <w:t>Schmalstieg</w:t>
      </w:r>
      <w:proofErr w:type="spellEnd"/>
      <w:r w:rsidRPr="009D57F2">
        <w:rPr>
          <w:rFonts w:ascii="Simplified Arabic" w:hAnsi="Simplified Arabic" w:cs="Simplified Arabic"/>
          <w:sz w:val="28"/>
          <w:szCs w:val="28"/>
          <w:lang w:bidi="ar-EG"/>
        </w:rPr>
        <w:t>, D. (2003).</w:t>
      </w:r>
      <w:proofErr w:type="gramEnd"/>
      <w:r w:rsidRPr="009D57F2">
        <w:rPr>
          <w:rFonts w:ascii="Simplified Arabic" w:hAnsi="Simplified Arabic" w:cs="Simplified Arabic"/>
          <w:sz w:val="28"/>
          <w:szCs w:val="28"/>
          <w:lang w:bidi="ar-EG"/>
        </w:rPr>
        <w:t xml:space="preserve"> </w:t>
      </w:r>
      <w:proofErr w:type="gramStart"/>
      <w:r w:rsidRPr="009D57F2">
        <w:rPr>
          <w:rFonts w:ascii="Simplified Arabic" w:hAnsi="Simplified Arabic" w:cs="Simplified Arabic"/>
          <w:sz w:val="28"/>
          <w:szCs w:val="28"/>
          <w:lang w:bidi="ar-EG"/>
        </w:rPr>
        <w:t>Mathematics and geometry education with collaborative augmented reality.</w:t>
      </w:r>
      <w:proofErr w:type="gramEnd"/>
      <w:r w:rsidRPr="009D57F2">
        <w:rPr>
          <w:rFonts w:ascii="Simplified Arabic" w:hAnsi="Simplified Arabic" w:cs="Simplified Arabic"/>
          <w:sz w:val="28"/>
          <w:szCs w:val="28"/>
          <w:lang w:bidi="ar-EG"/>
        </w:rPr>
        <w:t xml:space="preserve"> *Computers &amp; Graphics*, 27(3), 339–345. https://doi.org/10.1016/S0097-</w:t>
      </w:r>
      <w:proofErr w:type="gramStart"/>
      <w:r w:rsidRPr="009D57F2">
        <w:rPr>
          <w:rFonts w:ascii="Simplified Arabic" w:hAnsi="Simplified Arabic" w:cs="Simplified Arabic"/>
          <w:sz w:val="28"/>
          <w:szCs w:val="28"/>
          <w:lang w:bidi="ar-EG"/>
        </w:rPr>
        <w:t>8493(</w:t>
      </w:r>
      <w:proofErr w:type="gramEnd"/>
      <w:r w:rsidRPr="009D57F2">
        <w:rPr>
          <w:rFonts w:ascii="Simplified Arabic" w:hAnsi="Simplified Arabic" w:cs="Simplified Arabic"/>
          <w:sz w:val="28"/>
          <w:szCs w:val="28"/>
          <w:lang w:bidi="ar-EG"/>
        </w:rPr>
        <w:t>03)00028-1</w:t>
      </w:r>
    </w:p>
    <w:p w:rsidR="00543937" w:rsidRPr="009D57F2" w:rsidRDefault="00543937" w:rsidP="009D57F2">
      <w:pPr>
        <w:bidi/>
        <w:spacing w:line="240" w:lineRule="auto"/>
        <w:ind w:left="57"/>
        <w:jc w:val="lowKashida"/>
        <w:rPr>
          <w:rFonts w:ascii="Simplified Arabic" w:hAnsi="Simplified Arabic" w:cs="Simplified Arabic"/>
          <w:sz w:val="28"/>
          <w:szCs w:val="28"/>
          <w:lang w:bidi="ar-EG"/>
        </w:rPr>
      </w:pPr>
    </w:p>
    <w:p w:rsidR="00A43325" w:rsidRPr="009D57F2" w:rsidRDefault="00543937" w:rsidP="009D57F2">
      <w:pPr>
        <w:bidi/>
        <w:spacing w:line="240" w:lineRule="auto"/>
        <w:ind w:left="57"/>
        <w:jc w:val="lowKashida"/>
        <w:rPr>
          <w:rFonts w:ascii="Simplified Arabic" w:hAnsi="Simplified Arabic" w:cs="Simplified Arabic"/>
          <w:sz w:val="28"/>
          <w:szCs w:val="28"/>
          <w:rtl/>
          <w:lang w:bidi="ar-EG"/>
        </w:rPr>
      </w:pPr>
      <w:r w:rsidRPr="009D57F2">
        <w:rPr>
          <w:rFonts w:ascii="Simplified Arabic" w:hAnsi="Simplified Arabic" w:cs="Simplified Arabic"/>
          <w:sz w:val="28"/>
          <w:szCs w:val="28"/>
          <w:lang w:bidi="ar-EG"/>
        </w:rPr>
        <w:t xml:space="preserve">Mayer, R. E. (2017). *Multimedia learning* (3rd </w:t>
      </w:r>
      <w:proofErr w:type="gramStart"/>
      <w:r w:rsidRPr="009D57F2">
        <w:rPr>
          <w:rFonts w:ascii="Simplified Arabic" w:hAnsi="Simplified Arabic" w:cs="Simplified Arabic"/>
          <w:sz w:val="28"/>
          <w:szCs w:val="28"/>
          <w:lang w:bidi="ar-EG"/>
        </w:rPr>
        <w:t>ed</w:t>
      </w:r>
      <w:proofErr w:type="gramEnd"/>
      <w:r w:rsidRPr="009D57F2">
        <w:rPr>
          <w:rFonts w:ascii="Simplified Arabic" w:hAnsi="Simplified Arabic" w:cs="Simplified Arabic"/>
          <w:sz w:val="28"/>
          <w:szCs w:val="28"/>
          <w:lang w:bidi="ar-EG"/>
        </w:rPr>
        <w:t xml:space="preserve">.). </w:t>
      </w:r>
      <w:proofErr w:type="gramStart"/>
      <w:r w:rsidRPr="009D57F2">
        <w:rPr>
          <w:rFonts w:ascii="Simplified Arabic" w:hAnsi="Simplified Arabic" w:cs="Simplified Arabic"/>
          <w:sz w:val="28"/>
          <w:szCs w:val="28"/>
          <w:lang w:bidi="ar-EG"/>
        </w:rPr>
        <w:t>Cambridge University Press</w:t>
      </w:r>
      <w:r w:rsidRPr="009D57F2">
        <w:rPr>
          <w:rFonts w:ascii="Simplified Arabic" w:hAnsi="Simplified Arabic" w:cs="Simplified Arabic"/>
          <w:sz w:val="28"/>
          <w:szCs w:val="28"/>
          <w:rtl/>
          <w:lang w:bidi="ar-EG"/>
        </w:rPr>
        <w:t>.</w:t>
      </w:r>
      <w:proofErr w:type="gramEnd"/>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pStyle w:val="Heading3"/>
        <w:bidi/>
        <w:spacing w:before="0" w:line="240" w:lineRule="auto"/>
        <w:ind w:left="57"/>
        <w:rPr>
          <w:rFonts w:ascii="Simplified Arabic" w:hAnsi="Simplified Arabic" w:cs="Simplified Arabic"/>
          <w:sz w:val="28"/>
          <w:szCs w:val="28"/>
          <w:rtl/>
        </w:rPr>
      </w:pPr>
    </w:p>
    <w:p w:rsidR="00543937" w:rsidRPr="009D57F2" w:rsidRDefault="00543937" w:rsidP="009D57F2">
      <w:pPr>
        <w:pStyle w:val="Heading3"/>
        <w:bidi/>
        <w:spacing w:before="0" w:line="240" w:lineRule="auto"/>
        <w:ind w:left="57"/>
        <w:rPr>
          <w:rFonts w:ascii="Simplified Arabic" w:hAnsi="Simplified Arabic" w:cs="Simplified Arabic"/>
          <w:sz w:val="28"/>
          <w:szCs w:val="28"/>
          <w:rtl/>
        </w:rPr>
      </w:pPr>
    </w:p>
    <w:p w:rsidR="00543937" w:rsidRPr="009D57F2" w:rsidRDefault="00543937" w:rsidP="009D57F2">
      <w:pPr>
        <w:pStyle w:val="Heading3"/>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العلاقة بين صيغ الفيديو التعليمي ونظرية الحمل المعرفي: تحليل نظري وتطبيقي</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تُعد نظرية الحمل المعرفي</w:t>
      </w:r>
      <w:r w:rsidRPr="009D57F2">
        <w:rPr>
          <w:rFonts w:ascii="Simplified Arabic" w:hAnsi="Simplified Arabic" w:cs="Simplified Arabic"/>
          <w:sz w:val="28"/>
          <w:szCs w:val="28"/>
        </w:rPr>
        <w:t xml:space="preserve"> (Cognitive Load Theory - CLT) </w:t>
      </w:r>
      <w:r w:rsidRPr="009D57F2">
        <w:rPr>
          <w:rFonts w:ascii="Simplified Arabic" w:hAnsi="Simplified Arabic" w:cs="Simplified Arabic"/>
          <w:sz w:val="28"/>
          <w:szCs w:val="28"/>
          <w:rtl/>
        </w:rPr>
        <w:t>إطارًا أساسيًا في تصميم التعليم القائم على الوسائط المتعددة، حيث تُركز على محدودية سعة الذاكرة العاملة أثناء عملية التعلم. وقد طوّر</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Sweller</w:t>
      </w:r>
      <w:proofErr w:type="spellEnd"/>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وزملاؤه (2019) هذه النظرية لتصنيف الحمل المعرفي إلى ثلاثة أنواع: الحمل الذاتي</w:t>
      </w:r>
      <w:r w:rsidRPr="009D57F2">
        <w:rPr>
          <w:rFonts w:ascii="Simplified Arabic" w:hAnsi="Simplified Arabic" w:cs="Simplified Arabic"/>
          <w:sz w:val="28"/>
          <w:szCs w:val="28"/>
        </w:rPr>
        <w:t xml:space="preserve"> (intrinsic)</w:t>
      </w:r>
      <w:r w:rsidRPr="009D57F2">
        <w:rPr>
          <w:rFonts w:ascii="Simplified Arabic" w:hAnsi="Simplified Arabic" w:cs="Simplified Arabic"/>
          <w:sz w:val="28"/>
          <w:szCs w:val="28"/>
          <w:rtl/>
        </w:rPr>
        <w:t>، الحمل الزائد</w:t>
      </w:r>
      <w:r w:rsidRPr="009D57F2">
        <w:rPr>
          <w:rFonts w:ascii="Simplified Arabic" w:hAnsi="Simplified Arabic" w:cs="Simplified Arabic"/>
          <w:sz w:val="28"/>
          <w:szCs w:val="28"/>
        </w:rPr>
        <w:t xml:space="preserve"> (extraneous)</w:t>
      </w:r>
      <w:r w:rsidRPr="009D57F2">
        <w:rPr>
          <w:rFonts w:ascii="Simplified Arabic" w:hAnsi="Simplified Arabic" w:cs="Simplified Arabic"/>
          <w:sz w:val="28"/>
          <w:szCs w:val="28"/>
          <w:rtl/>
        </w:rPr>
        <w:t>، والحمل المفيد</w:t>
      </w:r>
      <w:r w:rsidRPr="009D57F2">
        <w:rPr>
          <w:rFonts w:ascii="Simplified Arabic" w:hAnsi="Simplified Arabic" w:cs="Simplified Arabic"/>
          <w:sz w:val="28"/>
          <w:szCs w:val="28"/>
        </w:rPr>
        <w:t xml:space="preserve"> (germane). </w:t>
      </w:r>
      <w:r w:rsidRPr="009D57F2">
        <w:rPr>
          <w:rFonts w:ascii="Simplified Arabic" w:hAnsi="Simplified Arabic" w:cs="Simplified Arabic"/>
          <w:sz w:val="28"/>
          <w:szCs w:val="28"/>
          <w:rtl/>
        </w:rPr>
        <w:t>ويُرشد هذا الإطار التربوي كيفية تصميم الفيديوهات التعليمية بحيث تُعزز من الفهم وتُقلل من الإجهاد المعرفي</w:t>
      </w:r>
      <w:r w:rsidRPr="009D57F2">
        <w:rPr>
          <w:rFonts w:ascii="Simplified Arabic" w:hAnsi="Simplified Arabic" w:cs="Simplified Arabic"/>
          <w:sz w:val="28"/>
          <w:szCs w:val="28"/>
        </w:rPr>
        <w:t>.</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34"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أولًا: الرسوم المتحركة (الموشن جرافيك) في ضوء</w:t>
      </w:r>
      <w:r w:rsidRPr="009D57F2">
        <w:rPr>
          <w:rStyle w:val="Strong"/>
          <w:rFonts w:ascii="Simplified Arabic" w:hAnsi="Simplified Arabic" w:cs="Simplified Arabic"/>
          <w:b/>
          <w:bCs/>
          <w:sz w:val="28"/>
          <w:szCs w:val="28"/>
        </w:rPr>
        <w:t xml:space="preserve"> CLT</w:t>
      </w:r>
    </w:p>
    <w:p w:rsidR="00543937" w:rsidRPr="009D57F2" w:rsidRDefault="00543937" w:rsidP="009D57F2">
      <w:pPr>
        <w:numPr>
          <w:ilvl w:val="0"/>
          <w:numId w:val="16"/>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التزامن الزمني</w:t>
      </w:r>
      <w:r w:rsidRPr="009D57F2">
        <w:rPr>
          <w:rStyle w:val="Strong"/>
          <w:rFonts w:ascii="Simplified Arabic" w:hAnsi="Simplified Arabic" w:cs="Simplified Arabic"/>
          <w:sz w:val="28"/>
          <w:szCs w:val="28"/>
        </w:rPr>
        <w:t xml:space="preserve"> (Temporal Contiguity)</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يساهم الموشن جرافيك في تقليل الحمل الزائد من خلال التزامن بين السرد الصوتي والعناصر البصرية المتحركة، مما يمنع تشتت الانتباه، كما أوضحت أبحاث</w:t>
      </w:r>
      <w:r w:rsidRPr="009D57F2">
        <w:rPr>
          <w:rFonts w:ascii="Simplified Arabic" w:hAnsi="Simplified Arabic" w:cs="Simplified Arabic"/>
          <w:sz w:val="28"/>
          <w:szCs w:val="28"/>
        </w:rPr>
        <w:t xml:space="preserve"> Mayer (2017). </w:t>
      </w:r>
      <w:r w:rsidRPr="009D57F2">
        <w:rPr>
          <w:rFonts w:ascii="Simplified Arabic" w:hAnsi="Simplified Arabic" w:cs="Simplified Arabic"/>
          <w:sz w:val="28"/>
          <w:szCs w:val="28"/>
          <w:rtl/>
        </w:rPr>
        <w:t>ويؤدي عرض العناصر الرسومية بالتزامن مع الشرح الصوتي إلى تحسين معالجة المعلومات</w:t>
      </w:r>
      <w:r w:rsidRPr="009D57F2">
        <w:rPr>
          <w:rFonts w:ascii="Simplified Arabic" w:hAnsi="Simplified Arabic" w:cs="Simplified Arabic"/>
          <w:sz w:val="28"/>
          <w:szCs w:val="28"/>
        </w:rPr>
        <w:t>.</w:t>
      </w:r>
    </w:p>
    <w:p w:rsidR="00543937" w:rsidRPr="009D57F2" w:rsidRDefault="00543937" w:rsidP="009D57F2">
      <w:pPr>
        <w:numPr>
          <w:ilvl w:val="0"/>
          <w:numId w:val="16"/>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التقسيم</w:t>
      </w:r>
      <w:r w:rsidRPr="009D57F2">
        <w:rPr>
          <w:rStyle w:val="Strong"/>
          <w:rFonts w:ascii="Simplified Arabic" w:hAnsi="Simplified Arabic" w:cs="Simplified Arabic"/>
          <w:sz w:val="28"/>
          <w:szCs w:val="28"/>
        </w:rPr>
        <w:t xml:space="preserve"> (Segmenting)</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يُعرض المحتوى في شكل وحدات زمنية قصيرة (5–7 دقائق)، وهو ما يُتيح فترات راحة معرفية تساعد في بناء المخططات الذهنية بشكل تدريجي ومنظم</w:t>
      </w:r>
      <w:r w:rsidRPr="009D57F2">
        <w:rPr>
          <w:rFonts w:ascii="Simplified Arabic" w:hAnsi="Simplified Arabic" w:cs="Simplified Arabic"/>
          <w:sz w:val="28"/>
          <w:szCs w:val="28"/>
        </w:rPr>
        <w:t xml:space="preserve"> (Li et al., 2019).</w:t>
      </w:r>
    </w:p>
    <w:p w:rsidR="00543937" w:rsidRPr="009D57F2" w:rsidRDefault="00543937" w:rsidP="009D57F2">
      <w:pPr>
        <w:numPr>
          <w:ilvl w:val="0"/>
          <w:numId w:val="16"/>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الإشارات البصرية</w:t>
      </w:r>
      <w:r w:rsidRPr="009D57F2">
        <w:rPr>
          <w:rStyle w:val="Strong"/>
          <w:rFonts w:ascii="Simplified Arabic" w:hAnsi="Simplified Arabic" w:cs="Simplified Arabic"/>
          <w:sz w:val="28"/>
          <w:szCs w:val="28"/>
        </w:rPr>
        <w:t xml:space="preserve"> (Signaling)</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 xml:space="preserve">يُستخدم توجيه بصري من خلال أسهم أو إضاءات لتسليط الانتباه نحو العناصر الأساسية، </w:t>
      </w:r>
      <w:r w:rsidRPr="009D57F2">
        <w:rPr>
          <w:rFonts w:ascii="Simplified Arabic" w:hAnsi="Simplified Arabic" w:cs="Simplified Arabic"/>
          <w:sz w:val="28"/>
          <w:szCs w:val="28"/>
          <w:rtl/>
        </w:rPr>
        <w:lastRenderedPageBreak/>
        <w:t>وهو ما يقلل من الحمل الزائد غير الضروري، كما أكد</w:t>
      </w:r>
      <w:r w:rsidRPr="009D57F2">
        <w:rPr>
          <w:rFonts w:ascii="Simplified Arabic" w:hAnsi="Simplified Arabic" w:cs="Simplified Arabic"/>
          <w:sz w:val="28"/>
          <w:szCs w:val="28"/>
        </w:rPr>
        <w:t xml:space="preserve"> van Gog (2022) </w:t>
      </w:r>
      <w:r w:rsidRPr="009D57F2">
        <w:rPr>
          <w:rFonts w:ascii="Simplified Arabic" w:hAnsi="Simplified Arabic" w:cs="Simplified Arabic"/>
          <w:sz w:val="28"/>
          <w:szCs w:val="28"/>
          <w:rtl/>
        </w:rPr>
        <w:t>ضمن مبدأ الإشارة في التعلم متعدد الوسائط</w:t>
      </w:r>
      <w:r w:rsidRPr="009D57F2">
        <w:rPr>
          <w:rFonts w:ascii="Simplified Arabic" w:hAnsi="Simplified Arabic" w:cs="Simplified Arabic"/>
          <w:sz w:val="28"/>
          <w:szCs w:val="28"/>
        </w:rPr>
        <w:t>.</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35"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ثانيًا: فيديو السبورة البيضاء وتوظيف</w:t>
      </w:r>
      <w:r w:rsidRPr="009D57F2">
        <w:rPr>
          <w:rStyle w:val="Strong"/>
          <w:rFonts w:ascii="Simplified Arabic" w:hAnsi="Simplified Arabic" w:cs="Simplified Arabic"/>
          <w:b/>
          <w:bCs/>
          <w:sz w:val="28"/>
          <w:szCs w:val="28"/>
        </w:rPr>
        <w:t xml:space="preserve"> CLT</w:t>
      </w:r>
    </w:p>
    <w:p w:rsidR="00543937" w:rsidRPr="009D57F2" w:rsidRDefault="00543937" w:rsidP="009D57F2">
      <w:pPr>
        <w:numPr>
          <w:ilvl w:val="0"/>
          <w:numId w:val="17"/>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الإفصاح التدريجي</w:t>
      </w:r>
      <w:r w:rsidRPr="009D57F2">
        <w:rPr>
          <w:rStyle w:val="Strong"/>
          <w:rFonts w:ascii="Simplified Arabic" w:hAnsi="Simplified Arabic" w:cs="Simplified Arabic"/>
          <w:sz w:val="28"/>
          <w:szCs w:val="28"/>
        </w:rPr>
        <w:t xml:space="preserve"> (Progressive Disclosure)</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يُعرض المحتوى في نمط متتابع، حيث تُرسم العناصر يدويًا واحدة تلو الأخرى، بما يُشبه أسلوب تجزئة المعلومات الطبيعي، وقد أظهرت دراسة</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Türkay</w:t>
      </w:r>
      <w:proofErr w:type="spellEnd"/>
      <w:r w:rsidRPr="009D57F2">
        <w:rPr>
          <w:rFonts w:ascii="Simplified Arabic" w:hAnsi="Simplified Arabic" w:cs="Simplified Arabic"/>
          <w:sz w:val="28"/>
          <w:szCs w:val="28"/>
        </w:rPr>
        <w:t xml:space="preserve"> (2016) </w:t>
      </w:r>
      <w:r w:rsidRPr="009D57F2">
        <w:rPr>
          <w:rFonts w:ascii="Simplified Arabic" w:hAnsi="Simplified Arabic" w:cs="Simplified Arabic"/>
          <w:sz w:val="28"/>
          <w:szCs w:val="28"/>
          <w:rtl/>
        </w:rPr>
        <w:t>أن هذا النمط يُحسّن من الاحتفاظ بالمعلومة بنسبة تتراوح بين 15–20% مقارنة بالصور الثابتة</w:t>
      </w:r>
      <w:r w:rsidRPr="009D57F2">
        <w:rPr>
          <w:rFonts w:ascii="Simplified Arabic" w:hAnsi="Simplified Arabic" w:cs="Simplified Arabic"/>
          <w:sz w:val="28"/>
          <w:szCs w:val="28"/>
        </w:rPr>
        <w:t>.</w:t>
      </w:r>
    </w:p>
    <w:p w:rsidR="00543937" w:rsidRPr="009D57F2" w:rsidRDefault="00543937" w:rsidP="009D57F2">
      <w:pPr>
        <w:numPr>
          <w:ilvl w:val="0"/>
          <w:numId w:val="17"/>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الإدراك المتجسد</w:t>
      </w:r>
      <w:r w:rsidRPr="009D57F2">
        <w:rPr>
          <w:rStyle w:val="Strong"/>
          <w:rFonts w:ascii="Simplified Arabic" w:hAnsi="Simplified Arabic" w:cs="Simplified Arabic"/>
          <w:sz w:val="28"/>
          <w:szCs w:val="28"/>
        </w:rPr>
        <w:t xml:space="preserve"> (Embodied Cognition)</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تُسهم رؤية اليد البشرية أثناء الرسم في تفعيل إشارات اجتماعية تعزز من التفاعل المعرفي، وتزيد من تخصيص الموارد المعرفية نحو الحمل المفيد</w:t>
      </w:r>
      <w:r w:rsidRPr="009D57F2">
        <w:rPr>
          <w:rFonts w:ascii="Simplified Arabic" w:hAnsi="Simplified Arabic" w:cs="Simplified Arabic"/>
          <w:sz w:val="28"/>
          <w:szCs w:val="28"/>
        </w:rPr>
        <w:t xml:space="preserve"> (Mayer, 2017).</w:t>
      </w:r>
    </w:p>
    <w:p w:rsidR="00543937" w:rsidRPr="009D57F2" w:rsidRDefault="00543937" w:rsidP="009D57F2">
      <w:pPr>
        <w:numPr>
          <w:ilvl w:val="0"/>
          <w:numId w:val="17"/>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التحكم في الإيقاع</w:t>
      </w:r>
      <w:r w:rsidRPr="009D57F2">
        <w:rPr>
          <w:rStyle w:val="Strong"/>
          <w:rFonts w:ascii="Simplified Arabic" w:hAnsi="Simplified Arabic" w:cs="Simplified Arabic"/>
          <w:sz w:val="28"/>
          <w:szCs w:val="28"/>
        </w:rPr>
        <w:t xml:space="preserve"> (Pacing Control)</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يُتيح هذا النمط مرونة في التحكم بسرعة التشغيل، مما يُمكّن المتعلم من تنظيم إيقاع المشاهدة بحسب قدراته الإدراكية، ويساهم في إدارة الحمل الذاتي ذاتيًا</w:t>
      </w:r>
      <w:r w:rsidRPr="009D57F2">
        <w:rPr>
          <w:rFonts w:ascii="Simplified Arabic" w:hAnsi="Simplified Arabic" w:cs="Simplified Arabic"/>
          <w:sz w:val="28"/>
          <w:szCs w:val="28"/>
        </w:rPr>
        <w:t xml:space="preserve"> (Li et al., 2019).</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36"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ثالثًا: تحليل مقارن بين الموشن جرافيك وفيديو السبورة البيضاء في ضوء</w:t>
      </w:r>
      <w:r w:rsidRPr="009D57F2">
        <w:rPr>
          <w:rStyle w:val="Strong"/>
          <w:rFonts w:ascii="Simplified Arabic" w:hAnsi="Simplified Arabic" w:cs="Simplified Arabic"/>
          <w:b/>
          <w:bCs/>
          <w:sz w:val="28"/>
          <w:szCs w:val="28"/>
        </w:rPr>
        <w:t xml:space="preserve"> CLT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1292"/>
        <w:gridCol w:w="2002"/>
        <w:gridCol w:w="3732"/>
      </w:tblGrid>
      <w:tr w:rsidR="00543937" w:rsidRPr="009D57F2" w:rsidTr="00543937">
        <w:trPr>
          <w:tblHeader/>
          <w:tblCellSpacing w:w="15" w:type="dxa"/>
        </w:trPr>
        <w:tc>
          <w:tcPr>
            <w:tcW w:w="0" w:type="auto"/>
            <w:vAlign w:val="center"/>
            <w:hideMark/>
          </w:tcPr>
          <w:p w:rsidR="00543937" w:rsidRPr="009D57F2" w:rsidRDefault="00543937" w:rsidP="009D57F2">
            <w:pPr>
              <w:bidi/>
              <w:jc w:val="center"/>
              <w:rPr>
                <w:rFonts w:ascii="Simplified Arabic" w:hAnsi="Simplified Arabic" w:cs="Simplified Arabic"/>
                <w:b/>
                <w:bCs/>
                <w:sz w:val="28"/>
                <w:szCs w:val="28"/>
              </w:rPr>
            </w:pPr>
            <w:r w:rsidRPr="009D57F2">
              <w:rPr>
                <w:rFonts w:ascii="Simplified Arabic" w:hAnsi="Simplified Arabic" w:cs="Simplified Arabic"/>
                <w:b/>
                <w:bCs/>
                <w:sz w:val="28"/>
                <w:szCs w:val="28"/>
                <w:rtl/>
              </w:rPr>
              <w:t>الخاصية</w:t>
            </w:r>
          </w:p>
        </w:tc>
        <w:tc>
          <w:tcPr>
            <w:tcW w:w="0" w:type="auto"/>
            <w:vAlign w:val="center"/>
            <w:hideMark/>
          </w:tcPr>
          <w:p w:rsidR="00543937" w:rsidRPr="009D57F2" w:rsidRDefault="00543937" w:rsidP="009D57F2">
            <w:pPr>
              <w:bidi/>
              <w:jc w:val="center"/>
              <w:rPr>
                <w:rFonts w:ascii="Simplified Arabic" w:hAnsi="Simplified Arabic" w:cs="Simplified Arabic"/>
                <w:b/>
                <w:bCs/>
                <w:sz w:val="28"/>
                <w:szCs w:val="28"/>
              </w:rPr>
            </w:pPr>
            <w:r w:rsidRPr="009D57F2">
              <w:rPr>
                <w:rFonts w:ascii="Simplified Arabic" w:hAnsi="Simplified Arabic" w:cs="Simplified Arabic"/>
                <w:b/>
                <w:bCs/>
                <w:sz w:val="28"/>
                <w:szCs w:val="28"/>
                <w:rtl/>
              </w:rPr>
              <w:t>الموشن جرافيك</w:t>
            </w:r>
          </w:p>
        </w:tc>
        <w:tc>
          <w:tcPr>
            <w:tcW w:w="0" w:type="auto"/>
            <w:vAlign w:val="center"/>
            <w:hideMark/>
          </w:tcPr>
          <w:p w:rsidR="00543937" w:rsidRPr="009D57F2" w:rsidRDefault="00543937" w:rsidP="009D57F2">
            <w:pPr>
              <w:bidi/>
              <w:jc w:val="center"/>
              <w:rPr>
                <w:rFonts w:ascii="Simplified Arabic" w:hAnsi="Simplified Arabic" w:cs="Simplified Arabic"/>
                <w:b/>
                <w:bCs/>
                <w:sz w:val="28"/>
                <w:szCs w:val="28"/>
              </w:rPr>
            </w:pPr>
            <w:r w:rsidRPr="009D57F2">
              <w:rPr>
                <w:rFonts w:ascii="Simplified Arabic" w:hAnsi="Simplified Arabic" w:cs="Simplified Arabic"/>
                <w:b/>
                <w:bCs/>
                <w:sz w:val="28"/>
                <w:szCs w:val="28"/>
                <w:rtl/>
              </w:rPr>
              <w:t>فيديو السبورة البيضاء</w:t>
            </w:r>
          </w:p>
        </w:tc>
        <w:tc>
          <w:tcPr>
            <w:tcW w:w="0" w:type="auto"/>
            <w:vAlign w:val="center"/>
            <w:hideMark/>
          </w:tcPr>
          <w:p w:rsidR="00543937" w:rsidRPr="009D57F2" w:rsidRDefault="00543937" w:rsidP="009D57F2">
            <w:pPr>
              <w:bidi/>
              <w:jc w:val="center"/>
              <w:rPr>
                <w:rFonts w:ascii="Simplified Arabic" w:hAnsi="Simplified Arabic" w:cs="Simplified Arabic"/>
                <w:b/>
                <w:bCs/>
                <w:sz w:val="28"/>
                <w:szCs w:val="28"/>
              </w:rPr>
            </w:pPr>
            <w:r w:rsidRPr="009D57F2">
              <w:rPr>
                <w:rFonts w:ascii="Simplified Arabic" w:hAnsi="Simplified Arabic" w:cs="Simplified Arabic"/>
                <w:b/>
                <w:bCs/>
                <w:sz w:val="28"/>
                <w:szCs w:val="28"/>
                <w:rtl/>
              </w:rPr>
              <w:t>العلاقة بـ</w:t>
            </w:r>
            <w:r w:rsidRPr="009D57F2">
              <w:rPr>
                <w:rFonts w:ascii="Simplified Arabic" w:hAnsi="Simplified Arabic" w:cs="Simplified Arabic"/>
                <w:b/>
                <w:bCs/>
                <w:sz w:val="28"/>
                <w:szCs w:val="28"/>
              </w:rPr>
              <w:t xml:space="preserve"> CLT</w:t>
            </w:r>
          </w:p>
        </w:tc>
      </w:tr>
      <w:tr w:rsidR="00543937" w:rsidRPr="009D57F2" w:rsidTr="00543937">
        <w:trPr>
          <w:tblCellSpacing w:w="15" w:type="dxa"/>
        </w:trPr>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الإيقاع الزمني</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ثابت</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خاضع لتحكم المتعلم</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يؤثر على الحمل المفيد</w:t>
            </w:r>
            <w:r w:rsidRPr="009D57F2">
              <w:rPr>
                <w:rFonts w:ascii="Simplified Arabic" w:hAnsi="Simplified Arabic" w:cs="Simplified Arabic"/>
                <w:sz w:val="28"/>
                <w:szCs w:val="28"/>
              </w:rPr>
              <w:t xml:space="preserve"> (Germane Load)</w:t>
            </w:r>
          </w:p>
        </w:tc>
      </w:tr>
      <w:tr w:rsidR="00543937" w:rsidRPr="009D57F2" w:rsidTr="00543937">
        <w:trPr>
          <w:tblCellSpacing w:w="15" w:type="dxa"/>
        </w:trPr>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التعقيد البصري</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مرتفع</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منخفض</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يؤثر على الحمل الزائد</w:t>
            </w:r>
            <w:r w:rsidRPr="009D57F2">
              <w:rPr>
                <w:rFonts w:ascii="Simplified Arabic" w:hAnsi="Simplified Arabic" w:cs="Simplified Arabic"/>
                <w:sz w:val="28"/>
                <w:szCs w:val="28"/>
              </w:rPr>
              <w:t xml:space="preserve"> (Extraneous </w:t>
            </w:r>
            <w:r w:rsidRPr="009D57F2">
              <w:rPr>
                <w:rFonts w:ascii="Simplified Arabic" w:hAnsi="Simplified Arabic" w:cs="Simplified Arabic"/>
                <w:sz w:val="28"/>
                <w:szCs w:val="28"/>
              </w:rPr>
              <w:lastRenderedPageBreak/>
              <w:t>Load)</w:t>
            </w:r>
          </w:p>
        </w:tc>
      </w:tr>
      <w:tr w:rsidR="00543937" w:rsidRPr="009D57F2" w:rsidTr="00543937">
        <w:trPr>
          <w:tblCellSpacing w:w="15" w:type="dxa"/>
        </w:trPr>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lastRenderedPageBreak/>
              <w:t>الإشارات الاجتماعية</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محدودة</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عالية (وجود اليد البشرية</w:t>
            </w:r>
            <w:r w:rsidRPr="009D57F2">
              <w:rPr>
                <w:rFonts w:ascii="Simplified Arabic" w:hAnsi="Simplified Arabic" w:cs="Simplified Arabic"/>
                <w:sz w:val="28"/>
                <w:szCs w:val="28"/>
              </w:rPr>
              <w:t>)</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ترتبط بالحمل الذاتي</w:t>
            </w:r>
            <w:r w:rsidRPr="009D57F2">
              <w:rPr>
                <w:rFonts w:ascii="Simplified Arabic" w:hAnsi="Simplified Arabic" w:cs="Simplified Arabic"/>
                <w:sz w:val="28"/>
                <w:szCs w:val="28"/>
              </w:rPr>
              <w:t xml:space="preserve"> (Intrinsic Load)</w:t>
            </w:r>
          </w:p>
        </w:tc>
      </w:tr>
    </w:tbl>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Pr>
        <w:pict>
          <v:rect id="_x0000_i1037"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أدلة تجريبية داعمة</w:t>
      </w:r>
    </w:p>
    <w:p w:rsidR="00543937" w:rsidRPr="009D57F2" w:rsidRDefault="00543937" w:rsidP="009D57F2">
      <w:pPr>
        <w:numPr>
          <w:ilvl w:val="0"/>
          <w:numId w:val="18"/>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تحليل بعدي</w:t>
      </w:r>
      <w:r w:rsidRPr="009D57F2">
        <w:rPr>
          <w:rStyle w:val="Strong"/>
          <w:rFonts w:ascii="Simplified Arabic" w:hAnsi="Simplified Arabic" w:cs="Simplified Arabic"/>
          <w:sz w:val="28"/>
          <w:szCs w:val="28"/>
        </w:rPr>
        <w:t xml:space="preserve"> (Meta-Analysis):</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وجدت دراسة</w:t>
      </w:r>
      <w:r w:rsidRPr="009D57F2">
        <w:rPr>
          <w:rFonts w:ascii="Simplified Arabic" w:hAnsi="Simplified Arabic" w:cs="Simplified Arabic"/>
          <w:sz w:val="28"/>
          <w:szCs w:val="28"/>
        </w:rPr>
        <w:t xml:space="preserve"> Chen et al. (2020) </w:t>
      </w:r>
      <w:r w:rsidRPr="009D57F2">
        <w:rPr>
          <w:rFonts w:ascii="Simplified Arabic" w:hAnsi="Simplified Arabic" w:cs="Simplified Arabic"/>
          <w:sz w:val="28"/>
          <w:szCs w:val="28"/>
          <w:rtl/>
        </w:rPr>
        <w:t>أن الفيديوهات المصممة وفق مبادئ</w:t>
      </w:r>
      <w:r w:rsidRPr="009D57F2">
        <w:rPr>
          <w:rFonts w:ascii="Simplified Arabic" w:hAnsi="Simplified Arabic" w:cs="Simplified Arabic"/>
          <w:sz w:val="28"/>
          <w:szCs w:val="28"/>
        </w:rPr>
        <w:t xml:space="preserve"> CLT </w:t>
      </w:r>
      <w:r w:rsidRPr="009D57F2">
        <w:rPr>
          <w:rFonts w:ascii="Simplified Arabic" w:hAnsi="Simplified Arabic" w:cs="Simplified Arabic"/>
          <w:sz w:val="28"/>
          <w:szCs w:val="28"/>
          <w:rtl/>
        </w:rPr>
        <w:t>تحسّن من الأداء الأكاديمي بنسبة تتراوح من 18% إلى 33% مقارنة بالفيديوهات غير الموجهة</w:t>
      </w:r>
      <w:r w:rsidRPr="009D57F2">
        <w:rPr>
          <w:rFonts w:ascii="Simplified Arabic" w:hAnsi="Simplified Arabic" w:cs="Simplified Arabic"/>
          <w:sz w:val="28"/>
          <w:szCs w:val="28"/>
        </w:rPr>
        <w:t>.</w:t>
      </w:r>
    </w:p>
    <w:p w:rsidR="00543937" w:rsidRPr="009D57F2" w:rsidRDefault="00543937" w:rsidP="009D57F2">
      <w:pPr>
        <w:numPr>
          <w:ilvl w:val="0"/>
          <w:numId w:val="18"/>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تطبيقات في التعليم الطبي</w:t>
      </w:r>
      <w:r w:rsidRPr="009D57F2">
        <w:rPr>
          <w:rStyle w:val="Strong"/>
          <w:rFonts w:ascii="Simplified Arabic" w:hAnsi="Simplified Arabic" w:cs="Simplified Arabic"/>
          <w:sz w:val="28"/>
          <w:szCs w:val="28"/>
        </w:rPr>
        <w:t>:</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أظهرت</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Kamphuis</w:t>
      </w:r>
      <w:proofErr w:type="spellEnd"/>
      <w:r w:rsidRPr="009D57F2">
        <w:rPr>
          <w:rFonts w:ascii="Simplified Arabic" w:hAnsi="Simplified Arabic" w:cs="Simplified Arabic"/>
          <w:sz w:val="28"/>
          <w:szCs w:val="28"/>
        </w:rPr>
        <w:t xml:space="preserve"> et al. (2014) </w:t>
      </w:r>
      <w:r w:rsidRPr="009D57F2">
        <w:rPr>
          <w:rFonts w:ascii="Simplified Arabic" w:hAnsi="Simplified Arabic" w:cs="Simplified Arabic"/>
          <w:sz w:val="28"/>
          <w:szCs w:val="28"/>
          <w:rtl/>
        </w:rPr>
        <w:t>أن استخدام فيديوهات إجرائية معززة بالواقع المعزز ساهم في تقليل الحمل المعرفي بنسبة 25% مقارنة بالأدلة النصية، مما يؤكد أهمية التصميم السمعي البصري التفاعلي في البيئات الحساسة إدراكيًا</w:t>
      </w:r>
      <w:r w:rsidRPr="009D57F2">
        <w:rPr>
          <w:rFonts w:ascii="Simplified Arabic" w:hAnsi="Simplified Arabic" w:cs="Simplified Arabic"/>
          <w:sz w:val="28"/>
          <w:szCs w:val="28"/>
        </w:rPr>
        <w:t>.</w:t>
      </w: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rtl/>
          <w:lang w:bidi="ar-EG"/>
        </w:rPr>
      </w:pP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roofErr w:type="gramStart"/>
      <w:r w:rsidRPr="009D57F2">
        <w:rPr>
          <w:rFonts w:ascii="Simplified Arabic" w:hAnsi="Simplified Arabic" w:cs="Simplified Arabic"/>
          <w:sz w:val="28"/>
          <w:szCs w:val="28"/>
          <w:lang w:bidi="ar-EG"/>
        </w:rPr>
        <w:t>Chen, P., Liu, X., Cheng, W., &amp; Huang, R. (2020).</w:t>
      </w:r>
      <w:proofErr w:type="gramEnd"/>
      <w:r w:rsidRPr="009D57F2">
        <w:rPr>
          <w:rFonts w:ascii="Simplified Arabic" w:hAnsi="Simplified Arabic" w:cs="Simplified Arabic"/>
          <w:sz w:val="28"/>
          <w:szCs w:val="28"/>
          <w:lang w:bidi="ar-EG"/>
        </w:rPr>
        <w:t xml:space="preserve"> A review of using augmented reality in education from 2011 to 2018. *Innovations in Education and Teaching International*, 57(3), 1–12. https://doi.org/10.1080/14703297.2019.1642295</w:t>
      </w: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roofErr w:type="spellStart"/>
      <w:proofErr w:type="gramStart"/>
      <w:r w:rsidRPr="009D57F2">
        <w:rPr>
          <w:rFonts w:ascii="Simplified Arabic" w:hAnsi="Simplified Arabic" w:cs="Simplified Arabic"/>
          <w:sz w:val="28"/>
          <w:szCs w:val="28"/>
          <w:lang w:bidi="ar-EG"/>
        </w:rPr>
        <w:lastRenderedPageBreak/>
        <w:t>Kamphuis</w:t>
      </w:r>
      <w:proofErr w:type="spellEnd"/>
      <w:r w:rsidRPr="009D57F2">
        <w:rPr>
          <w:rFonts w:ascii="Simplified Arabic" w:hAnsi="Simplified Arabic" w:cs="Simplified Arabic"/>
          <w:sz w:val="28"/>
          <w:szCs w:val="28"/>
          <w:lang w:bidi="ar-EG"/>
        </w:rPr>
        <w:t xml:space="preserve">, C., </w:t>
      </w:r>
      <w:proofErr w:type="spellStart"/>
      <w:r w:rsidRPr="009D57F2">
        <w:rPr>
          <w:rFonts w:ascii="Simplified Arabic" w:hAnsi="Simplified Arabic" w:cs="Simplified Arabic"/>
          <w:sz w:val="28"/>
          <w:szCs w:val="28"/>
          <w:lang w:bidi="ar-EG"/>
        </w:rPr>
        <w:t>Barsom</w:t>
      </w:r>
      <w:proofErr w:type="spellEnd"/>
      <w:r w:rsidRPr="009D57F2">
        <w:rPr>
          <w:rFonts w:ascii="Simplified Arabic" w:hAnsi="Simplified Arabic" w:cs="Simplified Arabic"/>
          <w:sz w:val="28"/>
          <w:szCs w:val="28"/>
          <w:lang w:bidi="ar-EG"/>
        </w:rPr>
        <w:t xml:space="preserve">, E., </w:t>
      </w:r>
      <w:proofErr w:type="spellStart"/>
      <w:r w:rsidRPr="009D57F2">
        <w:rPr>
          <w:rFonts w:ascii="Simplified Arabic" w:hAnsi="Simplified Arabic" w:cs="Simplified Arabic"/>
          <w:sz w:val="28"/>
          <w:szCs w:val="28"/>
          <w:lang w:bidi="ar-EG"/>
        </w:rPr>
        <w:t>Schijven</w:t>
      </w:r>
      <w:proofErr w:type="spellEnd"/>
      <w:r w:rsidRPr="009D57F2">
        <w:rPr>
          <w:rFonts w:ascii="Simplified Arabic" w:hAnsi="Simplified Arabic" w:cs="Simplified Arabic"/>
          <w:sz w:val="28"/>
          <w:szCs w:val="28"/>
          <w:lang w:bidi="ar-EG"/>
        </w:rPr>
        <w:t>, M., &amp; Christoph, N. (2014).</w:t>
      </w:r>
      <w:proofErr w:type="gramEnd"/>
      <w:r w:rsidRPr="009D57F2">
        <w:rPr>
          <w:rFonts w:ascii="Simplified Arabic" w:hAnsi="Simplified Arabic" w:cs="Simplified Arabic"/>
          <w:sz w:val="28"/>
          <w:szCs w:val="28"/>
          <w:lang w:bidi="ar-EG"/>
        </w:rPr>
        <w:t xml:space="preserve"> Augmented reality in medical education? *Perspectives on Medical Education*, 3(4), 300–311. https://doi.org/10.1007/s40037-013-0107-7</w:t>
      </w: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roofErr w:type="gramStart"/>
      <w:r w:rsidRPr="009D57F2">
        <w:rPr>
          <w:rFonts w:ascii="Simplified Arabic" w:hAnsi="Simplified Arabic" w:cs="Simplified Arabic"/>
          <w:sz w:val="28"/>
          <w:szCs w:val="28"/>
          <w:lang w:bidi="ar-EG"/>
        </w:rPr>
        <w:t>Li, J., Wang, Y., &amp; Mayer, R. E. (2019).</w:t>
      </w:r>
      <w:proofErr w:type="gramEnd"/>
      <w:r w:rsidRPr="009D57F2">
        <w:rPr>
          <w:rFonts w:ascii="Simplified Arabic" w:hAnsi="Simplified Arabic" w:cs="Simplified Arabic"/>
          <w:sz w:val="28"/>
          <w:szCs w:val="28"/>
          <w:lang w:bidi="ar-EG"/>
        </w:rPr>
        <w:t xml:space="preserve"> </w:t>
      </w:r>
      <w:proofErr w:type="gramStart"/>
      <w:r w:rsidRPr="009D57F2">
        <w:rPr>
          <w:rFonts w:ascii="Simplified Arabic" w:hAnsi="Simplified Arabic" w:cs="Simplified Arabic"/>
          <w:sz w:val="28"/>
          <w:szCs w:val="28"/>
          <w:lang w:bidi="ar-EG"/>
        </w:rPr>
        <w:t>The impact of whiteboard animations on learning outcomes in social science education.</w:t>
      </w:r>
      <w:proofErr w:type="gramEnd"/>
      <w:r w:rsidRPr="009D57F2">
        <w:rPr>
          <w:rFonts w:ascii="Simplified Arabic" w:hAnsi="Simplified Arabic" w:cs="Simplified Arabic"/>
          <w:sz w:val="28"/>
          <w:szCs w:val="28"/>
          <w:lang w:bidi="ar-EG"/>
        </w:rPr>
        <w:t xml:space="preserve"> *Australasian Journal of Educational Technology*, 38(5), 15–29. https://doi.org/10.14742/ajet.7639</w:t>
      </w: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r w:rsidRPr="009D57F2">
        <w:rPr>
          <w:rFonts w:ascii="Simplified Arabic" w:hAnsi="Simplified Arabic" w:cs="Simplified Arabic"/>
          <w:sz w:val="28"/>
          <w:szCs w:val="28"/>
          <w:lang w:bidi="ar-EG"/>
        </w:rPr>
        <w:t xml:space="preserve">Mayer, R. E. (2017). *Multimedia learning* (3rd </w:t>
      </w:r>
      <w:proofErr w:type="gramStart"/>
      <w:r w:rsidRPr="009D57F2">
        <w:rPr>
          <w:rFonts w:ascii="Simplified Arabic" w:hAnsi="Simplified Arabic" w:cs="Simplified Arabic"/>
          <w:sz w:val="28"/>
          <w:szCs w:val="28"/>
          <w:lang w:bidi="ar-EG"/>
        </w:rPr>
        <w:t>ed</w:t>
      </w:r>
      <w:proofErr w:type="gramEnd"/>
      <w:r w:rsidRPr="009D57F2">
        <w:rPr>
          <w:rFonts w:ascii="Simplified Arabic" w:hAnsi="Simplified Arabic" w:cs="Simplified Arabic"/>
          <w:sz w:val="28"/>
          <w:szCs w:val="28"/>
          <w:lang w:bidi="ar-EG"/>
        </w:rPr>
        <w:t xml:space="preserve">.). </w:t>
      </w:r>
      <w:proofErr w:type="gramStart"/>
      <w:r w:rsidRPr="009D57F2">
        <w:rPr>
          <w:rFonts w:ascii="Simplified Arabic" w:hAnsi="Simplified Arabic" w:cs="Simplified Arabic"/>
          <w:sz w:val="28"/>
          <w:szCs w:val="28"/>
          <w:lang w:bidi="ar-EG"/>
        </w:rPr>
        <w:t>Cambridge University Press.</w:t>
      </w:r>
      <w:proofErr w:type="gramEnd"/>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roofErr w:type="spellStart"/>
      <w:proofErr w:type="gramStart"/>
      <w:r w:rsidRPr="009D57F2">
        <w:rPr>
          <w:rFonts w:ascii="Simplified Arabic" w:hAnsi="Simplified Arabic" w:cs="Simplified Arabic"/>
          <w:sz w:val="28"/>
          <w:szCs w:val="28"/>
          <w:lang w:bidi="ar-EG"/>
        </w:rPr>
        <w:t>Sweller</w:t>
      </w:r>
      <w:proofErr w:type="spellEnd"/>
      <w:r w:rsidRPr="009D57F2">
        <w:rPr>
          <w:rFonts w:ascii="Simplified Arabic" w:hAnsi="Simplified Arabic" w:cs="Simplified Arabic"/>
          <w:sz w:val="28"/>
          <w:szCs w:val="28"/>
          <w:lang w:bidi="ar-EG"/>
        </w:rPr>
        <w:t xml:space="preserve">, J., van </w:t>
      </w:r>
      <w:proofErr w:type="spellStart"/>
      <w:r w:rsidRPr="009D57F2">
        <w:rPr>
          <w:rFonts w:ascii="Simplified Arabic" w:hAnsi="Simplified Arabic" w:cs="Simplified Arabic"/>
          <w:sz w:val="28"/>
          <w:szCs w:val="28"/>
          <w:lang w:bidi="ar-EG"/>
        </w:rPr>
        <w:t>Merriënboer</w:t>
      </w:r>
      <w:proofErr w:type="spellEnd"/>
      <w:r w:rsidRPr="009D57F2">
        <w:rPr>
          <w:rFonts w:ascii="Simplified Arabic" w:hAnsi="Simplified Arabic" w:cs="Simplified Arabic"/>
          <w:sz w:val="28"/>
          <w:szCs w:val="28"/>
          <w:lang w:bidi="ar-EG"/>
        </w:rPr>
        <w:t xml:space="preserve">, J. J. G., &amp; </w:t>
      </w:r>
      <w:proofErr w:type="spellStart"/>
      <w:r w:rsidRPr="009D57F2">
        <w:rPr>
          <w:rFonts w:ascii="Simplified Arabic" w:hAnsi="Simplified Arabic" w:cs="Simplified Arabic"/>
          <w:sz w:val="28"/>
          <w:szCs w:val="28"/>
          <w:lang w:bidi="ar-EG"/>
        </w:rPr>
        <w:t>Paas</w:t>
      </w:r>
      <w:proofErr w:type="spellEnd"/>
      <w:r w:rsidRPr="009D57F2">
        <w:rPr>
          <w:rFonts w:ascii="Simplified Arabic" w:hAnsi="Simplified Arabic" w:cs="Simplified Arabic"/>
          <w:sz w:val="28"/>
          <w:szCs w:val="28"/>
          <w:lang w:bidi="ar-EG"/>
        </w:rPr>
        <w:t>, F. (2019).</w:t>
      </w:r>
      <w:proofErr w:type="gramEnd"/>
      <w:r w:rsidRPr="009D57F2">
        <w:rPr>
          <w:rFonts w:ascii="Simplified Arabic" w:hAnsi="Simplified Arabic" w:cs="Simplified Arabic"/>
          <w:sz w:val="28"/>
          <w:szCs w:val="28"/>
          <w:lang w:bidi="ar-EG"/>
        </w:rPr>
        <w:t xml:space="preserve"> Cognitive architecture and instructional design: 20 years later. *Educational Psychology Review*, 31(2), 261–292. https://doi.org/10.1007/s10648-019-09465-5</w:t>
      </w: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roofErr w:type="spellStart"/>
      <w:proofErr w:type="gramStart"/>
      <w:r w:rsidRPr="009D57F2">
        <w:rPr>
          <w:rFonts w:ascii="Simplified Arabic" w:hAnsi="Simplified Arabic" w:cs="Simplified Arabic"/>
          <w:sz w:val="28"/>
          <w:szCs w:val="28"/>
          <w:lang w:bidi="ar-EG"/>
        </w:rPr>
        <w:t>Türkay</w:t>
      </w:r>
      <w:proofErr w:type="spellEnd"/>
      <w:r w:rsidRPr="009D57F2">
        <w:rPr>
          <w:rFonts w:ascii="Simplified Arabic" w:hAnsi="Simplified Arabic" w:cs="Simplified Arabic"/>
          <w:sz w:val="28"/>
          <w:szCs w:val="28"/>
          <w:lang w:bidi="ar-EG"/>
        </w:rPr>
        <w:t>, S. (2016).</w:t>
      </w:r>
      <w:proofErr w:type="gramEnd"/>
      <w:r w:rsidRPr="009D57F2">
        <w:rPr>
          <w:rFonts w:ascii="Simplified Arabic" w:hAnsi="Simplified Arabic" w:cs="Simplified Arabic"/>
          <w:sz w:val="28"/>
          <w:szCs w:val="28"/>
          <w:lang w:bidi="ar-EG"/>
        </w:rPr>
        <w:t xml:space="preserve"> The effects of whiteboard animations on retention and subjective experiences when learning advanced physics concepts. *Computers &amp; Education*, 98, 102–114. https://doi.org/10.1016/j.compedu.2016.03.004</w:t>
      </w: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rtl/>
          <w:lang w:bidi="ar-EG"/>
        </w:rPr>
      </w:pPr>
      <w:proofErr w:type="gramStart"/>
      <w:r w:rsidRPr="009D57F2">
        <w:rPr>
          <w:rFonts w:ascii="Simplified Arabic" w:hAnsi="Simplified Arabic" w:cs="Simplified Arabic"/>
          <w:sz w:val="28"/>
          <w:szCs w:val="28"/>
          <w:lang w:bidi="ar-EG"/>
        </w:rPr>
        <w:lastRenderedPageBreak/>
        <w:t>van</w:t>
      </w:r>
      <w:proofErr w:type="gramEnd"/>
      <w:r w:rsidRPr="009D57F2">
        <w:rPr>
          <w:rFonts w:ascii="Simplified Arabic" w:hAnsi="Simplified Arabic" w:cs="Simplified Arabic"/>
          <w:sz w:val="28"/>
          <w:szCs w:val="28"/>
          <w:lang w:bidi="ar-EG"/>
        </w:rPr>
        <w:t xml:space="preserve"> Gog, T. (2022). </w:t>
      </w:r>
      <w:proofErr w:type="gramStart"/>
      <w:r w:rsidRPr="009D57F2">
        <w:rPr>
          <w:rFonts w:ascii="Simplified Arabic" w:hAnsi="Simplified Arabic" w:cs="Simplified Arabic"/>
          <w:sz w:val="28"/>
          <w:szCs w:val="28"/>
          <w:lang w:bidi="ar-EG"/>
        </w:rPr>
        <w:t>The signaling (or cueing) principle in multimedia learning.</w:t>
      </w:r>
      <w:proofErr w:type="gramEnd"/>
      <w:r w:rsidRPr="009D57F2">
        <w:rPr>
          <w:rFonts w:ascii="Simplified Arabic" w:hAnsi="Simplified Arabic" w:cs="Simplified Arabic"/>
          <w:sz w:val="28"/>
          <w:szCs w:val="28"/>
          <w:lang w:bidi="ar-EG"/>
        </w:rPr>
        <w:t xml:space="preserve"> </w:t>
      </w:r>
      <w:proofErr w:type="gramStart"/>
      <w:r w:rsidRPr="009D57F2">
        <w:rPr>
          <w:rFonts w:ascii="Simplified Arabic" w:hAnsi="Simplified Arabic" w:cs="Simplified Arabic"/>
          <w:sz w:val="28"/>
          <w:szCs w:val="28"/>
          <w:lang w:bidi="ar-EG"/>
        </w:rPr>
        <w:t xml:space="preserve">In R. E. Mayer &amp; L. </w:t>
      </w:r>
      <w:proofErr w:type="spellStart"/>
      <w:r w:rsidRPr="009D57F2">
        <w:rPr>
          <w:rFonts w:ascii="Simplified Arabic" w:hAnsi="Simplified Arabic" w:cs="Simplified Arabic"/>
          <w:sz w:val="28"/>
          <w:szCs w:val="28"/>
          <w:lang w:bidi="ar-EG"/>
        </w:rPr>
        <w:t>Fiorella</w:t>
      </w:r>
      <w:proofErr w:type="spellEnd"/>
      <w:r w:rsidRPr="009D57F2">
        <w:rPr>
          <w:rFonts w:ascii="Simplified Arabic" w:hAnsi="Simplified Arabic" w:cs="Simplified Arabic"/>
          <w:sz w:val="28"/>
          <w:szCs w:val="28"/>
          <w:lang w:bidi="ar-EG"/>
        </w:rPr>
        <w:t xml:space="preserve"> (Eds.), *The Cambridge handbook of multimedia learning* (3rd ed., pp. 221–230).</w:t>
      </w:r>
      <w:proofErr w:type="gramEnd"/>
      <w:r w:rsidRPr="009D57F2">
        <w:rPr>
          <w:rFonts w:ascii="Simplified Arabic" w:hAnsi="Simplified Arabic" w:cs="Simplified Arabic"/>
          <w:sz w:val="28"/>
          <w:szCs w:val="28"/>
          <w:lang w:bidi="ar-EG"/>
        </w:rPr>
        <w:t xml:space="preserve"> </w:t>
      </w:r>
      <w:proofErr w:type="gramStart"/>
      <w:r w:rsidRPr="009D57F2">
        <w:rPr>
          <w:rFonts w:ascii="Simplified Arabic" w:hAnsi="Simplified Arabic" w:cs="Simplified Arabic"/>
          <w:sz w:val="28"/>
          <w:szCs w:val="28"/>
          <w:lang w:bidi="ar-EG"/>
        </w:rPr>
        <w:t>Cambridge University Press.</w:t>
      </w:r>
      <w:proofErr w:type="gramEnd"/>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rtl/>
          <w:lang w:bidi="ar-EG"/>
        </w:rPr>
      </w:pPr>
    </w:p>
    <w:p w:rsidR="00543937" w:rsidRPr="009D57F2" w:rsidRDefault="00543937" w:rsidP="009D57F2">
      <w:pPr>
        <w:pStyle w:val="Heading3"/>
        <w:bidi/>
        <w:spacing w:before="0" w:line="240" w:lineRule="auto"/>
        <w:ind w:left="57"/>
        <w:rPr>
          <w:rFonts w:ascii="Simplified Arabic" w:hAnsi="Simplified Arabic" w:cs="Simplified Arabic"/>
          <w:sz w:val="28"/>
          <w:szCs w:val="28"/>
          <w:rtl/>
        </w:rPr>
      </w:pPr>
    </w:p>
    <w:p w:rsidR="00543937" w:rsidRPr="009D57F2" w:rsidRDefault="00543937" w:rsidP="009D57F2">
      <w:pPr>
        <w:pStyle w:val="Heading3"/>
        <w:bidi/>
        <w:spacing w:before="0" w:line="240" w:lineRule="auto"/>
        <w:ind w:left="57"/>
        <w:rPr>
          <w:rFonts w:ascii="Simplified Arabic" w:hAnsi="Simplified Arabic" w:cs="Simplified Arabic"/>
          <w:sz w:val="28"/>
          <w:szCs w:val="28"/>
          <w:rtl/>
        </w:rPr>
      </w:pPr>
    </w:p>
    <w:p w:rsidR="00543937" w:rsidRPr="009D57F2" w:rsidRDefault="00543937" w:rsidP="009D57F2">
      <w:pPr>
        <w:pStyle w:val="Heading3"/>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أنماط عرض محتوى الفيديو التعليمي: تحليل تصنيفي وتأثيرات معرفية</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تمثل أنماط عرض محتوى الفيديو التعليمي متغيرًا جوهريًا في تصميم الوسائط التعليمية، لما لها من أثر مباشر على معالجة المعلومات وإدارة الحمل المعرفي. وتتمايز هذه الأنماط وفق أساليب العرض، وتوافقها مع المبادئ النظرية المستمدة من نظرية الحمل المعرفي</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Sweller</w:t>
      </w:r>
      <w:proofErr w:type="spellEnd"/>
      <w:r w:rsidRPr="009D57F2">
        <w:rPr>
          <w:rFonts w:ascii="Simplified Arabic" w:hAnsi="Simplified Arabic" w:cs="Simplified Arabic"/>
          <w:sz w:val="28"/>
          <w:szCs w:val="28"/>
        </w:rPr>
        <w:t xml:space="preserve"> et al., </w:t>
      </w:r>
      <w:proofErr w:type="gramStart"/>
      <w:r w:rsidRPr="009D57F2">
        <w:rPr>
          <w:rFonts w:ascii="Simplified Arabic" w:hAnsi="Simplified Arabic" w:cs="Simplified Arabic"/>
          <w:sz w:val="28"/>
          <w:szCs w:val="28"/>
        </w:rPr>
        <w:t xml:space="preserve">2019) </w:t>
      </w:r>
      <w:r w:rsidRPr="009D57F2">
        <w:rPr>
          <w:rFonts w:ascii="Simplified Arabic" w:hAnsi="Simplified Arabic" w:cs="Simplified Arabic"/>
          <w:sz w:val="28"/>
          <w:szCs w:val="28"/>
          <w:rtl/>
        </w:rPr>
        <w:t>ونظرية التعلم متعدد الوسائط</w:t>
      </w:r>
      <w:r w:rsidRPr="009D57F2">
        <w:rPr>
          <w:rFonts w:ascii="Simplified Arabic" w:hAnsi="Simplified Arabic" w:cs="Simplified Arabic"/>
          <w:sz w:val="28"/>
          <w:szCs w:val="28"/>
        </w:rPr>
        <w:t xml:space="preserve"> (Mayer, 2017).</w:t>
      </w:r>
      <w:proofErr w:type="gramEnd"/>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38"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أولًا: النمط الجزئي مقابل النمط الكلي</w:t>
      </w:r>
      <w:r w:rsidRPr="009D57F2">
        <w:rPr>
          <w:rStyle w:val="Strong"/>
          <w:rFonts w:ascii="Simplified Arabic" w:hAnsi="Simplified Arabic" w:cs="Simplified Arabic"/>
          <w:b/>
          <w:bCs/>
          <w:sz w:val="28"/>
          <w:szCs w:val="28"/>
        </w:rPr>
        <w:t xml:space="preserve"> (Partial vs. Full Presentation Styles)</w:t>
      </w:r>
    </w:p>
    <w:p w:rsidR="00543937" w:rsidRPr="009D57F2" w:rsidRDefault="00543937" w:rsidP="009D57F2">
      <w:pPr>
        <w:numPr>
          <w:ilvl w:val="0"/>
          <w:numId w:val="19"/>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النمط الجزئي</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يُعرض المحتوى تدريجيًا باستخدام تقنيات الإفصاح التتابعي، كما في فيديوهات السبورة البيضاء، مما يُحاكي بنية المعالجة الذهنية الطبيعية، ويُقلل من العبء المعرفي من خلال التقسيم الزمني للمحتوى</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Türkay</w:t>
      </w:r>
      <w:proofErr w:type="spellEnd"/>
      <w:r w:rsidRPr="009D57F2">
        <w:rPr>
          <w:rFonts w:ascii="Simplified Arabic" w:hAnsi="Simplified Arabic" w:cs="Simplified Arabic"/>
          <w:sz w:val="28"/>
          <w:szCs w:val="28"/>
        </w:rPr>
        <w:t>, 2016).</w:t>
      </w:r>
    </w:p>
    <w:p w:rsidR="00543937" w:rsidRPr="009D57F2" w:rsidRDefault="00543937" w:rsidP="009D57F2">
      <w:pPr>
        <w:numPr>
          <w:ilvl w:val="0"/>
          <w:numId w:val="19"/>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النمط الكلي</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يُقدم المحتوى الكامل دفعة واحدة كما في عروض الشرائح أو الرسوم المتحركة مسبقة الإعداد، مما يتطلب استخدام عناصر توجيه بصري (مثل الإشارات أو التظليل) لإدارة الانتباه ومنع الحمل الزائد</w:t>
      </w:r>
      <w:r w:rsidRPr="009D57F2">
        <w:rPr>
          <w:rFonts w:ascii="Simplified Arabic" w:hAnsi="Simplified Arabic" w:cs="Simplified Arabic"/>
          <w:sz w:val="28"/>
          <w:szCs w:val="28"/>
        </w:rPr>
        <w:t xml:space="preserve"> (Kannan &amp; Baker, 2014).</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39"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lastRenderedPageBreak/>
        <w:t>ثانيًا: نمط التضمين الداخلي والمنبثق</w:t>
      </w:r>
      <w:r w:rsidRPr="009D57F2">
        <w:rPr>
          <w:rStyle w:val="Strong"/>
          <w:rFonts w:ascii="Simplified Arabic" w:hAnsi="Simplified Arabic" w:cs="Simplified Arabic"/>
          <w:b/>
          <w:bCs/>
          <w:sz w:val="28"/>
          <w:szCs w:val="28"/>
        </w:rPr>
        <w:t xml:space="preserve"> (Inset and Pop-Up Presentation Styles)</w:t>
      </w:r>
    </w:p>
    <w:p w:rsidR="00543937" w:rsidRPr="009D57F2" w:rsidRDefault="00543937" w:rsidP="009D57F2">
      <w:pPr>
        <w:numPr>
          <w:ilvl w:val="0"/>
          <w:numId w:val="20"/>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النمط الداخلي</w:t>
      </w:r>
      <w:r w:rsidRPr="009D57F2">
        <w:rPr>
          <w:rStyle w:val="Strong"/>
          <w:rFonts w:ascii="Simplified Arabic" w:hAnsi="Simplified Arabic" w:cs="Simplified Arabic"/>
          <w:sz w:val="28"/>
          <w:szCs w:val="28"/>
        </w:rPr>
        <w:t xml:space="preserve"> (Inset)</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يتضمن إدراج نافذة فرعية (مثل ظهور المحاضر ضمن الفيديو)، مما يدعم المعالجة الثنائية للقنوات (صوتية + بصرية). ورغم فوائده الاجتماعية، إلا أنه قد يُسبب الانتباه المنقسم إن لم تُراعَ مزامنة دقيقة بين القنوات</w:t>
      </w:r>
      <w:r w:rsidRPr="009D57F2">
        <w:rPr>
          <w:rFonts w:ascii="Simplified Arabic" w:hAnsi="Simplified Arabic" w:cs="Simplified Arabic"/>
          <w:sz w:val="28"/>
          <w:szCs w:val="28"/>
        </w:rPr>
        <w:t xml:space="preserve"> (Mayer, 2017).</w:t>
      </w:r>
    </w:p>
    <w:p w:rsidR="00543937" w:rsidRPr="009D57F2" w:rsidRDefault="00543937" w:rsidP="009D57F2">
      <w:pPr>
        <w:numPr>
          <w:ilvl w:val="0"/>
          <w:numId w:val="20"/>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النمط المنبثق</w:t>
      </w:r>
      <w:r w:rsidRPr="009D57F2">
        <w:rPr>
          <w:rStyle w:val="Strong"/>
          <w:rFonts w:ascii="Simplified Arabic" w:hAnsi="Simplified Arabic" w:cs="Simplified Arabic"/>
          <w:sz w:val="28"/>
          <w:szCs w:val="28"/>
        </w:rPr>
        <w:t xml:space="preserve"> (Pop-Up)</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تعتمد هذه الطريقة على ظهور عناصر مؤقتة مثل تعليقات أو رسوم توضيحية متزامنة مع المحتوى، وتُستخدم عادة في مقارنات بصرية أو عرض التغيرات بين الحالات التعليمية</w:t>
      </w:r>
      <w:r w:rsidRPr="009D57F2">
        <w:rPr>
          <w:rFonts w:ascii="Simplified Arabic" w:hAnsi="Simplified Arabic" w:cs="Simplified Arabic"/>
          <w:sz w:val="28"/>
          <w:szCs w:val="28"/>
        </w:rPr>
        <w:t>.</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40"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ثالثًا: أنماط عرض إضافية وفق تصنيف</w:t>
      </w:r>
      <w:r w:rsidRPr="009D57F2">
        <w:rPr>
          <w:rStyle w:val="Strong"/>
          <w:rFonts w:ascii="Simplified Arabic" w:hAnsi="Simplified Arabic" w:cs="Simplified Arabic"/>
          <w:b/>
          <w:bCs/>
          <w:sz w:val="28"/>
          <w:szCs w:val="28"/>
        </w:rPr>
        <w:t xml:space="preserve"> Kannan &amp; Baker (2014)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3403"/>
        <w:gridCol w:w="3516"/>
      </w:tblGrid>
      <w:tr w:rsidR="00543937" w:rsidRPr="009D57F2" w:rsidTr="00543937">
        <w:trPr>
          <w:tblHeader/>
          <w:tblCellSpacing w:w="15" w:type="dxa"/>
        </w:trPr>
        <w:tc>
          <w:tcPr>
            <w:tcW w:w="0" w:type="auto"/>
            <w:vAlign w:val="center"/>
            <w:hideMark/>
          </w:tcPr>
          <w:p w:rsidR="00543937" w:rsidRPr="009D57F2" w:rsidRDefault="00543937" w:rsidP="009D57F2">
            <w:pPr>
              <w:bidi/>
              <w:jc w:val="center"/>
              <w:rPr>
                <w:rFonts w:ascii="Simplified Arabic" w:hAnsi="Simplified Arabic" w:cs="Simplified Arabic"/>
                <w:b/>
                <w:bCs/>
                <w:sz w:val="28"/>
                <w:szCs w:val="28"/>
              </w:rPr>
            </w:pPr>
            <w:r w:rsidRPr="009D57F2">
              <w:rPr>
                <w:rFonts w:ascii="Simplified Arabic" w:hAnsi="Simplified Arabic" w:cs="Simplified Arabic"/>
                <w:b/>
                <w:bCs/>
                <w:sz w:val="28"/>
                <w:szCs w:val="28"/>
                <w:rtl/>
              </w:rPr>
              <w:t>النمط</w:t>
            </w:r>
          </w:p>
        </w:tc>
        <w:tc>
          <w:tcPr>
            <w:tcW w:w="0" w:type="auto"/>
            <w:vAlign w:val="center"/>
            <w:hideMark/>
          </w:tcPr>
          <w:p w:rsidR="00543937" w:rsidRPr="009D57F2" w:rsidRDefault="00543937" w:rsidP="009D57F2">
            <w:pPr>
              <w:bidi/>
              <w:jc w:val="center"/>
              <w:rPr>
                <w:rFonts w:ascii="Simplified Arabic" w:hAnsi="Simplified Arabic" w:cs="Simplified Arabic"/>
                <w:b/>
                <w:bCs/>
                <w:sz w:val="28"/>
                <w:szCs w:val="28"/>
              </w:rPr>
            </w:pPr>
            <w:r w:rsidRPr="009D57F2">
              <w:rPr>
                <w:rFonts w:ascii="Simplified Arabic" w:hAnsi="Simplified Arabic" w:cs="Simplified Arabic"/>
                <w:b/>
                <w:bCs/>
                <w:sz w:val="28"/>
                <w:szCs w:val="28"/>
                <w:rtl/>
              </w:rPr>
              <w:t>الخصائص</w:t>
            </w:r>
          </w:p>
        </w:tc>
        <w:tc>
          <w:tcPr>
            <w:tcW w:w="0" w:type="auto"/>
            <w:vAlign w:val="center"/>
            <w:hideMark/>
          </w:tcPr>
          <w:p w:rsidR="00543937" w:rsidRPr="009D57F2" w:rsidRDefault="00543937" w:rsidP="009D57F2">
            <w:pPr>
              <w:bidi/>
              <w:jc w:val="center"/>
              <w:rPr>
                <w:rFonts w:ascii="Simplified Arabic" w:hAnsi="Simplified Arabic" w:cs="Simplified Arabic"/>
                <w:b/>
                <w:bCs/>
                <w:sz w:val="28"/>
                <w:szCs w:val="28"/>
              </w:rPr>
            </w:pPr>
            <w:r w:rsidRPr="009D57F2">
              <w:rPr>
                <w:rFonts w:ascii="Simplified Arabic" w:hAnsi="Simplified Arabic" w:cs="Simplified Arabic"/>
                <w:b/>
                <w:bCs/>
                <w:sz w:val="28"/>
                <w:szCs w:val="28"/>
                <w:rtl/>
              </w:rPr>
              <w:t>التأثيرات المعرفية المحتملة</w:t>
            </w:r>
          </w:p>
        </w:tc>
      </w:tr>
      <w:tr w:rsidR="00543937" w:rsidRPr="009D57F2" w:rsidTr="00543937">
        <w:trPr>
          <w:tblCellSpacing w:w="15" w:type="dxa"/>
        </w:trPr>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عرض الشرائح</w:t>
            </w:r>
            <w:r w:rsidRPr="009D57F2">
              <w:rPr>
                <w:rFonts w:ascii="Simplified Arabic" w:hAnsi="Simplified Arabic" w:cs="Simplified Arabic"/>
                <w:sz w:val="28"/>
                <w:szCs w:val="28"/>
              </w:rPr>
              <w:t xml:space="preserve"> (RS)</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شرائح ثابتة مع سرد صوتي</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قد يسبب حملًا زائدًا دون إشارات داعمة</w:t>
            </w:r>
          </w:p>
        </w:tc>
      </w:tr>
      <w:tr w:rsidR="00543937" w:rsidRPr="009D57F2" w:rsidTr="00543937">
        <w:trPr>
          <w:tblCellSpacing w:w="15" w:type="dxa"/>
        </w:trPr>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فيديو طبيعي</w:t>
            </w:r>
            <w:r w:rsidRPr="009D57F2">
              <w:rPr>
                <w:rFonts w:ascii="Simplified Arabic" w:hAnsi="Simplified Arabic" w:cs="Simplified Arabic"/>
                <w:sz w:val="28"/>
                <w:szCs w:val="28"/>
              </w:rPr>
              <w:t xml:space="preserve"> (VN)</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تسجيل مباشر لمحاضر يشرح باستخدام السبورة</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يُعزز الإدراك المتجسد عبر الإشارات الاجتماعية</w:t>
            </w:r>
          </w:p>
        </w:tc>
      </w:tr>
      <w:tr w:rsidR="00543937" w:rsidRPr="009D57F2" w:rsidTr="00543937">
        <w:trPr>
          <w:tblCellSpacing w:w="15" w:type="dxa"/>
        </w:trPr>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الرسوم المتحركة</w:t>
            </w:r>
            <w:r w:rsidRPr="009D57F2">
              <w:rPr>
                <w:rFonts w:ascii="Simplified Arabic" w:hAnsi="Simplified Arabic" w:cs="Simplified Arabic"/>
                <w:sz w:val="28"/>
                <w:szCs w:val="28"/>
              </w:rPr>
              <w:t xml:space="preserve"> (RA)</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عرض نماذج حاسوبية ثلاثية الأبعاد</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يتطلب تدريبًا مكانيًا وقد يرفع الحمل الذاتي</w:t>
            </w:r>
          </w:p>
        </w:tc>
      </w:tr>
      <w:tr w:rsidR="00543937" w:rsidRPr="009D57F2" w:rsidTr="00543937">
        <w:trPr>
          <w:tblCellSpacing w:w="15" w:type="dxa"/>
        </w:trPr>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المقابلة</w:t>
            </w:r>
            <w:r w:rsidRPr="009D57F2">
              <w:rPr>
                <w:rFonts w:ascii="Simplified Arabic" w:hAnsi="Simplified Arabic" w:cs="Simplified Arabic"/>
                <w:sz w:val="28"/>
                <w:szCs w:val="28"/>
              </w:rPr>
              <w:t xml:space="preserve"> (VI)</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حوار بين خبراء أو شخصيات</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يعزز التفكير النقدي بعرض وجهات نظر متعددة</w:t>
            </w:r>
          </w:p>
        </w:tc>
      </w:tr>
    </w:tbl>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Pr>
        <w:pict>
          <v:rect id="_x0000_i1041"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lastRenderedPageBreak/>
        <w:t>رابعًا: الأدلة التجريبية</w:t>
      </w:r>
    </w:p>
    <w:p w:rsidR="00543937" w:rsidRPr="009D57F2" w:rsidRDefault="00543937" w:rsidP="009D57F2">
      <w:pPr>
        <w:numPr>
          <w:ilvl w:val="0"/>
          <w:numId w:val="21"/>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فيديو السبورة البيضاء مقابل عروض الشرائح</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أظهرت دراسة</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Türkay</w:t>
      </w:r>
      <w:proofErr w:type="spellEnd"/>
      <w:r w:rsidRPr="009D57F2">
        <w:rPr>
          <w:rFonts w:ascii="Simplified Arabic" w:hAnsi="Simplified Arabic" w:cs="Simplified Arabic"/>
          <w:sz w:val="28"/>
          <w:szCs w:val="28"/>
        </w:rPr>
        <w:t xml:space="preserve"> (2016) </w:t>
      </w:r>
      <w:r w:rsidRPr="009D57F2">
        <w:rPr>
          <w:rFonts w:ascii="Simplified Arabic" w:hAnsi="Simplified Arabic" w:cs="Simplified Arabic"/>
          <w:sz w:val="28"/>
          <w:szCs w:val="28"/>
          <w:rtl/>
        </w:rPr>
        <w:t>تفوق فيديوهات السبورة البيضاء على عروض الشرائح في تعزيز الفهم في العلوم الاجتماعية، حيث بلغ حجم الأثر</w:t>
      </w:r>
      <w:r w:rsidRPr="009D57F2">
        <w:rPr>
          <w:rFonts w:ascii="Simplified Arabic" w:hAnsi="Simplified Arabic" w:cs="Simplified Arabic"/>
          <w:sz w:val="28"/>
          <w:szCs w:val="28"/>
        </w:rPr>
        <w:t xml:space="preserve"> (d = 0.42) </w:t>
      </w:r>
      <w:r w:rsidRPr="009D57F2">
        <w:rPr>
          <w:rFonts w:ascii="Simplified Arabic" w:hAnsi="Simplified Arabic" w:cs="Simplified Arabic"/>
          <w:sz w:val="28"/>
          <w:szCs w:val="28"/>
          <w:rtl/>
        </w:rPr>
        <w:t>في مؤشرات التحصيل والتفاعل</w:t>
      </w:r>
      <w:r w:rsidRPr="009D57F2">
        <w:rPr>
          <w:rFonts w:ascii="Simplified Arabic" w:hAnsi="Simplified Arabic" w:cs="Simplified Arabic"/>
          <w:sz w:val="28"/>
          <w:szCs w:val="28"/>
        </w:rPr>
        <w:t>.</w:t>
      </w:r>
    </w:p>
    <w:p w:rsidR="00543937" w:rsidRPr="009D57F2" w:rsidRDefault="00543937" w:rsidP="009D57F2">
      <w:pPr>
        <w:numPr>
          <w:ilvl w:val="0"/>
          <w:numId w:val="21"/>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الفيديو مقابل الشرائح في التعليم الطبي</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توصلت</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Weng</w:t>
      </w:r>
      <w:proofErr w:type="spellEnd"/>
      <w:r w:rsidRPr="009D57F2">
        <w:rPr>
          <w:rFonts w:ascii="Simplified Arabic" w:hAnsi="Simplified Arabic" w:cs="Simplified Arabic"/>
          <w:sz w:val="28"/>
          <w:szCs w:val="28"/>
        </w:rPr>
        <w:t xml:space="preserve"> et al. (2023) </w:t>
      </w:r>
      <w:r w:rsidRPr="009D57F2">
        <w:rPr>
          <w:rFonts w:ascii="Simplified Arabic" w:hAnsi="Simplified Arabic" w:cs="Simplified Arabic"/>
          <w:sz w:val="28"/>
          <w:szCs w:val="28"/>
          <w:rtl/>
        </w:rPr>
        <w:t>إلى أن الطلاب الذين استخدموا فيديوهات تعليمية أظهروا تحسنًا بنسبة 15–20% في دقة الأداء الإجرائي مقارنة بمن استخدموا شرائح</w:t>
      </w:r>
      <w:r w:rsidRPr="009D57F2">
        <w:rPr>
          <w:rFonts w:ascii="Simplified Arabic" w:hAnsi="Simplified Arabic" w:cs="Simplified Arabic"/>
          <w:sz w:val="28"/>
          <w:szCs w:val="28"/>
        </w:rPr>
        <w:t xml:space="preserve"> PowerPoint </w:t>
      </w:r>
      <w:r w:rsidRPr="009D57F2">
        <w:rPr>
          <w:rFonts w:ascii="Simplified Arabic" w:hAnsi="Simplified Arabic" w:cs="Simplified Arabic"/>
          <w:sz w:val="28"/>
          <w:szCs w:val="28"/>
          <w:rtl/>
        </w:rPr>
        <w:t>الثابتة</w:t>
      </w:r>
      <w:r w:rsidRPr="009D57F2">
        <w:rPr>
          <w:rFonts w:ascii="Simplified Arabic" w:hAnsi="Simplified Arabic" w:cs="Simplified Arabic"/>
          <w:sz w:val="28"/>
          <w:szCs w:val="28"/>
        </w:rPr>
        <w:t>.</w:t>
      </w: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rtl/>
          <w:lang w:bidi="ar-EG"/>
        </w:rPr>
      </w:pPr>
    </w:p>
    <w:p w:rsidR="00543937" w:rsidRPr="009D57F2" w:rsidRDefault="00543937" w:rsidP="009D57F2">
      <w:pPr>
        <w:pStyle w:val="Heading3"/>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أنماط عرض محتوى الفيديو التعليمي: تحليل تصنيفي وتأثيرات معرفية</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تمثل أنماط عرض محتوى الفيديو التعليمي متغيرًا جوهريًا في تصميم الوسائط التعليمية، لما لها من أثر مباشر على معالجة المعلومات وإدارة الحمل المعرفي. وتتمايز هذه الأنماط وفق أساليب العرض، وتوافقها مع المبادئ النظرية المستمدة من نظرية الحمل المعرفي</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Sweller</w:t>
      </w:r>
      <w:proofErr w:type="spellEnd"/>
      <w:r w:rsidRPr="009D57F2">
        <w:rPr>
          <w:rFonts w:ascii="Simplified Arabic" w:hAnsi="Simplified Arabic" w:cs="Simplified Arabic"/>
          <w:sz w:val="28"/>
          <w:szCs w:val="28"/>
        </w:rPr>
        <w:t xml:space="preserve"> et al., </w:t>
      </w:r>
      <w:proofErr w:type="gramStart"/>
      <w:r w:rsidRPr="009D57F2">
        <w:rPr>
          <w:rFonts w:ascii="Simplified Arabic" w:hAnsi="Simplified Arabic" w:cs="Simplified Arabic"/>
          <w:sz w:val="28"/>
          <w:szCs w:val="28"/>
        </w:rPr>
        <w:t xml:space="preserve">2019) </w:t>
      </w:r>
      <w:r w:rsidRPr="009D57F2">
        <w:rPr>
          <w:rFonts w:ascii="Simplified Arabic" w:hAnsi="Simplified Arabic" w:cs="Simplified Arabic"/>
          <w:sz w:val="28"/>
          <w:szCs w:val="28"/>
          <w:rtl/>
        </w:rPr>
        <w:t>ونظرية التعلم متعدد الوسائط</w:t>
      </w:r>
      <w:r w:rsidRPr="009D57F2">
        <w:rPr>
          <w:rFonts w:ascii="Simplified Arabic" w:hAnsi="Simplified Arabic" w:cs="Simplified Arabic"/>
          <w:sz w:val="28"/>
          <w:szCs w:val="28"/>
        </w:rPr>
        <w:t xml:space="preserve"> (Mayer, 2017).</w:t>
      </w:r>
      <w:proofErr w:type="gramEnd"/>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42"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أولًا: النمط الجزئي مقابل النمط الكلي</w:t>
      </w:r>
      <w:r w:rsidRPr="009D57F2">
        <w:rPr>
          <w:rStyle w:val="Strong"/>
          <w:rFonts w:ascii="Simplified Arabic" w:hAnsi="Simplified Arabic" w:cs="Simplified Arabic"/>
          <w:b/>
          <w:bCs/>
          <w:sz w:val="28"/>
          <w:szCs w:val="28"/>
        </w:rPr>
        <w:t xml:space="preserve"> (Partial vs. Full Presentation Styles)</w:t>
      </w:r>
    </w:p>
    <w:p w:rsidR="00543937" w:rsidRPr="009D57F2" w:rsidRDefault="00543937" w:rsidP="009D57F2">
      <w:pPr>
        <w:numPr>
          <w:ilvl w:val="0"/>
          <w:numId w:val="22"/>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النمط الجزئي</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يُعرض المحتوى تدريجيًا باستخدام تقنيات الإفصاح التتابعي، كما في فيديوهات السبورة البيضاء، مما يُحاكي بنية المعالجة الذهنية الطبيعية، ويُقلل من العبء المعرفي من خلال التقسيم الزمني للمحتوى</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Türkay</w:t>
      </w:r>
      <w:proofErr w:type="spellEnd"/>
      <w:r w:rsidRPr="009D57F2">
        <w:rPr>
          <w:rFonts w:ascii="Simplified Arabic" w:hAnsi="Simplified Arabic" w:cs="Simplified Arabic"/>
          <w:sz w:val="28"/>
          <w:szCs w:val="28"/>
        </w:rPr>
        <w:t>, 2016).</w:t>
      </w:r>
    </w:p>
    <w:p w:rsidR="00543937" w:rsidRPr="009D57F2" w:rsidRDefault="00543937" w:rsidP="009D57F2">
      <w:pPr>
        <w:numPr>
          <w:ilvl w:val="0"/>
          <w:numId w:val="22"/>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lastRenderedPageBreak/>
        <w:t>النمط الكلي</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يُقدم المحتوى الكامل دفعة واحدة كما في عروض الشرائح أو الرسوم المتحركة مسبقة الإعداد، مما يتطلب استخدام عناصر توجيه بصري (مثل الإشارات أو التظليل) لإدارة الانتباه ومنع الحمل الزائد</w:t>
      </w:r>
      <w:r w:rsidRPr="009D57F2">
        <w:rPr>
          <w:rFonts w:ascii="Simplified Arabic" w:hAnsi="Simplified Arabic" w:cs="Simplified Arabic"/>
          <w:sz w:val="28"/>
          <w:szCs w:val="28"/>
        </w:rPr>
        <w:t xml:space="preserve"> (Kannan &amp; Baker, 2014).</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43"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ثانيًا: نمط التضمين الداخلي والمنبثق</w:t>
      </w:r>
      <w:r w:rsidRPr="009D57F2">
        <w:rPr>
          <w:rStyle w:val="Strong"/>
          <w:rFonts w:ascii="Simplified Arabic" w:hAnsi="Simplified Arabic" w:cs="Simplified Arabic"/>
          <w:b/>
          <w:bCs/>
          <w:sz w:val="28"/>
          <w:szCs w:val="28"/>
        </w:rPr>
        <w:t xml:space="preserve"> (Inset and Pop-Up Presentation Styles)</w:t>
      </w:r>
    </w:p>
    <w:p w:rsidR="00543937" w:rsidRPr="009D57F2" w:rsidRDefault="00543937" w:rsidP="009D57F2">
      <w:pPr>
        <w:numPr>
          <w:ilvl w:val="0"/>
          <w:numId w:val="23"/>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النمط الداخلي</w:t>
      </w:r>
      <w:r w:rsidRPr="009D57F2">
        <w:rPr>
          <w:rStyle w:val="Strong"/>
          <w:rFonts w:ascii="Simplified Arabic" w:hAnsi="Simplified Arabic" w:cs="Simplified Arabic"/>
          <w:sz w:val="28"/>
          <w:szCs w:val="28"/>
        </w:rPr>
        <w:t xml:space="preserve"> (Inset)</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يتضمن إدراج نافذة فرعية (مثل ظهور المحاضر ضمن الفيديو)، مما يدعم المعالجة الثنائية للقنوات (صوتية + بصرية). ورغم فوائده الاجتماعية، إلا أنه قد يُسبب الانتباه المنقسم إن لم تُراعَ مزامنة دقيقة بين القنوات</w:t>
      </w:r>
      <w:r w:rsidRPr="009D57F2">
        <w:rPr>
          <w:rFonts w:ascii="Simplified Arabic" w:hAnsi="Simplified Arabic" w:cs="Simplified Arabic"/>
          <w:sz w:val="28"/>
          <w:szCs w:val="28"/>
        </w:rPr>
        <w:t xml:space="preserve"> (Mayer, 2017).</w:t>
      </w:r>
    </w:p>
    <w:p w:rsidR="00543937" w:rsidRPr="009D57F2" w:rsidRDefault="00543937" w:rsidP="009D57F2">
      <w:pPr>
        <w:numPr>
          <w:ilvl w:val="0"/>
          <w:numId w:val="23"/>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النمط المنبثق</w:t>
      </w:r>
      <w:r w:rsidRPr="009D57F2">
        <w:rPr>
          <w:rStyle w:val="Strong"/>
          <w:rFonts w:ascii="Simplified Arabic" w:hAnsi="Simplified Arabic" w:cs="Simplified Arabic"/>
          <w:sz w:val="28"/>
          <w:szCs w:val="28"/>
        </w:rPr>
        <w:t xml:space="preserve"> (Pop-Up)</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تعتمد هذه الطريقة على ظهور عناصر مؤقتة مثل تعليقات أو رسوم توضيحية متزامنة مع المحتوى، وتُستخدم عادة في مقارنات بصرية أو عرض التغيرات بين الحالات التعليمية</w:t>
      </w:r>
      <w:r w:rsidRPr="009D57F2">
        <w:rPr>
          <w:rFonts w:ascii="Simplified Arabic" w:hAnsi="Simplified Arabic" w:cs="Simplified Arabic"/>
          <w:sz w:val="28"/>
          <w:szCs w:val="28"/>
        </w:rPr>
        <w:t>.</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44"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ثالثًا: أنماط عرض إضافية وفق تصنيف</w:t>
      </w:r>
      <w:r w:rsidRPr="009D57F2">
        <w:rPr>
          <w:rStyle w:val="Strong"/>
          <w:rFonts w:ascii="Simplified Arabic" w:hAnsi="Simplified Arabic" w:cs="Simplified Arabic"/>
          <w:b/>
          <w:bCs/>
          <w:sz w:val="28"/>
          <w:szCs w:val="28"/>
        </w:rPr>
        <w:t xml:space="preserve"> Kannan &amp; Baker (2014)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3403"/>
        <w:gridCol w:w="3516"/>
      </w:tblGrid>
      <w:tr w:rsidR="00543937" w:rsidRPr="009D57F2" w:rsidTr="00543937">
        <w:trPr>
          <w:tblHeader/>
          <w:tblCellSpacing w:w="15" w:type="dxa"/>
        </w:trPr>
        <w:tc>
          <w:tcPr>
            <w:tcW w:w="0" w:type="auto"/>
            <w:vAlign w:val="center"/>
            <w:hideMark/>
          </w:tcPr>
          <w:p w:rsidR="00543937" w:rsidRPr="009D57F2" w:rsidRDefault="00543937" w:rsidP="009D57F2">
            <w:pPr>
              <w:bidi/>
              <w:jc w:val="center"/>
              <w:rPr>
                <w:rFonts w:ascii="Simplified Arabic" w:hAnsi="Simplified Arabic" w:cs="Simplified Arabic"/>
                <w:b/>
                <w:bCs/>
                <w:sz w:val="28"/>
                <w:szCs w:val="28"/>
              </w:rPr>
            </w:pPr>
            <w:r w:rsidRPr="009D57F2">
              <w:rPr>
                <w:rFonts w:ascii="Simplified Arabic" w:hAnsi="Simplified Arabic" w:cs="Simplified Arabic"/>
                <w:b/>
                <w:bCs/>
                <w:sz w:val="28"/>
                <w:szCs w:val="28"/>
                <w:rtl/>
              </w:rPr>
              <w:t>النمط</w:t>
            </w:r>
          </w:p>
        </w:tc>
        <w:tc>
          <w:tcPr>
            <w:tcW w:w="0" w:type="auto"/>
            <w:vAlign w:val="center"/>
            <w:hideMark/>
          </w:tcPr>
          <w:p w:rsidR="00543937" w:rsidRPr="009D57F2" w:rsidRDefault="00543937" w:rsidP="009D57F2">
            <w:pPr>
              <w:bidi/>
              <w:jc w:val="center"/>
              <w:rPr>
                <w:rFonts w:ascii="Simplified Arabic" w:hAnsi="Simplified Arabic" w:cs="Simplified Arabic"/>
                <w:b/>
                <w:bCs/>
                <w:sz w:val="28"/>
                <w:szCs w:val="28"/>
              </w:rPr>
            </w:pPr>
            <w:r w:rsidRPr="009D57F2">
              <w:rPr>
                <w:rFonts w:ascii="Simplified Arabic" w:hAnsi="Simplified Arabic" w:cs="Simplified Arabic"/>
                <w:b/>
                <w:bCs/>
                <w:sz w:val="28"/>
                <w:szCs w:val="28"/>
                <w:rtl/>
              </w:rPr>
              <w:t>الخصائص</w:t>
            </w:r>
          </w:p>
        </w:tc>
        <w:tc>
          <w:tcPr>
            <w:tcW w:w="0" w:type="auto"/>
            <w:vAlign w:val="center"/>
            <w:hideMark/>
          </w:tcPr>
          <w:p w:rsidR="00543937" w:rsidRPr="009D57F2" w:rsidRDefault="00543937" w:rsidP="009D57F2">
            <w:pPr>
              <w:bidi/>
              <w:jc w:val="center"/>
              <w:rPr>
                <w:rFonts w:ascii="Simplified Arabic" w:hAnsi="Simplified Arabic" w:cs="Simplified Arabic"/>
                <w:b/>
                <w:bCs/>
                <w:sz w:val="28"/>
                <w:szCs w:val="28"/>
              </w:rPr>
            </w:pPr>
            <w:r w:rsidRPr="009D57F2">
              <w:rPr>
                <w:rFonts w:ascii="Simplified Arabic" w:hAnsi="Simplified Arabic" w:cs="Simplified Arabic"/>
                <w:b/>
                <w:bCs/>
                <w:sz w:val="28"/>
                <w:szCs w:val="28"/>
                <w:rtl/>
              </w:rPr>
              <w:t>التأثيرات المعرفية المحتملة</w:t>
            </w:r>
          </w:p>
        </w:tc>
      </w:tr>
      <w:tr w:rsidR="00543937" w:rsidRPr="009D57F2" w:rsidTr="00543937">
        <w:trPr>
          <w:tblCellSpacing w:w="15" w:type="dxa"/>
        </w:trPr>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عرض الشرائح</w:t>
            </w:r>
            <w:r w:rsidRPr="009D57F2">
              <w:rPr>
                <w:rFonts w:ascii="Simplified Arabic" w:hAnsi="Simplified Arabic" w:cs="Simplified Arabic"/>
                <w:sz w:val="28"/>
                <w:szCs w:val="28"/>
              </w:rPr>
              <w:t xml:space="preserve"> (RS)</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شرائح ثابتة مع سرد صوتي</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قد يسبب حملًا زائدًا دون إشارات داعمة</w:t>
            </w:r>
          </w:p>
        </w:tc>
      </w:tr>
      <w:tr w:rsidR="00543937" w:rsidRPr="009D57F2" w:rsidTr="00543937">
        <w:trPr>
          <w:tblCellSpacing w:w="15" w:type="dxa"/>
        </w:trPr>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فيديو طبيعي</w:t>
            </w:r>
            <w:r w:rsidRPr="009D57F2">
              <w:rPr>
                <w:rFonts w:ascii="Simplified Arabic" w:hAnsi="Simplified Arabic" w:cs="Simplified Arabic"/>
                <w:sz w:val="28"/>
                <w:szCs w:val="28"/>
              </w:rPr>
              <w:t xml:space="preserve"> (VN)</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تسجيل مباشر لمحاضر يشرح باستخدام السبورة</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يُعزز الإدراك المتجسد عبر الإشارات الاجتماعية</w:t>
            </w:r>
          </w:p>
        </w:tc>
      </w:tr>
      <w:tr w:rsidR="00543937" w:rsidRPr="009D57F2" w:rsidTr="00543937">
        <w:trPr>
          <w:tblCellSpacing w:w="15" w:type="dxa"/>
        </w:trPr>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الرسوم المتحركة</w:t>
            </w:r>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Pr>
              <w:lastRenderedPageBreak/>
              <w:t>(RA)</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lastRenderedPageBreak/>
              <w:t>عرض نماذج حاسوبية ثلاثية الأبعاد</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 xml:space="preserve">يتطلب تدريبًا مكانيًا وقد يرفع الحمل </w:t>
            </w:r>
            <w:r w:rsidRPr="009D57F2">
              <w:rPr>
                <w:rFonts w:ascii="Simplified Arabic" w:hAnsi="Simplified Arabic" w:cs="Simplified Arabic"/>
                <w:sz w:val="28"/>
                <w:szCs w:val="28"/>
                <w:rtl/>
              </w:rPr>
              <w:lastRenderedPageBreak/>
              <w:t>الذاتي</w:t>
            </w:r>
          </w:p>
        </w:tc>
      </w:tr>
      <w:tr w:rsidR="00543937" w:rsidRPr="009D57F2" w:rsidTr="00543937">
        <w:trPr>
          <w:tblCellSpacing w:w="15" w:type="dxa"/>
        </w:trPr>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lastRenderedPageBreak/>
              <w:t>المقابلة</w:t>
            </w:r>
            <w:r w:rsidRPr="009D57F2">
              <w:rPr>
                <w:rFonts w:ascii="Simplified Arabic" w:hAnsi="Simplified Arabic" w:cs="Simplified Arabic"/>
                <w:sz w:val="28"/>
                <w:szCs w:val="28"/>
              </w:rPr>
              <w:t xml:space="preserve"> (VI)</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حوار بين خبراء أو شخصيات</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يعزز التفكير النقدي بعرض وجهات نظر متعددة</w:t>
            </w:r>
          </w:p>
        </w:tc>
      </w:tr>
    </w:tbl>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Pr>
        <w:pict>
          <v:rect id="_x0000_i1045"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رابعًا: الأدلة التجريبية</w:t>
      </w:r>
    </w:p>
    <w:p w:rsidR="00543937" w:rsidRPr="009D57F2" w:rsidRDefault="00543937" w:rsidP="009D57F2">
      <w:pPr>
        <w:numPr>
          <w:ilvl w:val="0"/>
          <w:numId w:val="24"/>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فيديو السبورة البيضاء مقابل عروض الشرائح</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أظهرت دراسة</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Türkay</w:t>
      </w:r>
      <w:proofErr w:type="spellEnd"/>
      <w:r w:rsidRPr="009D57F2">
        <w:rPr>
          <w:rFonts w:ascii="Simplified Arabic" w:hAnsi="Simplified Arabic" w:cs="Simplified Arabic"/>
          <w:sz w:val="28"/>
          <w:szCs w:val="28"/>
        </w:rPr>
        <w:t xml:space="preserve"> (2016) </w:t>
      </w:r>
      <w:r w:rsidRPr="009D57F2">
        <w:rPr>
          <w:rFonts w:ascii="Simplified Arabic" w:hAnsi="Simplified Arabic" w:cs="Simplified Arabic"/>
          <w:sz w:val="28"/>
          <w:szCs w:val="28"/>
          <w:rtl/>
        </w:rPr>
        <w:t>تفوق فيديوهات السبورة البيضاء على عروض الشرائح في تعزيز الفهم في العلوم الاجتماعية، حيث بلغ حجم الأثر</w:t>
      </w:r>
      <w:r w:rsidRPr="009D57F2">
        <w:rPr>
          <w:rFonts w:ascii="Simplified Arabic" w:hAnsi="Simplified Arabic" w:cs="Simplified Arabic"/>
          <w:sz w:val="28"/>
          <w:szCs w:val="28"/>
        </w:rPr>
        <w:t xml:space="preserve"> (d = 0.42) </w:t>
      </w:r>
      <w:r w:rsidRPr="009D57F2">
        <w:rPr>
          <w:rFonts w:ascii="Simplified Arabic" w:hAnsi="Simplified Arabic" w:cs="Simplified Arabic"/>
          <w:sz w:val="28"/>
          <w:szCs w:val="28"/>
          <w:rtl/>
        </w:rPr>
        <w:t>في مؤشرات التحصيل والتفاعل</w:t>
      </w:r>
      <w:r w:rsidRPr="009D57F2">
        <w:rPr>
          <w:rFonts w:ascii="Simplified Arabic" w:hAnsi="Simplified Arabic" w:cs="Simplified Arabic"/>
          <w:sz w:val="28"/>
          <w:szCs w:val="28"/>
        </w:rPr>
        <w:t>.</w:t>
      </w:r>
    </w:p>
    <w:p w:rsidR="00543937" w:rsidRPr="009D57F2" w:rsidRDefault="00543937" w:rsidP="009D57F2">
      <w:pPr>
        <w:numPr>
          <w:ilvl w:val="0"/>
          <w:numId w:val="24"/>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الفيديو مقابل الشرائح في التعليم الطبي</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توصلت</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Weng</w:t>
      </w:r>
      <w:proofErr w:type="spellEnd"/>
      <w:r w:rsidRPr="009D57F2">
        <w:rPr>
          <w:rFonts w:ascii="Simplified Arabic" w:hAnsi="Simplified Arabic" w:cs="Simplified Arabic"/>
          <w:sz w:val="28"/>
          <w:szCs w:val="28"/>
        </w:rPr>
        <w:t xml:space="preserve"> et al. (2023) </w:t>
      </w:r>
      <w:r w:rsidRPr="009D57F2">
        <w:rPr>
          <w:rFonts w:ascii="Simplified Arabic" w:hAnsi="Simplified Arabic" w:cs="Simplified Arabic"/>
          <w:sz w:val="28"/>
          <w:szCs w:val="28"/>
          <w:rtl/>
        </w:rPr>
        <w:t>إلى أن الطلاب الذين استخدموا فيديوهات تعليمية أظهروا تحسنًا بنسبة 15–20% في دقة الأداء الإجرائي مقارنة بمن استخدموا شرائح</w:t>
      </w:r>
      <w:r w:rsidRPr="009D57F2">
        <w:rPr>
          <w:rFonts w:ascii="Simplified Arabic" w:hAnsi="Simplified Arabic" w:cs="Simplified Arabic"/>
          <w:sz w:val="28"/>
          <w:szCs w:val="28"/>
        </w:rPr>
        <w:t xml:space="preserve"> PowerPoint </w:t>
      </w:r>
      <w:r w:rsidRPr="009D57F2">
        <w:rPr>
          <w:rFonts w:ascii="Simplified Arabic" w:hAnsi="Simplified Arabic" w:cs="Simplified Arabic"/>
          <w:sz w:val="28"/>
          <w:szCs w:val="28"/>
          <w:rtl/>
        </w:rPr>
        <w:t>الثابتة</w:t>
      </w:r>
      <w:r w:rsidRPr="009D57F2">
        <w:rPr>
          <w:rFonts w:ascii="Simplified Arabic" w:hAnsi="Simplified Arabic" w:cs="Simplified Arabic"/>
          <w:sz w:val="28"/>
          <w:szCs w:val="28"/>
        </w:rPr>
        <w:t>.</w:t>
      </w: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rtl/>
          <w:lang w:bidi="ar-EG"/>
        </w:rPr>
      </w:pP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rtl/>
          <w:lang w:bidi="ar-EG"/>
        </w:rPr>
      </w:pPr>
    </w:p>
    <w:p w:rsidR="00C14CC4" w:rsidRPr="009D57F2" w:rsidRDefault="00C14CC4"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bidi/>
        <w:spacing w:line="240" w:lineRule="auto"/>
        <w:ind w:left="57"/>
        <w:jc w:val="lowKashida"/>
        <w:rPr>
          <w:rFonts w:ascii="Simplified Arabic" w:hAnsi="Simplified Arabic" w:cs="Simplified Arabic"/>
          <w:sz w:val="28"/>
          <w:szCs w:val="28"/>
          <w:rtl/>
          <w:lang w:bidi="ar-EG"/>
        </w:rPr>
      </w:pPr>
    </w:p>
    <w:p w:rsidR="00C14CC4" w:rsidRPr="009D57F2" w:rsidRDefault="00C14CC4"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pStyle w:val="Heading3"/>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lastRenderedPageBreak/>
        <w:t>مفاهيم وأنواع الفيديو الرقمي في التعليم: معالجة نظرية وتطبيقية</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يشكل الفيديو الرقمي حجر الزاوية في بيئات التعلم الرقمية الحديثة، إذ يدمج بين عناصر مرئية وسمعية وسلوكية تتيح فرصًا متعددة للتعلم النشط والتفاعلي. وتستند فعاليته التربوية إلى دمجه المنهجي مع استراتيجيات تعليمية قائمة على نظريات التعلم، إضافة إلى مراعاة أطر تقنية ومعيارية متقدمة</w:t>
      </w:r>
      <w:r w:rsidRPr="009D57F2">
        <w:rPr>
          <w:rFonts w:ascii="Simplified Arabic" w:hAnsi="Simplified Arabic" w:cs="Simplified Arabic"/>
          <w:sz w:val="28"/>
          <w:szCs w:val="28"/>
        </w:rPr>
        <w:t>.</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46"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أولًا: المفاهيم الأساسية للفيديو الرقمي</w:t>
      </w:r>
    </w:p>
    <w:p w:rsidR="00543937" w:rsidRPr="009D57F2" w:rsidRDefault="00543937" w:rsidP="009D57F2">
      <w:pPr>
        <w:numPr>
          <w:ilvl w:val="0"/>
          <w:numId w:val="25"/>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التوثيق متعدد الوسائط</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يوفر الفيديو وسيلة فعالة لتوثيق البيانات اللفظية والبصرية والحركية بشكل متزامن، مما يُمكّن الباحثين والمعلمين من تحليل تعقيدات التفاعل التعليمي من منظور متعدد الأبعاد</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Jewitt</w:t>
      </w:r>
      <w:proofErr w:type="spellEnd"/>
      <w:r w:rsidRPr="009D57F2">
        <w:rPr>
          <w:rFonts w:ascii="Simplified Arabic" w:hAnsi="Simplified Arabic" w:cs="Simplified Arabic"/>
          <w:sz w:val="28"/>
          <w:szCs w:val="28"/>
        </w:rPr>
        <w:t>, 2012).</w:t>
      </w:r>
    </w:p>
    <w:p w:rsidR="00543937" w:rsidRPr="009D57F2" w:rsidRDefault="00543937" w:rsidP="009D57F2">
      <w:pPr>
        <w:numPr>
          <w:ilvl w:val="0"/>
          <w:numId w:val="25"/>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السياقات التفاعلية للفيديو</w:t>
      </w:r>
      <w:r w:rsidRPr="009D57F2">
        <w:rPr>
          <w:rStyle w:val="Strong"/>
          <w:rFonts w:ascii="Simplified Arabic" w:hAnsi="Simplified Arabic" w:cs="Simplified Arabic"/>
          <w:sz w:val="28"/>
          <w:szCs w:val="28"/>
        </w:rPr>
        <w:t xml:space="preserve"> (</w:t>
      </w:r>
      <w:proofErr w:type="spellStart"/>
      <w:r w:rsidRPr="009D57F2">
        <w:rPr>
          <w:rStyle w:val="Strong"/>
          <w:rFonts w:ascii="Simplified Arabic" w:hAnsi="Simplified Arabic" w:cs="Simplified Arabic"/>
          <w:sz w:val="28"/>
          <w:szCs w:val="28"/>
        </w:rPr>
        <w:t>Videoactive</w:t>
      </w:r>
      <w:proofErr w:type="spellEnd"/>
      <w:r w:rsidRPr="009D57F2">
        <w:rPr>
          <w:rStyle w:val="Strong"/>
          <w:rFonts w:ascii="Simplified Arabic" w:hAnsi="Simplified Arabic" w:cs="Simplified Arabic"/>
          <w:sz w:val="28"/>
          <w:szCs w:val="28"/>
        </w:rPr>
        <w:t xml:space="preserve"> Contexts)</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يشير</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Shrum</w:t>
      </w:r>
      <w:proofErr w:type="spellEnd"/>
      <w:r w:rsidRPr="009D57F2">
        <w:rPr>
          <w:rFonts w:ascii="Simplified Arabic" w:hAnsi="Simplified Arabic" w:cs="Simplified Arabic"/>
          <w:sz w:val="28"/>
          <w:szCs w:val="28"/>
        </w:rPr>
        <w:t xml:space="preserve"> et al. (2005) </w:t>
      </w:r>
      <w:r w:rsidRPr="009D57F2">
        <w:rPr>
          <w:rFonts w:ascii="Simplified Arabic" w:hAnsi="Simplified Arabic" w:cs="Simplified Arabic"/>
          <w:sz w:val="28"/>
          <w:szCs w:val="28"/>
          <w:rtl/>
        </w:rPr>
        <w:t>إلى أن وجود الكاميرا في المواقف التعليمية يُنتج ما يُعرف بـ"الجدار السائل" بين الملاحظ والملاحظ، بما يؤثر في طبيعة التفاعل المسجل ويُدخل أبعادًا إثنوجرافية للبحث بالفيديو</w:t>
      </w:r>
      <w:r w:rsidRPr="009D57F2">
        <w:rPr>
          <w:rFonts w:ascii="Simplified Arabic" w:hAnsi="Simplified Arabic" w:cs="Simplified Arabic"/>
          <w:sz w:val="28"/>
          <w:szCs w:val="28"/>
        </w:rPr>
        <w:t>.</w:t>
      </w:r>
    </w:p>
    <w:p w:rsidR="00543937" w:rsidRPr="009D57F2" w:rsidRDefault="00543937" w:rsidP="009D57F2">
      <w:pPr>
        <w:numPr>
          <w:ilvl w:val="0"/>
          <w:numId w:val="25"/>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التصنيفات التربوية لأدوار الفيديو</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اقترحت</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Colasante</w:t>
      </w:r>
      <w:proofErr w:type="spellEnd"/>
      <w:r w:rsidRPr="009D57F2">
        <w:rPr>
          <w:rFonts w:ascii="Simplified Arabic" w:hAnsi="Simplified Arabic" w:cs="Simplified Arabic"/>
          <w:sz w:val="28"/>
          <w:szCs w:val="28"/>
        </w:rPr>
        <w:t xml:space="preserve"> (2023) </w:t>
      </w:r>
      <w:r w:rsidRPr="009D57F2">
        <w:rPr>
          <w:rFonts w:ascii="Simplified Arabic" w:hAnsi="Simplified Arabic" w:cs="Simplified Arabic"/>
          <w:sz w:val="28"/>
          <w:szCs w:val="28"/>
          <w:rtl/>
        </w:rPr>
        <w:t>تصنيفًا ثلاثيًا لدور الفيديو اعتمادًا على الغرض الوظيفي (شرح، مهارة، محفز)، وطبيعة المعرفة المستهدفة (مفاهيمية أو عملية)، ونمط التفاعل (سلبي أو نشط</w:t>
      </w:r>
      <w:r w:rsidRPr="009D57F2">
        <w:rPr>
          <w:rFonts w:ascii="Simplified Arabic" w:hAnsi="Simplified Arabic" w:cs="Simplified Arabic"/>
          <w:sz w:val="28"/>
          <w:szCs w:val="28"/>
        </w:rPr>
        <w:t>).</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47"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ثانيًا: أنواع الفيديو في التعليم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2771"/>
        <w:gridCol w:w="3152"/>
      </w:tblGrid>
      <w:tr w:rsidR="00543937" w:rsidRPr="009D57F2" w:rsidTr="00543937">
        <w:trPr>
          <w:tblHeader/>
          <w:tblCellSpacing w:w="15" w:type="dxa"/>
        </w:trPr>
        <w:tc>
          <w:tcPr>
            <w:tcW w:w="0" w:type="auto"/>
            <w:vAlign w:val="center"/>
            <w:hideMark/>
          </w:tcPr>
          <w:p w:rsidR="00543937" w:rsidRPr="009D57F2" w:rsidRDefault="00543937" w:rsidP="009D57F2">
            <w:pPr>
              <w:bidi/>
              <w:jc w:val="center"/>
              <w:rPr>
                <w:rFonts w:ascii="Simplified Arabic" w:hAnsi="Simplified Arabic" w:cs="Simplified Arabic"/>
                <w:b/>
                <w:bCs/>
                <w:sz w:val="28"/>
                <w:szCs w:val="28"/>
              </w:rPr>
            </w:pPr>
            <w:r w:rsidRPr="009D57F2">
              <w:rPr>
                <w:rFonts w:ascii="Simplified Arabic" w:hAnsi="Simplified Arabic" w:cs="Simplified Arabic"/>
                <w:b/>
                <w:bCs/>
                <w:sz w:val="28"/>
                <w:szCs w:val="28"/>
                <w:rtl/>
              </w:rPr>
              <w:t>النوع</w:t>
            </w:r>
          </w:p>
        </w:tc>
        <w:tc>
          <w:tcPr>
            <w:tcW w:w="0" w:type="auto"/>
            <w:vAlign w:val="center"/>
            <w:hideMark/>
          </w:tcPr>
          <w:p w:rsidR="00543937" w:rsidRPr="009D57F2" w:rsidRDefault="00543937" w:rsidP="009D57F2">
            <w:pPr>
              <w:bidi/>
              <w:jc w:val="center"/>
              <w:rPr>
                <w:rFonts w:ascii="Simplified Arabic" w:hAnsi="Simplified Arabic" w:cs="Simplified Arabic"/>
                <w:b/>
                <w:bCs/>
                <w:sz w:val="28"/>
                <w:szCs w:val="28"/>
              </w:rPr>
            </w:pPr>
            <w:r w:rsidRPr="009D57F2">
              <w:rPr>
                <w:rFonts w:ascii="Simplified Arabic" w:hAnsi="Simplified Arabic" w:cs="Simplified Arabic"/>
                <w:b/>
                <w:bCs/>
                <w:sz w:val="28"/>
                <w:szCs w:val="28"/>
                <w:rtl/>
              </w:rPr>
              <w:t>الخصائص</w:t>
            </w:r>
          </w:p>
        </w:tc>
        <w:tc>
          <w:tcPr>
            <w:tcW w:w="0" w:type="auto"/>
            <w:vAlign w:val="center"/>
            <w:hideMark/>
          </w:tcPr>
          <w:p w:rsidR="00543937" w:rsidRPr="009D57F2" w:rsidRDefault="00543937" w:rsidP="009D57F2">
            <w:pPr>
              <w:bidi/>
              <w:jc w:val="center"/>
              <w:rPr>
                <w:rFonts w:ascii="Simplified Arabic" w:hAnsi="Simplified Arabic" w:cs="Simplified Arabic"/>
                <w:b/>
                <w:bCs/>
                <w:sz w:val="28"/>
                <w:szCs w:val="28"/>
              </w:rPr>
            </w:pPr>
            <w:r w:rsidRPr="009D57F2">
              <w:rPr>
                <w:rFonts w:ascii="Simplified Arabic" w:hAnsi="Simplified Arabic" w:cs="Simplified Arabic"/>
                <w:b/>
                <w:bCs/>
                <w:sz w:val="28"/>
                <w:szCs w:val="28"/>
                <w:rtl/>
              </w:rPr>
              <w:t>التطبيقات</w:t>
            </w:r>
          </w:p>
        </w:tc>
      </w:tr>
      <w:tr w:rsidR="00543937" w:rsidRPr="009D57F2" w:rsidTr="00543937">
        <w:trPr>
          <w:tblCellSpacing w:w="15" w:type="dxa"/>
        </w:trPr>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lastRenderedPageBreak/>
              <w:t>تسجيل المحاضرات</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تسجيل صوتي–مرئي للمحاضر</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دعم التعليم عن بعد</w:t>
            </w:r>
          </w:p>
        </w:tc>
      </w:tr>
      <w:tr w:rsidR="00543937" w:rsidRPr="009D57F2" w:rsidTr="00543937">
        <w:trPr>
          <w:tblCellSpacing w:w="15" w:type="dxa"/>
        </w:trPr>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فيديوهات الشرح العملي</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عرض إجرائي للمهارات</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تعليم تقني ومخبري</w:t>
            </w:r>
            <w:r w:rsidRPr="009D57F2">
              <w:rPr>
                <w:rFonts w:ascii="Simplified Arabic" w:hAnsi="Simplified Arabic" w:cs="Simplified Arabic"/>
                <w:sz w:val="28"/>
                <w:szCs w:val="28"/>
              </w:rPr>
              <w:t xml:space="preserve"> (STEM)</w:t>
            </w:r>
          </w:p>
        </w:tc>
      </w:tr>
      <w:tr w:rsidR="00543937" w:rsidRPr="009D57F2" w:rsidTr="00543937">
        <w:trPr>
          <w:tblCellSpacing w:w="15" w:type="dxa"/>
        </w:trPr>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فيديوهات 360</w:t>
            </w:r>
            <w:r w:rsidRPr="009D57F2">
              <w:rPr>
                <w:rFonts w:ascii="Simplified Arabic" w:hAnsi="Simplified Arabic" w:cs="Simplified Arabic"/>
                <w:sz w:val="28"/>
                <w:szCs w:val="28"/>
              </w:rPr>
              <w:t>°</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بيئة غامرة تفاعلية</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التدريب السريري والمحاكاة</w:t>
            </w:r>
          </w:p>
        </w:tc>
      </w:tr>
      <w:tr w:rsidR="00543937" w:rsidRPr="009D57F2" w:rsidTr="00543937">
        <w:trPr>
          <w:tblCellSpacing w:w="15" w:type="dxa"/>
        </w:trPr>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فيديو السبورة البيضاء</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عرض تدريجي مرسوم يدويًا</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تبسيط المفاهيم المجردة</w:t>
            </w:r>
          </w:p>
        </w:tc>
      </w:tr>
      <w:tr w:rsidR="00543937" w:rsidRPr="009D57F2" w:rsidTr="00543937">
        <w:trPr>
          <w:tblCellSpacing w:w="15" w:type="dxa"/>
        </w:trPr>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الفيديو التحفيزي</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إثارة الاستجابة أو النقاش</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البحوث النوعية والكتابة التأملية</w:t>
            </w:r>
          </w:p>
        </w:tc>
      </w:tr>
      <w:tr w:rsidR="00543937" w:rsidRPr="009D57F2" w:rsidTr="00543937">
        <w:trPr>
          <w:tblCellSpacing w:w="15" w:type="dxa"/>
        </w:trPr>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إنتاج الطالب</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إنشاء محتوى تعليمي</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تعزيز التعلم الذاتي والتقويم التكويني</w:t>
            </w:r>
          </w:p>
        </w:tc>
      </w:tr>
    </w:tbl>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Pr>
        <w:pict>
          <v:rect id="_x0000_i1048"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ثالثًا: الأطر المنهجية للفيديو في السياقات التعليمية</w:t>
      </w:r>
    </w:p>
    <w:p w:rsidR="00543937" w:rsidRPr="009D57F2" w:rsidRDefault="00543937" w:rsidP="009D57F2">
      <w:pPr>
        <w:numPr>
          <w:ilvl w:val="0"/>
          <w:numId w:val="26"/>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تصنيف</w:t>
      </w:r>
      <w:r w:rsidRPr="009D57F2">
        <w:rPr>
          <w:rStyle w:val="Strong"/>
          <w:rFonts w:ascii="Simplified Arabic" w:hAnsi="Simplified Arabic" w:cs="Simplified Arabic"/>
          <w:sz w:val="28"/>
          <w:szCs w:val="28"/>
        </w:rPr>
        <w:t xml:space="preserve"> Schwartz &amp; Hartman (2007)</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يُميز بين ثلاثة أدوار أساسية للفيديو في التعلم</w:t>
      </w:r>
      <w:r w:rsidRPr="009D57F2">
        <w:rPr>
          <w:rFonts w:ascii="Simplified Arabic" w:hAnsi="Simplified Arabic" w:cs="Simplified Arabic"/>
          <w:sz w:val="28"/>
          <w:szCs w:val="28"/>
        </w:rPr>
        <w:t>:</w:t>
      </w:r>
    </w:p>
    <w:p w:rsidR="00543937" w:rsidRPr="009D57F2" w:rsidRDefault="00543937" w:rsidP="009D57F2">
      <w:pPr>
        <w:numPr>
          <w:ilvl w:val="0"/>
          <w:numId w:val="27"/>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التحفيز</w:t>
      </w:r>
      <w:r w:rsidRPr="009D57F2">
        <w:rPr>
          <w:rStyle w:val="Strong"/>
          <w:rFonts w:ascii="Simplified Arabic" w:hAnsi="Simplified Arabic" w:cs="Simplified Arabic"/>
          <w:sz w:val="28"/>
          <w:szCs w:val="28"/>
        </w:rPr>
        <w:t xml:space="preserve"> (Engaging):</w:t>
      </w:r>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إثارة الدافعية والانتباه من خلال السرد الدرامي</w:t>
      </w:r>
      <w:r w:rsidRPr="009D57F2">
        <w:rPr>
          <w:rFonts w:ascii="Simplified Arabic" w:hAnsi="Simplified Arabic" w:cs="Simplified Arabic"/>
          <w:sz w:val="28"/>
          <w:szCs w:val="28"/>
        </w:rPr>
        <w:t>.</w:t>
      </w:r>
    </w:p>
    <w:p w:rsidR="00543937" w:rsidRPr="009D57F2" w:rsidRDefault="00543937" w:rsidP="009D57F2">
      <w:pPr>
        <w:numPr>
          <w:ilvl w:val="0"/>
          <w:numId w:val="27"/>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المحاكاة</w:t>
      </w:r>
      <w:r w:rsidRPr="009D57F2">
        <w:rPr>
          <w:rStyle w:val="Strong"/>
          <w:rFonts w:ascii="Simplified Arabic" w:hAnsi="Simplified Arabic" w:cs="Simplified Arabic"/>
          <w:sz w:val="28"/>
          <w:szCs w:val="28"/>
        </w:rPr>
        <w:t xml:space="preserve"> (Doing):</w:t>
      </w:r>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تقديم نماذج سلوكية أو حركية قابلة للتقليد</w:t>
      </w:r>
      <w:r w:rsidRPr="009D57F2">
        <w:rPr>
          <w:rFonts w:ascii="Simplified Arabic" w:hAnsi="Simplified Arabic" w:cs="Simplified Arabic"/>
          <w:sz w:val="28"/>
          <w:szCs w:val="28"/>
        </w:rPr>
        <w:t>.</w:t>
      </w:r>
    </w:p>
    <w:p w:rsidR="00543937" w:rsidRPr="009D57F2" w:rsidRDefault="00543937" w:rsidP="009D57F2">
      <w:pPr>
        <w:numPr>
          <w:ilvl w:val="0"/>
          <w:numId w:val="27"/>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الشرح</w:t>
      </w:r>
      <w:r w:rsidRPr="009D57F2">
        <w:rPr>
          <w:rStyle w:val="Strong"/>
          <w:rFonts w:ascii="Simplified Arabic" w:hAnsi="Simplified Arabic" w:cs="Simplified Arabic"/>
          <w:sz w:val="28"/>
          <w:szCs w:val="28"/>
        </w:rPr>
        <w:t xml:space="preserve"> (Saying):</w:t>
      </w:r>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تقديم محتوى معرفي أو مفاهيمي مباشر</w:t>
      </w:r>
      <w:r w:rsidRPr="009D57F2">
        <w:rPr>
          <w:rFonts w:ascii="Simplified Arabic" w:hAnsi="Simplified Arabic" w:cs="Simplified Arabic"/>
          <w:sz w:val="28"/>
          <w:szCs w:val="28"/>
        </w:rPr>
        <w:t>.</w:t>
      </w:r>
    </w:p>
    <w:p w:rsidR="00543937" w:rsidRPr="009D57F2" w:rsidRDefault="00543937" w:rsidP="009D57F2">
      <w:pPr>
        <w:numPr>
          <w:ilvl w:val="0"/>
          <w:numId w:val="28"/>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الدمج مع التعلم القائم على المشكلات</w:t>
      </w:r>
      <w:r w:rsidRPr="009D57F2">
        <w:rPr>
          <w:rStyle w:val="Strong"/>
          <w:rFonts w:ascii="Simplified Arabic" w:hAnsi="Simplified Arabic" w:cs="Simplified Arabic"/>
          <w:sz w:val="28"/>
          <w:szCs w:val="28"/>
        </w:rPr>
        <w:t xml:space="preserve"> (PBL)</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يلعب الفيديو دورًا محوريًا في دعم ممارسات</w:t>
      </w:r>
      <w:r w:rsidRPr="009D57F2">
        <w:rPr>
          <w:rFonts w:ascii="Simplified Arabic" w:hAnsi="Simplified Arabic" w:cs="Simplified Arabic"/>
          <w:sz w:val="28"/>
          <w:szCs w:val="28"/>
        </w:rPr>
        <w:t xml:space="preserve"> PBL </w:t>
      </w:r>
      <w:r w:rsidRPr="009D57F2">
        <w:rPr>
          <w:rFonts w:ascii="Simplified Arabic" w:hAnsi="Simplified Arabic" w:cs="Simplified Arabic"/>
          <w:sz w:val="28"/>
          <w:szCs w:val="28"/>
          <w:rtl/>
        </w:rPr>
        <w:t>عبر</w:t>
      </w:r>
      <w:r w:rsidRPr="009D57F2">
        <w:rPr>
          <w:rFonts w:ascii="Simplified Arabic" w:hAnsi="Simplified Arabic" w:cs="Simplified Arabic"/>
          <w:sz w:val="28"/>
          <w:szCs w:val="28"/>
        </w:rPr>
        <w:t>:</w:t>
      </w:r>
    </w:p>
    <w:p w:rsidR="00543937" w:rsidRPr="009D57F2" w:rsidRDefault="00543937" w:rsidP="009D57F2">
      <w:pPr>
        <w:numPr>
          <w:ilvl w:val="0"/>
          <w:numId w:val="29"/>
        </w:numPr>
        <w:bidi/>
        <w:spacing w:before="100" w:beforeAutospacing="1" w:after="100" w:afterAutospacing="1" w:line="240" w:lineRule="auto"/>
        <w:rPr>
          <w:rFonts w:ascii="Simplified Arabic" w:hAnsi="Simplified Arabic" w:cs="Simplified Arabic"/>
          <w:sz w:val="28"/>
          <w:szCs w:val="28"/>
        </w:rPr>
      </w:pPr>
      <w:r w:rsidRPr="009D57F2">
        <w:rPr>
          <w:rFonts w:ascii="Simplified Arabic" w:hAnsi="Simplified Arabic" w:cs="Simplified Arabic"/>
          <w:sz w:val="28"/>
          <w:szCs w:val="28"/>
          <w:rtl/>
        </w:rPr>
        <w:t>عرض دراسات حالة محفزة للتحليل</w:t>
      </w:r>
      <w:r w:rsidRPr="009D57F2">
        <w:rPr>
          <w:rFonts w:ascii="Simplified Arabic" w:hAnsi="Simplified Arabic" w:cs="Simplified Arabic"/>
          <w:sz w:val="28"/>
          <w:szCs w:val="28"/>
        </w:rPr>
        <w:t>.</w:t>
      </w:r>
    </w:p>
    <w:p w:rsidR="00543937" w:rsidRPr="009D57F2" w:rsidRDefault="00543937" w:rsidP="009D57F2">
      <w:pPr>
        <w:numPr>
          <w:ilvl w:val="0"/>
          <w:numId w:val="29"/>
        </w:numPr>
        <w:bidi/>
        <w:spacing w:before="100" w:beforeAutospacing="1" w:after="100" w:afterAutospacing="1" w:line="240" w:lineRule="auto"/>
        <w:rPr>
          <w:rFonts w:ascii="Simplified Arabic" w:hAnsi="Simplified Arabic" w:cs="Simplified Arabic"/>
          <w:sz w:val="28"/>
          <w:szCs w:val="28"/>
        </w:rPr>
      </w:pPr>
      <w:r w:rsidRPr="009D57F2">
        <w:rPr>
          <w:rFonts w:ascii="Simplified Arabic" w:hAnsi="Simplified Arabic" w:cs="Simplified Arabic"/>
          <w:sz w:val="28"/>
          <w:szCs w:val="28"/>
          <w:rtl/>
        </w:rPr>
        <w:t>توثيق عمليات حل المشكلات</w:t>
      </w:r>
      <w:r w:rsidRPr="009D57F2">
        <w:rPr>
          <w:rFonts w:ascii="Simplified Arabic" w:hAnsi="Simplified Arabic" w:cs="Simplified Arabic"/>
          <w:sz w:val="28"/>
          <w:szCs w:val="28"/>
        </w:rPr>
        <w:t>.</w:t>
      </w:r>
    </w:p>
    <w:p w:rsidR="00543937" w:rsidRPr="009D57F2" w:rsidRDefault="00543937" w:rsidP="009D57F2">
      <w:pPr>
        <w:numPr>
          <w:ilvl w:val="0"/>
          <w:numId w:val="29"/>
        </w:numPr>
        <w:bidi/>
        <w:spacing w:before="100" w:beforeAutospacing="1" w:after="100" w:afterAutospacing="1" w:line="240" w:lineRule="auto"/>
        <w:rPr>
          <w:rFonts w:ascii="Simplified Arabic" w:hAnsi="Simplified Arabic" w:cs="Simplified Arabic"/>
          <w:sz w:val="28"/>
          <w:szCs w:val="28"/>
        </w:rPr>
      </w:pPr>
      <w:r w:rsidRPr="009D57F2">
        <w:rPr>
          <w:rFonts w:ascii="Simplified Arabic" w:hAnsi="Simplified Arabic" w:cs="Simplified Arabic"/>
          <w:sz w:val="28"/>
          <w:szCs w:val="28"/>
          <w:rtl/>
        </w:rPr>
        <w:t>تقديم مشغلات بصرية لتعزيز التأمل والتفكر</w:t>
      </w:r>
      <w:r w:rsidRPr="009D57F2">
        <w:rPr>
          <w:rFonts w:ascii="Simplified Arabic" w:hAnsi="Simplified Arabic" w:cs="Simplified Arabic"/>
          <w:sz w:val="28"/>
          <w:szCs w:val="28"/>
        </w:rPr>
        <w:t>.</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lastRenderedPageBreak/>
        <w:pict>
          <v:rect id="_x0000_i1049"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رابعًا: الاعتبارات التقنية</w:t>
      </w:r>
    </w:p>
    <w:p w:rsidR="00543937" w:rsidRPr="009D57F2" w:rsidRDefault="00543937" w:rsidP="009D57F2">
      <w:pPr>
        <w:numPr>
          <w:ilvl w:val="0"/>
          <w:numId w:val="30"/>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الضغط</w:t>
      </w:r>
      <w:r w:rsidRPr="009D57F2">
        <w:rPr>
          <w:rStyle w:val="Strong"/>
          <w:rFonts w:ascii="Simplified Arabic" w:hAnsi="Simplified Arabic" w:cs="Simplified Arabic"/>
          <w:sz w:val="28"/>
          <w:szCs w:val="28"/>
        </w:rPr>
        <w:t xml:space="preserve"> (Compression):</w:t>
      </w:r>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تُستخدم برامج ترميز حديثة (مثل</w:t>
      </w:r>
      <w:r w:rsidRPr="009D57F2">
        <w:rPr>
          <w:rFonts w:ascii="Simplified Arabic" w:hAnsi="Simplified Arabic" w:cs="Simplified Arabic"/>
          <w:sz w:val="28"/>
          <w:szCs w:val="28"/>
        </w:rPr>
        <w:t xml:space="preserve"> AV1) </w:t>
      </w:r>
      <w:r w:rsidRPr="009D57F2">
        <w:rPr>
          <w:rFonts w:ascii="Simplified Arabic" w:hAnsi="Simplified Arabic" w:cs="Simplified Arabic"/>
          <w:sz w:val="28"/>
          <w:szCs w:val="28"/>
          <w:rtl/>
        </w:rPr>
        <w:t>لضغط الفيديوهات دون التضحية بالجودة، خصوصًا في بث الفيديوهات الغامرة مثل 360</w:t>
      </w:r>
      <w:r w:rsidRPr="009D57F2">
        <w:rPr>
          <w:rFonts w:ascii="Simplified Arabic" w:hAnsi="Simplified Arabic" w:cs="Simplified Arabic"/>
          <w:sz w:val="28"/>
          <w:szCs w:val="28"/>
        </w:rPr>
        <w:t>°.</w:t>
      </w:r>
    </w:p>
    <w:p w:rsidR="00543937" w:rsidRPr="009D57F2" w:rsidRDefault="00543937" w:rsidP="009D57F2">
      <w:pPr>
        <w:numPr>
          <w:ilvl w:val="0"/>
          <w:numId w:val="30"/>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أدوات التعليق التربوي</w:t>
      </w:r>
      <w:r w:rsidRPr="009D57F2">
        <w:rPr>
          <w:rStyle w:val="Strong"/>
          <w:rFonts w:ascii="Simplified Arabic" w:hAnsi="Simplified Arabic" w:cs="Simplified Arabic"/>
          <w:sz w:val="28"/>
          <w:szCs w:val="28"/>
        </w:rPr>
        <w:t xml:space="preserve"> (Annotation Tools):</w:t>
      </w:r>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 xml:space="preserve">تمكّن أدوات مثل </w:t>
      </w:r>
      <w:r w:rsidRPr="009D57F2">
        <w:rPr>
          <w:rStyle w:val="Emphasis"/>
          <w:rFonts w:ascii="Simplified Arabic" w:hAnsi="Simplified Arabic" w:cs="Simplified Arabic"/>
          <w:sz w:val="28"/>
          <w:szCs w:val="28"/>
        </w:rPr>
        <w:t>DIVER</w:t>
      </w:r>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من تحليل جماعي للفيديو، مما يُعزز النقاش التعاوني</w:t>
      </w:r>
      <w:r w:rsidRPr="009D57F2">
        <w:rPr>
          <w:rFonts w:ascii="Simplified Arabic" w:hAnsi="Simplified Arabic" w:cs="Simplified Arabic"/>
          <w:sz w:val="28"/>
          <w:szCs w:val="28"/>
        </w:rPr>
        <w:t>.</w:t>
      </w:r>
    </w:p>
    <w:p w:rsidR="00543937" w:rsidRPr="009D57F2" w:rsidRDefault="00543937" w:rsidP="009D57F2">
      <w:pPr>
        <w:numPr>
          <w:ilvl w:val="0"/>
          <w:numId w:val="30"/>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إتاحة الوصول</w:t>
      </w:r>
      <w:r w:rsidRPr="009D57F2">
        <w:rPr>
          <w:rStyle w:val="Strong"/>
          <w:rFonts w:ascii="Simplified Arabic" w:hAnsi="Simplified Arabic" w:cs="Simplified Arabic"/>
          <w:sz w:val="28"/>
          <w:szCs w:val="28"/>
        </w:rPr>
        <w:t>:</w:t>
      </w:r>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 xml:space="preserve">يُعد دعم الترجمة، والتحكم بسرعة التشغيل، والامتثال لمعايير </w:t>
      </w:r>
      <w:r w:rsidRPr="009D57F2">
        <w:rPr>
          <w:rStyle w:val="Emphasis"/>
          <w:rFonts w:ascii="Simplified Arabic" w:hAnsi="Simplified Arabic" w:cs="Simplified Arabic"/>
          <w:sz w:val="28"/>
          <w:szCs w:val="28"/>
        </w:rPr>
        <w:t>WCAG 2.1</w:t>
      </w:r>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عناصر أساسية لتحقيق الشمول الرقمي</w:t>
      </w:r>
      <w:r w:rsidRPr="009D57F2">
        <w:rPr>
          <w:rFonts w:ascii="Simplified Arabic" w:hAnsi="Simplified Arabic" w:cs="Simplified Arabic"/>
          <w:sz w:val="28"/>
          <w:szCs w:val="28"/>
        </w:rPr>
        <w:t>.</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50"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خامسًا: الاتجاهات الناشئة في تكنولوجيا الفيديو</w:t>
      </w:r>
    </w:p>
    <w:p w:rsidR="00543937" w:rsidRPr="009D57F2" w:rsidRDefault="00543937" w:rsidP="009D57F2">
      <w:pPr>
        <w:numPr>
          <w:ilvl w:val="0"/>
          <w:numId w:val="31"/>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الفيديو المدفوع بالذكاء الاصطناعي</w:t>
      </w:r>
      <w:r w:rsidRPr="009D57F2">
        <w:rPr>
          <w:rStyle w:val="Strong"/>
          <w:rFonts w:ascii="Simplified Arabic" w:hAnsi="Simplified Arabic" w:cs="Simplified Arabic"/>
          <w:sz w:val="28"/>
          <w:szCs w:val="28"/>
        </w:rPr>
        <w:t xml:space="preserve"> (AI-Driven Video)</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تُمكّن تقنيات التعلم الآلي من إنشاء ملخصات تلقائية، وتحديد النقاط المحورية في الفيديوهات التعليمية</w:t>
      </w:r>
      <w:r w:rsidRPr="009D57F2">
        <w:rPr>
          <w:rFonts w:ascii="Simplified Arabic" w:hAnsi="Simplified Arabic" w:cs="Simplified Arabic"/>
          <w:sz w:val="28"/>
          <w:szCs w:val="28"/>
        </w:rPr>
        <w:t>.</w:t>
      </w:r>
    </w:p>
    <w:p w:rsidR="00543937" w:rsidRPr="009D57F2" w:rsidRDefault="00543937" w:rsidP="009D57F2">
      <w:pPr>
        <w:numPr>
          <w:ilvl w:val="0"/>
          <w:numId w:val="31"/>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الفيديو الحجمي</w:t>
      </w:r>
      <w:r w:rsidRPr="009D57F2">
        <w:rPr>
          <w:rStyle w:val="Strong"/>
          <w:rFonts w:ascii="Simplified Arabic" w:hAnsi="Simplified Arabic" w:cs="Simplified Arabic"/>
          <w:sz w:val="28"/>
          <w:szCs w:val="28"/>
        </w:rPr>
        <w:t xml:space="preserve"> (Volumetric Video)</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تُنتَج فيديوهات ثلاثية الأبعاد باستخدام تقنيات المسح الضوئي الليزري، ما يتيح للمستخدمين التنقل بحرية في المشهد، ويُستخدم في التدريب السريري والتصميم الهندسي</w:t>
      </w:r>
      <w:r w:rsidRPr="009D57F2">
        <w:rPr>
          <w:rFonts w:ascii="Simplified Arabic" w:hAnsi="Simplified Arabic" w:cs="Simplified Arabic"/>
          <w:sz w:val="28"/>
          <w:szCs w:val="28"/>
        </w:rPr>
        <w:t>.</w:t>
      </w:r>
    </w:p>
    <w:p w:rsidR="00543937" w:rsidRPr="009D57F2" w:rsidRDefault="00543937" w:rsidP="009D57F2">
      <w:pPr>
        <w:numPr>
          <w:ilvl w:val="0"/>
          <w:numId w:val="31"/>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القضايا الأخلاقية في استخدام الفيديو</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يُحتم الانتشار الواسع للتسجيلات التعليمية مراجعة بروتوكولات الموافقة، خاصة في البيئات التعليمية التي تتداخل فيها الخصوصية والمسؤولية المهنية</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Shrum</w:t>
      </w:r>
      <w:proofErr w:type="spellEnd"/>
      <w:r w:rsidRPr="009D57F2">
        <w:rPr>
          <w:rFonts w:ascii="Simplified Arabic" w:hAnsi="Simplified Arabic" w:cs="Simplified Arabic"/>
          <w:sz w:val="28"/>
          <w:szCs w:val="28"/>
        </w:rPr>
        <w:t xml:space="preserve"> et al., 2005).</w:t>
      </w: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roofErr w:type="spellStart"/>
      <w:proofErr w:type="gramStart"/>
      <w:r w:rsidRPr="009D57F2">
        <w:rPr>
          <w:rFonts w:ascii="Simplified Arabic" w:hAnsi="Simplified Arabic" w:cs="Simplified Arabic"/>
          <w:sz w:val="28"/>
          <w:szCs w:val="28"/>
          <w:lang w:bidi="ar-EG"/>
        </w:rPr>
        <w:t>Colasante</w:t>
      </w:r>
      <w:proofErr w:type="spellEnd"/>
      <w:r w:rsidRPr="009D57F2">
        <w:rPr>
          <w:rFonts w:ascii="Simplified Arabic" w:hAnsi="Simplified Arabic" w:cs="Simplified Arabic"/>
          <w:sz w:val="28"/>
          <w:szCs w:val="28"/>
          <w:lang w:bidi="ar-EG"/>
        </w:rPr>
        <w:t>, M. (2023).</w:t>
      </w:r>
      <w:proofErr w:type="gramEnd"/>
      <w:r w:rsidRPr="009D57F2">
        <w:rPr>
          <w:rFonts w:ascii="Simplified Arabic" w:hAnsi="Simplified Arabic" w:cs="Simplified Arabic"/>
          <w:sz w:val="28"/>
          <w:szCs w:val="28"/>
          <w:lang w:bidi="ar-EG"/>
        </w:rPr>
        <w:t xml:space="preserve"> </w:t>
      </w:r>
      <w:proofErr w:type="gramStart"/>
      <w:r w:rsidRPr="009D57F2">
        <w:rPr>
          <w:rFonts w:ascii="Simplified Arabic" w:hAnsi="Simplified Arabic" w:cs="Simplified Arabic"/>
          <w:sz w:val="28"/>
          <w:szCs w:val="28"/>
          <w:lang w:bidi="ar-EG"/>
        </w:rPr>
        <w:t>The role of video in a renewed digital learning world.</w:t>
      </w:r>
      <w:proofErr w:type="gramEnd"/>
      <w:r w:rsidRPr="009D57F2">
        <w:rPr>
          <w:rFonts w:ascii="Simplified Arabic" w:hAnsi="Simplified Arabic" w:cs="Simplified Arabic"/>
          <w:sz w:val="28"/>
          <w:szCs w:val="28"/>
          <w:lang w:bidi="ar-EG"/>
        </w:rPr>
        <w:t xml:space="preserve"> *Australasian Journal of Educational Technology*. https://ajet.org.au</w:t>
      </w: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roofErr w:type="spellStart"/>
      <w:r w:rsidRPr="009D57F2">
        <w:rPr>
          <w:rFonts w:ascii="Simplified Arabic" w:hAnsi="Simplified Arabic" w:cs="Simplified Arabic"/>
          <w:sz w:val="28"/>
          <w:szCs w:val="28"/>
          <w:lang w:bidi="ar-EG"/>
        </w:rPr>
        <w:lastRenderedPageBreak/>
        <w:t>Jewitt</w:t>
      </w:r>
      <w:proofErr w:type="spellEnd"/>
      <w:r w:rsidRPr="009D57F2">
        <w:rPr>
          <w:rFonts w:ascii="Simplified Arabic" w:hAnsi="Simplified Arabic" w:cs="Simplified Arabic"/>
          <w:sz w:val="28"/>
          <w:szCs w:val="28"/>
          <w:lang w:bidi="ar-EG"/>
        </w:rPr>
        <w:t xml:space="preserve">, C. (2012). </w:t>
      </w:r>
      <w:proofErr w:type="gramStart"/>
      <w:r w:rsidRPr="009D57F2">
        <w:rPr>
          <w:rFonts w:ascii="Simplified Arabic" w:hAnsi="Simplified Arabic" w:cs="Simplified Arabic"/>
          <w:sz w:val="28"/>
          <w:szCs w:val="28"/>
          <w:lang w:bidi="ar-EG"/>
        </w:rPr>
        <w:t>An introduction to using video for research (NCRM Working Paper 03/12).</w:t>
      </w:r>
      <w:proofErr w:type="gramEnd"/>
      <w:r w:rsidRPr="009D57F2">
        <w:rPr>
          <w:rFonts w:ascii="Simplified Arabic" w:hAnsi="Simplified Arabic" w:cs="Simplified Arabic"/>
          <w:sz w:val="28"/>
          <w:szCs w:val="28"/>
          <w:lang w:bidi="ar-EG"/>
        </w:rPr>
        <w:t xml:space="preserve"> </w:t>
      </w:r>
      <w:proofErr w:type="gramStart"/>
      <w:r w:rsidRPr="009D57F2">
        <w:rPr>
          <w:rFonts w:ascii="Simplified Arabic" w:hAnsi="Simplified Arabic" w:cs="Simplified Arabic"/>
          <w:sz w:val="28"/>
          <w:szCs w:val="28"/>
          <w:lang w:bidi="ar-EG"/>
        </w:rPr>
        <w:t>National Centre for Research Methods.</w:t>
      </w:r>
      <w:proofErr w:type="gramEnd"/>
      <w:r w:rsidRPr="009D57F2">
        <w:rPr>
          <w:rFonts w:ascii="Simplified Arabic" w:hAnsi="Simplified Arabic" w:cs="Simplified Arabic"/>
          <w:sz w:val="28"/>
          <w:szCs w:val="28"/>
          <w:lang w:bidi="ar-EG"/>
        </w:rPr>
        <w:t xml:space="preserve"> https://eprints.ncrm.ac.uk</w:t>
      </w: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r w:rsidRPr="009D57F2">
        <w:rPr>
          <w:rFonts w:ascii="Simplified Arabic" w:hAnsi="Simplified Arabic" w:cs="Simplified Arabic"/>
          <w:sz w:val="28"/>
          <w:szCs w:val="28"/>
          <w:lang w:bidi="ar-EG"/>
        </w:rPr>
        <w:t xml:space="preserve">Schwartz, D. L., &amp; Hartman, K. (2007). It is not television anymore: Designing video for learning and assessment. </w:t>
      </w:r>
      <w:proofErr w:type="gramStart"/>
      <w:r w:rsidRPr="009D57F2">
        <w:rPr>
          <w:rFonts w:ascii="Simplified Arabic" w:hAnsi="Simplified Arabic" w:cs="Simplified Arabic"/>
          <w:sz w:val="28"/>
          <w:szCs w:val="28"/>
          <w:lang w:bidi="ar-EG"/>
        </w:rPr>
        <w:t>In R. Goldman, R. Pea, B. Barron, &amp; S. J. Derry (Eds.), *Video research in the learning sciences* (pp. 335–348).</w:t>
      </w:r>
      <w:proofErr w:type="gramEnd"/>
      <w:r w:rsidRPr="009D57F2">
        <w:rPr>
          <w:rFonts w:ascii="Simplified Arabic" w:hAnsi="Simplified Arabic" w:cs="Simplified Arabic"/>
          <w:sz w:val="28"/>
          <w:szCs w:val="28"/>
          <w:lang w:bidi="ar-EG"/>
        </w:rPr>
        <w:t xml:space="preserve"> </w:t>
      </w:r>
      <w:proofErr w:type="gramStart"/>
      <w:r w:rsidRPr="009D57F2">
        <w:rPr>
          <w:rFonts w:ascii="Simplified Arabic" w:hAnsi="Simplified Arabic" w:cs="Simplified Arabic"/>
          <w:sz w:val="28"/>
          <w:szCs w:val="28"/>
          <w:lang w:bidi="ar-EG"/>
        </w:rPr>
        <w:t>Lawrence Erlbaum Associates.</w:t>
      </w:r>
      <w:proofErr w:type="gramEnd"/>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roofErr w:type="spellStart"/>
      <w:proofErr w:type="gramStart"/>
      <w:r w:rsidRPr="009D57F2">
        <w:rPr>
          <w:rFonts w:ascii="Simplified Arabic" w:hAnsi="Simplified Arabic" w:cs="Simplified Arabic"/>
          <w:sz w:val="28"/>
          <w:szCs w:val="28"/>
          <w:lang w:bidi="ar-EG"/>
        </w:rPr>
        <w:t>Shrum</w:t>
      </w:r>
      <w:proofErr w:type="spellEnd"/>
      <w:r w:rsidRPr="009D57F2">
        <w:rPr>
          <w:rFonts w:ascii="Simplified Arabic" w:hAnsi="Simplified Arabic" w:cs="Simplified Arabic"/>
          <w:sz w:val="28"/>
          <w:szCs w:val="28"/>
          <w:lang w:bidi="ar-EG"/>
        </w:rPr>
        <w:t>, W., Duque, R., &amp; Brown, T. (2005).</w:t>
      </w:r>
      <w:proofErr w:type="gramEnd"/>
      <w:r w:rsidRPr="009D57F2">
        <w:rPr>
          <w:rFonts w:ascii="Simplified Arabic" w:hAnsi="Simplified Arabic" w:cs="Simplified Arabic"/>
          <w:sz w:val="28"/>
          <w:szCs w:val="28"/>
          <w:lang w:bidi="ar-EG"/>
        </w:rPr>
        <w:t xml:space="preserve"> Digital video as research practice: Methodology for the millennium. *Journal of Research Practice*, 1(1), Article M4. http://jrp.icaap.org</w:t>
      </w: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rtl/>
          <w:lang w:bidi="ar-EG"/>
        </w:rPr>
      </w:pPr>
      <w:proofErr w:type="gramStart"/>
      <w:r w:rsidRPr="009D57F2">
        <w:rPr>
          <w:rFonts w:ascii="Simplified Arabic" w:hAnsi="Simplified Arabic" w:cs="Simplified Arabic"/>
          <w:sz w:val="28"/>
          <w:szCs w:val="28"/>
          <w:lang w:bidi="ar-EG"/>
        </w:rPr>
        <w:t>The University of the South Pacific.</w:t>
      </w:r>
      <w:proofErr w:type="gramEnd"/>
      <w:r w:rsidRPr="009D57F2">
        <w:rPr>
          <w:rFonts w:ascii="Simplified Arabic" w:hAnsi="Simplified Arabic" w:cs="Simplified Arabic"/>
          <w:sz w:val="28"/>
          <w:szCs w:val="28"/>
          <w:lang w:bidi="ar-EG"/>
        </w:rPr>
        <w:t xml:space="preserve"> (2021). Digital video in education: Concepts and applications. https://www.usp.ac.fj</w:t>
      </w:r>
    </w:p>
    <w:p w:rsidR="00543937" w:rsidRPr="009D57F2" w:rsidRDefault="00543937" w:rsidP="009D57F2">
      <w:pPr>
        <w:pStyle w:val="Heading3"/>
        <w:bidi/>
        <w:spacing w:before="0" w:line="240" w:lineRule="auto"/>
        <w:ind w:left="57"/>
        <w:rPr>
          <w:rFonts w:ascii="Simplified Arabic" w:hAnsi="Simplified Arabic" w:cs="Simplified Arabic"/>
          <w:sz w:val="28"/>
          <w:szCs w:val="28"/>
          <w:rtl/>
          <w:lang w:bidi="ar-EG"/>
        </w:rPr>
      </w:pPr>
    </w:p>
    <w:p w:rsidR="00543937" w:rsidRPr="009D57F2" w:rsidRDefault="00543937" w:rsidP="009D57F2">
      <w:pPr>
        <w:pStyle w:val="Heading3"/>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خصائص الفيديو الرقمي في الكتب المعززة بالواقع: دراسة تحليلية تربوية وتقنية</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تُمثل الكتب المعززة بالواقع</w:t>
      </w:r>
      <w:r w:rsidRPr="009D57F2">
        <w:rPr>
          <w:rFonts w:ascii="Simplified Arabic" w:hAnsi="Simplified Arabic" w:cs="Simplified Arabic"/>
          <w:sz w:val="28"/>
          <w:szCs w:val="28"/>
        </w:rPr>
        <w:t xml:space="preserve"> (Augmented Reality Books) </w:t>
      </w:r>
      <w:r w:rsidRPr="009D57F2">
        <w:rPr>
          <w:rFonts w:ascii="Simplified Arabic" w:hAnsi="Simplified Arabic" w:cs="Simplified Arabic"/>
          <w:sz w:val="28"/>
          <w:szCs w:val="28"/>
          <w:rtl/>
        </w:rPr>
        <w:t>امتدادًا مبتكرًا للمواد التعليمية المطبوعة، حيث تدمج بين الشكل الورقي التقليدي والمحتوى الرقمي التفاعلي، وعلى رأسه الفيديو. ويوفر هذا الدمج بيئة تعليمية متعددة الحواس تُعزز من التفاعل، وتُسهّل استيعاب المفاهيم المجردة، وتدعم أنماط تعلم متنوعة</w:t>
      </w:r>
      <w:r w:rsidRPr="009D57F2">
        <w:rPr>
          <w:rFonts w:ascii="Simplified Arabic" w:hAnsi="Simplified Arabic" w:cs="Simplified Arabic"/>
          <w:sz w:val="28"/>
          <w:szCs w:val="28"/>
        </w:rPr>
        <w:t>.</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lastRenderedPageBreak/>
        <w:pict>
          <v:rect id="_x0000_i1051"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أولًا: الخصائص الأساسية للفيديو داخل الكتب المعززة</w:t>
      </w:r>
    </w:p>
    <w:p w:rsidR="00543937" w:rsidRPr="009D57F2" w:rsidRDefault="00543937" w:rsidP="009D57F2">
      <w:pPr>
        <w:numPr>
          <w:ilvl w:val="0"/>
          <w:numId w:val="32"/>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تراكب الفيديو التفاعلي</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تُتيح تقنيات التتبع البصري أو رموز</w:t>
      </w:r>
      <w:r w:rsidRPr="009D57F2">
        <w:rPr>
          <w:rFonts w:ascii="Simplified Arabic" w:hAnsi="Simplified Arabic" w:cs="Simplified Arabic"/>
          <w:sz w:val="28"/>
          <w:szCs w:val="28"/>
        </w:rPr>
        <w:t xml:space="preserve"> QR </w:t>
      </w:r>
      <w:r w:rsidRPr="009D57F2">
        <w:rPr>
          <w:rFonts w:ascii="Simplified Arabic" w:hAnsi="Simplified Arabic" w:cs="Simplified Arabic"/>
          <w:sz w:val="28"/>
          <w:szCs w:val="28"/>
          <w:rtl/>
        </w:rPr>
        <w:t>إدماج مقاطع فيديو تظهر عند توجيه جهاز ذكي نحو الصفحات المطبوعة، مما يُمكّن المتعلم من استكشاف المفاهيم عبر عرض مرئي متكامل</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Bacca</w:t>
      </w:r>
      <w:proofErr w:type="spellEnd"/>
      <w:r w:rsidRPr="009D57F2">
        <w:rPr>
          <w:rFonts w:ascii="Simplified Arabic" w:hAnsi="Simplified Arabic" w:cs="Simplified Arabic"/>
          <w:sz w:val="28"/>
          <w:szCs w:val="28"/>
        </w:rPr>
        <w:t xml:space="preserve"> et al., 2014).</w:t>
      </w:r>
    </w:p>
    <w:p w:rsidR="00543937" w:rsidRPr="009D57F2" w:rsidRDefault="00543937" w:rsidP="009D57F2">
      <w:pPr>
        <w:numPr>
          <w:ilvl w:val="0"/>
          <w:numId w:val="32"/>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المحتوى التعليمي ثلاثي الأبعاد المدعوم بالفيديو</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تُوظّف العديد من التطبيقات التعليمية الفيديو إلى جانب الرسوم المتحركة ثلاثية الأبعاد لتوضيح العمليات البيولوجية، أو الميكانيكية، من خلال تمثيلات مرئية ديناميكية</w:t>
      </w:r>
      <w:r w:rsidRPr="009D57F2">
        <w:rPr>
          <w:rFonts w:ascii="Simplified Arabic" w:hAnsi="Simplified Arabic" w:cs="Simplified Arabic"/>
          <w:sz w:val="28"/>
          <w:szCs w:val="28"/>
        </w:rPr>
        <w:t xml:space="preserve"> (Chen et al., 2020).</w:t>
      </w:r>
    </w:p>
    <w:p w:rsidR="00543937" w:rsidRPr="009D57F2" w:rsidRDefault="00543937" w:rsidP="009D57F2">
      <w:pPr>
        <w:numPr>
          <w:ilvl w:val="0"/>
          <w:numId w:val="32"/>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السرد الغامر</w:t>
      </w:r>
      <w:r w:rsidRPr="009D57F2">
        <w:rPr>
          <w:rStyle w:val="Strong"/>
          <w:rFonts w:ascii="Simplified Arabic" w:hAnsi="Simplified Arabic" w:cs="Simplified Arabic"/>
          <w:sz w:val="28"/>
          <w:szCs w:val="28"/>
        </w:rPr>
        <w:t xml:space="preserve"> (Immersive Storytelling)</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في الكتب الأدبية أو الثقافية، يُستخدم الفيديو لخلق بيئات قصصية متكاملة تُعيد تشكيل المشاهد أو تحيي الشخصيات بطريقة تفاعلية تعزز من الانغماس العاطفي والتخيلي</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Radu</w:t>
      </w:r>
      <w:proofErr w:type="spellEnd"/>
      <w:r w:rsidRPr="009D57F2">
        <w:rPr>
          <w:rFonts w:ascii="Simplified Arabic" w:hAnsi="Simplified Arabic" w:cs="Simplified Arabic"/>
          <w:sz w:val="28"/>
          <w:szCs w:val="28"/>
        </w:rPr>
        <w:t>, 2014).</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52"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ثانيًا: التنفيذ التقني للفيديو داخل الكتب المعززة</w:t>
      </w:r>
    </w:p>
    <w:p w:rsidR="00543937" w:rsidRPr="009D57F2" w:rsidRDefault="00543937" w:rsidP="009D57F2">
      <w:pPr>
        <w:numPr>
          <w:ilvl w:val="0"/>
          <w:numId w:val="33"/>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آليات التفعيل</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تعتمد أغلب الأنظمة على تطبيقات للهواتف الذكية تستخدم تقنيات التعرف البصري لتشغيل المحتوى، ما يُتيح استخدامًا بسيطًا وغير مكلف</w:t>
      </w:r>
      <w:r w:rsidRPr="009D57F2">
        <w:rPr>
          <w:rFonts w:ascii="Simplified Arabic" w:hAnsi="Simplified Arabic" w:cs="Simplified Arabic"/>
          <w:sz w:val="28"/>
          <w:szCs w:val="28"/>
        </w:rPr>
        <w:t>.</w:t>
      </w:r>
    </w:p>
    <w:p w:rsidR="00543937" w:rsidRPr="009D57F2" w:rsidRDefault="00543937" w:rsidP="009D57F2">
      <w:pPr>
        <w:numPr>
          <w:ilvl w:val="0"/>
          <w:numId w:val="33"/>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الدمج الوسيطي</w:t>
      </w:r>
      <w:r w:rsidRPr="009D57F2">
        <w:rPr>
          <w:rStyle w:val="Strong"/>
          <w:rFonts w:ascii="Simplified Arabic" w:hAnsi="Simplified Arabic" w:cs="Simplified Arabic"/>
          <w:sz w:val="28"/>
          <w:szCs w:val="28"/>
        </w:rPr>
        <w:t xml:space="preserve"> (Cross-Media Integration)</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يُدمج الفيديو عادة مع عناصر تكميلية مثل النماذج ثلاثية الأبعاد، والأصوات التوضيحية، والاختبارات القصيرة، ما يُنتج تجربة تعليمية متعددة الطبقات</w:t>
      </w:r>
      <w:r w:rsidRPr="009D57F2">
        <w:rPr>
          <w:rFonts w:ascii="Simplified Arabic" w:hAnsi="Simplified Arabic" w:cs="Simplified Arabic"/>
          <w:sz w:val="28"/>
          <w:szCs w:val="28"/>
        </w:rPr>
        <w:t>.</w:t>
      </w:r>
    </w:p>
    <w:p w:rsidR="00543937" w:rsidRPr="009D57F2" w:rsidRDefault="00543937" w:rsidP="009D57F2">
      <w:pPr>
        <w:numPr>
          <w:ilvl w:val="0"/>
          <w:numId w:val="33"/>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دعم الوصول الرقمي</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 xml:space="preserve">تدعم معظم تطبيقات الكتب المعززة ميزات الترجمة المغلقة، وضبط سرعة العرض، بما </w:t>
      </w:r>
      <w:r w:rsidRPr="009D57F2">
        <w:rPr>
          <w:rFonts w:ascii="Simplified Arabic" w:hAnsi="Simplified Arabic" w:cs="Simplified Arabic"/>
          <w:sz w:val="28"/>
          <w:szCs w:val="28"/>
          <w:rtl/>
        </w:rPr>
        <w:lastRenderedPageBreak/>
        <w:t>يتماشى مع مبادئ التصميم الشامل ومعايير</w:t>
      </w:r>
      <w:r w:rsidRPr="009D57F2">
        <w:rPr>
          <w:rFonts w:ascii="Simplified Arabic" w:hAnsi="Simplified Arabic" w:cs="Simplified Arabic"/>
          <w:sz w:val="28"/>
          <w:szCs w:val="28"/>
        </w:rPr>
        <w:t xml:space="preserve"> WCAG 2.1 (</w:t>
      </w:r>
      <w:proofErr w:type="spellStart"/>
      <w:r w:rsidRPr="009D57F2">
        <w:rPr>
          <w:rFonts w:ascii="Simplified Arabic" w:hAnsi="Simplified Arabic" w:cs="Simplified Arabic"/>
          <w:sz w:val="28"/>
          <w:szCs w:val="28"/>
        </w:rPr>
        <w:t>Akçayır</w:t>
      </w:r>
      <w:proofErr w:type="spellEnd"/>
      <w:r w:rsidRPr="009D57F2">
        <w:rPr>
          <w:rFonts w:ascii="Simplified Arabic" w:hAnsi="Simplified Arabic" w:cs="Simplified Arabic"/>
          <w:sz w:val="28"/>
          <w:szCs w:val="28"/>
        </w:rPr>
        <w:t xml:space="preserve"> &amp; </w:t>
      </w:r>
      <w:proofErr w:type="spellStart"/>
      <w:r w:rsidRPr="009D57F2">
        <w:rPr>
          <w:rFonts w:ascii="Simplified Arabic" w:hAnsi="Simplified Arabic" w:cs="Simplified Arabic"/>
          <w:sz w:val="28"/>
          <w:szCs w:val="28"/>
        </w:rPr>
        <w:t>Akçayır</w:t>
      </w:r>
      <w:proofErr w:type="spellEnd"/>
      <w:r w:rsidRPr="009D57F2">
        <w:rPr>
          <w:rFonts w:ascii="Simplified Arabic" w:hAnsi="Simplified Arabic" w:cs="Simplified Arabic"/>
          <w:sz w:val="28"/>
          <w:szCs w:val="28"/>
        </w:rPr>
        <w:t>, 2017).</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53"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ثالثًا: التطبيقات التربوية للفيديو ضمن الكتب المعززة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3"/>
        <w:gridCol w:w="3935"/>
        <w:gridCol w:w="2842"/>
      </w:tblGrid>
      <w:tr w:rsidR="00543937" w:rsidRPr="009D57F2" w:rsidTr="00543937">
        <w:trPr>
          <w:tblHeader/>
          <w:tblCellSpacing w:w="15" w:type="dxa"/>
        </w:trPr>
        <w:tc>
          <w:tcPr>
            <w:tcW w:w="0" w:type="auto"/>
            <w:vAlign w:val="center"/>
            <w:hideMark/>
          </w:tcPr>
          <w:p w:rsidR="00543937" w:rsidRPr="009D57F2" w:rsidRDefault="00543937" w:rsidP="009D57F2">
            <w:pPr>
              <w:bidi/>
              <w:jc w:val="center"/>
              <w:rPr>
                <w:rFonts w:ascii="Simplified Arabic" w:hAnsi="Simplified Arabic" w:cs="Simplified Arabic"/>
                <w:b/>
                <w:bCs/>
                <w:sz w:val="28"/>
                <w:szCs w:val="28"/>
              </w:rPr>
            </w:pPr>
            <w:r w:rsidRPr="009D57F2">
              <w:rPr>
                <w:rFonts w:ascii="Simplified Arabic" w:hAnsi="Simplified Arabic" w:cs="Simplified Arabic"/>
                <w:b/>
                <w:bCs/>
                <w:sz w:val="28"/>
                <w:szCs w:val="28"/>
                <w:rtl/>
              </w:rPr>
              <w:t>المجال</w:t>
            </w:r>
          </w:p>
        </w:tc>
        <w:tc>
          <w:tcPr>
            <w:tcW w:w="0" w:type="auto"/>
            <w:vAlign w:val="center"/>
            <w:hideMark/>
          </w:tcPr>
          <w:p w:rsidR="00543937" w:rsidRPr="009D57F2" w:rsidRDefault="00543937" w:rsidP="009D57F2">
            <w:pPr>
              <w:bidi/>
              <w:jc w:val="center"/>
              <w:rPr>
                <w:rFonts w:ascii="Simplified Arabic" w:hAnsi="Simplified Arabic" w:cs="Simplified Arabic"/>
                <w:b/>
                <w:bCs/>
                <w:sz w:val="28"/>
                <w:szCs w:val="28"/>
              </w:rPr>
            </w:pPr>
            <w:r w:rsidRPr="009D57F2">
              <w:rPr>
                <w:rFonts w:ascii="Simplified Arabic" w:hAnsi="Simplified Arabic" w:cs="Simplified Arabic"/>
                <w:b/>
                <w:bCs/>
                <w:sz w:val="28"/>
                <w:szCs w:val="28"/>
                <w:rtl/>
              </w:rPr>
              <w:t>توظيف الفيديو</w:t>
            </w:r>
          </w:p>
        </w:tc>
        <w:tc>
          <w:tcPr>
            <w:tcW w:w="0" w:type="auto"/>
            <w:vAlign w:val="center"/>
            <w:hideMark/>
          </w:tcPr>
          <w:p w:rsidR="00543937" w:rsidRPr="009D57F2" w:rsidRDefault="00543937" w:rsidP="009D57F2">
            <w:pPr>
              <w:bidi/>
              <w:jc w:val="center"/>
              <w:rPr>
                <w:rFonts w:ascii="Simplified Arabic" w:hAnsi="Simplified Arabic" w:cs="Simplified Arabic"/>
                <w:b/>
                <w:bCs/>
                <w:sz w:val="28"/>
                <w:szCs w:val="28"/>
              </w:rPr>
            </w:pPr>
            <w:r w:rsidRPr="009D57F2">
              <w:rPr>
                <w:rFonts w:ascii="Simplified Arabic" w:hAnsi="Simplified Arabic" w:cs="Simplified Arabic"/>
                <w:b/>
                <w:bCs/>
                <w:sz w:val="28"/>
                <w:szCs w:val="28"/>
                <w:rtl/>
              </w:rPr>
              <w:t>الأثر التعليمي</w:t>
            </w:r>
          </w:p>
        </w:tc>
      </w:tr>
      <w:tr w:rsidR="00543937" w:rsidRPr="009D57F2" w:rsidTr="00543937">
        <w:trPr>
          <w:tblCellSpacing w:w="15" w:type="dxa"/>
        </w:trPr>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التدريب الطبي</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فيديوهات 360° لمحاكاة العمليات الجراحية</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تعزيز الفهم العملي والمكاني</w:t>
            </w:r>
          </w:p>
        </w:tc>
      </w:tr>
      <w:tr w:rsidR="00543937" w:rsidRPr="009D57F2" w:rsidTr="00543937">
        <w:trPr>
          <w:tblCellSpacing w:w="15" w:type="dxa"/>
        </w:trPr>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تعليم العلوم والتكنولوجيا</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تجارب تفاعلية مدعومة بالفيديو والرسوم المتحركة</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تسهيل إدراك المفاهيم العلمية</w:t>
            </w:r>
          </w:p>
        </w:tc>
      </w:tr>
      <w:tr w:rsidR="00543937" w:rsidRPr="009D57F2" w:rsidTr="00543937">
        <w:trPr>
          <w:tblCellSpacing w:w="15" w:type="dxa"/>
        </w:trPr>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التاريخ والثقافة</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إعادة تمثيل مشاهد تاريخية عبر الفيديو التوضيحي</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دعم التعلم السياقي الزماني والمكاني</w:t>
            </w:r>
          </w:p>
        </w:tc>
      </w:tr>
    </w:tbl>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Pr>
        <w:pict>
          <v:rect id="_x0000_i1054"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رابعًا: فوائد التفاعل باستخدام الفيديو</w:t>
      </w:r>
    </w:p>
    <w:p w:rsidR="00543937" w:rsidRPr="009D57F2" w:rsidRDefault="00543937" w:rsidP="009D57F2">
      <w:pPr>
        <w:numPr>
          <w:ilvl w:val="0"/>
          <w:numId w:val="34"/>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اللعبنة</w:t>
      </w:r>
      <w:r w:rsidRPr="009D57F2">
        <w:rPr>
          <w:rStyle w:val="Strong"/>
          <w:rFonts w:ascii="Simplified Arabic" w:hAnsi="Simplified Arabic" w:cs="Simplified Arabic"/>
          <w:sz w:val="28"/>
          <w:szCs w:val="28"/>
        </w:rPr>
        <w:t xml:space="preserve"> (Gamification)</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توفر بعض الكتب المعززة تجارب سردية تفاعلية من نوع "اختر مسارك"، مما يزيد من دافعية المتعلم ومشاركته النشطة</w:t>
      </w:r>
      <w:r w:rsidRPr="009D57F2">
        <w:rPr>
          <w:rFonts w:ascii="Simplified Arabic" w:hAnsi="Simplified Arabic" w:cs="Simplified Arabic"/>
          <w:sz w:val="28"/>
          <w:szCs w:val="28"/>
        </w:rPr>
        <w:t>.</w:t>
      </w:r>
    </w:p>
    <w:p w:rsidR="00543937" w:rsidRPr="009D57F2" w:rsidRDefault="00543937" w:rsidP="009D57F2">
      <w:pPr>
        <w:numPr>
          <w:ilvl w:val="0"/>
          <w:numId w:val="34"/>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التعلم متعدد الحواس</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يسهم الدمج بين مشاهدة الفيديو والتفاعل الفيزيائي مع الكتاب في تحفيز الذاكرة طويلة المدى، كما أشارت أبحاث التعلم متعدد الوسائط</w:t>
      </w:r>
      <w:r w:rsidRPr="009D57F2">
        <w:rPr>
          <w:rFonts w:ascii="Simplified Arabic" w:hAnsi="Simplified Arabic" w:cs="Simplified Arabic"/>
          <w:sz w:val="28"/>
          <w:szCs w:val="28"/>
        </w:rPr>
        <w:t xml:space="preserve"> (Mayer, 2017).</w:t>
      </w:r>
    </w:p>
    <w:p w:rsidR="00543937" w:rsidRPr="009D57F2" w:rsidRDefault="00543937" w:rsidP="009D57F2">
      <w:pPr>
        <w:numPr>
          <w:ilvl w:val="0"/>
          <w:numId w:val="34"/>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التصميم الشامل</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يُعزز توفير ترجمات صوتية ومرئية فهم المتعلمين ذوي الإعاقات، مما يُرسّخ مبدأ الشمول الرقمي في التعليم</w:t>
      </w:r>
      <w:r w:rsidRPr="009D57F2">
        <w:rPr>
          <w:rFonts w:ascii="Simplified Arabic" w:hAnsi="Simplified Arabic" w:cs="Simplified Arabic"/>
          <w:sz w:val="28"/>
          <w:szCs w:val="28"/>
        </w:rPr>
        <w:t>.</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lastRenderedPageBreak/>
        <w:pict>
          <v:rect id="_x0000_i1055"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خامسًا: الاتجاهات الناشئة في دمج الفيديو بالكتب المعززة</w:t>
      </w:r>
    </w:p>
    <w:p w:rsidR="00543937" w:rsidRPr="009D57F2" w:rsidRDefault="00543937" w:rsidP="009D57F2">
      <w:pPr>
        <w:numPr>
          <w:ilvl w:val="0"/>
          <w:numId w:val="35"/>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التخصيص الذكي للمحتوى بالفيديو</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تُستخدم خوارزميات الذكاء الاصطناعي لتحليل تفاعل القارئ وتقديم محتوى مرئي مخصص استنادًا إلى الاحتياجات التعليمية الفردية</w:t>
      </w:r>
      <w:r w:rsidRPr="009D57F2">
        <w:rPr>
          <w:rFonts w:ascii="Simplified Arabic" w:hAnsi="Simplified Arabic" w:cs="Simplified Arabic"/>
          <w:sz w:val="28"/>
          <w:szCs w:val="28"/>
        </w:rPr>
        <w:t>.</w:t>
      </w:r>
    </w:p>
    <w:p w:rsidR="00543937" w:rsidRPr="009D57F2" w:rsidRDefault="00543937" w:rsidP="009D57F2">
      <w:pPr>
        <w:numPr>
          <w:ilvl w:val="0"/>
          <w:numId w:val="35"/>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الفيديو الحجمي</w:t>
      </w:r>
      <w:r w:rsidRPr="009D57F2">
        <w:rPr>
          <w:rStyle w:val="Strong"/>
          <w:rFonts w:ascii="Simplified Arabic" w:hAnsi="Simplified Arabic" w:cs="Simplified Arabic"/>
          <w:sz w:val="28"/>
          <w:szCs w:val="28"/>
        </w:rPr>
        <w:t xml:space="preserve"> (Volumetric Video)</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تُعد هذه التقنية من الاتجاهات الناشئة في عرض الفيديو، إذ تسمح بإعادة بناء المشاهد في بيئة ثلاثية الأبعاد يمكن التجول فيها من زوايا مختلفة، ما يُوفر مستوى غير مسبوق من الانغماس التفاعلي</w:t>
      </w:r>
      <w:r w:rsidRPr="009D57F2">
        <w:rPr>
          <w:rFonts w:ascii="Simplified Arabic" w:hAnsi="Simplified Arabic" w:cs="Simplified Arabic"/>
          <w:sz w:val="28"/>
          <w:szCs w:val="28"/>
        </w:rPr>
        <w:t xml:space="preserve"> (Chen et al., 2020).</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56"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سادسًا: التحديات المرتبطة بالفيديو في الكتب المعززة</w:t>
      </w:r>
    </w:p>
    <w:p w:rsidR="00543937" w:rsidRPr="009D57F2" w:rsidRDefault="00543937" w:rsidP="009D57F2">
      <w:pPr>
        <w:numPr>
          <w:ilvl w:val="0"/>
          <w:numId w:val="36"/>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متطلبات النطاق الترددي</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تُعد الفيديوهات عالية الدقة، خاصة بزاوية 360°، من التطبيقات المكثفة للبيانات، ما يتطلب اتصالًا عالي السرعة لتجنب التأخير وفقدان التفاعل</w:t>
      </w:r>
      <w:r w:rsidRPr="009D57F2">
        <w:rPr>
          <w:rFonts w:ascii="Simplified Arabic" w:hAnsi="Simplified Arabic" w:cs="Simplified Arabic"/>
          <w:sz w:val="28"/>
          <w:szCs w:val="28"/>
        </w:rPr>
        <w:t>.</w:t>
      </w:r>
    </w:p>
    <w:p w:rsidR="00543937" w:rsidRPr="009D57F2" w:rsidRDefault="00543937" w:rsidP="009D57F2">
      <w:pPr>
        <w:numPr>
          <w:ilvl w:val="0"/>
          <w:numId w:val="36"/>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الحمل المعرفي الزائد</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إذا لم يُصمم الفيديو بعناية باستخدام مبادئ التوجيه البصري والتقسيم المعرفي، فقد يُؤدي إلى تشتت الانتباه وزيادة العبء المعرفي</w:t>
      </w:r>
      <w:r w:rsidRPr="009D57F2">
        <w:rPr>
          <w:rFonts w:ascii="Simplified Arabic" w:hAnsi="Simplified Arabic" w:cs="Simplified Arabic"/>
          <w:sz w:val="28"/>
          <w:szCs w:val="28"/>
        </w:rPr>
        <w:t xml:space="preserve"> (Mayer, 2017; </w:t>
      </w:r>
      <w:proofErr w:type="spellStart"/>
      <w:r w:rsidRPr="009D57F2">
        <w:rPr>
          <w:rFonts w:ascii="Simplified Arabic" w:hAnsi="Simplified Arabic" w:cs="Simplified Arabic"/>
          <w:sz w:val="28"/>
          <w:szCs w:val="28"/>
        </w:rPr>
        <w:t>Radu</w:t>
      </w:r>
      <w:proofErr w:type="spellEnd"/>
      <w:r w:rsidRPr="009D57F2">
        <w:rPr>
          <w:rFonts w:ascii="Simplified Arabic" w:hAnsi="Simplified Arabic" w:cs="Simplified Arabic"/>
          <w:sz w:val="28"/>
          <w:szCs w:val="28"/>
        </w:rPr>
        <w:t>, 2014).</w:t>
      </w: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roofErr w:type="spellStart"/>
      <w:proofErr w:type="gramStart"/>
      <w:r w:rsidRPr="009D57F2">
        <w:rPr>
          <w:rFonts w:ascii="Simplified Arabic" w:hAnsi="Simplified Arabic" w:cs="Simplified Arabic"/>
          <w:sz w:val="28"/>
          <w:szCs w:val="28"/>
          <w:lang w:bidi="ar-EG"/>
        </w:rPr>
        <w:t>Akçayır</w:t>
      </w:r>
      <w:proofErr w:type="spellEnd"/>
      <w:r w:rsidRPr="009D57F2">
        <w:rPr>
          <w:rFonts w:ascii="Simplified Arabic" w:hAnsi="Simplified Arabic" w:cs="Simplified Arabic"/>
          <w:sz w:val="28"/>
          <w:szCs w:val="28"/>
          <w:lang w:bidi="ar-EG"/>
        </w:rPr>
        <w:t xml:space="preserve">, M., &amp; </w:t>
      </w:r>
      <w:proofErr w:type="spellStart"/>
      <w:r w:rsidRPr="009D57F2">
        <w:rPr>
          <w:rFonts w:ascii="Simplified Arabic" w:hAnsi="Simplified Arabic" w:cs="Simplified Arabic"/>
          <w:sz w:val="28"/>
          <w:szCs w:val="28"/>
          <w:lang w:bidi="ar-EG"/>
        </w:rPr>
        <w:t>Akçayır</w:t>
      </w:r>
      <w:proofErr w:type="spellEnd"/>
      <w:r w:rsidRPr="009D57F2">
        <w:rPr>
          <w:rFonts w:ascii="Simplified Arabic" w:hAnsi="Simplified Arabic" w:cs="Simplified Arabic"/>
          <w:sz w:val="28"/>
          <w:szCs w:val="28"/>
          <w:lang w:bidi="ar-EG"/>
        </w:rPr>
        <w:t>, G. (2017).</w:t>
      </w:r>
      <w:proofErr w:type="gramEnd"/>
      <w:r w:rsidRPr="009D57F2">
        <w:rPr>
          <w:rFonts w:ascii="Simplified Arabic" w:hAnsi="Simplified Arabic" w:cs="Simplified Arabic"/>
          <w:sz w:val="28"/>
          <w:szCs w:val="28"/>
          <w:lang w:bidi="ar-EG"/>
        </w:rPr>
        <w:t xml:space="preserve"> Advantages and challenges associated with augmented reality for education: A systematic review. *Educational Research Review*, 20, 1–11.</w:t>
      </w: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roofErr w:type="spellStart"/>
      <w:r w:rsidRPr="009D57F2">
        <w:rPr>
          <w:rFonts w:ascii="Simplified Arabic" w:hAnsi="Simplified Arabic" w:cs="Simplified Arabic"/>
          <w:sz w:val="28"/>
          <w:szCs w:val="28"/>
          <w:lang w:bidi="ar-EG"/>
        </w:rPr>
        <w:lastRenderedPageBreak/>
        <w:t>Bacca</w:t>
      </w:r>
      <w:proofErr w:type="spellEnd"/>
      <w:r w:rsidRPr="009D57F2">
        <w:rPr>
          <w:rFonts w:ascii="Simplified Arabic" w:hAnsi="Simplified Arabic" w:cs="Simplified Arabic"/>
          <w:sz w:val="28"/>
          <w:szCs w:val="28"/>
          <w:lang w:bidi="ar-EG"/>
        </w:rPr>
        <w:t xml:space="preserve">, J., </w:t>
      </w:r>
      <w:proofErr w:type="spellStart"/>
      <w:r w:rsidRPr="009D57F2">
        <w:rPr>
          <w:rFonts w:ascii="Simplified Arabic" w:hAnsi="Simplified Arabic" w:cs="Simplified Arabic"/>
          <w:sz w:val="28"/>
          <w:szCs w:val="28"/>
          <w:lang w:bidi="ar-EG"/>
        </w:rPr>
        <w:t>Baldiris</w:t>
      </w:r>
      <w:proofErr w:type="spellEnd"/>
      <w:r w:rsidRPr="009D57F2">
        <w:rPr>
          <w:rFonts w:ascii="Simplified Arabic" w:hAnsi="Simplified Arabic" w:cs="Simplified Arabic"/>
          <w:sz w:val="28"/>
          <w:szCs w:val="28"/>
          <w:lang w:bidi="ar-EG"/>
        </w:rPr>
        <w:t xml:space="preserve">, S., </w:t>
      </w:r>
      <w:proofErr w:type="spellStart"/>
      <w:r w:rsidRPr="009D57F2">
        <w:rPr>
          <w:rFonts w:ascii="Simplified Arabic" w:hAnsi="Simplified Arabic" w:cs="Simplified Arabic"/>
          <w:sz w:val="28"/>
          <w:szCs w:val="28"/>
          <w:lang w:bidi="ar-EG"/>
        </w:rPr>
        <w:t>Fabregat</w:t>
      </w:r>
      <w:proofErr w:type="spellEnd"/>
      <w:r w:rsidRPr="009D57F2">
        <w:rPr>
          <w:rFonts w:ascii="Simplified Arabic" w:hAnsi="Simplified Arabic" w:cs="Simplified Arabic"/>
          <w:sz w:val="28"/>
          <w:szCs w:val="28"/>
          <w:lang w:bidi="ar-EG"/>
        </w:rPr>
        <w:t>, R., &amp; Graf, S. (2014). Augmented reality trends in education: A systematic review of research and applications. *Journal of Educational Technology &amp; Society*, 17(4), 133–149.</w:t>
      </w: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roofErr w:type="gramStart"/>
      <w:r w:rsidRPr="009D57F2">
        <w:rPr>
          <w:rFonts w:ascii="Simplified Arabic" w:hAnsi="Simplified Arabic" w:cs="Simplified Arabic"/>
          <w:sz w:val="28"/>
          <w:szCs w:val="28"/>
          <w:lang w:bidi="ar-EG"/>
        </w:rPr>
        <w:t>Chen, P., Liu, X., Cheng, W., &amp; Huang, R. (2020).</w:t>
      </w:r>
      <w:proofErr w:type="gramEnd"/>
      <w:r w:rsidRPr="009D57F2">
        <w:rPr>
          <w:rFonts w:ascii="Simplified Arabic" w:hAnsi="Simplified Arabic" w:cs="Simplified Arabic"/>
          <w:sz w:val="28"/>
          <w:szCs w:val="28"/>
          <w:lang w:bidi="ar-EG"/>
        </w:rPr>
        <w:t xml:space="preserve"> A review of using augmented reality in education from 2011 to 2018. *Innovations in Education and Teaching International*, 57(3), 1–12. https://doi.org/10.1080/14703297.2019.1642295</w:t>
      </w: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roofErr w:type="spellStart"/>
      <w:r w:rsidRPr="009D57F2">
        <w:rPr>
          <w:rFonts w:ascii="Simplified Arabic" w:hAnsi="Simplified Arabic" w:cs="Simplified Arabic"/>
          <w:sz w:val="28"/>
          <w:szCs w:val="28"/>
          <w:lang w:bidi="ar-EG"/>
        </w:rPr>
        <w:t>Radu</w:t>
      </w:r>
      <w:proofErr w:type="spellEnd"/>
      <w:r w:rsidRPr="009D57F2">
        <w:rPr>
          <w:rFonts w:ascii="Simplified Arabic" w:hAnsi="Simplified Arabic" w:cs="Simplified Arabic"/>
          <w:sz w:val="28"/>
          <w:szCs w:val="28"/>
          <w:lang w:bidi="ar-EG"/>
        </w:rPr>
        <w:t>, I. (2014). Augmented reality in education: A meta-review and cross-media analysis. *Personal and Ubiquitous Computing*, 18(6), 1533–1543.</w:t>
      </w: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lang w:bidi="ar-EG"/>
        </w:rPr>
      </w:pPr>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rtl/>
          <w:lang w:bidi="ar-EG"/>
        </w:rPr>
      </w:pPr>
      <w:r w:rsidRPr="009D57F2">
        <w:rPr>
          <w:rFonts w:ascii="Simplified Arabic" w:hAnsi="Simplified Arabic" w:cs="Simplified Arabic"/>
          <w:sz w:val="28"/>
          <w:szCs w:val="28"/>
          <w:lang w:bidi="ar-EG"/>
        </w:rPr>
        <w:t xml:space="preserve">Mayer, R. E. (2017). *Multimedia learning* (3rd </w:t>
      </w:r>
      <w:proofErr w:type="gramStart"/>
      <w:r w:rsidRPr="009D57F2">
        <w:rPr>
          <w:rFonts w:ascii="Simplified Arabic" w:hAnsi="Simplified Arabic" w:cs="Simplified Arabic"/>
          <w:sz w:val="28"/>
          <w:szCs w:val="28"/>
          <w:lang w:bidi="ar-EG"/>
        </w:rPr>
        <w:t>ed</w:t>
      </w:r>
      <w:proofErr w:type="gramEnd"/>
      <w:r w:rsidRPr="009D57F2">
        <w:rPr>
          <w:rFonts w:ascii="Simplified Arabic" w:hAnsi="Simplified Arabic" w:cs="Simplified Arabic"/>
          <w:sz w:val="28"/>
          <w:szCs w:val="28"/>
          <w:lang w:bidi="ar-EG"/>
        </w:rPr>
        <w:t xml:space="preserve">.). </w:t>
      </w:r>
      <w:proofErr w:type="gramStart"/>
      <w:r w:rsidRPr="009D57F2">
        <w:rPr>
          <w:rFonts w:ascii="Simplified Arabic" w:hAnsi="Simplified Arabic" w:cs="Simplified Arabic"/>
          <w:sz w:val="28"/>
          <w:szCs w:val="28"/>
          <w:lang w:bidi="ar-EG"/>
        </w:rPr>
        <w:t>Cambridge University Press.</w:t>
      </w:r>
      <w:proofErr w:type="gramEnd"/>
    </w:p>
    <w:p w:rsidR="00543937" w:rsidRPr="009D57F2" w:rsidRDefault="00543937" w:rsidP="009D57F2">
      <w:pPr>
        <w:bidi/>
        <w:spacing w:before="100" w:beforeAutospacing="1" w:after="100" w:afterAutospacing="1" w:line="240" w:lineRule="auto"/>
        <w:rPr>
          <w:rFonts w:ascii="Simplified Arabic" w:hAnsi="Simplified Arabic" w:cs="Simplified Arabic"/>
          <w:sz w:val="28"/>
          <w:szCs w:val="28"/>
          <w:rtl/>
          <w:lang w:bidi="ar-EG"/>
        </w:rPr>
      </w:pPr>
    </w:p>
    <w:p w:rsidR="00157C8A" w:rsidRPr="009D57F2" w:rsidRDefault="00157C8A" w:rsidP="009D57F2">
      <w:pPr>
        <w:bidi/>
        <w:spacing w:line="240" w:lineRule="auto"/>
        <w:ind w:left="57"/>
        <w:jc w:val="lowKashida"/>
        <w:rPr>
          <w:rFonts w:ascii="Simplified Arabic" w:hAnsi="Simplified Arabic" w:cs="Simplified Arabic"/>
          <w:sz w:val="28"/>
          <w:szCs w:val="28"/>
          <w:rtl/>
          <w:lang w:bidi="ar-EG"/>
        </w:rPr>
      </w:pPr>
    </w:p>
    <w:p w:rsidR="00543937" w:rsidRPr="009D57F2" w:rsidRDefault="00543937" w:rsidP="009D57F2">
      <w:pPr>
        <w:pStyle w:val="Heading3"/>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إجراءات تصميم وتنفيذ الفيديو التعليمي: الموشن جرافيك وفيديو السبورة البيضاء</w:t>
      </w:r>
    </w:p>
    <w:p w:rsidR="00543937" w:rsidRPr="009D57F2" w:rsidRDefault="00543937"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 xml:space="preserve">تمر عملية تصميم وإنتاج الفيديوهات التعليمية عبر سلسلة من المراحل المنهجية التي تهدف إلى تحقيق الأهداف التعليمية، وضبط العبء المعرفي، وتعزيز التفاعل. ويُمكن تقسيم هذه العملية إلى </w:t>
      </w:r>
      <w:r w:rsidRPr="009D57F2">
        <w:rPr>
          <w:rFonts w:ascii="Simplified Arabic" w:hAnsi="Simplified Arabic" w:cs="Simplified Arabic"/>
          <w:sz w:val="28"/>
          <w:szCs w:val="28"/>
          <w:rtl/>
        </w:rPr>
        <w:lastRenderedPageBreak/>
        <w:t>ثلاث مراحل رئيسية (ما قبل الإنتاج، الإنتاج، وما بعد الإنتاج)، إضافة إلى مراحل التقييم والتطوير الابتكاري</w:t>
      </w:r>
      <w:r w:rsidRPr="009D57F2">
        <w:rPr>
          <w:rFonts w:ascii="Simplified Arabic" w:hAnsi="Simplified Arabic" w:cs="Simplified Arabic"/>
          <w:sz w:val="28"/>
          <w:szCs w:val="28"/>
        </w:rPr>
        <w:t>.</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57"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أولًا: مرحلة ما قبل الإنتاج</w:t>
      </w:r>
      <w:r w:rsidRPr="009D57F2">
        <w:rPr>
          <w:rStyle w:val="Strong"/>
          <w:rFonts w:ascii="Simplified Arabic" w:hAnsi="Simplified Arabic" w:cs="Simplified Arabic"/>
          <w:b/>
          <w:bCs/>
          <w:sz w:val="28"/>
          <w:szCs w:val="28"/>
        </w:rPr>
        <w:t xml:space="preserve"> (Pre-Production Phase)</w:t>
      </w:r>
    </w:p>
    <w:p w:rsidR="00543937" w:rsidRPr="009D57F2" w:rsidRDefault="00543937" w:rsidP="009D57F2">
      <w:pPr>
        <w:numPr>
          <w:ilvl w:val="0"/>
          <w:numId w:val="37"/>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تحليل الاحتياج التعليمي</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تبدأ العملية بتحليل أهداف التعلم والجمهور المستهدف، باستخدام أدوات تحليل الفجوات، وربط النتائج بتصنيف بلوم المعدل لضمان توافق نواتج التعلم مع الفيديو المخطط</w:t>
      </w:r>
      <w:r w:rsidRPr="009D57F2">
        <w:rPr>
          <w:rFonts w:ascii="Simplified Arabic" w:hAnsi="Simplified Arabic" w:cs="Simplified Arabic"/>
          <w:sz w:val="28"/>
          <w:szCs w:val="28"/>
        </w:rPr>
        <w:t xml:space="preserve"> (Wagner et al., 2024).</w:t>
      </w:r>
    </w:p>
    <w:p w:rsidR="00543937" w:rsidRPr="009D57F2" w:rsidRDefault="00543937" w:rsidP="009D57F2">
      <w:pPr>
        <w:numPr>
          <w:ilvl w:val="0"/>
          <w:numId w:val="37"/>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التصميم التعليمي</w:t>
      </w:r>
    </w:p>
    <w:p w:rsidR="00543937" w:rsidRPr="009D57F2" w:rsidRDefault="00543937" w:rsidP="009D57F2">
      <w:pPr>
        <w:numPr>
          <w:ilvl w:val="0"/>
          <w:numId w:val="38"/>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كتابة السيناريو المصور</w:t>
      </w:r>
      <w:r w:rsidRPr="009D57F2">
        <w:rPr>
          <w:rStyle w:val="Strong"/>
          <w:rFonts w:ascii="Simplified Arabic" w:hAnsi="Simplified Arabic" w:cs="Simplified Arabic"/>
          <w:sz w:val="28"/>
          <w:szCs w:val="28"/>
        </w:rPr>
        <w:t xml:space="preserve"> (Storyboarding):</w:t>
      </w:r>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يتم تخطيط المشاهد والعناصر الرسومية والزمنية بما يتوافق مع تسلسل منطقي وتدريجي للمعلومات، وخاصة في فيديوهات السبورة البيضاء حيث يُعتمد الإفصاح المرحلي</w:t>
      </w:r>
      <w:r w:rsidRPr="009D57F2">
        <w:rPr>
          <w:rFonts w:ascii="Simplified Arabic" w:hAnsi="Simplified Arabic" w:cs="Simplified Arabic"/>
          <w:sz w:val="28"/>
          <w:szCs w:val="28"/>
        </w:rPr>
        <w:t>.</w:t>
      </w:r>
    </w:p>
    <w:p w:rsidR="00543937" w:rsidRPr="009D57F2" w:rsidRDefault="00543937" w:rsidP="009D57F2">
      <w:pPr>
        <w:numPr>
          <w:ilvl w:val="0"/>
          <w:numId w:val="38"/>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كتابة النص</w:t>
      </w:r>
      <w:r w:rsidRPr="009D57F2">
        <w:rPr>
          <w:rStyle w:val="Strong"/>
          <w:rFonts w:ascii="Simplified Arabic" w:hAnsi="Simplified Arabic" w:cs="Simplified Arabic"/>
          <w:sz w:val="28"/>
          <w:szCs w:val="28"/>
        </w:rPr>
        <w:t xml:space="preserve"> (Scriptwriting):</w:t>
      </w:r>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يُراعي التطبيق الصارم لمبادئ</w:t>
      </w:r>
      <w:r w:rsidRPr="009D57F2">
        <w:rPr>
          <w:rFonts w:ascii="Simplified Arabic" w:hAnsi="Simplified Arabic" w:cs="Simplified Arabic"/>
          <w:sz w:val="28"/>
          <w:szCs w:val="28"/>
        </w:rPr>
        <w:t xml:space="preserve"> Mayer (2017) </w:t>
      </w:r>
      <w:r w:rsidRPr="009D57F2">
        <w:rPr>
          <w:rFonts w:ascii="Simplified Arabic" w:hAnsi="Simplified Arabic" w:cs="Simplified Arabic"/>
          <w:sz w:val="28"/>
          <w:szCs w:val="28"/>
          <w:rtl/>
        </w:rPr>
        <w:t>مثل التزامن الزمني بين الصورة والصوت، وتبسيط اللغة المستخدمة، وتجنب التكرار</w:t>
      </w:r>
      <w:r w:rsidRPr="009D57F2">
        <w:rPr>
          <w:rFonts w:ascii="Simplified Arabic" w:hAnsi="Simplified Arabic" w:cs="Simplified Arabic"/>
          <w:sz w:val="28"/>
          <w:szCs w:val="28"/>
        </w:rPr>
        <w:t>.</w:t>
      </w:r>
    </w:p>
    <w:p w:rsidR="00543937" w:rsidRPr="009D57F2" w:rsidRDefault="00543937" w:rsidP="009D57F2">
      <w:pPr>
        <w:numPr>
          <w:ilvl w:val="0"/>
          <w:numId w:val="38"/>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التحقق التربوي</w:t>
      </w:r>
      <w:r w:rsidRPr="009D57F2">
        <w:rPr>
          <w:rStyle w:val="Strong"/>
          <w:rFonts w:ascii="Simplified Arabic" w:hAnsi="Simplified Arabic" w:cs="Simplified Arabic"/>
          <w:sz w:val="28"/>
          <w:szCs w:val="28"/>
        </w:rPr>
        <w:t xml:space="preserve"> (Instructional Review):</w:t>
      </w:r>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يُشارك خبراء المادة لضمان صحة المحتوى ومواءمته لمستوى المتعلمين المستهدفين</w:t>
      </w:r>
      <w:r w:rsidRPr="009D57F2">
        <w:rPr>
          <w:rFonts w:ascii="Simplified Arabic" w:hAnsi="Simplified Arabic" w:cs="Simplified Arabic"/>
          <w:sz w:val="28"/>
          <w:szCs w:val="28"/>
        </w:rPr>
        <w:t>.</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58"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ثانيًا: مرحلة الإنتاج</w:t>
      </w:r>
      <w:r w:rsidRPr="009D57F2">
        <w:rPr>
          <w:rStyle w:val="Strong"/>
          <w:rFonts w:ascii="Simplified Arabic" w:hAnsi="Simplified Arabic" w:cs="Simplified Arabic"/>
          <w:b/>
          <w:bCs/>
          <w:sz w:val="28"/>
          <w:szCs w:val="28"/>
        </w:rPr>
        <w:t xml:space="preserve"> (Production Phase)</w:t>
      </w:r>
    </w:p>
    <w:p w:rsidR="00543937" w:rsidRPr="009D57F2" w:rsidRDefault="00543937" w:rsidP="009D57F2">
      <w:pPr>
        <w:numPr>
          <w:ilvl w:val="0"/>
          <w:numId w:val="39"/>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في الموشن جرافيك</w:t>
      </w:r>
    </w:p>
    <w:p w:rsidR="00543937" w:rsidRPr="009D57F2" w:rsidRDefault="00543937" w:rsidP="009D57F2">
      <w:pPr>
        <w:numPr>
          <w:ilvl w:val="1"/>
          <w:numId w:val="39"/>
        </w:numPr>
        <w:bidi/>
        <w:spacing w:before="100" w:beforeAutospacing="1" w:after="100" w:afterAutospacing="1" w:line="240" w:lineRule="auto"/>
        <w:rPr>
          <w:rFonts w:ascii="Simplified Arabic" w:hAnsi="Simplified Arabic" w:cs="Simplified Arabic"/>
          <w:sz w:val="28"/>
          <w:szCs w:val="28"/>
        </w:rPr>
      </w:pPr>
      <w:r w:rsidRPr="009D57F2">
        <w:rPr>
          <w:rFonts w:ascii="Simplified Arabic" w:hAnsi="Simplified Arabic" w:cs="Simplified Arabic"/>
          <w:sz w:val="28"/>
          <w:szCs w:val="28"/>
          <w:rtl/>
        </w:rPr>
        <w:t xml:space="preserve">استخدام أدوات احترافية مثل </w:t>
      </w:r>
      <w:r w:rsidRPr="009D57F2">
        <w:rPr>
          <w:rStyle w:val="Emphasis"/>
          <w:rFonts w:ascii="Simplified Arabic" w:hAnsi="Simplified Arabic" w:cs="Simplified Arabic"/>
          <w:sz w:val="28"/>
          <w:szCs w:val="28"/>
        </w:rPr>
        <w:t>Adobe After Effects</w:t>
      </w:r>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و</w:t>
      </w:r>
      <w:proofErr w:type="spellStart"/>
      <w:r w:rsidRPr="009D57F2">
        <w:rPr>
          <w:rStyle w:val="Emphasis"/>
          <w:rFonts w:ascii="Simplified Arabic" w:hAnsi="Simplified Arabic" w:cs="Simplified Arabic"/>
          <w:sz w:val="28"/>
          <w:szCs w:val="28"/>
        </w:rPr>
        <w:t>Vyond</w:t>
      </w:r>
      <w:proofErr w:type="spellEnd"/>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لتصميم الحركة والطباعة المتزامنة مع الصوت</w:t>
      </w:r>
      <w:r w:rsidRPr="009D57F2">
        <w:rPr>
          <w:rFonts w:ascii="Simplified Arabic" w:hAnsi="Simplified Arabic" w:cs="Simplified Arabic"/>
          <w:sz w:val="28"/>
          <w:szCs w:val="28"/>
        </w:rPr>
        <w:t>.</w:t>
      </w:r>
    </w:p>
    <w:p w:rsidR="00543937" w:rsidRPr="009D57F2" w:rsidRDefault="00543937" w:rsidP="009D57F2">
      <w:pPr>
        <w:numPr>
          <w:ilvl w:val="1"/>
          <w:numId w:val="39"/>
        </w:numPr>
        <w:bidi/>
        <w:spacing w:before="100" w:beforeAutospacing="1" w:after="100" w:afterAutospacing="1" w:line="240" w:lineRule="auto"/>
        <w:rPr>
          <w:rFonts w:ascii="Simplified Arabic" w:hAnsi="Simplified Arabic" w:cs="Simplified Arabic"/>
          <w:sz w:val="28"/>
          <w:szCs w:val="28"/>
        </w:rPr>
      </w:pPr>
      <w:r w:rsidRPr="009D57F2">
        <w:rPr>
          <w:rFonts w:ascii="Simplified Arabic" w:hAnsi="Simplified Arabic" w:cs="Simplified Arabic"/>
          <w:sz w:val="28"/>
          <w:szCs w:val="28"/>
          <w:rtl/>
        </w:rPr>
        <w:t>الاهتمام بتقسيم المحتوى إلى وحدات قصيرة لا تتجاوز 7 دقائق لتقليل الحمل المعرفي الزائد</w:t>
      </w:r>
      <w:r w:rsidRPr="009D57F2">
        <w:rPr>
          <w:rFonts w:ascii="Simplified Arabic" w:hAnsi="Simplified Arabic" w:cs="Simplified Arabic"/>
          <w:sz w:val="28"/>
          <w:szCs w:val="28"/>
        </w:rPr>
        <w:t xml:space="preserve"> (Mayer, 2017).</w:t>
      </w:r>
    </w:p>
    <w:p w:rsidR="00543937" w:rsidRPr="009D57F2" w:rsidRDefault="00543937" w:rsidP="009D57F2">
      <w:pPr>
        <w:numPr>
          <w:ilvl w:val="0"/>
          <w:numId w:val="39"/>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lastRenderedPageBreak/>
        <w:t>في فيديو السبورة البيضاء</w:t>
      </w:r>
    </w:p>
    <w:p w:rsidR="00543937" w:rsidRPr="009D57F2" w:rsidRDefault="00543937" w:rsidP="009D57F2">
      <w:pPr>
        <w:numPr>
          <w:ilvl w:val="1"/>
          <w:numId w:val="39"/>
        </w:numPr>
        <w:bidi/>
        <w:spacing w:before="100" w:beforeAutospacing="1" w:after="100" w:afterAutospacing="1" w:line="240" w:lineRule="auto"/>
        <w:rPr>
          <w:rFonts w:ascii="Simplified Arabic" w:hAnsi="Simplified Arabic" w:cs="Simplified Arabic"/>
          <w:sz w:val="28"/>
          <w:szCs w:val="28"/>
        </w:rPr>
      </w:pPr>
      <w:r w:rsidRPr="009D57F2">
        <w:rPr>
          <w:rFonts w:ascii="Simplified Arabic" w:hAnsi="Simplified Arabic" w:cs="Simplified Arabic"/>
          <w:sz w:val="28"/>
          <w:szCs w:val="28"/>
          <w:rtl/>
        </w:rPr>
        <w:t xml:space="preserve">الاعتماد على الإفصاح التدريجي باستخدام أدوات مثل </w:t>
      </w:r>
      <w:proofErr w:type="spellStart"/>
      <w:r w:rsidRPr="009D57F2">
        <w:rPr>
          <w:rStyle w:val="Emphasis"/>
          <w:rFonts w:ascii="Simplified Arabic" w:hAnsi="Simplified Arabic" w:cs="Simplified Arabic"/>
          <w:sz w:val="28"/>
          <w:szCs w:val="28"/>
        </w:rPr>
        <w:t>VideoScribe</w:t>
      </w:r>
      <w:proofErr w:type="spellEnd"/>
      <w:r w:rsidRPr="009D57F2">
        <w:rPr>
          <w:rFonts w:ascii="Simplified Arabic" w:hAnsi="Simplified Arabic" w:cs="Simplified Arabic"/>
          <w:sz w:val="28"/>
          <w:szCs w:val="28"/>
        </w:rPr>
        <w:t xml:space="preserve"> </w:t>
      </w:r>
      <w:r w:rsidRPr="009D57F2">
        <w:rPr>
          <w:rFonts w:ascii="Simplified Arabic" w:hAnsi="Simplified Arabic" w:cs="Simplified Arabic"/>
          <w:sz w:val="28"/>
          <w:szCs w:val="28"/>
          <w:rtl/>
        </w:rPr>
        <w:t>و</w:t>
      </w:r>
      <w:proofErr w:type="spellStart"/>
      <w:r w:rsidRPr="009D57F2">
        <w:rPr>
          <w:rStyle w:val="Emphasis"/>
          <w:rFonts w:ascii="Simplified Arabic" w:hAnsi="Simplified Arabic" w:cs="Simplified Arabic"/>
          <w:sz w:val="28"/>
          <w:szCs w:val="28"/>
        </w:rPr>
        <w:t>Doodly</w:t>
      </w:r>
      <w:proofErr w:type="spellEnd"/>
      <w:r w:rsidRPr="009D57F2">
        <w:rPr>
          <w:rFonts w:ascii="Simplified Arabic" w:hAnsi="Simplified Arabic" w:cs="Simplified Arabic"/>
          <w:sz w:val="28"/>
          <w:szCs w:val="28"/>
          <w:rtl/>
        </w:rPr>
        <w:t>، بما يُحاكي عمليات المعالجة الطبيعية للمتعلم</w:t>
      </w:r>
      <w:r w:rsidRPr="009D57F2">
        <w:rPr>
          <w:rFonts w:ascii="Simplified Arabic" w:hAnsi="Simplified Arabic" w:cs="Simplified Arabic"/>
          <w:sz w:val="28"/>
          <w:szCs w:val="28"/>
        </w:rPr>
        <w:t>.</w:t>
      </w:r>
    </w:p>
    <w:p w:rsidR="00543937" w:rsidRPr="009D57F2" w:rsidRDefault="00543937" w:rsidP="009D57F2">
      <w:pPr>
        <w:numPr>
          <w:ilvl w:val="1"/>
          <w:numId w:val="39"/>
        </w:numPr>
        <w:bidi/>
        <w:spacing w:before="100" w:beforeAutospacing="1" w:after="100" w:afterAutospacing="1" w:line="240" w:lineRule="auto"/>
        <w:rPr>
          <w:rFonts w:ascii="Simplified Arabic" w:hAnsi="Simplified Arabic" w:cs="Simplified Arabic"/>
          <w:sz w:val="28"/>
          <w:szCs w:val="28"/>
        </w:rPr>
      </w:pPr>
      <w:r w:rsidRPr="009D57F2">
        <w:rPr>
          <w:rFonts w:ascii="Simplified Arabic" w:hAnsi="Simplified Arabic" w:cs="Simplified Arabic"/>
          <w:sz w:val="28"/>
          <w:szCs w:val="28"/>
          <w:rtl/>
        </w:rPr>
        <w:t>إدماج رموز بشرية أو يد مرسومة يدويًا لتعزيز الحضور الاجتماعي والإدراك المتجسد</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Türkay</w:t>
      </w:r>
      <w:proofErr w:type="spellEnd"/>
      <w:r w:rsidRPr="009D57F2">
        <w:rPr>
          <w:rFonts w:ascii="Simplified Arabic" w:hAnsi="Simplified Arabic" w:cs="Simplified Arabic"/>
          <w:sz w:val="28"/>
          <w:szCs w:val="28"/>
        </w:rPr>
        <w:t>, 2016).</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59"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ثالثًا: مرحلة ما بعد الإنتاج</w:t>
      </w:r>
      <w:r w:rsidRPr="009D57F2">
        <w:rPr>
          <w:rStyle w:val="Strong"/>
          <w:rFonts w:ascii="Simplified Arabic" w:hAnsi="Simplified Arabic" w:cs="Simplified Arabic"/>
          <w:b/>
          <w:bCs/>
          <w:sz w:val="28"/>
          <w:szCs w:val="28"/>
        </w:rPr>
        <w:t xml:space="preserve"> (Post-Production Phase)</w:t>
      </w:r>
    </w:p>
    <w:p w:rsidR="00543937" w:rsidRPr="009D57F2" w:rsidRDefault="00543937" w:rsidP="009D57F2">
      <w:pPr>
        <w:numPr>
          <w:ilvl w:val="0"/>
          <w:numId w:val="40"/>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إتاحة الوصول</w:t>
      </w:r>
      <w:r w:rsidRPr="009D57F2">
        <w:rPr>
          <w:rStyle w:val="Strong"/>
          <w:rFonts w:ascii="Simplified Arabic" w:hAnsi="Simplified Arabic" w:cs="Simplified Arabic"/>
          <w:sz w:val="28"/>
          <w:szCs w:val="28"/>
        </w:rPr>
        <w:t xml:space="preserve"> (Accessibility Integration)</w:t>
      </w:r>
    </w:p>
    <w:p w:rsidR="00543937" w:rsidRPr="009D57F2" w:rsidRDefault="00543937" w:rsidP="009D57F2">
      <w:pPr>
        <w:numPr>
          <w:ilvl w:val="0"/>
          <w:numId w:val="41"/>
        </w:numPr>
        <w:bidi/>
        <w:spacing w:before="100" w:beforeAutospacing="1" w:after="100" w:afterAutospacing="1" w:line="240" w:lineRule="auto"/>
        <w:rPr>
          <w:rFonts w:ascii="Simplified Arabic" w:hAnsi="Simplified Arabic" w:cs="Simplified Arabic"/>
          <w:sz w:val="28"/>
          <w:szCs w:val="28"/>
        </w:rPr>
      </w:pPr>
      <w:r w:rsidRPr="009D57F2">
        <w:rPr>
          <w:rFonts w:ascii="Simplified Arabic" w:hAnsi="Simplified Arabic" w:cs="Simplified Arabic"/>
          <w:sz w:val="28"/>
          <w:szCs w:val="28"/>
          <w:rtl/>
        </w:rPr>
        <w:t xml:space="preserve">تضمين ترجمات مغلقة بنسبة دقة </w:t>
      </w:r>
      <w:r w:rsidRPr="009D57F2">
        <w:rPr>
          <w:rFonts w:cs="Times New Roman" w:hint="cs"/>
          <w:sz w:val="28"/>
          <w:szCs w:val="28"/>
          <w:rtl/>
        </w:rPr>
        <w:t>≥</w:t>
      </w:r>
      <w:r w:rsidRPr="009D57F2">
        <w:rPr>
          <w:rFonts w:ascii="Simplified Arabic" w:hAnsi="Simplified Arabic" w:cs="Simplified Arabic"/>
          <w:sz w:val="28"/>
          <w:szCs w:val="28"/>
          <w:rtl/>
        </w:rPr>
        <w:t>99</w:t>
      </w:r>
      <w:r w:rsidRPr="009D57F2">
        <w:rPr>
          <w:rFonts w:ascii="Simplified Arabic" w:hAnsi="Simplified Arabic" w:cs="Simplified Arabic"/>
          <w:sz w:val="28"/>
          <w:szCs w:val="28"/>
        </w:rPr>
        <w:t>%.</w:t>
      </w:r>
    </w:p>
    <w:p w:rsidR="00543937" w:rsidRPr="009D57F2" w:rsidRDefault="00543937" w:rsidP="009D57F2">
      <w:pPr>
        <w:numPr>
          <w:ilvl w:val="0"/>
          <w:numId w:val="41"/>
        </w:numPr>
        <w:bidi/>
        <w:spacing w:before="100" w:beforeAutospacing="1" w:after="100" w:afterAutospacing="1" w:line="240" w:lineRule="auto"/>
        <w:rPr>
          <w:rFonts w:ascii="Simplified Arabic" w:hAnsi="Simplified Arabic" w:cs="Simplified Arabic"/>
          <w:sz w:val="28"/>
          <w:szCs w:val="28"/>
        </w:rPr>
      </w:pPr>
      <w:r w:rsidRPr="009D57F2">
        <w:rPr>
          <w:rFonts w:ascii="Simplified Arabic" w:hAnsi="Simplified Arabic" w:cs="Simplified Arabic"/>
          <w:sz w:val="28"/>
          <w:szCs w:val="28"/>
          <w:rtl/>
        </w:rPr>
        <w:t xml:space="preserve">تفعيل أدوات التحكم في سرعة التشغيل والتباين البصري وفق معايير </w:t>
      </w:r>
      <w:r w:rsidRPr="009D57F2">
        <w:rPr>
          <w:rStyle w:val="Emphasis"/>
          <w:rFonts w:ascii="Simplified Arabic" w:hAnsi="Simplified Arabic" w:cs="Simplified Arabic"/>
          <w:sz w:val="28"/>
          <w:szCs w:val="28"/>
        </w:rPr>
        <w:t>WCAG 2.1</w:t>
      </w:r>
      <w:r w:rsidRPr="009D57F2">
        <w:rPr>
          <w:rFonts w:ascii="Simplified Arabic" w:hAnsi="Simplified Arabic" w:cs="Simplified Arabic"/>
          <w:sz w:val="28"/>
          <w:szCs w:val="28"/>
        </w:rPr>
        <w:t xml:space="preserve"> (University of Sydney, </w:t>
      </w:r>
      <w:proofErr w:type="spellStart"/>
      <w:r w:rsidRPr="009D57F2">
        <w:rPr>
          <w:rFonts w:ascii="Simplified Arabic" w:hAnsi="Simplified Arabic" w:cs="Simplified Arabic"/>
          <w:sz w:val="28"/>
          <w:szCs w:val="28"/>
        </w:rPr>
        <w:t>n.d.</w:t>
      </w:r>
      <w:proofErr w:type="spellEnd"/>
      <w:r w:rsidRPr="009D57F2">
        <w:rPr>
          <w:rFonts w:ascii="Simplified Arabic" w:hAnsi="Simplified Arabic" w:cs="Simplified Arabic"/>
          <w:sz w:val="28"/>
          <w:szCs w:val="28"/>
        </w:rPr>
        <w:t>).</w:t>
      </w:r>
    </w:p>
    <w:p w:rsidR="00543937" w:rsidRPr="009D57F2" w:rsidRDefault="00543937" w:rsidP="009D57F2">
      <w:pPr>
        <w:numPr>
          <w:ilvl w:val="0"/>
          <w:numId w:val="42"/>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ضمان الجودة</w:t>
      </w:r>
      <w:r w:rsidRPr="009D57F2">
        <w:rPr>
          <w:rStyle w:val="Strong"/>
          <w:rFonts w:ascii="Simplified Arabic" w:hAnsi="Simplified Arabic" w:cs="Simplified Arabic"/>
          <w:sz w:val="28"/>
          <w:szCs w:val="28"/>
        </w:rPr>
        <w:t xml:space="preserve"> (Quality Assurance)</w:t>
      </w:r>
    </w:p>
    <w:p w:rsidR="00543937" w:rsidRPr="009D57F2" w:rsidRDefault="00543937" w:rsidP="009D57F2">
      <w:pPr>
        <w:numPr>
          <w:ilvl w:val="0"/>
          <w:numId w:val="43"/>
        </w:numPr>
        <w:bidi/>
        <w:spacing w:before="100" w:beforeAutospacing="1" w:after="100" w:afterAutospacing="1" w:line="240" w:lineRule="auto"/>
        <w:rPr>
          <w:rFonts w:ascii="Simplified Arabic" w:hAnsi="Simplified Arabic" w:cs="Simplified Arabic"/>
          <w:sz w:val="28"/>
          <w:szCs w:val="28"/>
        </w:rPr>
      </w:pPr>
      <w:r w:rsidRPr="009D57F2">
        <w:rPr>
          <w:rFonts w:ascii="Simplified Arabic" w:hAnsi="Simplified Arabic" w:cs="Simplified Arabic"/>
          <w:sz w:val="28"/>
          <w:szCs w:val="28"/>
          <w:rtl/>
        </w:rPr>
        <w:t>إجراء تقييمات حمل معرفي قبلية وبعدية</w:t>
      </w:r>
      <w:r w:rsidRPr="009D57F2">
        <w:rPr>
          <w:rFonts w:ascii="Simplified Arabic" w:hAnsi="Simplified Arabic" w:cs="Simplified Arabic"/>
          <w:sz w:val="28"/>
          <w:szCs w:val="28"/>
        </w:rPr>
        <w:t xml:space="preserve"> (Wagner et al., 2024).</w:t>
      </w:r>
    </w:p>
    <w:p w:rsidR="00543937" w:rsidRPr="009D57F2" w:rsidRDefault="00543937" w:rsidP="009D57F2">
      <w:pPr>
        <w:numPr>
          <w:ilvl w:val="0"/>
          <w:numId w:val="43"/>
        </w:numPr>
        <w:bidi/>
        <w:spacing w:before="100" w:beforeAutospacing="1" w:after="100" w:afterAutospacing="1" w:line="240" w:lineRule="auto"/>
        <w:rPr>
          <w:rFonts w:ascii="Simplified Arabic" w:hAnsi="Simplified Arabic" w:cs="Simplified Arabic"/>
          <w:sz w:val="28"/>
          <w:szCs w:val="28"/>
        </w:rPr>
      </w:pPr>
      <w:r w:rsidRPr="009D57F2">
        <w:rPr>
          <w:rFonts w:ascii="Simplified Arabic" w:hAnsi="Simplified Arabic" w:cs="Simplified Arabic"/>
          <w:sz w:val="28"/>
          <w:szCs w:val="28"/>
          <w:rtl/>
        </w:rPr>
        <w:t>اختبار نماذج عرض متعددة</w:t>
      </w:r>
      <w:r w:rsidRPr="009D57F2">
        <w:rPr>
          <w:rFonts w:ascii="Simplified Arabic" w:hAnsi="Simplified Arabic" w:cs="Simplified Arabic"/>
          <w:sz w:val="28"/>
          <w:szCs w:val="28"/>
        </w:rPr>
        <w:t xml:space="preserve"> (A/B Testing) </w:t>
      </w:r>
      <w:r w:rsidRPr="009D57F2">
        <w:rPr>
          <w:rFonts w:ascii="Simplified Arabic" w:hAnsi="Simplified Arabic" w:cs="Simplified Arabic"/>
          <w:sz w:val="28"/>
          <w:szCs w:val="28"/>
          <w:rtl/>
        </w:rPr>
        <w:t>لتحديد الإيقاع الأمثل لعناصر الفيديو</w:t>
      </w:r>
      <w:r w:rsidRPr="009D57F2">
        <w:rPr>
          <w:rFonts w:ascii="Simplified Arabic" w:hAnsi="Simplified Arabic" w:cs="Simplified Arabic"/>
          <w:sz w:val="28"/>
          <w:szCs w:val="28"/>
        </w:rPr>
        <w:t>.</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60"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رابعًا: استراتيجيات التنفيذ</w:t>
      </w:r>
      <w:r w:rsidRPr="009D57F2">
        <w:rPr>
          <w:rStyle w:val="Strong"/>
          <w:rFonts w:ascii="Simplified Arabic" w:hAnsi="Simplified Arabic" w:cs="Simplified Arabic"/>
          <w:b/>
          <w:bCs/>
          <w:sz w:val="28"/>
          <w:szCs w:val="28"/>
        </w:rPr>
        <w:t xml:space="preserve"> (Implementation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3731"/>
        <w:gridCol w:w="3177"/>
      </w:tblGrid>
      <w:tr w:rsidR="00543937" w:rsidRPr="009D57F2" w:rsidTr="00543937">
        <w:trPr>
          <w:tblHeader/>
          <w:tblCellSpacing w:w="15" w:type="dxa"/>
        </w:trPr>
        <w:tc>
          <w:tcPr>
            <w:tcW w:w="0" w:type="auto"/>
            <w:vAlign w:val="center"/>
            <w:hideMark/>
          </w:tcPr>
          <w:p w:rsidR="00543937" w:rsidRPr="009D57F2" w:rsidRDefault="00543937" w:rsidP="009D57F2">
            <w:pPr>
              <w:bidi/>
              <w:jc w:val="center"/>
              <w:rPr>
                <w:rFonts w:ascii="Simplified Arabic" w:hAnsi="Simplified Arabic" w:cs="Simplified Arabic"/>
                <w:b/>
                <w:bCs/>
                <w:sz w:val="28"/>
                <w:szCs w:val="28"/>
              </w:rPr>
            </w:pPr>
            <w:r w:rsidRPr="009D57F2">
              <w:rPr>
                <w:rFonts w:ascii="Simplified Arabic" w:hAnsi="Simplified Arabic" w:cs="Simplified Arabic"/>
                <w:b/>
                <w:bCs/>
                <w:sz w:val="28"/>
                <w:szCs w:val="28"/>
                <w:rtl/>
              </w:rPr>
              <w:t>النمط</w:t>
            </w:r>
          </w:p>
        </w:tc>
        <w:tc>
          <w:tcPr>
            <w:tcW w:w="0" w:type="auto"/>
            <w:vAlign w:val="center"/>
            <w:hideMark/>
          </w:tcPr>
          <w:p w:rsidR="00543937" w:rsidRPr="009D57F2" w:rsidRDefault="00543937" w:rsidP="009D57F2">
            <w:pPr>
              <w:bidi/>
              <w:jc w:val="center"/>
              <w:rPr>
                <w:rFonts w:ascii="Simplified Arabic" w:hAnsi="Simplified Arabic" w:cs="Simplified Arabic"/>
                <w:b/>
                <w:bCs/>
                <w:sz w:val="28"/>
                <w:szCs w:val="28"/>
              </w:rPr>
            </w:pPr>
            <w:r w:rsidRPr="009D57F2">
              <w:rPr>
                <w:rFonts w:ascii="Simplified Arabic" w:hAnsi="Simplified Arabic" w:cs="Simplified Arabic"/>
                <w:b/>
                <w:bCs/>
                <w:sz w:val="28"/>
                <w:szCs w:val="28"/>
                <w:rtl/>
              </w:rPr>
              <w:t>أفضل الممارسات</w:t>
            </w:r>
          </w:p>
        </w:tc>
        <w:tc>
          <w:tcPr>
            <w:tcW w:w="0" w:type="auto"/>
            <w:vAlign w:val="center"/>
            <w:hideMark/>
          </w:tcPr>
          <w:p w:rsidR="00543937" w:rsidRPr="009D57F2" w:rsidRDefault="00543937" w:rsidP="009D57F2">
            <w:pPr>
              <w:bidi/>
              <w:jc w:val="center"/>
              <w:rPr>
                <w:rFonts w:ascii="Simplified Arabic" w:hAnsi="Simplified Arabic" w:cs="Simplified Arabic"/>
                <w:b/>
                <w:bCs/>
                <w:sz w:val="28"/>
                <w:szCs w:val="28"/>
              </w:rPr>
            </w:pPr>
            <w:r w:rsidRPr="009D57F2">
              <w:rPr>
                <w:rFonts w:ascii="Simplified Arabic" w:hAnsi="Simplified Arabic" w:cs="Simplified Arabic"/>
                <w:b/>
                <w:bCs/>
                <w:sz w:val="28"/>
                <w:szCs w:val="28"/>
                <w:rtl/>
              </w:rPr>
              <w:t>الأدوات الشائعة</w:t>
            </w:r>
          </w:p>
        </w:tc>
      </w:tr>
      <w:tr w:rsidR="00543937" w:rsidRPr="009D57F2" w:rsidTr="00543937">
        <w:trPr>
          <w:tblCellSpacing w:w="15" w:type="dxa"/>
        </w:trPr>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الموشن جرافيك</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استخدام الطباعة الحركية ومزامنة المؤثرات</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Pr>
              <w:t>Adobe After Effects</w:t>
            </w:r>
            <w:r w:rsidRPr="009D57F2">
              <w:rPr>
                <w:rFonts w:ascii="Simplified Arabic" w:hAnsi="Simplified Arabic" w:cs="Simplified Arabic"/>
                <w:sz w:val="28"/>
                <w:szCs w:val="28"/>
                <w:rtl/>
              </w:rPr>
              <w:t xml:space="preserve">، </w:t>
            </w:r>
            <w:proofErr w:type="spellStart"/>
            <w:r w:rsidRPr="009D57F2">
              <w:rPr>
                <w:rFonts w:ascii="Simplified Arabic" w:hAnsi="Simplified Arabic" w:cs="Simplified Arabic"/>
                <w:sz w:val="28"/>
                <w:szCs w:val="28"/>
              </w:rPr>
              <w:t>Vyond</w:t>
            </w:r>
            <w:proofErr w:type="spellEnd"/>
          </w:p>
        </w:tc>
      </w:tr>
      <w:tr w:rsidR="00543937" w:rsidRPr="009D57F2" w:rsidTr="00543937">
        <w:trPr>
          <w:tblCellSpacing w:w="15" w:type="dxa"/>
        </w:trPr>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السبورة البيضاء</w:t>
            </w:r>
          </w:p>
        </w:tc>
        <w:tc>
          <w:tcPr>
            <w:tcW w:w="0" w:type="auto"/>
            <w:vAlign w:val="center"/>
            <w:hideMark/>
          </w:tcPr>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tl/>
              </w:rPr>
              <w:t xml:space="preserve">تقليل الانتقالات إلى </w:t>
            </w:r>
            <w:r w:rsidRPr="009D57F2">
              <w:rPr>
                <w:rFonts w:cs="Times New Roman" w:hint="cs"/>
                <w:sz w:val="28"/>
                <w:szCs w:val="28"/>
                <w:rtl/>
              </w:rPr>
              <w:t>≤</w:t>
            </w:r>
            <w:r w:rsidRPr="009D57F2">
              <w:rPr>
                <w:rFonts w:ascii="Simplified Arabic" w:hAnsi="Simplified Arabic" w:cs="Simplified Arabic"/>
                <w:sz w:val="28"/>
                <w:szCs w:val="28"/>
                <w:rtl/>
              </w:rPr>
              <w:t>3 في الثانية</w:t>
            </w:r>
          </w:p>
        </w:tc>
        <w:tc>
          <w:tcPr>
            <w:tcW w:w="0" w:type="auto"/>
            <w:vAlign w:val="center"/>
            <w:hideMark/>
          </w:tcPr>
          <w:p w:rsidR="00543937" w:rsidRPr="009D57F2" w:rsidRDefault="00543937" w:rsidP="009D57F2">
            <w:pPr>
              <w:bidi/>
              <w:rPr>
                <w:rFonts w:ascii="Simplified Arabic" w:hAnsi="Simplified Arabic" w:cs="Simplified Arabic"/>
                <w:sz w:val="28"/>
                <w:szCs w:val="28"/>
              </w:rPr>
            </w:pPr>
            <w:proofErr w:type="spellStart"/>
            <w:r w:rsidRPr="009D57F2">
              <w:rPr>
                <w:rFonts w:ascii="Simplified Arabic" w:hAnsi="Simplified Arabic" w:cs="Simplified Arabic"/>
                <w:sz w:val="28"/>
                <w:szCs w:val="28"/>
              </w:rPr>
              <w:t>VideoScribe</w:t>
            </w:r>
            <w:proofErr w:type="spellEnd"/>
            <w:r w:rsidRPr="009D57F2">
              <w:rPr>
                <w:rFonts w:ascii="Simplified Arabic" w:hAnsi="Simplified Arabic" w:cs="Simplified Arabic"/>
                <w:sz w:val="28"/>
                <w:szCs w:val="28"/>
                <w:rtl/>
              </w:rPr>
              <w:t xml:space="preserve">، </w:t>
            </w:r>
            <w:proofErr w:type="spellStart"/>
            <w:r w:rsidRPr="009D57F2">
              <w:rPr>
                <w:rFonts w:ascii="Simplified Arabic" w:hAnsi="Simplified Arabic" w:cs="Simplified Arabic"/>
                <w:sz w:val="28"/>
                <w:szCs w:val="28"/>
              </w:rPr>
              <w:t>Doodly</w:t>
            </w:r>
            <w:proofErr w:type="spellEnd"/>
          </w:p>
        </w:tc>
      </w:tr>
    </w:tbl>
    <w:p w:rsidR="00543937" w:rsidRPr="009D57F2" w:rsidRDefault="00543937" w:rsidP="009D57F2">
      <w:pPr>
        <w:bidi/>
        <w:rPr>
          <w:rFonts w:ascii="Simplified Arabic" w:hAnsi="Simplified Arabic" w:cs="Simplified Arabic"/>
          <w:sz w:val="28"/>
          <w:szCs w:val="28"/>
        </w:rPr>
      </w:pPr>
      <w:r w:rsidRPr="009D57F2">
        <w:rPr>
          <w:rFonts w:ascii="Simplified Arabic" w:hAnsi="Simplified Arabic" w:cs="Simplified Arabic"/>
          <w:sz w:val="28"/>
          <w:szCs w:val="28"/>
        </w:rPr>
        <w:pict>
          <v:rect id="_x0000_i1061"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lastRenderedPageBreak/>
        <w:t>خامسًا: التقييم</w:t>
      </w:r>
      <w:r w:rsidRPr="009D57F2">
        <w:rPr>
          <w:rStyle w:val="Strong"/>
          <w:rFonts w:ascii="Simplified Arabic" w:hAnsi="Simplified Arabic" w:cs="Simplified Arabic"/>
          <w:b/>
          <w:bCs/>
          <w:sz w:val="28"/>
          <w:szCs w:val="28"/>
        </w:rPr>
        <w:t xml:space="preserve"> (Evaluation Framework)</w:t>
      </w:r>
    </w:p>
    <w:p w:rsidR="00543937" w:rsidRPr="009D57F2" w:rsidRDefault="00543937" w:rsidP="009D57F2">
      <w:pPr>
        <w:numPr>
          <w:ilvl w:val="0"/>
          <w:numId w:val="44"/>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التقويم التكويني</w:t>
      </w:r>
      <w:r w:rsidRPr="009D57F2">
        <w:rPr>
          <w:rStyle w:val="Strong"/>
          <w:rFonts w:ascii="Simplified Arabic" w:hAnsi="Simplified Arabic" w:cs="Simplified Arabic"/>
          <w:sz w:val="28"/>
          <w:szCs w:val="28"/>
        </w:rPr>
        <w:t>:</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تُستخدم أدوات تتبع حركة العين لتقييم مدى جذب الانتباه نحو العناصر الأساسية</w:t>
      </w:r>
      <w:r w:rsidRPr="009D57F2">
        <w:rPr>
          <w:rFonts w:ascii="Simplified Arabic" w:hAnsi="Simplified Arabic" w:cs="Simplified Arabic"/>
          <w:sz w:val="28"/>
          <w:szCs w:val="28"/>
        </w:rPr>
        <w:t>.</w:t>
      </w:r>
    </w:p>
    <w:p w:rsidR="00543937" w:rsidRPr="009D57F2" w:rsidRDefault="00543937" w:rsidP="009D57F2">
      <w:pPr>
        <w:numPr>
          <w:ilvl w:val="0"/>
          <w:numId w:val="44"/>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التقويم الختامي</w:t>
      </w:r>
      <w:r w:rsidRPr="009D57F2">
        <w:rPr>
          <w:rStyle w:val="Strong"/>
          <w:rFonts w:ascii="Simplified Arabic" w:hAnsi="Simplified Arabic" w:cs="Simplified Arabic"/>
          <w:sz w:val="28"/>
          <w:szCs w:val="28"/>
        </w:rPr>
        <w:t>:</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يُقاس نقل المعرفة باستخدام اختبارات قائمة على السيناريوهات المفتوحة، مع تحليل النتائج حسب المستويات المعرفية</w:t>
      </w:r>
      <w:r w:rsidRPr="009D57F2">
        <w:rPr>
          <w:rFonts w:ascii="Simplified Arabic" w:hAnsi="Simplified Arabic" w:cs="Simplified Arabic"/>
          <w:sz w:val="28"/>
          <w:szCs w:val="28"/>
        </w:rPr>
        <w:t xml:space="preserve"> (Wagner et al., 2024).</w:t>
      </w:r>
    </w:p>
    <w:p w:rsidR="00543937" w:rsidRPr="009D57F2" w:rsidRDefault="00543937"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62" style="width:0;height:1.5pt" o:hralign="center" o:hrstd="t" o:hr="t" fillcolor="#a0a0a0" stroked="f"/>
        </w:pict>
      </w:r>
    </w:p>
    <w:p w:rsidR="00543937" w:rsidRPr="009D57F2" w:rsidRDefault="00543937"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سادسًا: الابتكارات الناشئة</w:t>
      </w:r>
      <w:r w:rsidRPr="009D57F2">
        <w:rPr>
          <w:rStyle w:val="Strong"/>
          <w:rFonts w:ascii="Simplified Arabic" w:hAnsi="Simplified Arabic" w:cs="Simplified Arabic"/>
          <w:b/>
          <w:bCs/>
          <w:sz w:val="28"/>
          <w:szCs w:val="28"/>
        </w:rPr>
        <w:t xml:space="preserve"> (Emerging Innovations)</w:t>
      </w:r>
    </w:p>
    <w:p w:rsidR="00543937" w:rsidRPr="009D57F2" w:rsidRDefault="00543937" w:rsidP="009D57F2">
      <w:pPr>
        <w:numPr>
          <w:ilvl w:val="0"/>
          <w:numId w:val="45"/>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الفيديو التعليمي المُخصص بالذكاء الاصطناعي</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يُتوقع أن يُستخدم الذكاء الاصطناعي في تخصيص السيناريوهات وفقًا لتفضيلات المتعلم، وتحليل التفاعل الآني مع المحتوى</w:t>
      </w:r>
      <w:r w:rsidRPr="009D57F2">
        <w:rPr>
          <w:rFonts w:ascii="Simplified Arabic" w:hAnsi="Simplified Arabic" w:cs="Simplified Arabic"/>
          <w:sz w:val="28"/>
          <w:szCs w:val="28"/>
        </w:rPr>
        <w:t>.</w:t>
      </w:r>
    </w:p>
    <w:p w:rsidR="00543937" w:rsidRPr="009D57F2" w:rsidRDefault="00543937" w:rsidP="009D57F2">
      <w:pPr>
        <w:numPr>
          <w:ilvl w:val="0"/>
          <w:numId w:val="45"/>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الاستجابة اللمسية</w:t>
      </w:r>
      <w:r w:rsidRPr="009D57F2">
        <w:rPr>
          <w:rStyle w:val="Strong"/>
          <w:rFonts w:ascii="Simplified Arabic" w:hAnsi="Simplified Arabic" w:cs="Simplified Arabic"/>
          <w:sz w:val="28"/>
          <w:szCs w:val="28"/>
        </w:rPr>
        <w:t xml:space="preserve"> (Haptic Feedback)</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يجري دمج تقنيات الاستجابة اللمسية في بيئات الواقع الافتراضي المصاحبة للفيديو، لا سيما في المحتوى الطبي أو العملي الذي يتطلب تفاعلًا حسيًا مباشرًا</w:t>
      </w:r>
      <w:r w:rsidRPr="009D57F2">
        <w:rPr>
          <w:rFonts w:ascii="Simplified Arabic" w:hAnsi="Simplified Arabic" w:cs="Simplified Arabic"/>
          <w:sz w:val="28"/>
          <w:szCs w:val="28"/>
        </w:rPr>
        <w:t>.</w:t>
      </w:r>
    </w:p>
    <w:p w:rsidR="009D57F2" w:rsidRPr="009D57F2" w:rsidRDefault="009D57F2" w:rsidP="009D57F2">
      <w:pPr>
        <w:bidi/>
        <w:spacing w:before="100" w:beforeAutospacing="1" w:after="100" w:afterAutospacing="1" w:line="240" w:lineRule="auto"/>
        <w:rPr>
          <w:rFonts w:ascii="Simplified Arabic" w:hAnsi="Simplified Arabic" w:cs="Simplified Arabic"/>
          <w:sz w:val="28"/>
          <w:szCs w:val="28"/>
          <w:lang w:bidi="ar-EG"/>
        </w:rPr>
      </w:pPr>
      <w:r w:rsidRPr="009D57F2">
        <w:rPr>
          <w:rFonts w:ascii="Simplified Arabic" w:hAnsi="Simplified Arabic" w:cs="Simplified Arabic"/>
          <w:sz w:val="28"/>
          <w:szCs w:val="28"/>
          <w:lang w:bidi="ar-EG"/>
        </w:rPr>
        <w:t xml:space="preserve">Mayer, R. E. (2017). *Multimedia learning* (3rd </w:t>
      </w:r>
      <w:proofErr w:type="gramStart"/>
      <w:r w:rsidRPr="009D57F2">
        <w:rPr>
          <w:rFonts w:ascii="Simplified Arabic" w:hAnsi="Simplified Arabic" w:cs="Simplified Arabic"/>
          <w:sz w:val="28"/>
          <w:szCs w:val="28"/>
          <w:lang w:bidi="ar-EG"/>
        </w:rPr>
        <w:t>ed</w:t>
      </w:r>
      <w:proofErr w:type="gramEnd"/>
      <w:r w:rsidRPr="009D57F2">
        <w:rPr>
          <w:rFonts w:ascii="Simplified Arabic" w:hAnsi="Simplified Arabic" w:cs="Simplified Arabic"/>
          <w:sz w:val="28"/>
          <w:szCs w:val="28"/>
          <w:lang w:bidi="ar-EG"/>
        </w:rPr>
        <w:t xml:space="preserve">.). </w:t>
      </w:r>
      <w:proofErr w:type="gramStart"/>
      <w:r w:rsidRPr="009D57F2">
        <w:rPr>
          <w:rFonts w:ascii="Simplified Arabic" w:hAnsi="Simplified Arabic" w:cs="Simplified Arabic"/>
          <w:sz w:val="28"/>
          <w:szCs w:val="28"/>
          <w:lang w:bidi="ar-EG"/>
        </w:rPr>
        <w:t>Cambridge University Press.</w:t>
      </w:r>
      <w:proofErr w:type="gramEnd"/>
    </w:p>
    <w:p w:rsidR="009D57F2" w:rsidRPr="009D57F2" w:rsidRDefault="009D57F2" w:rsidP="009D57F2">
      <w:pPr>
        <w:bidi/>
        <w:spacing w:before="100" w:beforeAutospacing="1" w:after="100" w:afterAutospacing="1" w:line="240" w:lineRule="auto"/>
        <w:rPr>
          <w:rFonts w:ascii="Simplified Arabic" w:hAnsi="Simplified Arabic" w:cs="Simplified Arabic"/>
          <w:sz w:val="28"/>
          <w:szCs w:val="28"/>
          <w:lang w:bidi="ar-EG"/>
        </w:rPr>
      </w:pPr>
    </w:p>
    <w:p w:rsidR="009D57F2" w:rsidRPr="009D57F2" w:rsidRDefault="009D57F2" w:rsidP="009D57F2">
      <w:pPr>
        <w:bidi/>
        <w:spacing w:before="100" w:beforeAutospacing="1" w:after="100" w:afterAutospacing="1" w:line="240" w:lineRule="auto"/>
        <w:rPr>
          <w:rFonts w:ascii="Simplified Arabic" w:hAnsi="Simplified Arabic" w:cs="Simplified Arabic"/>
          <w:sz w:val="28"/>
          <w:szCs w:val="28"/>
          <w:lang w:bidi="ar-EG"/>
        </w:rPr>
      </w:pPr>
      <w:proofErr w:type="spellStart"/>
      <w:proofErr w:type="gramStart"/>
      <w:r w:rsidRPr="009D57F2">
        <w:rPr>
          <w:rFonts w:ascii="Simplified Arabic" w:hAnsi="Simplified Arabic" w:cs="Simplified Arabic"/>
          <w:sz w:val="28"/>
          <w:szCs w:val="28"/>
          <w:lang w:bidi="ar-EG"/>
        </w:rPr>
        <w:t>Türkay</w:t>
      </w:r>
      <w:proofErr w:type="spellEnd"/>
      <w:r w:rsidRPr="009D57F2">
        <w:rPr>
          <w:rFonts w:ascii="Simplified Arabic" w:hAnsi="Simplified Arabic" w:cs="Simplified Arabic"/>
          <w:sz w:val="28"/>
          <w:szCs w:val="28"/>
          <w:lang w:bidi="ar-EG"/>
        </w:rPr>
        <w:t>, S. (2016).</w:t>
      </w:r>
      <w:proofErr w:type="gramEnd"/>
      <w:r w:rsidRPr="009D57F2">
        <w:rPr>
          <w:rFonts w:ascii="Simplified Arabic" w:hAnsi="Simplified Arabic" w:cs="Simplified Arabic"/>
          <w:sz w:val="28"/>
          <w:szCs w:val="28"/>
          <w:lang w:bidi="ar-EG"/>
        </w:rPr>
        <w:t xml:space="preserve"> The effects of whiteboard animations on retention and subjective experiences when learning advanced physics concepts. *Computers &amp; Education*, 98, 102–114. https://doi.org/10.1016/j.compedu.2016.03.004</w:t>
      </w:r>
    </w:p>
    <w:p w:rsidR="009D57F2" w:rsidRPr="009D57F2" w:rsidRDefault="009D57F2" w:rsidP="009D57F2">
      <w:pPr>
        <w:bidi/>
        <w:spacing w:before="100" w:beforeAutospacing="1" w:after="100" w:afterAutospacing="1" w:line="240" w:lineRule="auto"/>
        <w:rPr>
          <w:rFonts w:ascii="Simplified Arabic" w:hAnsi="Simplified Arabic" w:cs="Simplified Arabic"/>
          <w:sz w:val="28"/>
          <w:szCs w:val="28"/>
          <w:lang w:bidi="ar-EG"/>
        </w:rPr>
      </w:pPr>
    </w:p>
    <w:p w:rsidR="009D57F2" w:rsidRPr="009D57F2" w:rsidRDefault="009D57F2" w:rsidP="009D57F2">
      <w:pPr>
        <w:bidi/>
        <w:spacing w:before="100" w:beforeAutospacing="1" w:after="100" w:afterAutospacing="1" w:line="240" w:lineRule="auto"/>
        <w:rPr>
          <w:rFonts w:ascii="Simplified Arabic" w:hAnsi="Simplified Arabic" w:cs="Simplified Arabic"/>
          <w:sz w:val="28"/>
          <w:szCs w:val="28"/>
          <w:lang w:bidi="ar-EG"/>
        </w:rPr>
      </w:pPr>
      <w:proofErr w:type="gramStart"/>
      <w:r w:rsidRPr="009D57F2">
        <w:rPr>
          <w:rFonts w:ascii="Simplified Arabic" w:hAnsi="Simplified Arabic" w:cs="Simplified Arabic"/>
          <w:sz w:val="28"/>
          <w:szCs w:val="28"/>
          <w:lang w:bidi="ar-EG"/>
        </w:rPr>
        <w:lastRenderedPageBreak/>
        <w:t>University of Sydney.</w:t>
      </w:r>
      <w:proofErr w:type="gramEnd"/>
      <w:r w:rsidRPr="009D57F2">
        <w:rPr>
          <w:rFonts w:ascii="Simplified Arabic" w:hAnsi="Simplified Arabic" w:cs="Simplified Arabic"/>
          <w:sz w:val="28"/>
          <w:szCs w:val="28"/>
          <w:lang w:bidi="ar-EG"/>
        </w:rPr>
        <w:t xml:space="preserve"> </w:t>
      </w:r>
      <w:proofErr w:type="gramStart"/>
      <w:r w:rsidRPr="009D57F2">
        <w:rPr>
          <w:rFonts w:ascii="Simplified Arabic" w:hAnsi="Simplified Arabic" w:cs="Simplified Arabic"/>
          <w:sz w:val="28"/>
          <w:szCs w:val="28"/>
          <w:lang w:bidi="ar-EG"/>
        </w:rPr>
        <w:t>(</w:t>
      </w:r>
      <w:proofErr w:type="spellStart"/>
      <w:r w:rsidRPr="009D57F2">
        <w:rPr>
          <w:rFonts w:ascii="Simplified Arabic" w:hAnsi="Simplified Arabic" w:cs="Simplified Arabic"/>
          <w:sz w:val="28"/>
          <w:szCs w:val="28"/>
          <w:lang w:bidi="ar-EG"/>
        </w:rPr>
        <w:t>n.d.</w:t>
      </w:r>
      <w:proofErr w:type="spellEnd"/>
      <w:r w:rsidRPr="009D57F2">
        <w:rPr>
          <w:rFonts w:ascii="Simplified Arabic" w:hAnsi="Simplified Arabic" w:cs="Simplified Arabic"/>
          <w:sz w:val="28"/>
          <w:szCs w:val="28"/>
          <w:lang w:bidi="ar-EG"/>
        </w:rPr>
        <w:t>).</w:t>
      </w:r>
      <w:proofErr w:type="gramEnd"/>
      <w:r w:rsidRPr="009D57F2">
        <w:rPr>
          <w:rFonts w:ascii="Simplified Arabic" w:hAnsi="Simplified Arabic" w:cs="Simplified Arabic"/>
          <w:sz w:val="28"/>
          <w:szCs w:val="28"/>
          <w:lang w:bidi="ar-EG"/>
        </w:rPr>
        <w:t xml:space="preserve"> </w:t>
      </w:r>
      <w:proofErr w:type="gramStart"/>
      <w:r w:rsidRPr="009D57F2">
        <w:rPr>
          <w:rFonts w:ascii="Simplified Arabic" w:hAnsi="Simplified Arabic" w:cs="Simplified Arabic"/>
          <w:sz w:val="28"/>
          <w:szCs w:val="28"/>
          <w:lang w:bidi="ar-EG"/>
        </w:rPr>
        <w:t>Designing effective educational videos.</w:t>
      </w:r>
      <w:proofErr w:type="gramEnd"/>
      <w:r w:rsidRPr="009D57F2">
        <w:rPr>
          <w:rFonts w:ascii="Simplified Arabic" w:hAnsi="Simplified Arabic" w:cs="Simplified Arabic"/>
          <w:sz w:val="28"/>
          <w:szCs w:val="28"/>
          <w:lang w:bidi="ar-EG"/>
        </w:rPr>
        <w:t xml:space="preserve"> https://educational-innovation.sydney.edu.au</w:t>
      </w:r>
    </w:p>
    <w:p w:rsidR="009D57F2" w:rsidRPr="009D57F2" w:rsidRDefault="009D57F2" w:rsidP="009D57F2">
      <w:pPr>
        <w:bidi/>
        <w:spacing w:before="100" w:beforeAutospacing="1" w:after="100" w:afterAutospacing="1" w:line="240" w:lineRule="auto"/>
        <w:rPr>
          <w:rFonts w:ascii="Simplified Arabic" w:hAnsi="Simplified Arabic" w:cs="Simplified Arabic"/>
          <w:sz w:val="28"/>
          <w:szCs w:val="28"/>
          <w:lang w:bidi="ar-EG"/>
        </w:rPr>
      </w:pPr>
    </w:p>
    <w:p w:rsidR="009D57F2" w:rsidRPr="009D57F2" w:rsidRDefault="009D57F2" w:rsidP="009D57F2">
      <w:pPr>
        <w:bidi/>
        <w:spacing w:before="100" w:beforeAutospacing="1" w:after="100" w:afterAutospacing="1" w:line="240" w:lineRule="auto"/>
        <w:rPr>
          <w:rFonts w:ascii="Simplified Arabic" w:hAnsi="Simplified Arabic" w:cs="Simplified Arabic"/>
          <w:sz w:val="28"/>
          <w:szCs w:val="28"/>
          <w:rtl/>
          <w:lang w:bidi="ar-EG"/>
        </w:rPr>
      </w:pPr>
      <w:proofErr w:type="gramStart"/>
      <w:r w:rsidRPr="009D57F2">
        <w:rPr>
          <w:rFonts w:ascii="Simplified Arabic" w:hAnsi="Simplified Arabic" w:cs="Simplified Arabic"/>
          <w:sz w:val="28"/>
          <w:szCs w:val="28"/>
          <w:lang w:bidi="ar-EG"/>
        </w:rPr>
        <w:t xml:space="preserve">Wagner, M., </w:t>
      </w:r>
      <w:proofErr w:type="spellStart"/>
      <w:r w:rsidRPr="009D57F2">
        <w:rPr>
          <w:rFonts w:ascii="Simplified Arabic" w:hAnsi="Simplified Arabic" w:cs="Simplified Arabic"/>
          <w:sz w:val="28"/>
          <w:szCs w:val="28"/>
          <w:lang w:bidi="ar-EG"/>
        </w:rPr>
        <w:t>Schwill</w:t>
      </w:r>
      <w:proofErr w:type="spellEnd"/>
      <w:r w:rsidRPr="009D57F2">
        <w:rPr>
          <w:rFonts w:ascii="Simplified Arabic" w:hAnsi="Simplified Arabic" w:cs="Simplified Arabic"/>
          <w:sz w:val="28"/>
          <w:szCs w:val="28"/>
          <w:lang w:bidi="ar-EG"/>
        </w:rPr>
        <w:t xml:space="preserve">, S., </w:t>
      </w:r>
      <w:proofErr w:type="spellStart"/>
      <w:r w:rsidRPr="009D57F2">
        <w:rPr>
          <w:rFonts w:ascii="Simplified Arabic" w:hAnsi="Simplified Arabic" w:cs="Simplified Arabic"/>
          <w:sz w:val="28"/>
          <w:szCs w:val="28"/>
          <w:lang w:bidi="ar-EG"/>
        </w:rPr>
        <w:t>Ertl</w:t>
      </w:r>
      <w:proofErr w:type="spellEnd"/>
      <w:r w:rsidRPr="009D57F2">
        <w:rPr>
          <w:rFonts w:ascii="Simplified Arabic" w:hAnsi="Simplified Arabic" w:cs="Simplified Arabic"/>
          <w:sz w:val="28"/>
          <w:szCs w:val="28"/>
          <w:lang w:bidi="ar-EG"/>
        </w:rPr>
        <w:t xml:space="preserve">, T. S., &amp; </w:t>
      </w:r>
      <w:proofErr w:type="spellStart"/>
      <w:r w:rsidRPr="009D57F2">
        <w:rPr>
          <w:rFonts w:ascii="Simplified Arabic" w:hAnsi="Simplified Arabic" w:cs="Simplified Arabic"/>
          <w:sz w:val="28"/>
          <w:szCs w:val="28"/>
          <w:lang w:bidi="ar-EG"/>
        </w:rPr>
        <w:t>Eckhardt</w:t>
      </w:r>
      <w:proofErr w:type="spellEnd"/>
      <w:r w:rsidRPr="009D57F2">
        <w:rPr>
          <w:rFonts w:ascii="Simplified Arabic" w:hAnsi="Simplified Arabic" w:cs="Simplified Arabic"/>
          <w:sz w:val="28"/>
          <w:szCs w:val="28"/>
          <w:lang w:bidi="ar-EG"/>
        </w:rPr>
        <w:t>, M. (2024).</w:t>
      </w:r>
      <w:proofErr w:type="gramEnd"/>
      <w:r w:rsidRPr="009D57F2">
        <w:rPr>
          <w:rFonts w:ascii="Simplified Arabic" w:hAnsi="Simplified Arabic" w:cs="Simplified Arabic"/>
          <w:sz w:val="28"/>
          <w:szCs w:val="28"/>
          <w:lang w:bidi="ar-EG"/>
        </w:rPr>
        <w:t xml:space="preserve"> </w:t>
      </w:r>
      <w:proofErr w:type="gramStart"/>
      <w:r w:rsidRPr="009D57F2">
        <w:rPr>
          <w:rFonts w:ascii="Simplified Arabic" w:hAnsi="Simplified Arabic" w:cs="Simplified Arabic"/>
          <w:sz w:val="28"/>
          <w:szCs w:val="28"/>
          <w:lang w:bidi="ar-EG"/>
        </w:rPr>
        <w:t>How to design effective educational videos for teaching evidence-based practice.</w:t>
      </w:r>
      <w:proofErr w:type="gramEnd"/>
      <w:r w:rsidRPr="009D57F2">
        <w:rPr>
          <w:rFonts w:ascii="Simplified Arabic" w:hAnsi="Simplified Arabic" w:cs="Simplified Arabic"/>
          <w:sz w:val="28"/>
          <w:szCs w:val="28"/>
          <w:lang w:bidi="ar-EG"/>
        </w:rPr>
        <w:t xml:space="preserve"> *Medical Education Online*, 29(1), Article 2339569. </w:t>
      </w:r>
      <w:hyperlink r:id="rId9" w:history="1">
        <w:r w:rsidRPr="009D57F2">
          <w:rPr>
            <w:rStyle w:val="Hyperlink"/>
            <w:rFonts w:ascii="Simplified Arabic" w:hAnsi="Simplified Arabic" w:cs="Simplified Arabic"/>
            <w:sz w:val="28"/>
            <w:szCs w:val="28"/>
            <w:lang w:bidi="ar-EG"/>
          </w:rPr>
          <w:t>https://doi.org/10.1080/10872981.2024.2339569</w:t>
        </w:r>
      </w:hyperlink>
    </w:p>
    <w:p w:rsidR="009D57F2" w:rsidRPr="009D57F2" w:rsidRDefault="009D57F2" w:rsidP="009D57F2">
      <w:pPr>
        <w:bidi/>
        <w:spacing w:before="100" w:beforeAutospacing="1" w:after="100" w:afterAutospacing="1" w:line="240" w:lineRule="auto"/>
        <w:rPr>
          <w:rFonts w:ascii="Simplified Arabic" w:hAnsi="Simplified Arabic" w:cs="Simplified Arabic"/>
          <w:sz w:val="28"/>
          <w:szCs w:val="28"/>
          <w:rtl/>
          <w:lang w:bidi="ar-EG"/>
        </w:rPr>
      </w:pPr>
    </w:p>
    <w:p w:rsidR="009D57F2" w:rsidRPr="009D57F2" w:rsidRDefault="009D57F2" w:rsidP="009D57F2">
      <w:pPr>
        <w:pStyle w:val="Heading3"/>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أهمية الفيديو الرقمي في عمليتي التعليم والتعلم: منظور تربوي ومعرفي</w:t>
      </w:r>
    </w:p>
    <w:p w:rsidR="009D57F2" w:rsidRPr="009D57F2" w:rsidRDefault="009D57F2"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أصبح الفيديو الرقمي أحد المكونات الأساسية في البيئات التعليمية المعاصرة، نظرًا لقدرته على دمج وسائط متعددة تعزز من المعالجة المعرفية، وتفعّل التعلم النشط، وتدعم الشمولية والمرونة، وتُسهم في تطوير المهارات لدى كل من الطلاب والمعلمين</w:t>
      </w:r>
      <w:r w:rsidRPr="009D57F2">
        <w:rPr>
          <w:rFonts w:ascii="Simplified Arabic" w:hAnsi="Simplified Arabic" w:cs="Simplified Arabic"/>
          <w:sz w:val="28"/>
          <w:szCs w:val="28"/>
        </w:rPr>
        <w:t>.</w:t>
      </w:r>
    </w:p>
    <w:p w:rsidR="009D57F2" w:rsidRPr="009D57F2" w:rsidRDefault="009D57F2"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63" style="width:0;height:1.5pt" o:hralign="center" o:hrstd="t" o:hr="t" fillcolor="#a0a0a0" stroked="f"/>
        </w:pict>
      </w:r>
    </w:p>
    <w:p w:rsidR="009D57F2" w:rsidRPr="009D57F2" w:rsidRDefault="009D57F2"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أولًا: تعزيز المعالجة المعرفية</w:t>
      </w:r>
      <w:r w:rsidRPr="009D57F2">
        <w:rPr>
          <w:rStyle w:val="Strong"/>
          <w:rFonts w:ascii="Simplified Arabic" w:hAnsi="Simplified Arabic" w:cs="Simplified Arabic"/>
          <w:b/>
          <w:bCs/>
          <w:sz w:val="28"/>
          <w:szCs w:val="28"/>
        </w:rPr>
        <w:t xml:space="preserve"> (Enhanced Cognitive Processing)</w:t>
      </w:r>
    </w:p>
    <w:p w:rsidR="009D57F2" w:rsidRPr="009D57F2" w:rsidRDefault="009D57F2"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يوفر الفيديو بيئة تعليمية متعددة الوسائط تجمع بين الصور والصوت والحركة، مما يُعزز من الفهم وفق مبادئ التعلم متعدد الوسائط</w:t>
      </w:r>
      <w:r w:rsidRPr="009D57F2">
        <w:rPr>
          <w:rFonts w:ascii="Simplified Arabic" w:hAnsi="Simplified Arabic" w:cs="Simplified Arabic"/>
          <w:sz w:val="28"/>
          <w:szCs w:val="28"/>
        </w:rPr>
        <w:t xml:space="preserve"> (Mayer, 2017). </w:t>
      </w:r>
      <w:r w:rsidRPr="009D57F2">
        <w:rPr>
          <w:rFonts w:ascii="Simplified Arabic" w:hAnsi="Simplified Arabic" w:cs="Simplified Arabic"/>
          <w:sz w:val="28"/>
          <w:szCs w:val="28"/>
          <w:rtl/>
        </w:rPr>
        <w:t>كما أن تجزئة الفيديوهات إلى وحدات قصيرة (5–7 دقائق) تُراعي مبادئ نظرية الحمل المعرفي وتساعد في تقليل الإجهاد الذهني أثناء التعلم</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Brame</w:t>
      </w:r>
      <w:proofErr w:type="spellEnd"/>
      <w:r w:rsidRPr="009D57F2">
        <w:rPr>
          <w:rFonts w:ascii="Simplified Arabic" w:hAnsi="Simplified Arabic" w:cs="Simplified Arabic"/>
          <w:sz w:val="28"/>
          <w:szCs w:val="28"/>
        </w:rPr>
        <w:t xml:space="preserve">, 2016). </w:t>
      </w:r>
      <w:r w:rsidRPr="009D57F2">
        <w:rPr>
          <w:rFonts w:ascii="Simplified Arabic" w:hAnsi="Simplified Arabic" w:cs="Simplified Arabic"/>
          <w:sz w:val="28"/>
          <w:szCs w:val="28"/>
          <w:rtl/>
        </w:rPr>
        <w:t>ومن الأمثلة البارزة استخدام الفيديو المسرّع في عرض العمليات الطبيعية التي يصعب ملاحظتها بالزمن الحقيقي، مثل نمو النباتات</w:t>
      </w:r>
      <w:r w:rsidRPr="009D57F2">
        <w:rPr>
          <w:rFonts w:ascii="Simplified Arabic" w:hAnsi="Simplified Arabic" w:cs="Simplified Arabic"/>
          <w:sz w:val="28"/>
          <w:szCs w:val="28"/>
        </w:rPr>
        <w:t xml:space="preserve"> (Yousef et al., 2014).</w:t>
      </w:r>
    </w:p>
    <w:p w:rsidR="009D57F2" w:rsidRPr="009D57F2" w:rsidRDefault="009D57F2"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64" style="width:0;height:1.5pt" o:hralign="center" o:hrstd="t" o:hr="t" fillcolor="#a0a0a0" stroked="f"/>
        </w:pict>
      </w:r>
    </w:p>
    <w:p w:rsidR="009D57F2" w:rsidRPr="009D57F2" w:rsidRDefault="009D57F2"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lastRenderedPageBreak/>
        <w:t>ثانيًا: دعم التعلّم النشط والتفاعل</w:t>
      </w:r>
      <w:r w:rsidRPr="009D57F2">
        <w:rPr>
          <w:rStyle w:val="Strong"/>
          <w:rFonts w:ascii="Simplified Arabic" w:hAnsi="Simplified Arabic" w:cs="Simplified Arabic"/>
          <w:b/>
          <w:bCs/>
          <w:sz w:val="28"/>
          <w:szCs w:val="28"/>
        </w:rPr>
        <w:t xml:space="preserve"> (Active Learning and Engagement)</w:t>
      </w:r>
    </w:p>
    <w:p w:rsidR="009D57F2" w:rsidRPr="009D57F2" w:rsidRDefault="009D57F2" w:rsidP="009D57F2">
      <w:pPr>
        <w:bidi/>
        <w:spacing w:before="100" w:beforeAutospacing="1" w:after="100" w:afterAutospacing="1"/>
        <w:rPr>
          <w:rFonts w:ascii="Simplified Arabic" w:hAnsi="Simplified Arabic" w:cs="Simplified Arabic"/>
          <w:sz w:val="28"/>
          <w:szCs w:val="28"/>
        </w:rPr>
      </w:pPr>
      <w:r w:rsidRPr="009D57F2">
        <w:rPr>
          <w:rFonts w:ascii="Simplified Arabic" w:hAnsi="Simplified Arabic" w:cs="Simplified Arabic"/>
          <w:sz w:val="28"/>
          <w:szCs w:val="28"/>
          <w:rtl/>
        </w:rPr>
        <w:t>تحوّل عناصر التفاعل في الفيديو مثل الاختبارات اللحظية، والأسئلة المدمجة، والتعليقات البصرية، تجربة المشاهدة إلى عملية تعلّم نشطة. وتشير الدراسات إلى أن التفاعل مع الفيديو يعزز مهارات التفكير التحليلي والنقدي</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Colasante</w:t>
      </w:r>
      <w:proofErr w:type="spellEnd"/>
      <w:r w:rsidRPr="009D57F2">
        <w:rPr>
          <w:rFonts w:ascii="Simplified Arabic" w:hAnsi="Simplified Arabic" w:cs="Simplified Arabic"/>
          <w:sz w:val="28"/>
          <w:szCs w:val="28"/>
        </w:rPr>
        <w:t xml:space="preserve">, 2023). </w:t>
      </w:r>
      <w:r w:rsidRPr="009D57F2">
        <w:rPr>
          <w:rFonts w:ascii="Simplified Arabic" w:hAnsi="Simplified Arabic" w:cs="Simplified Arabic"/>
          <w:sz w:val="28"/>
          <w:szCs w:val="28"/>
          <w:rtl/>
        </w:rPr>
        <w:t>كذلك، أفاد المعلمون أن إعداد الفيديو ساعدهم في مواءمة المحتوى مع الأهداف التعليمية وتحسين جودة التخطيط التربوي</w:t>
      </w:r>
      <w:r w:rsidRPr="009D57F2">
        <w:rPr>
          <w:rFonts w:ascii="Simplified Arabic" w:hAnsi="Simplified Arabic" w:cs="Simplified Arabic"/>
          <w:sz w:val="28"/>
          <w:szCs w:val="28"/>
        </w:rPr>
        <w:t xml:space="preserve"> (Belt &amp; </w:t>
      </w:r>
      <w:proofErr w:type="spellStart"/>
      <w:r w:rsidRPr="009D57F2">
        <w:rPr>
          <w:rFonts w:ascii="Simplified Arabic" w:hAnsi="Simplified Arabic" w:cs="Simplified Arabic"/>
          <w:sz w:val="28"/>
          <w:szCs w:val="28"/>
        </w:rPr>
        <w:t>Lowenthal</w:t>
      </w:r>
      <w:proofErr w:type="spellEnd"/>
      <w:r w:rsidRPr="009D57F2">
        <w:rPr>
          <w:rFonts w:ascii="Simplified Arabic" w:hAnsi="Simplified Arabic" w:cs="Simplified Arabic"/>
          <w:sz w:val="28"/>
          <w:szCs w:val="28"/>
        </w:rPr>
        <w:t>, 2021).</w:t>
      </w:r>
    </w:p>
    <w:p w:rsidR="009D57F2" w:rsidRPr="009D57F2" w:rsidRDefault="009D57F2"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65" style="width:0;height:1.5pt" o:hralign="center" o:hrstd="t" o:hr="t" fillcolor="#a0a0a0" stroked="f"/>
        </w:pict>
      </w:r>
    </w:p>
    <w:p w:rsidR="009D57F2" w:rsidRPr="009D57F2" w:rsidRDefault="009D57F2"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ثالثًا: الإتاحة والمرونة</w:t>
      </w:r>
      <w:r w:rsidRPr="009D57F2">
        <w:rPr>
          <w:rStyle w:val="Strong"/>
          <w:rFonts w:ascii="Simplified Arabic" w:hAnsi="Simplified Arabic" w:cs="Simplified Arabic"/>
          <w:b/>
          <w:bCs/>
          <w:sz w:val="28"/>
          <w:szCs w:val="28"/>
        </w:rPr>
        <w:t xml:space="preserve"> (Accessibility and Flexibility)</w:t>
      </w:r>
    </w:p>
    <w:p w:rsidR="009D57F2" w:rsidRPr="009D57F2" w:rsidRDefault="009D57F2" w:rsidP="009D57F2">
      <w:pPr>
        <w:numPr>
          <w:ilvl w:val="0"/>
          <w:numId w:val="46"/>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التعلم الذاتي الموجه</w:t>
      </w:r>
      <w:r w:rsidRPr="009D57F2">
        <w:rPr>
          <w:rStyle w:val="Strong"/>
          <w:rFonts w:ascii="Simplified Arabic" w:hAnsi="Simplified Arabic" w:cs="Simplified Arabic"/>
          <w:sz w:val="28"/>
          <w:szCs w:val="28"/>
        </w:rPr>
        <w:t>:</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يُمكن للطلاب التحكم في عملية التعلم من خلال خيارات الإيقاف المؤقت، أو إعادة التشغيل، أو تغيير سرعة العرض</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Brame</w:t>
      </w:r>
      <w:proofErr w:type="spellEnd"/>
      <w:r w:rsidRPr="009D57F2">
        <w:rPr>
          <w:rFonts w:ascii="Simplified Arabic" w:hAnsi="Simplified Arabic" w:cs="Simplified Arabic"/>
          <w:sz w:val="28"/>
          <w:szCs w:val="28"/>
        </w:rPr>
        <w:t>, 2016).</w:t>
      </w:r>
    </w:p>
    <w:p w:rsidR="009D57F2" w:rsidRPr="009D57F2" w:rsidRDefault="009D57F2" w:rsidP="009D57F2">
      <w:pPr>
        <w:numPr>
          <w:ilvl w:val="0"/>
          <w:numId w:val="46"/>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الشمولية</w:t>
      </w:r>
      <w:r w:rsidRPr="009D57F2">
        <w:rPr>
          <w:rStyle w:val="Strong"/>
          <w:rFonts w:ascii="Simplified Arabic" w:hAnsi="Simplified Arabic" w:cs="Simplified Arabic"/>
          <w:sz w:val="28"/>
          <w:szCs w:val="28"/>
        </w:rPr>
        <w:t>:</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تساهم الترجمة النصية، والوصف الصوتي، في تسهيل الوصول للمتعلمين من ذوي الاحتياجات الخاصة، بما يتماشى مع مبادئ التصميم الشامل للتعلم</w:t>
      </w:r>
      <w:r w:rsidRPr="009D57F2">
        <w:rPr>
          <w:rFonts w:ascii="Simplified Arabic" w:hAnsi="Simplified Arabic" w:cs="Simplified Arabic"/>
          <w:sz w:val="28"/>
          <w:szCs w:val="28"/>
        </w:rPr>
        <w:t xml:space="preserve"> (Mayer, 2017).</w:t>
      </w:r>
    </w:p>
    <w:p w:rsidR="009D57F2" w:rsidRPr="009D57F2" w:rsidRDefault="009D57F2" w:rsidP="009D57F2">
      <w:pPr>
        <w:numPr>
          <w:ilvl w:val="0"/>
          <w:numId w:val="46"/>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الوصول العالمي</w:t>
      </w:r>
      <w:r w:rsidRPr="009D57F2">
        <w:rPr>
          <w:rStyle w:val="Strong"/>
          <w:rFonts w:ascii="Simplified Arabic" w:hAnsi="Simplified Arabic" w:cs="Simplified Arabic"/>
          <w:sz w:val="28"/>
          <w:szCs w:val="28"/>
        </w:rPr>
        <w:t>:</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يُمكّن الفيديو من تجاوز الحواجز الزمانية والمكانية، مما يدعم التعلم غير المتزامن والتعليم عن بعد</w:t>
      </w:r>
      <w:r w:rsidRPr="009D57F2">
        <w:rPr>
          <w:rFonts w:ascii="Simplified Arabic" w:hAnsi="Simplified Arabic" w:cs="Simplified Arabic"/>
          <w:sz w:val="28"/>
          <w:szCs w:val="28"/>
        </w:rPr>
        <w:t xml:space="preserve"> (Yousef et al., 2014).</w:t>
      </w:r>
    </w:p>
    <w:p w:rsidR="009D57F2" w:rsidRPr="009D57F2" w:rsidRDefault="009D57F2"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66" style="width:0;height:1.5pt" o:hralign="center" o:hrstd="t" o:hr="t" fillcolor="#a0a0a0" stroked="f"/>
        </w:pict>
      </w:r>
    </w:p>
    <w:p w:rsidR="009D57F2" w:rsidRPr="009D57F2" w:rsidRDefault="009D57F2"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رابعًا: تنمية المهارات والتقويم</w:t>
      </w:r>
      <w:r w:rsidRPr="009D57F2">
        <w:rPr>
          <w:rStyle w:val="Strong"/>
          <w:rFonts w:ascii="Simplified Arabic" w:hAnsi="Simplified Arabic" w:cs="Simplified Arabic"/>
          <w:b/>
          <w:bCs/>
          <w:sz w:val="28"/>
          <w:szCs w:val="28"/>
        </w:rPr>
        <w:t xml:space="preserve"> (Skill Development and Assessment)</w:t>
      </w:r>
    </w:p>
    <w:p w:rsidR="009D57F2" w:rsidRPr="009D57F2" w:rsidRDefault="009D57F2" w:rsidP="009D57F2">
      <w:pPr>
        <w:numPr>
          <w:ilvl w:val="0"/>
          <w:numId w:val="47"/>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المهارات العملية</w:t>
      </w:r>
      <w:r w:rsidRPr="009D57F2">
        <w:rPr>
          <w:rStyle w:val="Strong"/>
          <w:rFonts w:ascii="Simplified Arabic" w:hAnsi="Simplified Arabic" w:cs="Simplified Arabic"/>
          <w:sz w:val="28"/>
          <w:szCs w:val="28"/>
        </w:rPr>
        <w:t>:</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توفر فيديوهات الشرح الإجرائي تعليمًا مرئيًا مباشرًا للمهارات التقنية، كما في المختبرات العلمية أو الإجراءات السريرية</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Brame</w:t>
      </w:r>
      <w:proofErr w:type="spellEnd"/>
      <w:r w:rsidRPr="009D57F2">
        <w:rPr>
          <w:rFonts w:ascii="Simplified Arabic" w:hAnsi="Simplified Arabic" w:cs="Simplified Arabic"/>
          <w:sz w:val="28"/>
          <w:szCs w:val="28"/>
        </w:rPr>
        <w:t>, 2016).</w:t>
      </w:r>
    </w:p>
    <w:p w:rsidR="009D57F2" w:rsidRPr="009D57F2" w:rsidRDefault="009D57F2" w:rsidP="009D57F2">
      <w:pPr>
        <w:numPr>
          <w:ilvl w:val="0"/>
          <w:numId w:val="47"/>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lastRenderedPageBreak/>
        <w:t>الوعي التربوي</w:t>
      </w:r>
      <w:r w:rsidRPr="009D57F2">
        <w:rPr>
          <w:rStyle w:val="Strong"/>
          <w:rFonts w:ascii="Simplified Arabic" w:hAnsi="Simplified Arabic" w:cs="Simplified Arabic"/>
          <w:sz w:val="28"/>
          <w:szCs w:val="28"/>
        </w:rPr>
        <w:t>:</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يُستخدم الفيديو الذاتي كأداة لتدريب المعلمين على تحسين الأداء عبر التحليل الذاتي والمراجعة التأملية</w:t>
      </w:r>
      <w:r w:rsidRPr="009D57F2">
        <w:rPr>
          <w:rFonts w:ascii="Simplified Arabic" w:hAnsi="Simplified Arabic" w:cs="Simplified Arabic"/>
          <w:sz w:val="28"/>
          <w:szCs w:val="28"/>
        </w:rPr>
        <w:t xml:space="preserve"> (Hammond &amp; Lee, in press).</w:t>
      </w:r>
    </w:p>
    <w:p w:rsidR="009D57F2" w:rsidRPr="009D57F2" w:rsidRDefault="009D57F2" w:rsidP="009D57F2">
      <w:pPr>
        <w:numPr>
          <w:ilvl w:val="0"/>
          <w:numId w:val="47"/>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التقويم التكويني</w:t>
      </w:r>
      <w:r w:rsidRPr="009D57F2">
        <w:rPr>
          <w:rStyle w:val="Strong"/>
          <w:rFonts w:ascii="Simplified Arabic" w:hAnsi="Simplified Arabic" w:cs="Simplified Arabic"/>
          <w:sz w:val="28"/>
          <w:szCs w:val="28"/>
        </w:rPr>
        <w:t>:</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تُستخدم بيانات التفاعل مثل معدل التوقف أو إعادة المشاهدة كمؤشرات غير مباشرة على فهم الطالب</w:t>
      </w:r>
      <w:r w:rsidRPr="009D57F2">
        <w:rPr>
          <w:rFonts w:ascii="Simplified Arabic" w:hAnsi="Simplified Arabic" w:cs="Simplified Arabic"/>
          <w:sz w:val="28"/>
          <w:szCs w:val="28"/>
        </w:rPr>
        <w:t xml:space="preserve"> (Belt &amp; </w:t>
      </w:r>
      <w:proofErr w:type="spellStart"/>
      <w:r w:rsidRPr="009D57F2">
        <w:rPr>
          <w:rFonts w:ascii="Simplified Arabic" w:hAnsi="Simplified Arabic" w:cs="Simplified Arabic"/>
          <w:sz w:val="28"/>
          <w:szCs w:val="28"/>
        </w:rPr>
        <w:t>Lowenthal</w:t>
      </w:r>
      <w:proofErr w:type="spellEnd"/>
      <w:r w:rsidRPr="009D57F2">
        <w:rPr>
          <w:rFonts w:ascii="Simplified Arabic" w:hAnsi="Simplified Arabic" w:cs="Simplified Arabic"/>
          <w:sz w:val="28"/>
          <w:szCs w:val="28"/>
        </w:rPr>
        <w:t>, 2021).</w:t>
      </w:r>
    </w:p>
    <w:p w:rsidR="009D57F2" w:rsidRPr="009D57F2" w:rsidRDefault="009D57F2"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67" style="width:0;height:1.5pt" o:hralign="center" o:hrstd="t" o:hr="t" fillcolor="#a0a0a0" stroked="f"/>
        </w:pict>
      </w:r>
    </w:p>
    <w:p w:rsidR="009D57F2" w:rsidRPr="009D57F2" w:rsidRDefault="009D57F2"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خامسًا: الأدلة التجريبية</w:t>
      </w:r>
      <w:r w:rsidRPr="009D57F2">
        <w:rPr>
          <w:rStyle w:val="Strong"/>
          <w:rFonts w:ascii="Simplified Arabic" w:hAnsi="Simplified Arabic" w:cs="Simplified Arabic"/>
          <w:b/>
          <w:bCs/>
          <w:sz w:val="28"/>
          <w:szCs w:val="28"/>
        </w:rPr>
        <w:t xml:space="preserve"> (Empirical Evidence)</w:t>
      </w:r>
    </w:p>
    <w:p w:rsidR="009D57F2" w:rsidRPr="009D57F2" w:rsidRDefault="009D57F2" w:rsidP="009D57F2">
      <w:pPr>
        <w:numPr>
          <w:ilvl w:val="0"/>
          <w:numId w:val="48"/>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الاحتفاظ بالمعلومة</w:t>
      </w:r>
      <w:r w:rsidRPr="009D57F2">
        <w:rPr>
          <w:rStyle w:val="Strong"/>
          <w:rFonts w:ascii="Simplified Arabic" w:hAnsi="Simplified Arabic" w:cs="Simplified Arabic"/>
          <w:sz w:val="28"/>
          <w:szCs w:val="28"/>
        </w:rPr>
        <w:t>:</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وفقًا لنظرية الترميز المزدوج، يسهّل الفيديو تذكر المعلومات من خلال تفعيل القنوات السمعية والبصرية</w:t>
      </w:r>
      <w:r w:rsidRPr="009D57F2">
        <w:rPr>
          <w:rFonts w:ascii="Simplified Arabic" w:hAnsi="Simplified Arabic" w:cs="Simplified Arabic"/>
          <w:sz w:val="28"/>
          <w:szCs w:val="28"/>
        </w:rPr>
        <w:t xml:space="preserve"> (Mayer, 2017).</w:t>
      </w:r>
    </w:p>
    <w:p w:rsidR="009D57F2" w:rsidRPr="009D57F2" w:rsidRDefault="009D57F2" w:rsidP="009D57F2">
      <w:pPr>
        <w:numPr>
          <w:ilvl w:val="0"/>
          <w:numId w:val="48"/>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تنمية المعلمين</w:t>
      </w:r>
      <w:r w:rsidRPr="009D57F2">
        <w:rPr>
          <w:rStyle w:val="Strong"/>
          <w:rFonts w:ascii="Simplified Arabic" w:hAnsi="Simplified Arabic" w:cs="Simplified Arabic"/>
          <w:sz w:val="28"/>
          <w:szCs w:val="28"/>
        </w:rPr>
        <w:t>:</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يُسهم إنتاج الفيديو في تحسين وعي المعلمين بأساليب التدريس وتخطيط الدروس</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Colasante</w:t>
      </w:r>
      <w:proofErr w:type="spellEnd"/>
      <w:r w:rsidRPr="009D57F2">
        <w:rPr>
          <w:rFonts w:ascii="Simplified Arabic" w:hAnsi="Simplified Arabic" w:cs="Simplified Arabic"/>
          <w:sz w:val="28"/>
          <w:szCs w:val="28"/>
        </w:rPr>
        <w:t>, 2023).</w:t>
      </w:r>
    </w:p>
    <w:p w:rsidR="009D57F2" w:rsidRPr="009D57F2" w:rsidRDefault="009D57F2" w:rsidP="009D57F2">
      <w:pPr>
        <w:numPr>
          <w:ilvl w:val="0"/>
          <w:numId w:val="48"/>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العدالة التعليمية</w:t>
      </w:r>
      <w:r w:rsidRPr="009D57F2">
        <w:rPr>
          <w:rStyle w:val="Strong"/>
          <w:rFonts w:ascii="Simplified Arabic" w:hAnsi="Simplified Arabic" w:cs="Simplified Arabic"/>
          <w:sz w:val="28"/>
          <w:szCs w:val="28"/>
        </w:rPr>
        <w:t>:</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توفر مكتبات الفيديو المفتوحة فرصًا متساوية للوصول إلى تعليم عالي الجودة، لا سيما في المناطق التي تفتقر إلى الموارد</w:t>
      </w:r>
      <w:r w:rsidRPr="009D57F2">
        <w:rPr>
          <w:rFonts w:ascii="Simplified Arabic" w:hAnsi="Simplified Arabic" w:cs="Simplified Arabic"/>
          <w:sz w:val="28"/>
          <w:szCs w:val="28"/>
        </w:rPr>
        <w:t xml:space="preserve"> (Belt &amp; </w:t>
      </w:r>
      <w:proofErr w:type="spellStart"/>
      <w:r w:rsidRPr="009D57F2">
        <w:rPr>
          <w:rFonts w:ascii="Simplified Arabic" w:hAnsi="Simplified Arabic" w:cs="Simplified Arabic"/>
          <w:sz w:val="28"/>
          <w:szCs w:val="28"/>
        </w:rPr>
        <w:t>Lowenthal</w:t>
      </w:r>
      <w:proofErr w:type="spellEnd"/>
      <w:r w:rsidRPr="009D57F2">
        <w:rPr>
          <w:rFonts w:ascii="Simplified Arabic" w:hAnsi="Simplified Arabic" w:cs="Simplified Arabic"/>
          <w:sz w:val="28"/>
          <w:szCs w:val="28"/>
        </w:rPr>
        <w:t>, 2021).</w:t>
      </w:r>
    </w:p>
    <w:p w:rsidR="009D57F2" w:rsidRPr="009D57F2" w:rsidRDefault="009D57F2" w:rsidP="009D57F2">
      <w:pPr>
        <w:bidi/>
        <w:spacing w:after="0"/>
        <w:rPr>
          <w:rFonts w:ascii="Simplified Arabic" w:hAnsi="Simplified Arabic" w:cs="Simplified Arabic"/>
          <w:sz w:val="28"/>
          <w:szCs w:val="28"/>
        </w:rPr>
      </w:pPr>
      <w:r w:rsidRPr="009D57F2">
        <w:rPr>
          <w:rFonts w:ascii="Simplified Arabic" w:hAnsi="Simplified Arabic" w:cs="Simplified Arabic"/>
          <w:sz w:val="28"/>
          <w:szCs w:val="28"/>
        </w:rPr>
        <w:pict>
          <v:rect id="_x0000_i1068" style="width:0;height:1.5pt" o:hralign="center" o:hrstd="t" o:hr="t" fillcolor="#a0a0a0" stroked="f"/>
        </w:pict>
      </w:r>
    </w:p>
    <w:p w:rsidR="009D57F2" w:rsidRPr="009D57F2" w:rsidRDefault="009D57F2" w:rsidP="009D57F2">
      <w:pPr>
        <w:pStyle w:val="Heading4"/>
        <w:bidi/>
        <w:rPr>
          <w:rFonts w:ascii="Simplified Arabic" w:hAnsi="Simplified Arabic" w:cs="Simplified Arabic"/>
          <w:sz w:val="28"/>
          <w:szCs w:val="28"/>
        </w:rPr>
      </w:pPr>
      <w:r w:rsidRPr="009D57F2">
        <w:rPr>
          <w:rStyle w:val="Strong"/>
          <w:rFonts w:ascii="Simplified Arabic" w:hAnsi="Simplified Arabic" w:cs="Simplified Arabic"/>
          <w:b/>
          <w:bCs/>
          <w:sz w:val="28"/>
          <w:szCs w:val="28"/>
          <w:rtl/>
        </w:rPr>
        <w:t>سادسًا: إرشادات تطبيقية</w:t>
      </w:r>
      <w:r w:rsidRPr="009D57F2">
        <w:rPr>
          <w:rStyle w:val="Strong"/>
          <w:rFonts w:ascii="Simplified Arabic" w:hAnsi="Simplified Arabic" w:cs="Simplified Arabic"/>
          <w:b/>
          <w:bCs/>
          <w:sz w:val="28"/>
          <w:szCs w:val="28"/>
        </w:rPr>
        <w:t xml:space="preserve"> (Implementation Guidelines)</w:t>
      </w:r>
    </w:p>
    <w:p w:rsidR="009D57F2" w:rsidRPr="009D57F2" w:rsidRDefault="009D57F2" w:rsidP="009D57F2">
      <w:pPr>
        <w:numPr>
          <w:ilvl w:val="0"/>
          <w:numId w:val="49"/>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تجزئة المحتوى</w:t>
      </w:r>
      <w:r w:rsidRPr="009D57F2">
        <w:rPr>
          <w:rStyle w:val="Strong"/>
          <w:rFonts w:ascii="Simplified Arabic" w:hAnsi="Simplified Arabic" w:cs="Simplified Arabic"/>
          <w:sz w:val="28"/>
          <w:szCs w:val="28"/>
        </w:rPr>
        <w:t>:</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يُوصى بتقسيم الفيديو إلى وحدات قصيرة (6–9 دقائق) لتقليل الحمل المعرفي</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Brame</w:t>
      </w:r>
      <w:proofErr w:type="spellEnd"/>
      <w:r w:rsidRPr="009D57F2">
        <w:rPr>
          <w:rFonts w:ascii="Simplified Arabic" w:hAnsi="Simplified Arabic" w:cs="Simplified Arabic"/>
          <w:sz w:val="28"/>
          <w:szCs w:val="28"/>
        </w:rPr>
        <w:t>, 2016).</w:t>
      </w:r>
    </w:p>
    <w:p w:rsidR="009D57F2" w:rsidRPr="009D57F2" w:rsidRDefault="009D57F2" w:rsidP="009D57F2">
      <w:pPr>
        <w:numPr>
          <w:ilvl w:val="0"/>
          <w:numId w:val="49"/>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lastRenderedPageBreak/>
        <w:t>إدماج التفاعل</w:t>
      </w:r>
      <w:r w:rsidRPr="009D57F2">
        <w:rPr>
          <w:rStyle w:val="Strong"/>
          <w:rFonts w:ascii="Simplified Arabic" w:hAnsi="Simplified Arabic" w:cs="Simplified Arabic"/>
          <w:sz w:val="28"/>
          <w:szCs w:val="28"/>
        </w:rPr>
        <w:t>:</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تُعد الأسئلة المتزامنة، والسيناريوهات المتفرعة، من أفضل الممارسات للحفاظ على التفاعل المعرفي والعاطفي</w:t>
      </w:r>
      <w:r w:rsidRPr="009D57F2">
        <w:rPr>
          <w:rFonts w:ascii="Simplified Arabic" w:hAnsi="Simplified Arabic" w:cs="Simplified Arabic"/>
          <w:sz w:val="28"/>
          <w:szCs w:val="28"/>
        </w:rPr>
        <w:t xml:space="preserve"> (</w:t>
      </w:r>
      <w:proofErr w:type="spellStart"/>
      <w:r w:rsidRPr="009D57F2">
        <w:rPr>
          <w:rFonts w:ascii="Simplified Arabic" w:hAnsi="Simplified Arabic" w:cs="Simplified Arabic"/>
          <w:sz w:val="28"/>
          <w:szCs w:val="28"/>
        </w:rPr>
        <w:t>Colasante</w:t>
      </w:r>
      <w:proofErr w:type="spellEnd"/>
      <w:r w:rsidRPr="009D57F2">
        <w:rPr>
          <w:rFonts w:ascii="Simplified Arabic" w:hAnsi="Simplified Arabic" w:cs="Simplified Arabic"/>
          <w:sz w:val="28"/>
          <w:szCs w:val="28"/>
        </w:rPr>
        <w:t>, 2023).</w:t>
      </w:r>
    </w:p>
    <w:p w:rsidR="009D57F2" w:rsidRPr="009D57F2" w:rsidRDefault="009D57F2" w:rsidP="009D57F2">
      <w:pPr>
        <w:numPr>
          <w:ilvl w:val="0"/>
          <w:numId w:val="49"/>
        </w:numPr>
        <w:bidi/>
        <w:spacing w:before="100" w:beforeAutospacing="1" w:after="100" w:afterAutospacing="1" w:line="240" w:lineRule="auto"/>
        <w:rPr>
          <w:rFonts w:ascii="Simplified Arabic" w:hAnsi="Simplified Arabic" w:cs="Simplified Arabic"/>
          <w:sz w:val="28"/>
          <w:szCs w:val="28"/>
        </w:rPr>
      </w:pPr>
      <w:r w:rsidRPr="009D57F2">
        <w:rPr>
          <w:rStyle w:val="Strong"/>
          <w:rFonts w:ascii="Simplified Arabic" w:hAnsi="Simplified Arabic" w:cs="Simplified Arabic"/>
          <w:sz w:val="28"/>
          <w:szCs w:val="28"/>
          <w:rtl/>
        </w:rPr>
        <w:t>توجيه الانتباه</w:t>
      </w:r>
      <w:r w:rsidRPr="009D57F2">
        <w:rPr>
          <w:rStyle w:val="Strong"/>
          <w:rFonts w:ascii="Simplified Arabic" w:hAnsi="Simplified Arabic" w:cs="Simplified Arabic"/>
          <w:sz w:val="28"/>
          <w:szCs w:val="28"/>
        </w:rPr>
        <w:t>:</w:t>
      </w:r>
      <w:r w:rsidRPr="009D57F2">
        <w:rPr>
          <w:rFonts w:ascii="Simplified Arabic" w:hAnsi="Simplified Arabic" w:cs="Simplified Arabic"/>
          <w:sz w:val="28"/>
          <w:szCs w:val="28"/>
        </w:rPr>
        <w:br/>
      </w:r>
      <w:r w:rsidRPr="009D57F2">
        <w:rPr>
          <w:rFonts w:ascii="Simplified Arabic" w:hAnsi="Simplified Arabic" w:cs="Simplified Arabic"/>
          <w:sz w:val="28"/>
          <w:szCs w:val="28"/>
          <w:rtl/>
        </w:rPr>
        <w:t>استخدام الإشارات البصرية مثل إبراز الكلمات المفتاحية أو ترميز اللون يُسهم في تحسين تركيز المتعلم على النقاط الأساسية</w:t>
      </w:r>
      <w:r w:rsidRPr="009D57F2">
        <w:rPr>
          <w:rFonts w:ascii="Simplified Arabic" w:hAnsi="Simplified Arabic" w:cs="Simplified Arabic"/>
          <w:sz w:val="28"/>
          <w:szCs w:val="28"/>
        </w:rPr>
        <w:t xml:space="preserve"> (Mayer, 2017).</w:t>
      </w:r>
    </w:p>
    <w:p w:rsidR="009D57F2" w:rsidRPr="009D57F2" w:rsidRDefault="009D57F2" w:rsidP="009D57F2">
      <w:pPr>
        <w:bidi/>
        <w:spacing w:before="100" w:beforeAutospacing="1" w:after="100" w:afterAutospacing="1" w:line="240" w:lineRule="auto"/>
        <w:rPr>
          <w:rFonts w:ascii="Simplified Arabic" w:hAnsi="Simplified Arabic" w:cs="Simplified Arabic"/>
          <w:sz w:val="28"/>
          <w:szCs w:val="28"/>
          <w:rtl/>
          <w:lang w:bidi="ar-EG"/>
        </w:rPr>
      </w:pPr>
    </w:p>
    <w:p w:rsidR="009D57F2" w:rsidRPr="009D57F2" w:rsidRDefault="009D57F2" w:rsidP="009D57F2">
      <w:pPr>
        <w:bidi/>
        <w:spacing w:before="100" w:beforeAutospacing="1" w:after="100" w:afterAutospacing="1" w:line="240" w:lineRule="auto"/>
        <w:rPr>
          <w:rFonts w:ascii="Simplified Arabic" w:hAnsi="Simplified Arabic" w:cs="Simplified Arabic"/>
          <w:sz w:val="28"/>
          <w:szCs w:val="28"/>
          <w:lang w:bidi="ar-EG"/>
        </w:rPr>
      </w:pPr>
      <w:proofErr w:type="gramStart"/>
      <w:r w:rsidRPr="009D57F2">
        <w:rPr>
          <w:rFonts w:ascii="Simplified Arabic" w:hAnsi="Simplified Arabic" w:cs="Simplified Arabic"/>
          <w:sz w:val="28"/>
          <w:szCs w:val="28"/>
          <w:lang w:bidi="ar-EG"/>
        </w:rPr>
        <w:t xml:space="preserve">Belt, E. S., &amp; </w:t>
      </w:r>
      <w:proofErr w:type="spellStart"/>
      <w:r w:rsidRPr="009D57F2">
        <w:rPr>
          <w:rFonts w:ascii="Simplified Arabic" w:hAnsi="Simplified Arabic" w:cs="Simplified Arabic"/>
          <w:sz w:val="28"/>
          <w:szCs w:val="28"/>
          <w:lang w:bidi="ar-EG"/>
        </w:rPr>
        <w:t>Lowenthal</w:t>
      </w:r>
      <w:proofErr w:type="spellEnd"/>
      <w:r w:rsidRPr="009D57F2">
        <w:rPr>
          <w:rFonts w:ascii="Simplified Arabic" w:hAnsi="Simplified Arabic" w:cs="Simplified Arabic"/>
          <w:sz w:val="28"/>
          <w:szCs w:val="28"/>
          <w:lang w:bidi="ar-EG"/>
        </w:rPr>
        <w:t>, P. R. (2021).</w:t>
      </w:r>
      <w:proofErr w:type="gramEnd"/>
      <w:r w:rsidRPr="009D57F2">
        <w:rPr>
          <w:rFonts w:ascii="Simplified Arabic" w:hAnsi="Simplified Arabic" w:cs="Simplified Arabic"/>
          <w:sz w:val="28"/>
          <w:szCs w:val="28"/>
          <w:lang w:bidi="ar-EG"/>
        </w:rPr>
        <w:t xml:space="preserve"> Video use in online and blended courses: A qualitative synthesis. *Distance Education, 42*(3), 410–440. https://doi.org/10.1080/01587919.2021.1954882</w:t>
      </w:r>
    </w:p>
    <w:p w:rsidR="009D57F2" w:rsidRPr="009D57F2" w:rsidRDefault="009D57F2" w:rsidP="009D57F2">
      <w:pPr>
        <w:bidi/>
        <w:spacing w:before="100" w:beforeAutospacing="1" w:after="100" w:afterAutospacing="1" w:line="240" w:lineRule="auto"/>
        <w:rPr>
          <w:rFonts w:ascii="Simplified Arabic" w:hAnsi="Simplified Arabic" w:cs="Simplified Arabic"/>
          <w:sz w:val="28"/>
          <w:szCs w:val="28"/>
          <w:lang w:bidi="ar-EG"/>
        </w:rPr>
      </w:pPr>
    </w:p>
    <w:p w:rsidR="009D57F2" w:rsidRPr="009D57F2" w:rsidRDefault="009D57F2" w:rsidP="009D57F2">
      <w:pPr>
        <w:bidi/>
        <w:spacing w:before="100" w:beforeAutospacing="1" w:after="100" w:afterAutospacing="1" w:line="240" w:lineRule="auto"/>
        <w:rPr>
          <w:rFonts w:ascii="Simplified Arabic" w:hAnsi="Simplified Arabic" w:cs="Simplified Arabic"/>
          <w:sz w:val="28"/>
          <w:szCs w:val="28"/>
          <w:lang w:bidi="ar-EG"/>
        </w:rPr>
      </w:pPr>
      <w:proofErr w:type="spellStart"/>
      <w:r w:rsidRPr="009D57F2">
        <w:rPr>
          <w:rFonts w:ascii="Simplified Arabic" w:hAnsi="Simplified Arabic" w:cs="Simplified Arabic"/>
          <w:sz w:val="28"/>
          <w:szCs w:val="28"/>
          <w:lang w:bidi="ar-EG"/>
        </w:rPr>
        <w:t>Brame</w:t>
      </w:r>
      <w:proofErr w:type="spellEnd"/>
      <w:r w:rsidRPr="009D57F2">
        <w:rPr>
          <w:rFonts w:ascii="Simplified Arabic" w:hAnsi="Simplified Arabic" w:cs="Simplified Arabic"/>
          <w:sz w:val="28"/>
          <w:szCs w:val="28"/>
          <w:lang w:bidi="ar-EG"/>
        </w:rPr>
        <w:t>, C. J. (2016). Effective educational videos: Principles and guidelines for maximizing student learning. *CBE—Life Sciences Education, 15*(4), es6. https://doi.org/10.1187/cbe.16-03-0125</w:t>
      </w:r>
    </w:p>
    <w:p w:rsidR="009D57F2" w:rsidRPr="009D57F2" w:rsidRDefault="009D57F2" w:rsidP="009D57F2">
      <w:pPr>
        <w:bidi/>
        <w:spacing w:before="100" w:beforeAutospacing="1" w:after="100" w:afterAutospacing="1" w:line="240" w:lineRule="auto"/>
        <w:rPr>
          <w:rFonts w:ascii="Simplified Arabic" w:hAnsi="Simplified Arabic" w:cs="Simplified Arabic"/>
          <w:sz w:val="28"/>
          <w:szCs w:val="28"/>
          <w:lang w:bidi="ar-EG"/>
        </w:rPr>
      </w:pPr>
    </w:p>
    <w:p w:rsidR="009D57F2" w:rsidRPr="009D57F2" w:rsidRDefault="009D57F2" w:rsidP="009D57F2">
      <w:pPr>
        <w:bidi/>
        <w:spacing w:before="100" w:beforeAutospacing="1" w:after="100" w:afterAutospacing="1" w:line="240" w:lineRule="auto"/>
        <w:rPr>
          <w:rFonts w:ascii="Simplified Arabic" w:hAnsi="Simplified Arabic" w:cs="Simplified Arabic"/>
          <w:sz w:val="28"/>
          <w:szCs w:val="28"/>
          <w:lang w:bidi="ar-EG"/>
        </w:rPr>
      </w:pPr>
      <w:proofErr w:type="spellStart"/>
      <w:proofErr w:type="gramStart"/>
      <w:r w:rsidRPr="009D57F2">
        <w:rPr>
          <w:rFonts w:ascii="Simplified Arabic" w:hAnsi="Simplified Arabic" w:cs="Simplified Arabic"/>
          <w:sz w:val="28"/>
          <w:szCs w:val="28"/>
          <w:lang w:bidi="ar-EG"/>
        </w:rPr>
        <w:t>Colasante</w:t>
      </w:r>
      <w:proofErr w:type="spellEnd"/>
      <w:r w:rsidRPr="009D57F2">
        <w:rPr>
          <w:rFonts w:ascii="Simplified Arabic" w:hAnsi="Simplified Arabic" w:cs="Simplified Arabic"/>
          <w:sz w:val="28"/>
          <w:szCs w:val="28"/>
          <w:lang w:bidi="ar-EG"/>
        </w:rPr>
        <w:t>, M. (2023).</w:t>
      </w:r>
      <w:proofErr w:type="gramEnd"/>
      <w:r w:rsidRPr="009D57F2">
        <w:rPr>
          <w:rFonts w:ascii="Simplified Arabic" w:hAnsi="Simplified Arabic" w:cs="Simplified Arabic"/>
          <w:sz w:val="28"/>
          <w:szCs w:val="28"/>
          <w:lang w:bidi="ar-EG"/>
        </w:rPr>
        <w:t xml:space="preserve"> </w:t>
      </w:r>
      <w:proofErr w:type="gramStart"/>
      <w:r w:rsidRPr="009D57F2">
        <w:rPr>
          <w:rFonts w:ascii="Simplified Arabic" w:hAnsi="Simplified Arabic" w:cs="Simplified Arabic"/>
          <w:sz w:val="28"/>
          <w:szCs w:val="28"/>
          <w:lang w:bidi="ar-EG"/>
        </w:rPr>
        <w:t>The role of video in a renewed digital learning world.</w:t>
      </w:r>
      <w:proofErr w:type="gramEnd"/>
      <w:r w:rsidRPr="009D57F2">
        <w:rPr>
          <w:rFonts w:ascii="Simplified Arabic" w:hAnsi="Simplified Arabic" w:cs="Simplified Arabic"/>
          <w:sz w:val="28"/>
          <w:szCs w:val="28"/>
          <w:lang w:bidi="ar-EG"/>
        </w:rPr>
        <w:t xml:space="preserve"> *Australasian Journal of Educational Technology*. https://ajet.org.au</w:t>
      </w:r>
    </w:p>
    <w:p w:rsidR="009D57F2" w:rsidRPr="009D57F2" w:rsidRDefault="009D57F2" w:rsidP="009D57F2">
      <w:pPr>
        <w:bidi/>
        <w:spacing w:before="100" w:beforeAutospacing="1" w:after="100" w:afterAutospacing="1" w:line="240" w:lineRule="auto"/>
        <w:rPr>
          <w:rFonts w:ascii="Simplified Arabic" w:hAnsi="Simplified Arabic" w:cs="Simplified Arabic"/>
          <w:sz w:val="28"/>
          <w:szCs w:val="28"/>
          <w:lang w:bidi="ar-EG"/>
        </w:rPr>
      </w:pPr>
    </w:p>
    <w:p w:rsidR="009D57F2" w:rsidRPr="009D57F2" w:rsidRDefault="009D57F2" w:rsidP="009D57F2">
      <w:pPr>
        <w:bidi/>
        <w:spacing w:before="100" w:beforeAutospacing="1" w:after="100" w:afterAutospacing="1" w:line="240" w:lineRule="auto"/>
        <w:rPr>
          <w:rFonts w:ascii="Simplified Arabic" w:hAnsi="Simplified Arabic" w:cs="Simplified Arabic"/>
          <w:sz w:val="28"/>
          <w:szCs w:val="28"/>
          <w:lang w:bidi="ar-EG"/>
        </w:rPr>
      </w:pPr>
      <w:proofErr w:type="gramStart"/>
      <w:r w:rsidRPr="009D57F2">
        <w:rPr>
          <w:rFonts w:ascii="Simplified Arabic" w:hAnsi="Simplified Arabic" w:cs="Simplified Arabic"/>
          <w:sz w:val="28"/>
          <w:szCs w:val="28"/>
          <w:lang w:bidi="ar-EG"/>
        </w:rPr>
        <w:t>Hammond, T. C., &amp; Lee, J. K. (in press).</w:t>
      </w:r>
      <w:proofErr w:type="gramEnd"/>
      <w:r w:rsidRPr="009D57F2">
        <w:rPr>
          <w:rFonts w:ascii="Simplified Arabic" w:hAnsi="Simplified Arabic" w:cs="Simplified Arabic"/>
          <w:sz w:val="28"/>
          <w:szCs w:val="28"/>
          <w:lang w:bidi="ar-EG"/>
        </w:rPr>
        <w:t xml:space="preserve"> </w:t>
      </w:r>
      <w:proofErr w:type="gramStart"/>
      <w:r w:rsidRPr="009D57F2">
        <w:rPr>
          <w:rFonts w:ascii="Simplified Arabic" w:hAnsi="Simplified Arabic" w:cs="Simplified Arabic"/>
          <w:sz w:val="28"/>
          <w:szCs w:val="28"/>
          <w:lang w:bidi="ar-EG"/>
        </w:rPr>
        <w:t>Digital video in social studies education.</w:t>
      </w:r>
      <w:proofErr w:type="gramEnd"/>
      <w:r w:rsidRPr="009D57F2">
        <w:rPr>
          <w:rFonts w:ascii="Simplified Arabic" w:hAnsi="Simplified Arabic" w:cs="Simplified Arabic"/>
          <w:sz w:val="28"/>
          <w:szCs w:val="28"/>
          <w:lang w:bidi="ar-EG"/>
        </w:rPr>
        <w:t xml:space="preserve"> In G. L. Bull &amp; L. Bell (Eds.), *Teaching with digital video: Watch, analyze, create*. </w:t>
      </w:r>
      <w:proofErr w:type="gramStart"/>
      <w:r w:rsidRPr="009D57F2">
        <w:rPr>
          <w:rFonts w:ascii="Simplified Arabic" w:hAnsi="Simplified Arabic" w:cs="Simplified Arabic"/>
          <w:sz w:val="28"/>
          <w:szCs w:val="28"/>
          <w:lang w:bidi="ar-EG"/>
        </w:rPr>
        <w:t>ISTE.</w:t>
      </w:r>
      <w:proofErr w:type="gramEnd"/>
    </w:p>
    <w:p w:rsidR="009D57F2" w:rsidRPr="009D57F2" w:rsidRDefault="009D57F2" w:rsidP="009D57F2">
      <w:pPr>
        <w:bidi/>
        <w:spacing w:before="100" w:beforeAutospacing="1" w:after="100" w:afterAutospacing="1" w:line="240" w:lineRule="auto"/>
        <w:rPr>
          <w:rFonts w:ascii="Simplified Arabic" w:hAnsi="Simplified Arabic" w:cs="Simplified Arabic"/>
          <w:sz w:val="28"/>
          <w:szCs w:val="28"/>
          <w:lang w:bidi="ar-EG"/>
        </w:rPr>
      </w:pPr>
    </w:p>
    <w:p w:rsidR="009D57F2" w:rsidRPr="009D57F2" w:rsidRDefault="009D57F2" w:rsidP="009D57F2">
      <w:pPr>
        <w:bidi/>
        <w:spacing w:before="100" w:beforeAutospacing="1" w:after="100" w:afterAutospacing="1" w:line="240" w:lineRule="auto"/>
        <w:rPr>
          <w:rFonts w:ascii="Simplified Arabic" w:hAnsi="Simplified Arabic" w:cs="Simplified Arabic"/>
          <w:sz w:val="28"/>
          <w:szCs w:val="28"/>
          <w:lang w:bidi="ar-EG"/>
        </w:rPr>
      </w:pPr>
      <w:r w:rsidRPr="009D57F2">
        <w:rPr>
          <w:rFonts w:ascii="Simplified Arabic" w:hAnsi="Simplified Arabic" w:cs="Simplified Arabic"/>
          <w:sz w:val="28"/>
          <w:szCs w:val="28"/>
          <w:lang w:bidi="ar-EG"/>
        </w:rPr>
        <w:t xml:space="preserve">Mayer, R. E. (2017). *Multimedia learning* (3rd </w:t>
      </w:r>
      <w:proofErr w:type="gramStart"/>
      <w:r w:rsidRPr="009D57F2">
        <w:rPr>
          <w:rFonts w:ascii="Simplified Arabic" w:hAnsi="Simplified Arabic" w:cs="Simplified Arabic"/>
          <w:sz w:val="28"/>
          <w:szCs w:val="28"/>
          <w:lang w:bidi="ar-EG"/>
        </w:rPr>
        <w:t>ed</w:t>
      </w:r>
      <w:proofErr w:type="gramEnd"/>
      <w:r w:rsidRPr="009D57F2">
        <w:rPr>
          <w:rFonts w:ascii="Simplified Arabic" w:hAnsi="Simplified Arabic" w:cs="Simplified Arabic"/>
          <w:sz w:val="28"/>
          <w:szCs w:val="28"/>
          <w:lang w:bidi="ar-EG"/>
        </w:rPr>
        <w:t xml:space="preserve">.). </w:t>
      </w:r>
      <w:proofErr w:type="gramStart"/>
      <w:r w:rsidRPr="009D57F2">
        <w:rPr>
          <w:rFonts w:ascii="Simplified Arabic" w:hAnsi="Simplified Arabic" w:cs="Simplified Arabic"/>
          <w:sz w:val="28"/>
          <w:szCs w:val="28"/>
          <w:lang w:bidi="ar-EG"/>
        </w:rPr>
        <w:t>Cambridge University Press.</w:t>
      </w:r>
      <w:proofErr w:type="gramEnd"/>
    </w:p>
    <w:p w:rsidR="009D57F2" w:rsidRPr="009D57F2" w:rsidRDefault="009D57F2" w:rsidP="009D57F2">
      <w:pPr>
        <w:bidi/>
        <w:spacing w:before="100" w:beforeAutospacing="1" w:after="100" w:afterAutospacing="1" w:line="240" w:lineRule="auto"/>
        <w:rPr>
          <w:rFonts w:ascii="Simplified Arabic" w:hAnsi="Simplified Arabic" w:cs="Simplified Arabic"/>
          <w:sz w:val="28"/>
          <w:szCs w:val="28"/>
          <w:lang w:bidi="ar-EG"/>
        </w:rPr>
      </w:pPr>
    </w:p>
    <w:p w:rsidR="009D57F2" w:rsidRPr="009D57F2" w:rsidRDefault="009D57F2" w:rsidP="009D57F2">
      <w:pPr>
        <w:bidi/>
        <w:spacing w:before="100" w:beforeAutospacing="1" w:after="100" w:afterAutospacing="1" w:line="240" w:lineRule="auto"/>
        <w:rPr>
          <w:rFonts w:ascii="Simplified Arabic" w:hAnsi="Simplified Arabic" w:cs="Simplified Arabic"/>
          <w:sz w:val="28"/>
          <w:szCs w:val="28"/>
          <w:lang w:bidi="ar-EG"/>
        </w:rPr>
      </w:pPr>
      <w:proofErr w:type="gramStart"/>
      <w:r w:rsidRPr="009D57F2">
        <w:rPr>
          <w:rFonts w:ascii="Simplified Arabic" w:hAnsi="Simplified Arabic" w:cs="Simplified Arabic"/>
          <w:sz w:val="28"/>
          <w:szCs w:val="28"/>
          <w:lang w:bidi="ar-EG"/>
        </w:rPr>
        <w:t xml:space="preserve">Yousef, A. M. F., </w:t>
      </w:r>
      <w:proofErr w:type="spellStart"/>
      <w:r w:rsidRPr="009D57F2">
        <w:rPr>
          <w:rFonts w:ascii="Simplified Arabic" w:hAnsi="Simplified Arabic" w:cs="Simplified Arabic"/>
          <w:sz w:val="28"/>
          <w:szCs w:val="28"/>
          <w:lang w:bidi="ar-EG"/>
        </w:rPr>
        <w:t>Chatti</w:t>
      </w:r>
      <w:proofErr w:type="spellEnd"/>
      <w:r w:rsidRPr="009D57F2">
        <w:rPr>
          <w:rFonts w:ascii="Simplified Arabic" w:hAnsi="Simplified Arabic" w:cs="Simplified Arabic"/>
          <w:sz w:val="28"/>
          <w:szCs w:val="28"/>
          <w:lang w:bidi="ar-EG"/>
        </w:rPr>
        <w:t>, M. A., &amp; Schroeder, U. (2014).</w:t>
      </w:r>
      <w:proofErr w:type="gramEnd"/>
      <w:r w:rsidRPr="009D57F2">
        <w:rPr>
          <w:rFonts w:ascii="Simplified Arabic" w:hAnsi="Simplified Arabic" w:cs="Simplified Arabic"/>
          <w:sz w:val="28"/>
          <w:szCs w:val="28"/>
          <w:lang w:bidi="ar-EG"/>
        </w:rPr>
        <w:t xml:space="preserve"> Video-based learning: A critical analysis of the research published in 2003–2013. *Journal of Educational Technology &amp; Society, 17*(1), 112–131.</w:t>
      </w:r>
    </w:p>
    <w:p w:rsidR="009D57F2" w:rsidRPr="009D57F2" w:rsidRDefault="009D57F2" w:rsidP="009D57F2">
      <w:pPr>
        <w:bidi/>
        <w:spacing w:before="100" w:beforeAutospacing="1" w:after="100" w:afterAutospacing="1" w:line="240" w:lineRule="auto"/>
        <w:rPr>
          <w:rFonts w:ascii="Simplified Arabic" w:hAnsi="Simplified Arabic" w:cs="Simplified Arabic"/>
          <w:sz w:val="28"/>
          <w:szCs w:val="28"/>
          <w:lang w:bidi="ar-EG"/>
        </w:rPr>
      </w:pPr>
    </w:p>
    <w:p w:rsidR="009D57F2" w:rsidRPr="009D57F2" w:rsidRDefault="009D57F2" w:rsidP="009D57F2">
      <w:pPr>
        <w:bidi/>
        <w:spacing w:before="100" w:beforeAutospacing="1" w:after="100" w:afterAutospacing="1" w:line="240" w:lineRule="auto"/>
        <w:rPr>
          <w:rFonts w:ascii="Simplified Arabic" w:hAnsi="Simplified Arabic" w:cs="Simplified Arabic"/>
          <w:sz w:val="28"/>
          <w:szCs w:val="28"/>
          <w:rtl/>
          <w:lang w:bidi="ar-EG"/>
        </w:rPr>
      </w:pPr>
      <w:proofErr w:type="spellStart"/>
      <w:r w:rsidRPr="009D57F2">
        <w:rPr>
          <w:rFonts w:ascii="Simplified Arabic" w:hAnsi="Simplified Arabic" w:cs="Simplified Arabic"/>
          <w:sz w:val="28"/>
          <w:szCs w:val="28"/>
          <w:lang w:bidi="ar-EG"/>
        </w:rPr>
        <w:t>Umayam</w:t>
      </w:r>
      <w:proofErr w:type="spellEnd"/>
      <w:r w:rsidRPr="009D57F2">
        <w:rPr>
          <w:rFonts w:ascii="Simplified Arabic" w:hAnsi="Simplified Arabic" w:cs="Simplified Arabic"/>
          <w:sz w:val="28"/>
          <w:szCs w:val="28"/>
          <w:lang w:bidi="ar-EG"/>
        </w:rPr>
        <w:t>, C. (2016, May 3). How videos can affect teaching and learning. *</w:t>
      </w:r>
      <w:proofErr w:type="spellStart"/>
      <w:r w:rsidRPr="009D57F2">
        <w:rPr>
          <w:rFonts w:ascii="Simplified Arabic" w:hAnsi="Simplified Arabic" w:cs="Simplified Arabic"/>
          <w:sz w:val="28"/>
          <w:szCs w:val="28"/>
          <w:lang w:bidi="ar-EG"/>
        </w:rPr>
        <w:t>EdSurge</w:t>
      </w:r>
      <w:proofErr w:type="spellEnd"/>
      <w:r w:rsidRPr="009D57F2">
        <w:rPr>
          <w:rFonts w:ascii="Simplified Arabic" w:hAnsi="Simplified Arabic" w:cs="Simplified Arabic"/>
          <w:sz w:val="28"/>
          <w:szCs w:val="28"/>
          <w:lang w:bidi="ar-EG"/>
        </w:rPr>
        <w:t>*. https://www.edsurge.com</w:t>
      </w:r>
    </w:p>
    <w:p w:rsidR="009D57F2" w:rsidRPr="009D57F2" w:rsidRDefault="009D57F2" w:rsidP="009D57F2">
      <w:pPr>
        <w:bidi/>
        <w:spacing w:before="100" w:beforeAutospacing="1" w:after="100" w:afterAutospacing="1" w:line="240" w:lineRule="auto"/>
        <w:rPr>
          <w:rFonts w:ascii="Simplified Arabic" w:hAnsi="Simplified Arabic" w:cs="Simplified Arabic"/>
          <w:sz w:val="28"/>
          <w:szCs w:val="28"/>
          <w:rtl/>
          <w:lang w:bidi="ar-EG"/>
        </w:rPr>
      </w:pPr>
    </w:p>
    <w:sectPr w:rsidR="009D57F2" w:rsidRPr="009D57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implified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0991270"/>
    <w:multiLevelType w:val="multilevel"/>
    <w:tmpl w:val="1D2EA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3151DA"/>
    <w:multiLevelType w:val="multilevel"/>
    <w:tmpl w:val="B36CB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A73D5C"/>
    <w:multiLevelType w:val="multilevel"/>
    <w:tmpl w:val="700E3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7F86DCB"/>
    <w:multiLevelType w:val="multilevel"/>
    <w:tmpl w:val="C21A1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8DB734A"/>
    <w:multiLevelType w:val="multilevel"/>
    <w:tmpl w:val="7BF6F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4675AA"/>
    <w:multiLevelType w:val="multilevel"/>
    <w:tmpl w:val="A24E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6105C7"/>
    <w:multiLevelType w:val="multilevel"/>
    <w:tmpl w:val="A332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903AC2"/>
    <w:multiLevelType w:val="multilevel"/>
    <w:tmpl w:val="C382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09505C"/>
    <w:multiLevelType w:val="multilevel"/>
    <w:tmpl w:val="4864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967E9E"/>
    <w:multiLevelType w:val="multilevel"/>
    <w:tmpl w:val="6C44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95492D"/>
    <w:multiLevelType w:val="multilevel"/>
    <w:tmpl w:val="F35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070297"/>
    <w:multiLevelType w:val="multilevel"/>
    <w:tmpl w:val="2C90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831EEC"/>
    <w:multiLevelType w:val="multilevel"/>
    <w:tmpl w:val="E6B8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6D1021"/>
    <w:multiLevelType w:val="multilevel"/>
    <w:tmpl w:val="C986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441EF8"/>
    <w:multiLevelType w:val="multilevel"/>
    <w:tmpl w:val="6FA2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C9D3DEE"/>
    <w:multiLevelType w:val="multilevel"/>
    <w:tmpl w:val="40F2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D57BA3"/>
    <w:multiLevelType w:val="multilevel"/>
    <w:tmpl w:val="F124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DFA0299"/>
    <w:multiLevelType w:val="multilevel"/>
    <w:tmpl w:val="88FE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3B3E33"/>
    <w:multiLevelType w:val="multilevel"/>
    <w:tmpl w:val="F738A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4C35A24"/>
    <w:multiLevelType w:val="multilevel"/>
    <w:tmpl w:val="E3F4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7D47A4"/>
    <w:multiLevelType w:val="multilevel"/>
    <w:tmpl w:val="5CF6D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09D03A6"/>
    <w:multiLevelType w:val="multilevel"/>
    <w:tmpl w:val="72E8C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72B7472"/>
    <w:multiLevelType w:val="multilevel"/>
    <w:tmpl w:val="F926B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FF1C87"/>
    <w:multiLevelType w:val="multilevel"/>
    <w:tmpl w:val="3DA8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1D39A0"/>
    <w:multiLevelType w:val="multilevel"/>
    <w:tmpl w:val="DAB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AE7580"/>
    <w:multiLevelType w:val="multilevel"/>
    <w:tmpl w:val="EBC2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B96347"/>
    <w:multiLevelType w:val="multilevel"/>
    <w:tmpl w:val="DF82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37428B"/>
    <w:multiLevelType w:val="multilevel"/>
    <w:tmpl w:val="097E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743D7E"/>
    <w:multiLevelType w:val="multilevel"/>
    <w:tmpl w:val="77E27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8CB2954"/>
    <w:multiLevelType w:val="multilevel"/>
    <w:tmpl w:val="547A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BB09F8"/>
    <w:multiLevelType w:val="multilevel"/>
    <w:tmpl w:val="588E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7020B3"/>
    <w:multiLevelType w:val="multilevel"/>
    <w:tmpl w:val="760C0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117056F"/>
    <w:multiLevelType w:val="multilevel"/>
    <w:tmpl w:val="45C4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A42CD2"/>
    <w:multiLevelType w:val="multilevel"/>
    <w:tmpl w:val="82B4A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8C637DF"/>
    <w:multiLevelType w:val="multilevel"/>
    <w:tmpl w:val="66F42B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A2A09E1"/>
    <w:multiLevelType w:val="multilevel"/>
    <w:tmpl w:val="4C92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0A2FC4"/>
    <w:multiLevelType w:val="multilevel"/>
    <w:tmpl w:val="7B22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360BFC"/>
    <w:multiLevelType w:val="multilevel"/>
    <w:tmpl w:val="CC9C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FB69AB"/>
    <w:multiLevelType w:val="multilevel"/>
    <w:tmpl w:val="2680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534FC7"/>
    <w:multiLevelType w:val="multilevel"/>
    <w:tmpl w:val="89BC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854737"/>
    <w:multiLevelType w:val="multilevel"/>
    <w:tmpl w:val="AB3EEF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C105020"/>
    <w:multiLevelType w:val="multilevel"/>
    <w:tmpl w:val="464E8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5A1EAC"/>
    <w:multiLevelType w:val="multilevel"/>
    <w:tmpl w:val="BC12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4"/>
  </w:num>
  <w:num w:numId="8">
    <w:abstractNumId w:val="6"/>
  </w:num>
  <w:num w:numId="9">
    <w:abstractNumId w:val="37"/>
  </w:num>
  <w:num w:numId="10">
    <w:abstractNumId w:val="34"/>
  </w:num>
  <w:num w:numId="11">
    <w:abstractNumId w:val="39"/>
  </w:num>
  <w:num w:numId="12">
    <w:abstractNumId w:val="33"/>
  </w:num>
  <w:num w:numId="13">
    <w:abstractNumId w:val="29"/>
  </w:num>
  <w:num w:numId="14">
    <w:abstractNumId w:val="13"/>
  </w:num>
  <w:num w:numId="15">
    <w:abstractNumId w:val="12"/>
  </w:num>
  <w:num w:numId="16">
    <w:abstractNumId w:val="7"/>
  </w:num>
  <w:num w:numId="17">
    <w:abstractNumId w:val="24"/>
  </w:num>
  <w:num w:numId="18">
    <w:abstractNumId w:val="30"/>
  </w:num>
  <w:num w:numId="19">
    <w:abstractNumId w:val="15"/>
  </w:num>
  <w:num w:numId="20">
    <w:abstractNumId w:val="11"/>
  </w:num>
  <w:num w:numId="21">
    <w:abstractNumId w:val="35"/>
  </w:num>
  <w:num w:numId="22">
    <w:abstractNumId w:val="36"/>
  </w:num>
  <w:num w:numId="23">
    <w:abstractNumId w:val="25"/>
  </w:num>
  <w:num w:numId="24">
    <w:abstractNumId w:val="45"/>
  </w:num>
  <w:num w:numId="25">
    <w:abstractNumId w:val="28"/>
  </w:num>
  <w:num w:numId="26">
    <w:abstractNumId w:val="9"/>
  </w:num>
  <w:num w:numId="27">
    <w:abstractNumId w:val="31"/>
  </w:num>
  <w:num w:numId="28">
    <w:abstractNumId w:val="40"/>
  </w:num>
  <w:num w:numId="29">
    <w:abstractNumId w:val="38"/>
  </w:num>
  <w:num w:numId="30">
    <w:abstractNumId w:val="16"/>
  </w:num>
  <w:num w:numId="31">
    <w:abstractNumId w:val="22"/>
  </w:num>
  <w:num w:numId="32">
    <w:abstractNumId w:val="48"/>
  </w:num>
  <w:num w:numId="33">
    <w:abstractNumId w:val="44"/>
  </w:num>
  <w:num w:numId="34">
    <w:abstractNumId w:val="23"/>
  </w:num>
  <w:num w:numId="35">
    <w:abstractNumId w:val="10"/>
  </w:num>
  <w:num w:numId="36">
    <w:abstractNumId w:val="18"/>
  </w:num>
  <w:num w:numId="37">
    <w:abstractNumId w:val="26"/>
  </w:num>
  <w:num w:numId="38">
    <w:abstractNumId w:val="43"/>
  </w:num>
  <w:num w:numId="39">
    <w:abstractNumId w:val="47"/>
  </w:num>
  <w:num w:numId="40">
    <w:abstractNumId w:val="8"/>
  </w:num>
  <w:num w:numId="41">
    <w:abstractNumId w:val="21"/>
  </w:num>
  <w:num w:numId="42">
    <w:abstractNumId w:val="46"/>
  </w:num>
  <w:num w:numId="43">
    <w:abstractNumId w:val="32"/>
  </w:num>
  <w:num w:numId="44">
    <w:abstractNumId w:val="19"/>
  </w:num>
  <w:num w:numId="45">
    <w:abstractNumId w:val="27"/>
  </w:num>
  <w:num w:numId="46">
    <w:abstractNumId w:val="42"/>
  </w:num>
  <w:num w:numId="47">
    <w:abstractNumId w:val="17"/>
  </w:num>
  <w:num w:numId="48">
    <w:abstractNumId w:val="41"/>
  </w:num>
  <w:num w:numId="49">
    <w:abstractNumId w:val="2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14553"/>
    <w:rsid w:val="00034616"/>
    <w:rsid w:val="0006063C"/>
    <w:rsid w:val="00124D0A"/>
    <w:rsid w:val="0015074B"/>
    <w:rsid w:val="00157C8A"/>
    <w:rsid w:val="001B0EDD"/>
    <w:rsid w:val="001E097D"/>
    <w:rsid w:val="0029639D"/>
    <w:rsid w:val="002B0861"/>
    <w:rsid w:val="002D2F59"/>
    <w:rsid w:val="00304603"/>
    <w:rsid w:val="0031151B"/>
    <w:rsid w:val="00323528"/>
    <w:rsid w:val="00326F90"/>
    <w:rsid w:val="003A791A"/>
    <w:rsid w:val="00435246"/>
    <w:rsid w:val="00507A2E"/>
    <w:rsid w:val="00543937"/>
    <w:rsid w:val="006104E2"/>
    <w:rsid w:val="006407EB"/>
    <w:rsid w:val="006A294B"/>
    <w:rsid w:val="007E02A4"/>
    <w:rsid w:val="007E4742"/>
    <w:rsid w:val="00881111"/>
    <w:rsid w:val="009D57F2"/>
    <w:rsid w:val="009F5833"/>
    <w:rsid w:val="00A43325"/>
    <w:rsid w:val="00AA1D8D"/>
    <w:rsid w:val="00AF2F3C"/>
    <w:rsid w:val="00B0746D"/>
    <w:rsid w:val="00B47730"/>
    <w:rsid w:val="00C14CC4"/>
    <w:rsid w:val="00C66D5D"/>
    <w:rsid w:val="00CB0664"/>
    <w:rsid w:val="00CF071D"/>
    <w:rsid w:val="00DA752E"/>
    <w:rsid w:val="00DE7B9F"/>
    <w:rsid w:val="00E00B15"/>
    <w:rsid w:val="00E13A94"/>
    <w:rsid w:val="00E56748"/>
    <w:rsid w:val="00F571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13A9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13A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81488">
      <w:bodyDiv w:val="1"/>
      <w:marLeft w:val="0"/>
      <w:marRight w:val="0"/>
      <w:marTop w:val="0"/>
      <w:marBottom w:val="0"/>
      <w:divBdr>
        <w:top w:val="none" w:sz="0" w:space="0" w:color="auto"/>
        <w:left w:val="none" w:sz="0" w:space="0" w:color="auto"/>
        <w:bottom w:val="none" w:sz="0" w:space="0" w:color="auto"/>
        <w:right w:val="none" w:sz="0" w:space="0" w:color="auto"/>
      </w:divBdr>
      <w:divsChild>
        <w:div w:id="236477239">
          <w:marLeft w:val="0"/>
          <w:marRight w:val="0"/>
          <w:marTop w:val="0"/>
          <w:marBottom w:val="0"/>
          <w:divBdr>
            <w:top w:val="none" w:sz="0" w:space="0" w:color="auto"/>
            <w:left w:val="none" w:sz="0" w:space="0" w:color="auto"/>
            <w:bottom w:val="none" w:sz="0" w:space="0" w:color="auto"/>
            <w:right w:val="none" w:sz="0" w:space="0" w:color="auto"/>
          </w:divBdr>
          <w:divsChild>
            <w:div w:id="18825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6465">
      <w:bodyDiv w:val="1"/>
      <w:marLeft w:val="0"/>
      <w:marRight w:val="0"/>
      <w:marTop w:val="0"/>
      <w:marBottom w:val="0"/>
      <w:divBdr>
        <w:top w:val="none" w:sz="0" w:space="0" w:color="auto"/>
        <w:left w:val="none" w:sz="0" w:space="0" w:color="auto"/>
        <w:bottom w:val="none" w:sz="0" w:space="0" w:color="auto"/>
        <w:right w:val="none" w:sz="0" w:space="0" w:color="auto"/>
      </w:divBdr>
      <w:divsChild>
        <w:div w:id="757218061">
          <w:marLeft w:val="0"/>
          <w:marRight w:val="0"/>
          <w:marTop w:val="0"/>
          <w:marBottom w:val="0"/>
          <w:divBdr>
            <w:top w:val="none" w:sz="0" w:space="0" w:color="auto"/>
            <w:left w:val="none" w:sz="0" w:space="0" w:color="auto"/>
            <w:bottom w:val="none" w:sz="0" w:space="0" w:color="auto"/>
            <w:right w:val="none" w:sz="0" w:space="0" w:color="auto"/>
          </w:divBdr>
          <w:divsChild>
            <w:div w:id="2586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631">
      <w:bodyDiv w:val="1"/>
      <w:marLeft w:val="0"/>
      <w:marRight w:val="0"/>
      <w:marTop w:val="0"/>
      <w:marBottom w:val="0"/>
      <w:divBdr>
        <w:top w:val="none" w:sz="0" w:space="0" w:color="auto"/>
        <w:left w:val="none" w:sz="0" w:space="0" w:color="auto"/>
        <w:bottom w:val="none" w:sz="0" w:space="0" w:color="auto"/>
        <w:right w:val="none" w:sz="0" w:space="0" w:color="auto"/>
      </w:divBdr>
    </w:div>
    <w:div w:id="192813299">
      <w:bodyDiv w:val="1"/>
      <w:marLeft w:val="0"/>
      <w:marRight w:val="0"/>
      <w:marTop w:val="0"/>
      <w:marBottom w:val="0"/>
      <w:divBdr>
        <w:top w:val="none" w:sz="0" w:space="0" w:color="auto"/>
        <w:left w:val="none" w:sz="0" w:space="0" w:color="auto"/>
        <w:bottom w:val="none" w:sz="0" w:space="0" w:color="auto"/>
        <w:right w:val="none" w:sz="0" w:space="0" w:color="auto"/>
      </w:divBdr>
      <w:divsChild>
        <w:div w:id="1591113079">
          <w:marLeft w:val="0"/>
          <w:marRight w:val="0"/>
          <w:marTop w:val="0"/>
          <w:marBottom w:val="0"/>
          <w:divBdr>
            <w:top w:val="none" w:sz="0" w:space="0" w:color="auto"/>
            <w:left w:val="none" w:sz="0" w:space="0" w:color="auto"/>
            <w:bottom w:val="none" w:sz="0" w:space="0" w:color="auto"/>
            <w:right w:val="none" w:sz="0" w:space="0" w:color="auto"/>
          </w:divBdr>
          <w:divsChild>
            <w:div w:id="11354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8945">
      <w:bodyDiv w:val="1"/>
      <w:marLeft w:val="0"/>
      <w:marRight w:val="0"/>
      <w:marTop w:val="0"/>
      <w:marBottom w:val="0"/>
      <w:divBdr>
        <w:top w:val="none" w:sz="0" w:space="0" w:color="auto"/>
        <w:left w:val="none" w:sz="0" w:space="0" w:color="auto"/>
        <w:bottom w:val="none" w:sz="0" w:space="0" w:color="auto"/>
        <w:right w:val="none" w:sz="0" w:space="0" w:color="auto"/>
      </w:divBdr>
      <w:divsChild>
        <w:div w:id="1794135183">
          <w:marLeft w:val="0"/>
          <w:marRight w:val="0"/>
          <w:marTop w:val="0"/>
          <w:marBottom w:val="0"/>
          <w:divBdr>
            <w:top w:val="none" w:sz="0" w:space="0" w:color="auto"/>
            <w:left w:val="none" w:sz="0" w:space="0" w:color="auto"/>
            <w:bottom w:val="none" w:sz="0" w:space="0" w:color="auto"/>
            <w:right w:val="none" w:sz="0" w:space="0" w:color="auto"/>
          </w:divBdr>
          <w:divsChild>
            <w:div w:id="21217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0218">
      <w:bodyDiv w:val="1"/>
      <w:marLeft w:val="0"/>
      <w:marRight w:val="0"/>
      <w:marTop w:val="0"/>
      <w:marBottom w:val="0"/>
      <w:divBdr>
        <w:top w:val="none" w:sz="0" w:space="0" w:color="auto"/>
        <w:left w:val="none" w:sz="0" w:space="0" w:color="auto"/>
        <w:bottom w:val="none" w:sz="0" w:space="0" w:color="auto"/>
        <w:right w:val="none" w:sz="0" w:space="0" w:color="auto"/>
      </w:divBdr>
    </w:div>
    <w:div w:id="398676530">
      <w:bodyDiv w:val="1"/>
      <w:marLeft w:val="0"/>
      <w:marRight w:val="0"/>
      <w:marTop w:val="0"/>
      <w:marBottom w:val="0"/>
      <w:divBdr>
        <w:top w:val="none" w:sz="0" w:space="0" w:color="auto"/>
        <w:left w:val="none" w:sz="0" w:space="0" w:color="auto"/>
        <w:bottom w:val="none" w:sz="0" w:space="0" w:color="auto"/>
        <w:right w:val="none" w:sz="0" w:space="0" w:color="auto"/>
      </w:divBdr>
      <w:divsChild>
        <w:div w:id="155069788">
          <w:marLeft w:val="0"/>
          <w:marRight w:val="0"/>
          <w:marTop w:val="0"/>
          <w:marBottom w:val="0"/>
          <w:divBdr>
            <w:top w:val="none" w:sz="0" w:space="0" w:color="auto"/>
            <w:left w:val="none" w:sz="0" w:space="0" w:color="auto"/>
            <w:bottom w:val="none" w:sz="0" w:space="0" w:color="auto"/>
            <w:right w:val="none" w:sz="0" w:space="0" w:color="auto"/>
          </w:divBdr>
          <w:divsChild>
            <w:div w:id="13317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4565">
      <w:bodyDiv w:val="1"/>
      <w:marLeft w:val="0"/>
      <w:marRight w:val="0"/>
      <w:marTop w:val="0"/>
      <w:marBottom w:val="0"/>
      <w:divBdr>
        <w:top w:val="none" w:sz="0" w:space="0" w:color="auto"/>
        <w:left w:val="none" w:sz="0" w:space="0" w:color="auto"/>
        <w:bottom w:val="none" w:sz="0" w:space="0" w:color="auto"/>
        <w:right w:val="none" w:sz="0" w:space="0" w:color="auto"/>
      </w:divBdr>
      <w:divsChild>
        <w:div w:id="1393654805">
          <w:marLeft w:val="0"/>
          <w:marRight w:val="0"/>
          <w:marTop w:val="0"/>
          <w:marBottom w:val="0"/>
          <w:divBdr>
            <w:top w:val="none" w:sz="0" w:space="0" w:color="auto"/>
            <w:left w:val="none" w:sz="0" w:space="0" w:color="auto"/>
            <w:bottom w:val="none" w:sz="0" w:space="0" w:color="auto"/>
            <w:right w:val="none" w:sz="0" w:space="0" w:color="auto"/>
          </w:divBdr>
          <w:divsChild>
            <w:div w:id="16047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2546">
      <w:bodyDiv w:val="1"/>
      <w:marLeft w:val="0"/>
      <w:marRight w:val="0"/>
      <w:marTop w:val="0"/>
      <w:marBottom w:val="0"/>
      <w:divBdr>
        <w:top w:val="none" w:sz="0" w:space="0" w:color="auto"/>
        <w:left w:val="none" w:sz="0" w:space="0" w:color="auto"/>
        <w:bottom w:val="none" w:sz="0" w:space="0" w:color="auto"/>
        <w:right w:val="none" w:sz="0" w:space="0" w:color="auto"/>
      </w:divBdr>
      <w:divsChild>
        <w:div w:id="1183976179">
          <w:marLeft w:val="0"/>
          <w:marRight w:val="0"/>
          <w:marTop w:val="0"/>
          <w:marBottom w:val="0"/>
          <w:divBdr>
            <w:top w:val="none" w:sz="0" w:space="0" w:color="auto"/>
            <w:left w:val="none" w:sz="0" w:space="0" w:color="auto"/>
            <w:bottom w:val="none" w:sz="0" w:space="0" w:color="auto"/>
            <w:right w:val="none" w:sz="0" w:space="0" w:color="auto"/>
          </w:divBdr>
          <w:divsChild>
            <w:div w:id="17266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8771">
      <w:bodyDiv w:val="1"/>
      <w:marLeft w:val="0"/>
      <w:marRight w:val="0"/>
      <w:marTop w:val="0"/>
      <w:marBottom w:val="0"/>
      <w:divBdr>
        <w:top w:val="none" w:sz="0" w:space="0" w:color="auto"/>
        <w:left w:val="none" w:sz="0" w:space="0" w:color="auto"/>
        <w:bottom w:val="none" w:sz="0" w:space="0" w:color="auto"/>
        <w:right w:val="none" w:sz="0" w:space="0" w:color="auto"/>
      </w:divBdr>
      <w:divsChild>
        <w:div w:id="1164511646">
          <w:marLeft w:val="0"/>
          <w:marRight w:val="0"/>
          <w:marTop w:val="0"/>
          <w:marBottom w:val="0"/>
          <w:divBdr>
            <w:top w:val="none" w:sz="0" w:space="0" w:color="auto"/>
            <w:left w:val="none" w:sz="0" w:space="0" w:color="auto"/>
            <w:bottom w:val="none" w:sz="0" w:space="0" w:color="auto"/>
            <w:right w:val="none" w:sz="0" w:space="0" w:color="auto"/>
          </w:divBdr>
          <w:divsChild>
            <w:div w:id="8120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295">
      <w:bodyDiv w:val="1"/>
      <w:marLeft w:val="0"/>
      <w:marRight w:val="0"/>
      <w:marTop w:val="0"/>
      <w:marBottom w:val="0"/>
      <w:divBdr>
        <w:top w:val="none" w:sz="0" w:space="0" w:color="auto"/>
        <w:left w:val="none" w:sz="0" w:space="0" w:color="auto"/>
        <w:bottom w:val="none" w:sz="0" w:space="0" w:color="auto"/>
        <w:right w:val="none" w:sz="0" w:space="0" w:color="auto"/>
      </w:divBdr>
    </w:div>
    <w:div w:id="673150301">
      <w:bodyDiv w:val="1"/>
      <w:marLeft w:val="0"/>
      <w:marRight w:val="0"/>
      <w:marTop w:val="0"/>
      <w:marBottom w:val="0"/>
      <w:divBdr>
        <w:top w:val="none" w:sz="0" w:space="0" w:color="auto"/>
        <w:left w:val="none" w:sz="0" w:space="0" w:color="auto"/>
        <w:bottom w:val="none" w:sz="0" w:space="0" w:color="auto"/>
        <w:right w:val="none" w:sz="0" w:space="0" w:color="auto"/>
      </w:divBdr>
    </w:div>
    <w:div w:id="676080232">
      <w:bodyDiv w:val="1"/>
      <w:marLeft w:val="0"/>
      <w:marRight w:val="0"/>
      <w:marTop w:val="0"/>
      <w:marBottom w:val="0"/>
      <w:divBdr>
        <w:top w:val="none" w:sz="0" w:space="0" w:color="auto"/>
        <w:left w:val="none" w:sz="0" w:space="0" w:color="auto"/>
        <w:bottom w:val="none" w:sz="0" w:space="0" w:color="auto"/>
        <w:right w:val="none" w:sz="0" w:space="0" w:color="auto"/>
      </w:divBdr>
    </w:div>
    <w:div w:id="754664091">
      <w:bodyDiv w:val="1"/>
      <w:marLeft w:val="0"/>
      <w:marRight w:val="0"/>
      <w:marTop w:val="0"/>
      <w:marBottom w:val="0"/>
      <w:divBdr>
        <w:top w:val="none" w:sz="0" w:space="0" w:color="auto"/>
        <w:left w:val="none" w:sz="0" w:space="0" w:color="auto"/>
        <w:bottom w:val="none" w:sz="0" w:space="0" w:color="auto"/>
        <w:right w:val="none" w:sz="0" w:space="0" w:color="auto"/>
      </w:divBdr>
      <w:divsChild>
        <w:div w:id="769665217">
          <w:marLeft w:val="0"/>
          <w:marRight w:val="0"/>
          <w:marTop w:val="0"/>
          <w:marBottom w:val="0"/>
          <w:divBdr>
            <w:top w:val="none" w:sz="0" w:space="0" w:color="auto"/>
            <w:left w:val="none" w:sz="0" w:space="0" w:color="auto"/>
            <w:bottom w:val="none" w:sz="0" w:space="0" w:color="auto"/>
            <w:right w:val="none" w:sz="0" w:space="0" w:color="auto"/>
          </w:divBdr>
          <w:divsChild>
            <w:div w:id="15433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6372">
      <w:bodyDiv w:val="1"/>
      <w:marLeft w:val="0"/>
      <w:marRight w:val="0"/>
      <w:marTop w:val="0"/>
      <w:marBottom w:val="0"/>
      <w:divBdr>
        <w:top w:val="none" w:sz="0" w:space="0" w:color="auto"/>
        <w:left w:val="none" w:sz="0" w:space="0" w:color="auto"/>
        <w:bottom w:val="none" w:sz="0" w:space="0" w:color="auto"/>
        <w:right w:val="none" w:sz="0" w:space="0" w:color="auto"/>
      </w:divBdr>
      <w:divsChild>
        <w:div w:id="1021393213">
          <w:marLeft w:val="0"/>
          <w:marRight w:val="0"/>
          <w:marTop w:val="0"/>
          <w:marBottom w:val="0"/>
          <w:divBdr>
            <w:top w:val="none" w:sz="0" w:space="0" w:color="auto"/>
            <w:left w:val="none" w:sz="0" w:space="0" w:color="auto"/>
            <w:bottom w:val="none" w:sz="0" w:space="0" w:color="auto"/>
            <w:right w:val="none" w:sz="0" w:space="0" w:color="auto"/>
          </w:divBdr>
          <w:divsChild>
            <w:div w:id="7292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6555">
      <w:bodyDiv w:val="1"/>
      <w:marLeft w:val="0"/>
      <w:marRight w:val="0"/>
      <w:marTop w:val="0"/>
      <w:marBottom w:val="0"/>
      <w:divBdr>
        <w:top w:val="none" w:sz="0" w:space="0" w:color="auto"/>
        <w:left w:val="none" w:sz="0" w:space="0" w:color="auto"/>
        <w:bottom w:val="none" w:sz="0" w:space="0" w:color="auto"/>
        <w:right w:val="none" w:sz="0" w:space="0" w:color="auto"/>
      </w:divBdr>
      <w:divsChild>
        <w:div w:id="1393967829">
          <w:marLeft w:val="0"/>
          <w:marRight w:val="0"/>
          <w:marTop w:val="0"/>
          <w:marBottom w:val="0"/>
          <w:divBdr>
            <w:top w:val="none" w:sz="0" w:space="0" w:color="auto"/>
            <w:left w:val="none" w:sz="0" w:space="0" w:color="auto"/>
            <w:bottom w:val="none" w:sz="0" w:space="0" w:color="auto"/>
            <w:right w:val="none" w:sz="0" w:space="0" w:color="auto"/>
          </w:divBdr>
          <w:divsChild>
            <w:div w:id="17263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1278">
      <w:bodyDiv w:val="1"/>
      <w:marLeft w:val="0"/>
      <w:marRight w:val="0"/>
      <w:marTop w:val="0"/>
      <w:marBottom w:val="0"/>
      <w:divBdr>
        <w:top w:val="none" w:sz="0" w:space="0" w:color="auto"/>
        <w:left w:val="none" w:sz="0" w:space="0" w:color="auto"/>
        <w:bottom w:val="none" w:sz="0" w:space="0" w:color="auto"/>
        <w:right w:val="none" w:sz="0" w:space="0" w:color="auto"/>
      </w:divBdr>
      <w:divsChild>
        <w:div w:id="726535390">
          <w:marLeft w:val="0"/>
          <w:marRight w:val="0"/>
          <w:marTop w:val="0"/>
          <w:marBottom w:val="0"/>
          <w:divBdr>
            <w:top w:val="none" w:sz="0" w:space="0" w:color="auto"/>
            <w:left w:val="none" w:sz="0" w:space="0" w:color="auto"/>
            <w:bottom w:val="none" w:sz="0" w:space="0" w:color="auto"/>
            <w:right w:val="none" w:sz="0" w:space="0" w:color="auto"/>
          </w:divBdr>
          <w:divsChild>
            <w:div w:id="16806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40963">
      <w:bodyDiv w:val="1"/>
      <w:marLeft w:val="0"/>
      <w:marRight w:val="0"/>
      <w:marTop w:val="0"/>
      <w:marBottom w:val="0"/>
      <w:divBdr>
        <w:top w:val="none" w:sz="0" w:space="0" w:color="auto"/>
        <w:left w:val="none" w:sz="0" w:space="0" w:color="auto"/>
        <w:bottom w:val="none" w:sz="0" w:space="0" w:color="auto"/>
        <w:right w:val="none" w:sz="0" w:space="0" w:color="auto"/>
      </w:divBdr>
      <w:divsChild>
        <w:div w:id="1154877100">
          <w:marLeft w:val="0"/>
          <w:marRight w:val="0"/>
          <w:marTop w:val="0"/>
          <w:marBottom w:val="0"/>
          <w:divBdr>
            <w:top w:val="none" w:sz="0" w:space="0" w:color="auto"/>
            <w:left w:val="none" w:sz="0" w:space="0" w:color="auto"/>
            <w:bottom w:val="none" w:sz="0" w:space="0" w:color="auto"/>
            <w:right w:val="none" w:sz="0" w:space="0" w:color="auto"/>
          </w:divBdr>
          <w:divsChild>
            <w:div w:id="3244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6762">
      <w:bodyDiv w:val="1"/>
      <w:marLeft w:val="0"/>
      <w:marRight w:val="0"/>
      <w:marTop w:val="0"/>
      <w:marBottom w:val="0"/>
      <w:divBdr>
        <w:top w:val="none" w:sz="0" w:space="0" w:color="auto"/>
        <w:left w:val="none" w:sz="0" w:space="0" w:color="auto"/>
        <w:bottom w:val="none" w:sz="0" w:space="0" w:color="auto"/>
        <w:right w:val="none" w:sz="0" w:space="0" w:color="auto"/>
      </w:divBdr>
      <w:divsChild>
        <w:div w:id="151065626">
          <w:marLeft w:val="0"/>
          <w:marRight w:val="0"/>
          <w:marTop w:val="0"/>
          <w:marBottom w:val="0"/>
          <w:divBdr>
            <w:top w:val="none" w:sz="0" w:space="0" w:color="auto"/>
            <w:left w:val="none" w:sz="0" w:space="0" w:color="auto"/>
            <w:bottom w:val="none" w:sz="0" w:space="0" w:color="auto"/>
            <w:right w:val="none" w:sz="0" w:space="0" w:color="auto"/>
          </w:divBdr>
          <w:divsChild>
            <w:div w:id="883760747">
              <w:marLeft w:val="0"/>
              <w:marRight w:val="0"/>
              <w:marTop w:val="0"/>
              <w:marBottom w:val="0"/>
              <w:divBdr>
                <w:top w:val="none" w:sz="0" w:space="0" w:color="auto"/>
                <w:left w:val="none" w:sz="0" w:space="0" w:color="auto"/>
                <w:bottom w:val="none" w:sz="0" w:space="0" w:color="auto"/>
                <w:right w:val="none" w:sz="0" w:space="0" w:color="auto"/>
              </w:divBdr>
            </w:div>
          </w:divsChild>
        </w:div>
        <w:div w:id="45182845">
          <w:marLeft w:val="0"/>
          <w:marRight w:val="0"/>
          <w:marTop w:val="0"/>
          <w:marBottom w:val="0"/>
          <w:divBdr>
            <w:top w:val="none" w:sz="0" w:space="0" w:color="auto"/>
            <w:left w:val="none" w:sz="0" w:space="0" w:color="auto"/>
            <w:bottom w:val="none" w:sz="0" w:space="0" w:color="auto"/>
            <w:right w:val="none" w:sz="0" w:space="0" w:color="auto"/>
          </w:divBdr>
          <w:divsChild>
            <w:div w:id="11260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1846">
      <w:bodyDiv w:val="1"/>
      <w:marLeft w:val="0"/>
      <w:marRight w:val="0"/>
      <w:marTop w:val="0"/>
      <w:marBottom w:val="0"/>
      <w:divBdr>
        <w:top w:val="none" w:sz="0" w:space="0" w:color="auto"/>
        <w:left w:val="none" w:sz="0" w:space="0" w:color="auto"/>
        <w:bottom w:val="none" w:sz="0" w:space="0" w:color="auto"/>
        <w:right w:val="none" w:sz="0" w:space="0" w:color="auto"/>
      </w:divBdr>
      <w:divsChild>
        <w:div w:id="1496603787">
          <w:marLeft w:val="0"/>
          <w:marRight w:val="0"/>
          <w:marTop w:val="0"/>
          <w:marBottom w:val="0"/>
          <w:divBdr>
            <w:top w:val="none" w:sz="0" w:space="0" w:color="auto"/>
            <w:left w:val="none" w:sz="0" w:space="0" w:color="auto"/>
            <w:bottom w:val="none" w:sz="0" w:space="0" w:color="auto"/>
            <w:right w:val="none" w:sz="0" w:space="0" w:color="auto"/>
          </w:divBdr>
          <w:divsChild>
            <w:div w:id="7490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22786">
      <w:bodyDiv w:val="1"/>
      <w:marLeft w:val="0"/>
      <w:marRight w:val="0"/>
      <w:marTop w:val="0"/>
      <w:marBottom w:val="0"/>
      <w:divBdr>
        <w:top w:val="none" w:sz="0" w:space="0" w:color="auto"/>
        <w:left w:val="none" w:sz="0" w:space="0" w:color="auto"/>
        <w:bottom w:val="none" w:sz="0" w:space="0" w:color="auto"/>
        <w:right w:val="none" w:sz="0" w:space="0" w:color="auto"/>
      </w:divBdr>
    </w:div>
    <w:div w:id="1185943017">
      <w:bodyDiv w:val="1"/>
      <w:marLeft w:val="0"/>
      <w:marRight w:val="0"/>
      <w:marTop w:val="0"/>
      <w:marBottom w:val="0"/>
      <w:divBdr>
        <w:top w:val="none" w:sz="0" w:space="0" w:color="auto"/>
        <w:left w:val="none" w:sz="0" w:space="0" w:color="auto"/>
        <w:bottom w:val="none" w:sz="0" w:space="0" w:color="auto"/>
        <w:right w:val="none" w:sz="0" w:space="0" w:color="auto"/>
      </w:divBdr>
    </w:div>
    <w:div w:id="1211959383">
      <w:bodyDiv w:val="1"/>
      <w:marLeft w:val="0"/>
      <w:marRight w:val="0"/>
      <w:marTop w:val="0"/>
      <w:marBottom w:val="0"/>
      <w:divBdr>
        <w:top w:val="none" w:sz="0" w:space="0" w:color="auto"/>
        <w:left w:val="none" w:sz="0" w:space="0" w:color="auto"/>
        <w:bottom w:val="none" w:sz="0" w:space="0" w:color="auto"/>
        <w:right w:val="none" w:sz="0" w:space="0" w:color="auto"/>
      </w:divBdr>
    </w:div>
    <w:div w:id="1366174995">
      <w:bodyDiv w:val="1"/>
      <w:marLeft w:val="0"/>
      <w:marRight w:val="0"/>
      <w:marTop w:val="0"/>
      <w:marBottom w:val="0"/>
      <w:divBdr>
        <w:top w:val="none" w:sz="0" w:space="0" w:color="auto"/>
        <w:left w:val="none" w:sz="0" w:space="0" w:color="auto"/>
        <w:bottom w:val="none" w:sz="0" w:space="0" w:color="auto"/>
        <w:right w:val="none" w:sz="0" w:space="0" w:color="auto"/>
      </w:divBdr>
      <w:divsChild>
        <w:div w:id="591813673">
          <w:marLeft w:val="0"/>
          <w:marRight w:val="0"/>
          <w:marTop w:val="0"/>
          <w:marBottom w:val="0"/>
          <w:divBdr>
            <w:top w:val="none" w:sz="0" w:space="0" w:color="auto"/>
            <w:left w:val="none" w:sz="0" w:space="0" w:color="auto"/>
            <w:bottom w:val="none" w:sz="0" w:space="0" w:color="auto"/>
            <w:right w:val="none" w:sz="0" w:space="0" w:color="auto"/>
          </w:divBdr>
          <w:divsChild>
            <w:div w:id="11248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0761">
      <w:bodyDiv w:val="1"/>
      <w:marLeft w:val="0"/>
      <w:marRight w:val="0"/>
      <w:marTop w:val="0"/>
      <w:marBottom w:val="0"/>
      <w:divBdr>
        <w:top w:val="none" w:sz="0" w:space="0" w:color="auto"/>
        <w:left w:val="none" w:sz="0" w:space="0" w:color="auto"/>
        <w:bottom w:val="none" w:sz="0" w:space="0" w:color="auto"/>
        <w:right w:val="none" w:sz="0" w:space="0" w:color="auto"/>
      </w:divBdr>
      <w:divsChild>
        <w:div w:id="127282016">
          <w:marLeft w:val="0"/>
          <w:marRight w:val="0"/>
          <w:marTop w:val="0"/>
          <w:marBottom w:val="0"/>
          <w:divBdr>
            <w:top w:val="none" w:sz="0" w:space="0" w:color="auto"/>
            <w:left w:val="none" w:sz="0" w:space="0" w:color="auto"/>
            <w:bottom w:val="none" w:sz="0" w:space="0" w:color="auto"/>
            <w:right w:val="none" w:sz="0" w:space="0" w:color="auto"/>
          </w:divBdr>
          <w:divsChild>
            <w:div w:id="14551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1613">
      <w:bodyDiv w:val="1"/>
      <w:marLeft w:val="0"/>
      <w:marRight w:val="0"/>
      <w:marTop w:val="0"/>
      <w:marBottom w:val="0"/>
      <w:divBdr>
        <w:top w:val="none" w:sz="0" w:space="0" w:color="auto"/>
        <w:left w:val="none" w:sz="0" w:space="0" w:color="auto"/>
        <w:bottom w:val="none" w:sz="0" w:space="0" w:color="auto"/>
        <w:right w:val="none" w:sz="0" w:space="0" w:color="auto"/>
      </w:divBdr>
    </w:div>
    <w:div w:id="1656060388">
      <w:bodyDiv w:val="1"/>
      <w:marLeft w:val="0"/>
      <w:marRight w:val="0"/>
      <w:marTop w:val="0"/>
      <w:marBottom w:val="0"/>
      <w:divBdr>
        <w:top w:val="none" w:sz="0" w:space="0" w:color="auto"/>
        <w:left w:val="none" w:sz="0" w:space="0" w:color="auto"/>
        <w:bottom w:val="none" w:sz="0" w:space="0" w:color="auto"/>
        <w:right w:val="none" w:sz="0" w:space="0" w:color="auto"/>
      </w:divBdr>
      <w:divsChild>
        <w:div w:id="1088962095">
          <w:marLeft w:val="0"/>
          <w:marRight w:val="0"/>
          <w:marTop w:val="0"/>
          <w:marBottom w:val="0"/>
          <w:divBdr>
            <w:top w:val="none" w:sz="0" w:space="0" w:color="auto"/>
            <w:left w:val="none" w:sz="0" w:space="0" w:color="auto"/>
            <w:bottom w:val="none" w:sz="0" w:space="0" w:color="auto"/>
            <w:right w:val="none" w:sz="0" w:space="0" w:color="auto"/>
          </w:divBdr>
          <w:divsChild>
            <w:div w:id="5170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29745">
      <w:bodyDiv w:val="1"/>
      <w:marLeft w:val="0"/>
      <w:marRight w:val="0"/>
      <w:marTop w:val="0"/>
      <w:marBottom w:val="0"/>
      <w:divBdr>
        <w:top w:val="none" w:sz="0" w:space="0" w:color="auto"/>
        <w:left w:val="none" w:sz="0" w:space="0" w:color="auto"/>
        <w:bottom w:val="none" w:sz="0" w:space="0" w:color="auto"/>
        <w:right w:val="none" w:sz="0" w:space="0" w:color="auto"/>
      </w:divBdr>
    </w:div>
    <w:div w:id="1673482269">
      <w:bodyDiv w:val="1"/>
      <w:marLeft w:val="0"/>
      <w:marRight w:val="0"/>
      <w:marTop w:val="0"/>
      <w:marBottom w:val="0"/>
      <w:divBdr>
        <w:top w:val="none" w:sz="0" w:space="0" w:color="auto"/>
        <w:left w:val="none" w:sz="0" w:space="0" w:color="auto"/>
        <w:bottom w:val="none" w:sz="0" w:space="0" w:color="auto"/>
        <w:right w:val="none" w:sz="0" w:space="0" w:color="auto"/>
      </w:divBdr>
    </w:div>
    <w:div w:id="1744797564">
      <w:bodyDiv w:val="1"/>
      <w:marLeft w:val="0"/>
      <w:marRight w:val="0"/>
      <w:marTop w:val="0"/>
      <w:marBottom w:val="0"/>
      <w:divBdr>
        <w:top w:val="none" w:sz="0" w:space="0" w:color="auto"/>
        <w:left w:val="none" w:sz="0" w:space="0" w:color="auto"/>
        <w:bottom w:val="none" w:sz="0" w:space="0" w:color="auto"/>
        <w:right w:val="none" w:sz="0" w:space="0" w:color="auto"/>
      </w:divBdr>
    </w:div>
    <w:div w:id="1790053128">
      <w:bodyDiv w:val="1"/>
      <w:marLeft w:val="0"/>
      <w:marRight w:val="0"/>
      <w:marTop w:val="0"/>
      <w:marBottom w:val="0"/>
      <w:divBdr>
        <w:top w:val="none" w:sz="0" w:space="0" w:color="auto"/>
        <w:left w:val="none" w:sz="0" w:space="0" w:color="auto"/>
        <w:bottom w:val="none" w:sz="0" w:space="0" w:color="auto"/>
        <w:right w:val="none" w:sz="0" w:space="0" w:color="auto"/>
      </w:divBdr>
      <w:divsChild>
        <w:div w:id="1953785917">
          <w:marLeft w:val="0"/>
          <w:marRight w:val="0"/>
          <w:marTop w:val="0"/>
          <w:marBottom w:val="0"/>
          <w:divBdr>
            <w:top w:val="none" w:sz="0" w:space="0" w:color="auto"/>
            <w:left w:val="none" w:sz="0" w:space="0" w:color="auto"/>
            <w:bottom w:val="none" w:sz="0" w:space="0" w:color="auto"/>
            <w:right w:val="none" w:sz="0" w:space="0" w:color="auto"/>
          </w:divBdr>
          <w:divsChild>
            <w:div w:id="18401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6726">
      <w:bodyDiv w:val="1"/>
      <w:marLeft w:val="0"/>
      <w:marRight w:val="0"/>
      <w:marTop w:val="0"/>
      <w:marBottom w:val="0"/>
      <w:divBdr>
        <w:top w:val="none" w:sz="0" w:space="0" w:color="auto"/>
        <w:left w:val="none" w:sz="0" w:space="0" w:color="auto"/>
        <w:bottom w:val="none" w:sz="0" w:space="0" w:color="auto"/>
        <w:right w:val="none" w:sz="0" w:space="0" w:color="auto"/>
      </w:divBdr>
      <w:divsChild>
        <w:div w:id="376975097">
          <w:marLeft w:val="0"/>
          <w:marRight w:val="0"/>
          <w:marTop w:val="0"/>
          <w:marBottom w:val="0"/>
          <w:divBdr>
            <w:top w:val="none" w:sz="0" w:space="0" w:color="auto"/>
            <w:left w:val="none" w:sz="0" w:space="0" w:color="auto"/>
            <w:bottom w:val="none" w:sz="0" w:space="0" w:color="auto"/>
            <w:right w:val="none" w:sz="0" w:space="0" w:color="auto"/>
          </w:divBdr>
          <w:divsChild>
            <w:div w:id="10639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3399">
      <w:bodyDiv w:val="1"/>
      <w:marLeft w:val="0"/>
      <w:marRight w:val="0"/>
      <w:marTop w:val="0"/>
      <w:marBottom w:val="0"/>
      <w:divBdr>
        <w:top w:val="none" w:sz="0" w:space="0" w:color="auto"/>
        <w:left w:val="none" w:sz="0" w:space="0" w:color="auto"/>
        <w:bottom w:val="none" w:sz="0" w:space="0" w:color="auto"/>
        <w:right w:val="none" w:sz="0" w:space="0" w:color="auto"/>
      </w:divBdr>
      <w:divsChild>
        <w:div w:id="95560538">
          <w:marLeft w:val="0"/>
          <w:marRight w:val="0"/>
          <w:marTop w:val="0"/>
          <w:marBottom w:val="0"/>
          <w:divBdr>
            <w:top w:val="none" w:sz="0" w:space="0" w:color="auto"/>
            <w:left w:val="none" w:sz="0" w:space="0" w:color="auto"/>
            <w:bottom w:val="none" w:sz="0" w:space="0" w:color="auto"/>
            <w:right w:val="none" w:sz="0" w:space="0" w:color="auto"/>
          </w:divBdr>
          <w:divsChild>
            <w:div w:id="8116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9865">
      <w:bodyDiv w:val="1"/>
      <w:marLeft w:val="0"/>
      <w:marRight w:val="0"/>
      <w:marTop w:val="0"/>
      <w:marBottom w:val="0"/>
      <w:divBdr>
        <w:top w:val="none" w:sz="0" w:space="0" w:color="auto"/>
        <w:left w:val="none" w:sz="0" w:space="0" w:color="auto"/>
        <w:bottom w:val="none" w:sz="0" w:space="0" w:color="auto"/>
        <w:right w:val="none" w:sz="0" w:space="0" w:color="auto"/>
      </w:divBdr>
    </w:div>
    <w:div w:id="1963531521">
      <w:bodyDiv w:val="1"/>
      <w:marLeft w:val="0"/>
      <w:marRight w:val="0"/>
      <w:marTop w:val="0"/>
      <w:marBottom w:val="0"/>
      <w:divBdr>
        <w:top w:val="none" w:sz="0" w:space="0" w:color="auto"/>
        <w:left w:val="none" w:sz="0" w:space="0" w:color="auto"/>
        <w:bottom w:val="none" w:sz="0" w:space="0" w:color="auto"/>
        <w:right w:val="none" w:sz="0" w:space="0" w:color="auto"/>
      </w:divBdr>
    </w:div>
    <w:div w:id="20376529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WCAG21/" TargetMode="External"/><Relationship Id="rId3" Type="http://schemas.openxmlformats.org/officeDocument/2006/relationships/styles" Target="styles.xml"/><Relationship Id="rId7" Type="http://schemas.openxmlformats.org/officeDocument/2006/relationships/hyperlink" Target="https://doi.org/10.1016/j.compedu.2016.03.0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oi.org/10.1080/10872981.2024.23395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598A6-4314-4E30-9664-380914C69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44</Pages>
  <Words>7030</Words>
  <Characters>40074</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Mahmoud</cp:lastModifiedBy>
  <cp:revision>34</cp:revision>
  <dcterms:created xsi:type="dcterms:W3CDTF">2025-04-10T15:20:00Z</dcterms:created>
  <dcterms:modified xsi:type="dcterms:W3CDTF">2025-04-13T15:12:00Z</dcterms:modified>
</cp:coreProperties>
</file>