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الرسوم المتحركة (الموشن جرافيك) وفيديو السبورة البيضاء في السياقات التعليمية: دراسة تحليلية</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تكتسب الرسوم المتحركة (الموشن جرافيك) وفيديو السبورة البيضاء أهمية متزايدة في البيئات التعليمية نظرًا لقدرتها على تعزيز التفاعل، وتبسيط المفاهيم المعقدة، وتوافقها مع مبادئ التعلم متعدد الوسائط المستندة إلى الأدلة. تهدف هذه المعالجة إلى استعراض خصائص هذين النمطين من عرض الفيديو، وفوائدهما، وتحدياتهما، وتأثيراتهما المعرفية، استنادًا إلى أطر نظرية مثل نظرية ماير في التعلم متعدد الوسائط</w:t>
      </w:r>
      <w:r w:rsidRPr="007E02A4">
        <w:rPr>
          <w:rFonts w:ascii="Simplified Arabic" w:hAnsi="Simplified Arabic" w:cs="Simplified Arabic"/>
          <w:sz w:val="28"/>
          <w:szCs w:val="28"/>
        </w:rPr>
        <w:t xml:space="preserve"> (Mayer, 2017).</w:t>
      </w:r>
    </w:p>
    <w:p w:rsidR="00E13A94" w:rsidRPr="007E02A4" w:rsidRDefault="00E13A94" w:rsidP="00AF2F3C">
      <w:pPr>
        <w:pStyle w:val="Heading4"/>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تعريف وخصائص أنماط عرض الفيديو</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تدمج الرسوم المتحركة (الموشن جرافيك) النصوص المتحركة، والأشكال، والمؤثرات البصرية لتمثيل المعلومات المجردة أو الإجرائية بطريقة ديناميكية</w:t>
      </w:r>
      <w:r w:rsidRPr="007E02A4">
        <w:rPr>
          <w:rFonts w:ascii="Simplified Arabic" w:hAnsi="Simplified Arabic" w:cs="Simplified Arabic"/>
          <w:sz w:val="28"/>
          <w:szCs w:val="28"/>
        </w:rPr>
        <w:t xml:space="preserve"> (Guvi, 2025). </w:t>
      </w:r>
      <w:r w:rsidRPr="007E02A4">
        <w:rPr>
          <w:rFonts w:ascii="Simplified Arabic" w:hAnsi="Simplified Arabic" w:cs="Simplified Arabic"/>
          <w:sz w:val="28"/>
          <w:szCs w:val="28"/>
          <w:rtl/>
        </w:rPr>
        <w:t>وتركز على سرد بصري من خلال الطباعة الحركية، وتصوير البيانات، والانتقالات المتعددة الطبقات. أما فيديو السبورة البيضاء، فيحاكي الرسومات اليدوية على السبورة، ويُصاحَب غالبًا بسرد صوتي. ويعتمد هذا النمط على الرسم المتسلسل لخلق تسلسل سردي، مستفيدًا من التزامن الزمني بين الإشارات السمعية والبصرية</w:t>
      </w:r>
      <w:r w:rsidRPr="007E02A4">
        <w:rPr>
          <w:rFonts w:ascii="Simplified Arabic" w:hAnsi="Simplified Arabic" w:cs="Simplified Arabic"/>
          <w:sz w:val="28"/>
          <w:szCs w:val="28"/>
        </w:rPr>
        <w:t xml:space="preserve"> (Li et al., </w:t>
      </w:r>
      <w:proofErr w:type="gramStart"/>
      <w:r w:rsidRPr="007E02A4">
        <w:rPr>
          <w:rFonts w:ascii="Simplified Arabic" w:hAnsi="Simplified Arabic" w:cs="Simplified Arabic"/>
          <w:sz w:val="28"/>
          <w:szCs w:val="28"/>
        </w:rPr>
        <w:t>2019; Türkay, 2016).</w:t>
      </w:r>
      <w:proofErr w:type="gramEnd"/>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كلا النمطين يتماشيان مع مبدأ التعدد الوسائطي لماير (2017) من خلال دمج المحتوى اللفظي وغير اللفظي لتقليل العبء المعرفي</w:t>
      </w:r>
      <w:r w:rsidRPr="007E02A4">
        <w:rPr>
          <w:rFonts w:ascii="Simplified Arabic" w:hAnsi="Simplified Arabic" w:cs="Simplified Arabic"/>
          <w:sz w:val="28"/>
          <w:szCs w:val="28"/>
        </w:rPr>
        <w:t>.</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الفوائد التعليمية والتحديات المرتبطة بالموشن جرافيك</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الفوائد</w:t>
      </w:r>
      <w:r w:rsidRPr="007E02A4">
        <w:rPr>
          <w:rStyle w:val="Strong"/>
          <w:rFonts w:ascii="Simplified Arabic" w:hAnsi="Simplified Arabic" w:cs="Simplified Arabic"/>
          <w:sz w:val="28"/>
          <w:szCs w:val="28"/>
        </w:rPr>
        <w:t>:</w:t>
      </w:r>
    </w:p>
    <w:p w:rsidR="00E13A94" w:rsidRPr="007E02A4" w:rsidRDefault="00E13A94" w:rsidP="00AF2F3C">
      <w:pPr>
        <w:numPr>
          <w:ilvl w:val="0"/>
          <w:numId w:val="7"/>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تعزيز الفهم</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تقوم الرسوم المتحركة بتفكيك الموضوعات المعقدة إلى وحدات قابلة للاستيعاب من خلال استخدام الاستعارات البصرية والرسوم المتحركة المكانية، مما يعزز وضوح المفاهيم</w:t>
      </w:r>
      <w:r w:rsidRPr="007E02A4">
        <w:rPr>
          <w:rFonts w:ascii="Simplified Arabic" w:hAnsi="Simplified Arabic" w:cs="Simplified Arabic"/>
          <w:sz w:val="28"/>
          <w:szCs w:val="28"/>
        </w:rPr>
        <w:t xml:space="preserve"> (Guvi, 2025).</w:t>
      </w:r>
    </w:p>
    <w:p w:rsidR="00E13A94" w:rsidRPr="007E02A4" w:rsidRDefault="00E13A94" w:rsidP="00AF2F3C">
      <w:pPr>
        <w:numPr>
          <w:ilvl w:val="0"/>
          <w:numId w:val="7"/>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الانخراط متعدد الحواس</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توفر المحفزات السمعية والبصرية المتزامنة تجربة تعليمية تلبي أنماط تعلم متنوعة، وتزيد من معدل الاحتفاظ بالمعلومة بنسبة تتراوح بين 15% و33% مقارنة بالمواد الثابتة</w:t>
      </w:r>
      <w:r w:rsidRPr="007E02A4">
        <w:rPr>
          <w:rFonts w:ascii="Simplified Arabic" w:hAnsi="Simplified Arabic" w:cs="Simplified Arabic"/>
          <w:sz w:val="28"/>
          <w:szCs w:val="28"/>
        </w:rPr>
        <w:t xml:space="preserve"> (Kaltura, 2022).</w:t>
      </w:r>
    </w:p>
    <w:p w:rsidR="00E13A94" w:rsidRPr="007E02A4" w:rsidRDefault="00E13A94" w:rsidP="00AF2F3C">
      <w:pPr>
        <w:numPr>
          <w:ilvl w:val="0"/>
          <w:numId w:val="7"/>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القابلية للتوسع</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يسمح التصميم الوحداتي بإعادة استخدام المحتوى عبر المقررات، مما يقلل من تكاليف الإنتاج على المدى الطويل</w:t>
      </w:r>
      <w:r w:rsidRPr="007E02A4">
        <w:rPr>
          <w:rFonts w:ascii="Simplified Arabic" w:hAnsi="Simplified Arabic" w:cs="Simplified Arabic"/>
          <w:sz w:val="28"/>
          <w:szCs w:val="28"/>
        </w:rPr>
        <w:t xml:space="preserve"> (Fiorella et al., 2018).</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lastRenderedPageBreak/>
        <w:t>التحديات</w:t>
      </w:r>
      <w:r w:rsidRPr="007E02A4">
        <w:rPr>
          <w:rStyle w:val="Strong"/>
          <w:rFonts w:ascii="Simplified Arabic" w:hAnsi="Simplified Arabic" w:cs="Simplified Arabic"/>
          <w:sz w:val="28"/>
          <w:szCs w:val="28"/>
        </w:rPr>
        <w:t>:</w:t>
      </w:r>
    </w:p>
    <w:p w:rsidR="00E13A94" w:rsidRPr="007E02A4" w:rsidRDefault="00E13A94" w:rsidP="00AF2F3C">
      <w:pPr>
        <w:numPr>
          <w:ilvl w:val="0"/>
          <w:numId w:val="8"/>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خطر التحفيز الزائد</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قد تؤدي الانتقالات السريعة أو المؤثرات البصرية المكثفة إلى تشتيت المتعلمين وإضعاف تركيزهم (2</w:t>
      </w:r>
      <w:r w:rsidRPr="007E02A4">
        <w:rPr>
          <w:rFonts w:ascii="Simplified Arabic" w:hAnsi="Simplified Arabic" w:cs="Simplified Arabic"/>
          <w:sz w:val="28"/>
          <w:szCs w:val="28"/>
        </w:rPr>
        <w:t>mc247, 2023).</w:t>
      </w:r>
    </w:p>
    <w:p w:rsidR="00E13A94" w:rsidRPr="007E02A4" w:rsidRDefault="00E13A94" w:rsidP="00AF2F3C">
      <w:pPr>
        <w:numPr>
          <w:ilvl w:val="0"/>
          <w:numId w:val="8"/>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المتطلبات التقنية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تتطلب الرسوم المتحركة عالية الجودة مهارات في استخدام البرامج مثل</w:t>
      </w:r>
      <w:r w:rsidRPr="007E02A4">
        <w:rPr>
          <w:rFonts w:ascii="Simplified Arabic" w:hAnsi="Simplified Arabic" w:cs="Simplified Arabic"/>
          <w:sz w:val="28"/>
          <w:szCs w:val="28"/>
        </w:rPr>
        <w:t xml:space="preserve"> Adobe After Effects</w:t>
      </w:r>
      <w:r w:rsidRPr="007E02A4">
        <w:rPr>
          <w:rFonts w:ascii="Simplified Arabic" w:hAnsi="Simplified Arabic" w:cs="Simplified Arabic"/>
          <w:sz w:val="28"/>
          <w:szCs w:val="28"/>
          <w:rtl/>
        </w:rPr>
        <w:t>، وعمليات تصميم متكررة، مما يمثل عائقًا للمعلمين غير المتخصصين في التصميم</w:t>
      </w:r>
      <w:r w:rsidRPr="007E02A4">
        <w:rPr>
          <w:rFonts w:ascii="Simplified Arabic" w:hAnsi="Simplified Arabic" w:cs="Simplified Arabic"/>
          <w:sz w:val="28"/>
          <w:szCs w:val="28"/>
        </w:rPr>
        <w:t xml:space="preserve"> (Guvi, 2025).</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الفوائد التعليمية والتحديات المرتبطة بفيديو السبورة البيضاء</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الفوائد</w:t>
      </w:r>
      <w:r w:rsidRPr="007E02A4">
        <w:rPr>
          <w:rStyle w:val="Strong"/>
          <w:rFonts w:ascii="Simplified Arabic" w:hAnsi="Simplified Arabic" w:cs="Simplified Arabic"/>
          <w:sz w:val="28"/>
          <w:szCs w:val="28"/>
        </w:rPr>
        <w:t>:</w:t>
      </w:r>
    </w:p>
    <w:p w:rsidR="00E13A94" w:rsidRPr="007E02A4" w:rsidRDefault="00E13A94" w:rsidP="00AF2F3C">
      <w:pPr>
        <w:numPr>
          <w:ilvl w:val="0"/>
          <w:numId w:val="9"/>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الاستيعاب المعرفي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يعزز الطابع اليدوي المتسلسل للتصميم شعور "الاستعداد للتعلم"، مما يزيد من التفاعل والاحتفاظ بالمعلومة بنسبة 66% مقارنة بالفيديوهات التقليدية</w:t>
      </w:r>
      <w:r w:rsidRPr="007E02A4">
        <w:rPr>
          <w:rFonts w:ascii="Simplified Arabic" w:hAnsi="Simplified Arabic" w:cs="Simplified Arabic"/>
          <w:sz w:val="28"/>
          <w:szCs w:val="28"/>
        </w:rPr>
        <w:t xml:space="preserve"> (Cognitive, 2025; Li et al., 2019).</w:t>
      </w:r>
    </w:p>
    <w:p w:rsidR="00E13A94" w:rsidRPr="007E02A4" w:rsidRDefault="00E13A94" w:rsidP="00AF2F3C">
      <w:pPr>
        <w:numPr>
          <w:ilvl w:val="0"/>
          <w:numId w:val="9"/>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تأثير التوجيه البصري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تُوجّه حركة اليد أثناء الرسم انتباه المتعلم إلى العناصر الأساسية، بما يتماشى مع مبدأ التوجيه لماير</w:t>
      </w:r>
      <w:r w:rsidRPr="007E02A4">
        <w:rPr>
          <w:rFonts w:ascii="Simplified Arabic" w:hAnsi="Simplified Arabic" w:cs="Simplified Arabic"/>
          <w:sz w:val="28"/>
          <w:szCs w:val="28"/>
        </w:rPr>
        <w:t xml:space="preserve"> (Türkay, 2016).</w:t>
      </w:r>
    </w:p>
    <w:p w:rsidR="00E13A94" w:rsidRPr="007E02A4" w:rsidRDefault="00E13A94" w:rsidP="00AF2F3C">
      <w:pPr>
        <w:numPr>
          <w:ilvl w:val="0"/>
          <w:numId w:val="9"/>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إمكانية الوصول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تُمكن ميزات مثل الترجمة النصية وسرعة التشغيل القابلة للتعديل من تلبية احتياجات المتعلمين من ذوي الإعاقات</w:t>
      </w:r>
      <w:r w:rsidRPr="007E02A4">
        <w:rPr>
          <w:rFonts w:ascii="Simplified Arabic" w:hAnsi="Simplified Arabic" w:cs="Simplified Arabic"/>
          <w:sz w:val="28"/>
          <w:szCs w:val="28"/>
        </w:rPr>
        <w:t xml:space="preserve"> (Cognitive, 2025).</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التحديات</w:t>
      </w:r>
      <w:r w:rsidRPr="007E02A4">
        <w:rPr>
          <w:rStyle w:val="Strong"/>
          <w:rFonts w:ascii="Simplified Arabic" w:hAnsi="Simplified Arabic" w:cs="Simplified Arabic"/>
          <w:sz w:val="28"/>
          <w:szCs w:val="28"/>
        </w:rPr>
        <w:t>:</w:t>
      </w:r>
    </w:p>
    <w:p w:rsidR="00E13A94" w:rsidRPr="007E02A4" w:rsidRDefault="00E13A94" w:rsidP="00AF2F3C">
      <w:pPr>
        <w:numPr>
          <w:ilvl w:val="0"/>
          <w:numId w:val="10"/>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زمن الإنتاج</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يتطلب إعداد الرسومات الإطارية المتتالية ومزامنة الصوت جهدًا زمنيًا كبيرًا، بمعدل يتراوح من 8 إلى 12 ساعة لكل دقيقة من المحتوى</w:t>
      </w:r>
      <w:r w:rsidRPr="007E02A4">
        <w:rPr>
          <w:rFonts w:ascii="Simplified Arabic" w:hAnsi="Simplified Arabic" w:cs="Simplified Arabic"/>
          <w:sz w:val="28"/>
          <w:szCs w:val="28"/>
        </w:rPr>
        <w:t xml:space="preserve"> (Just Animations, 2024).</w:t>
      </w:r>
    </w:p>
    <w:p w:rsidR="00E13A94" w:rsidRPr="007E02A4" w:rsidRDefault="00E13A94" w:rsidP="00AF2F3C">
      <w:pPr>
        <w:numPr>
          <w:ilvl w:val="0"/>
          <w:numId w:val="10"/>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البساطة البصرية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قد لا يوفر هذا النمط التفاصيل الكافية للموضوعات المتقدمة، لا سيما في مجالات العلوم والتكنولوجيا والهندسة والرياضيات</w:t>
      </w:r>
      <w:r w:rsidRPr="007E02A4">
        <w:rPr>
          <w:rFonts w:ascii="Simplified Arabic" w:hAnsi="Simplified Arabic" w:cs="Simplified Arabic"/>
          <w:sz w:val="28"/>
          <w:szCs w:val="28"/>
        </w:rPr>
        <w:t xml:space="preserve"> (Fiorella &amp; Mayer, 2016).</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الفعالية المقارنة بين النمطين</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يُظهر فيديو السبورة البيضاء نتائج أفضل من المحاضرات التقليدية والشرائح التعليمية في مجال العلوم الاجتماعية، حيث تسجل تفوقًا بنسبة 15% في نتائج الاختبارات، و33% في مستوى الاستمتاع الذاتي</w:t>
      </w:r>
      <w:r w:rsidRPr="007E02A4">
        <w:rPr>
          <w:rFonts w:ascii="Simplified Arabic" w:hAnsi="Simplified Arabic" w:cs="Simplified Arabic"/>
          <w:sz w:val="28"/>
          <w:szCs w:val="28"/>
        </w:rPr>
        <w:t xml:space="preserve"> (Li et al., </w:t>
      </w:r>
      <w:proofErr w:type="gramStart"/>
      <w:r w:rsidRPr="007E02A4">
        <w:rPr>
          <w:rFonts w:ascii="Simplified Arabic" w:hAnsi="Simplified Arabic" w:cs="Simplified Arabic"/>
          <w:sz w:val="28"/>
          <w:szCs w:val="28"/>
        </w:rPr>
        <w:t xml:space="preserve">2019). </w:t>
      </w:r>
      <w:r w:rsidRPr="007E02A4">
        <w:rPr>
          <w:rFonts w:ascii="Simplified Arabic" w:hAnsi="Simplified Arabic" w:cs="Simplified Arabic"/>
          <w:sz w:val="28"/>
          <w:szCs w:val="28"/>
          <w:rtl/>
        </w:rPr>
        <w:t xml:space="preserve">بينما تبرز الرسوم المتحركة في التخصصات التقنية التي </w:t>
      </w:r>
      <w:r w:rsidRPr="007E02A4">
        <w:rPr>
          <w:rFonts w:ascii="Simplified Arabic" w:hAnsi="Simplified Arabic" w:cs="Simplified Arabic"/>
          <w:sz w:val="28"/>
          <w:szCs w:val="28"/>
          <w:rtl/>
        </w:rPr>
        <w:lastRenderedPageBreak/>
        <w:t>تتطلب تمثيلاً بصريًا ديناميكيًا للبيانات</w:t>
      </w:r>
      <w:r w:rsidRPr="007E02A4">
        <w:rPr>
          <w:rFonts w:ascii="Simplified Arabic" w:hAnsi="Simplified Arabic" w:cs="Simplified Arabic"/>
          <w:sz w:val="28"/>
          <w:szCs w:val="28"/>
        </w:rPr>
        <w:t xml:space="preserve"> (Guvi, 2025).</w:t>
      </w:r>
      <w:proofErr w:type="gramEnd"/>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وكلا النمطين يتفوقان على المواد الثابتة في تعزيز التفاعل، إلا أن فيديو السبورة البيضاء يُظهر تأثيرًا أقوى في بناء "الفاعلية الاجتماعية" بسبب الطابع الإنساني للرسم اليدوي</w:t>
      </w:r>
      <w:r w:rsidRPr="007E02A4">
        <w:rPr>
          <w:rFonts w:ascii="Simplified Arabic" w:hAnsi="Simplified Arabic" w:cs="Simplified Arabic"/>
          <w:sz w:val="28"/>
          <w:szCs w:val="28"/>
        </w:rPr>
        <w:t xml:space="preserve"> (Türkay, 2016).</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التأثيرات المعرفية والنفسية</w:t>
      </w:r>
    </w:p>
    <w:p w:rsidR="00E13A94" w:rsidRPr="007E02A4" w:rsidRDefault="00E13A94" w:rsidP="00AF2F3C">
      <w:pPr>
        <w:numPr>
          <w:ilvl w:val="0"/>
          <w:numId w:val="11"/>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الانتباه</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تحافظ الرسوم المتحركة على انتباه المتعلم من خلال عنصر الجدة والحركة، لكنها قد تُحدث "تأثير الانتباه المنقسم" إذا تنافست النصوص مع الرسومات (2</w:t>
      </w:r>
      <w:r w:rsidRPr="007E02A4">
        <w:rPr>
          <w:rFonts w:ascii="Simplified Arabic" w:hAnsi="Simplified Arabic" w:cs="Simplified Arabic"/>
          <w:sz w:val="28"/>
          <w:szCs w:val="28"/>
        </w:rPr>
        <w:t xml:space="preserve">mc247, 2023). </w:t>
      </w:r>
      <w:r w:rsidRPr="007E02A4">
        <w:rPr>
          <w:rFonts w:ascii="Simplified Arabic" w:hAnsi="Simplified Arabic" w:cs="Simplified Arabic"/>
          <w:sz w:val="28"/>
          <w:szCs w:val="28"/>
          <w:rtl/>
        </w:rPr>
        <w:t>بينما يُعزز فيديو السبورة البيضاء التركيز من خلال الإفصاح التدريجي والإيقاع السردي</w:t>
      </w:r>
      <w:r w:rsidRPr="007E02A4">
        <w:rPr>
          <w:rFonts w:ascii="Simplified Arabic" w:hAnsi="Simplified Arabic" w:cs="Simplified Arabic"/>
          <w:sz w:val="28"/>
          <w:szCs w:val="28"/>
        </w:rPr>
        <w:t xml:space="preserve"> (Occa &amp; Morgan, 2022).</w:t>
      </w:r>
    </w:p>
    <w:p w:rsidR="00E13A94" w:rsidRPr="007E02A4" w:rsidRDefault="00E13A94" w:rsidP="00AF2F3C">
      <w:pPr>
        <w:numPr>
          <w:ilvl w:val="0"/>
          <w:numId w:val="11"/>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الاحتفاظ بالمعلومة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كلا النمطين يُحسِّن من الاستدعاء طويل الأمد عبر الترميز المزدوج، إلا أن فيديو السبورة البيضاء يتفوق بنسبة 15% في المفاهيم المجردة</w:t>
      </w:r>
      <w:r w:rsidRPr="007E02A4">
        <w:rPr>
          <w:rFonts w:ascii="Simplified Arabic" w:hAnsi="Simplified Arabic" w:cs="Simplified Arabic"/>
          <w:sz w:val="28"/>
          <w:szCs w:val="28"/>
        </w:rPr>
        <w:t xml:space="preserve"> (Li et al., 2019).</w:t>
      </w:r>
    </w:p>
    <w:p w:rsidR="00E13A94" w:rsidRPr="007E02A4" w:rsidRDefault="00E13A94" w:rsidP="00AF2F3C">
      <w:pPr>
        <w:numPr>
          <w:ilvl w:val="0"/>
          <w:numId w:val="11"/>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العبء المعرفي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تُسهم البساطة البصرية في تقليل العبء المعرفي الخارجي في فيديو السبورة البيضاء، في حين أن التصميم الطبقي في الرسوم المتحركة قد يرفع من العبء الداخلي لدى المتعلمين المبتدئين</w:t>
      </w:r>
      <w:r w:rsidRPr="007E02A4">
        <w:rPr>
          <w:rFonts w:ascii="Simplified Arabic" w:hAnsi="Simplified Arabic" w:cs="Simplified Arabic"/>
          <w:sz w:val="28"/>
          <w:szCs w:val="28"/>
        </w:rPr>
        <w:t xml:space="preserve"> (Mayer, 2017).</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إرشادات التصميم والأطر النظرية</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تستند عملية تصميم الفيديو التعليمي إلى نظرية التعلم متعدد الوسائط لماير (2017)، والتي تتضمن المبادئ الآتية</w:t>
      </w:r>
      <w:r w:rsidRPr="007E02A4">
        <w:rPr>
          <w:rFonts w:ascii="Simplified Arabic" w:hAnsi="Simplified Arabic" w:cs="Simplified Arabic"/>
          <w:sz w:val="28"/>
          <w:szCs w:val="28"/>
        </w:rPr>
        <w:t>:</w:t>
      </w:r>
    </w:p>
    <w:p w:rsidR="00E13A94" w:rsidRPr="007E02A4" w:rsidRDefault="00E13A94" w:rsidP="00AF2F3C">
      <w:pPr>
        <w:numPr>
          <w:ilvl w:val="0"/>
          <w:numId w:val="12"/>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التزامن الزمني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مزامنة الشرح الصوتي مع تقدم الرسوم (مثل الرسم أثناء التفسير</w:t>
      </w:r>
      <w:r w:rsidRPr="007E02A4">
        <w:rPr>
          <w:rFonts w:ascii="Simplified Arabic" w:hAnsi="Simplified Arabic" w:cs="Simplified Arabic"/>
          <w:sz w:val="28"/>
          <w:szCs w:val="28"/>
        </w:rPr>
        <w:t>).</w:t>
      </w:r>
    </w:p>
    <w:p w:rsidR="00E13A94" w:rsidRPr="007E02A4" w:rsidRDefault="00E13A94" w:rsidP="00AF2F3C">
      <w:pPr>
        <w:numPr>
          <w:ilvl w:val="0"/>
          <w:numId w:val="12"/>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التقسيم</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تجزئة المحتوى إلى وحدات زمنية (5</w:t>
      </w:r>
      <w:r w:rsidRPr="007E02A4">
        <w:rPr>
          <w:rFonts w:ascii="Simplified Arabic" w:hAnsi="Simplified Arabic" w:cs="Simplified Arabic"/>
          <w:sz w:val="28"/>
          <w:szCs w:val="28"/>
        </w:rPr>
        <w:t xml:space="preserve">–7 </w:t>
      </w:r>
      <w:r w:rsidRPr="007E02A4">
        <w:rPr>
          <w:rFonts w:ascii="Simplified Arabic" w:hAnsi="Simplified Arabic" w:cs="Simplified Arabic"/>
          <w:sz w:val="28"/>
          <w:szCs w:val="28"/>
          <w:rtl/>
        </w:rPr>
        <w:t>دقائق) لتجنب الحمل الزائد</w:t>
      </w:r>
      <w:r w:rsidRPr="007E02A4">
        <w:rPr>
          <w:rFonts w:ascii="Simplified Arabic" w:hAnsi="Simplified Arabic" w:cs="Simplified Arabic"/>
          <w:sz w:val="28"/>
          <w:szCs w:val="28"/>
        </w:rPr>
        <w:t>.</w:t>
      </w:r>
    </w:p>
    <w:p w:rsidR="00E13A94" w:rsidRPr="007E02A4" w:rsidRDefault="00E13A94" w:rsidP="00AF2F3C">
      <w:pPr>
        <w:numPr>
          <w:ilvl w:val="0"/>
          <w:numId w:val="12"/>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التخصيص</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استخدام أسلوب سردي حواري لتعزيز الحضور الاجتماعي</w:t>
      </w:r>
      <w:r w:rsidRPr="007E02A4">
        <w:rPr>
          <w:rFonts w:ascii="Simplified Arabic" w:hAnsi="Simplified Arabic" w:cs="Simplified Arabic"/>
          <w:sz w:val="28"/>
          <w:szCs w:val="28"/>
        </w:rPr>
        <w:t>.</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إرشادات خاصة بالموشن جرافيك</w:t>
      </w:r>
      <w:r w:rsidRPr="007E02A4">
        <w:rPr>
          <w:rStyle w:val="Strong"/>
          <w:rFonts w:ascii="Simplified Arabic" w:hAnsi="Simplified Arabic" w:cs="Simplified Arabic"/>
          <w:sz w:val="28"/>
          <w:szCs w:val="28"/>
        </w:rPr>
        <w:t>:</w:t>
      </w:r>
    </w:p>
    <w:p w:rsidR="00E13A94" w:rsidRPr="007E02A4" w:rsidRDefault="00E13A94" w:rsidP="00AF2F3C">
      <w:pPr>
        <w:numPr>
          <w:ilvl w:val="0"/>
          <w:numId w:val="13"/>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التدرج في التعقيد</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عرض العناصر بطريقة هرمية تبدأ بالمفاهيم الأساسية</w:t>
      </w:r>
      <w:r w:rsidRPr="007E02A4">
        <w:rPr>
          <w:rFonts w:ascii="Simplified Arabic" w:hAnsi="Simplified Arabic" w:cs="Simplified Arabic"/>
          <w:sz w:val="28"/>
          <w:szCs w:val="28"/>
        </w:rPr>
        <w:t>.</w:t>
      </w:r>
    </w:p>
    <w:p w:rsidR="00E13A94" w:rsidRPr="007E02A4" w:rsidRDefault="00E13A94" w:rsidP="00AF2F3C">
      <w:pPr>
        <w:numPr>
          <w:ilvl w:val="0"/>
          <w:numId w:val="13"/>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الجماليات البسيطة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تجنب الرسومات الزخرفية غير المرتبطة بالمحتوى</w:t>
      </w:r>
      <w:r w:rsidRPr="007E02A4">
        <w:rPr>
          <w:rFonts w:ascii="Simplified Arabic" w:hAnsi="Simplified Arabic" w:cs="Simplified Arabic"/>
          <w:sz w:val="28"/>
          <w:szCs w:val="28"/>
        </w:rPr>
        <w:t xml:space="preserve"> (Guvi, 2025).</w:t>
      </w:r>
    </w:p>
    <w:p w:rsidR="00E13A94" w:rsidRPr="007E02A4" w:rsidRDefault="00E13A94" w:rsidP="00AF2F3C">
      <w:p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إرشادات خاصة بفيديو السبورة البيضاء</w:t>
      </w:r>
      <w:r w:rsidRPr="007E02A4">
        <w:rPr>
          <w:rStyle w:val="Strong"/>
          <w:rFonts w:ascii="Simplified Arabic" w:hAnsi="Simplified Arabic" w:cs="Simplified Arabic"/>
          <w:sz w:val="28"/>
          <w:szCs w:val="28"/>
        </w:rPr>
        <w:t>:</w:t>
      </w:r>
    </w:p>
    <w:p w:rsidR="00E13A94" w:rsidRPr="007E02A4" w:rsidRDefault="00E13A94" w:rsidP="00AF2F3C">
      <w:pPr>
        <w:numPr>
          <w:ilvl w:val="0"/>
          <w:numId w:val="14"/>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lastRenderedPageBreak/>
        <w:t>الرسم المتسلسل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ربط تسلسل الرسم بإيقاع السرد لتعزيز السببية</w:t>
      </w:r>
      <w:r w:rsidRPr="007E02A4">
        <w:rPr>
          <w:rFonts w:ascii="Simplified Arabic" w:hAnsi="Simplified Arabic" w:cs="Simplified Arabic"/>
          <w:sz w:val="28"/>
          <w:szCs w:val="28"/>
        </w:rPr>
        <w:t xml:space="preserve"> (Fiorella et al., 2018).</w:t>
      </w:r>
    </w:p>
    <w:p w:rsidR="00E13A94" w:rsidRPr="007E02A4" w:rsidRDefault="00E13A94" w:rsidP="00AF2F3C">
      <w:pPr>
        <w:numPr>
          <w:ilvl w:val="0"/>
          <w:numId w:val="14"/>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tl/>
        </w:rPr>
        <w:t>الإشارات الإنسانية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إظهار حركة اليد لتعزيز الأثر الاجتماعي</w:t>
      </w:r>
      <w:r w:rsidRPr="007E02A4">
        <w:rPr>
          <w:rFonts w:ascii="Simplified Arabic" w:hAnsi="Simplified Arabic" w:cs="Simplified Arabic"/>
          <w:sz w:val="28"/>
          <w:szCs w:val="28"/>
        </w:rPr>
        <w:t xml:space="preserve"> (Türkay, 2016).</w:t>
      </w:r>
    </w:p>
    <w:p w:rsidR="00E13A94" w:rsidRPr="007E02A4" w:rsidRDefault="00E13A94" w:rsidP="00AF2F3C">
      <w:pPr>
        <w:pStyle w:val="Heading3"/>
        <w:bidi/>
        <w:spacing w:before="0" w:line="240" w:lineRule="auto"/>
        <w:ind w:left="57"/>
        <w:jc w:val="lowKashida"/>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Fiorella, L., &amp; Mayer, R. E. (2016). </w:t>
      </w:r>
      <w:r w:rsidRPr="007E02A4">
        <w:rPr>
          <w:rStyle w:val="Emphasis"/>
          <w:rFonts w:ascii="Simplified Arabic" w:hAnsi="Simplified Arabic" w:cs="Simplified Arabic"/>
          <w:sz w:val="28"/>
          <w:szCs w:val="28"/>
        </w:rPr>
        <w:t>Effects of observing the instructor draw diagrams on learning from multimedia messages</w:t>
      </w:r>
      <w:r w:rsidRPr="007E02A4">
        <w:rPr>
          <w:rFonts w:ascii="Simplified Arabic" w:hAnsi="Simplified Arabic" w:cs="Simplified Arabic"/>
          <w:sz w:val="28"/>
          <w:szCs w:val="28"/>
        </w:rPr>
        <w:t xml:space="preserve">. Journal of Educational Psychology, 108(4), 528–546. </w:t>
      </w:r>
      <w:hyperlink r:id="rId7" w:tgtFrame="_new" w:history="1">
        <w:r w:rsidRPr="007E02A4">
          <w:rPr>
            <w:rStyle w:val="Hyperlink"/>
            <w:rFonts w:ascii="Simplified Arabic" w:hAnsi="Simplified Arabic" w:cs="Simplified Arabic"/>
            <w:sz w:val="28"/>
            <w:szCs w:val="28"/>
          </w:rPr>
          <w:t>https://doi.org/10.1037/edu0000065</w:t>
        </w:r>
      </w:hyperlink>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Guvi. (2025). </w:t>
      </w:r>
      <w:r w:rsidRPr="007E02A4">
        <w:rPr>
          <w:rStyle w:val="Emphasis"/>
          <w:rFonts w:ascii="Simplified Arabic" w:hAnsi="Simplified Arabic" w:cs="Simplified Arabic"/>
          <w:sz w:val="28"/>
          <w:szCs w:val="28"/>
        </w:rPr>
        <w:t>Motion graphics in education and e-learning: A complete guide</w:t>
      </w:r>
      <w:r w:rsidRPr="007E02A4">
        <w:rPr>
          <w:rFonts w:ascii="Simplified Arabic" w:hAnsi="Simplified Arabic" w:cs="Simplified Arabic"/>
          <w:sz w:val="28"/>
          <w:szCs w:val="28"/>
        </w:rPr>
        <w:t xml:space="preserve">. GUVI Blogs. </w:t>
      </w:r>
      <w:hyperlink r:id="rId8" w:tgtFrame="_new" w:history="1">
        <w:r w:rsidRPr="007E02A4">
          <w:rPr>
            <w:rStyle w:val="Hyperlink"/>
            <w:rFonts w:ascii="Simplified Arabic" w:hAnsi="Simplified Arabic" w:cs="Simplified Arabic"/>
            <w:sz w:val="28"/>
            <w:szCs w:val="28"/>
          </w:rPr>
          <w:t>https://www.guvi.com/blog/motion-graphics-in-education-and-e-learning/</w:t>
        </w:r>
      </w:hyperlink>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Li, J., Wang, Y., &amp; Mayer, R. E. (2019). </w:t>
      </w:r>
      <w:r w:rsidRPr="007E02A4">
        <w:rPr>
          <w:rStyle w:val="Emphasis"/>
          <w:rFonts w:ascii="Simplified Arabic" w:hAnsi="Simplified Arabic" w:cs="Simplified Arabic"/>
          <w:sz w:val="28"/>
          <w:szCs w:val="28"/>
        </w:rPr>
        <w:t>The impact of whiteboard animations on learning outcomes in social science education</w:t>
      </w:r>
      <w:r w:rsidRPr="007E02A4">
        <w:rPr>
          <w:rFonts w:ascii="Simplified Arabic" w:hAnsi="Simplified Arabic" w:cs="Simplified Arabic"/>
          <w:sz w:val="28"/>
          <w:szCs w:val="28"/>
        </w:rPr>
        <w:t xml:space="preserve">. Australasian Journal of Educational Technology, 38(5), 15–29. </w:t>
      </w:r>
      <w:hyperlink r:id="rId9" w:tgtFrame="_new" w:history="1">
        <w:r w:rsidRPr="007E02A4">
          <w:rPr>
            <w:rStyle w:val="Hyperlink"/>
            <w:rFonts w:ascii="Simplified Arabic" w:hAnsi="Simplified Arabic" w:cs="Simplified Arabic"/>
            <w:sz w:val="28"/>
            <w:szCs w:val="28"/>
          </w:rPr>
          <w:t>https://doi.org/10.14742/ajet.7639</w:t>
        </w:r>
      </w:hyperlink>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Occa, A., &amp; Morgan, S. E. (2022). </w:t>
      </w:r>
      <w:r w:rsidRPr="007E02A4">
        <w:rPr>
          <w:rStyle w:val="Emphasis"/>
          <w:rFonts w:ascii="Simplified Arabic" w:hAnsi="Simplified Arabic" w:cs="Simplified Arabic"/>
          <w:sz w:val="28"/>
          <w:szCs w:val="28"/>
        </w:rPr>
        <w:t>Whiteboard animations for health communication: A comparison with print brochures</w:t>
      </w:r>
      <w:r w:rsidRPr="007E02A4">
        <w:rPr>
          <w:rFonts w:ascii="Simplified Arabic" w:hAnsi="Simplified Arabic" w:cs="Simplified Arabic"/>
          <w:sz w:val="28"/>
          <w:szCs w:val="28"/>
        </w:rPr>
        <w:t xml:space="preserve">. Journal of Health Communication, 27(3), 189–197. </w:t>
      </w:r>
      <w:hyperlink r:id="rId10" w:tgtFrame="_new" w:history="1">
        <w:r w:rsidRPr="007E02A4">
          <w:rPr>
            <w:rStyle w:val="Hyperlink"/>
            <w:rFonts w:ascii="Simplified Arabic" w:hAnsi="Simplified Arabic" w:cs="Simplified Arabic"/>
            <w:sz w:val="28"/>
            <w:szCs w:val="28"/>
          </w:rPr>
          <w:t>https://doi.org/10.1080/10810730.2022.2043979</w:t>
        </w:r>
      </w:hyperlink>
    </w:p>
    <w:p w:rsidR="00E13A94" w:rsidRPr="007E02A4" w:rsidRDefault="00E13A94" w:rsidP="00DA752E">
      <w:pPr>
        <w:numPr>
          <w:ilvl w:val="0"/>
          <w:numId w:val="15"/>
        </w:numPr>
        <w:spacing w:after="0" w:line="240" w:lineRule="auto"/>
        <w:ind w:left="56" w:hanging="357"/>
        <w:rPr>
          <w:rFonts w:ascii="Simplified Arabic" w:hAnsi="Simplified Arabic" w:cs="Simplified Arabic"/>
          <w:sz w:val="28"/>
          <w:szCs w:val="28"/>
        </w:rPr>
      </w:pPr>
      <w:r w:rsidRPr="007E02A4">
        <w:rPr>
          <w:rFonts w:ascii="Simplified Arabic" w:hAnsi="Simplified Arabic" w:cs="Simplified Arabic"/>
          <w:sz w:val="28"/>
          <w:szCs w:val="28"/>
        </w:rPr>
        <w:t xml:space="preserve">Türkay, S. (2016). </w:t>
      </w:r>
      <w:r w:rsidRPr="007E02A4">
        <w:rPr>
          <w:rStyle w:val="Emphasis"/>
          <w:rFonts w:ascii="Simplified Arabic" w:hAnsi="Simplified Arabic" w:cs="Simplified Arabic"/>
          <w:sz w:val="28"/>
          <w:szCs w:val="28"/>
        </w:rPr>
        <w:t>The effects of whiteboard animations on retention and subjective experiences when learning advanced science topics</w:t>
      </w:r>
      <w:r w:rsidRPr="007E02A4">
        <w:rPr>
          <w:rFonts w:ascii="Simplified Arabic" w:hAnsi="Simplified Arabic" w:cs="Simplified Arabic"/>
          <w:sz w:val="28"/>
          <w:szCs w:val="28"/>
        </w:rPr>
        <w:t xml:space="preserve">. Computers &amp; Education, 98, 102–114. </w:t>
      </w:r>
      <w:hyperlink r:id="rId11" w:tgtFrame="_new" w:history="1">
        <w:r w:rsidRPr="007E02A4">
          <w:rPr>
            <w:rStyle w:val="Hyperlink"/>
            <w:rFonts w:ascii="Simplified Arabic" w:hAnsi="Simplified Arabic" w:cs="Simplified Arabic"/>
            <w:sz w:val="28"/>
            <w:szCs w:val="28"/>
          </w:rPr>
          <w:t>https://doi.org/10.1016/j.compedu.2016.03.004</w:t>
        </w:r>
      </w:hyperlink>
    </w:p>
    <w:p w:rsidR="00E13A94" w:rsidRPr="007E02A4" w:rsidRDefault="00E13A94" w:rsidP="00AF2F3C">
      <w:pPr>
        <w:bidi/>
        <w:spacing w:line="240" w:lineRule="auto"/>
        <w:ind w:left="57"/>
        <w:jc w:val="lowKashida"/>
        <w:rPr>
          <w:rFonts w:ascii="Simplified Arabic" w:hAnsi="Simplified Arabic" w:cs="Simplified Arabic"/>
          <w:sz w:val="28"/>
          <w:szCs w:val="28"/>
          <w:rtl/>
          <w:lang w:bidi="ar-EG"/>
        </w:rPr>
      </w:pPr>
    </w:p>
    <w:p w:rsidR="00124D0A" w:rsidRPr="007E02A4" w:rsidRDefault="00124D0A" w:rsidP="00AF2F3C">
      <w:pPr>
        <w:bidi/>
        <w:spacing w:line="240" w:lineRule="auto"/>
        <w:ind w:left="57"/>
        <w:jc w:val="lowKashida"/>
        <w:rPr>
          <w:rFonts w:ascii="Simplified Arabic" w:hAnsi="Simplified Arabic" w:cs="Simplified Arabic"/>
          <w:sz w:val="28"/>
          <w:szCs w:val="28"/>
          <w:rtl/>
          <w:lang w:bidi="ar-EG"/>
        </w:rPr>
      </w:pPr>
    </w:p>
    <w:p w:rsidR="00124D0A" w:rsidRPr="007E02A4" w:rsidRDefault="00124D0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الفروق الجوهرية بين الموشن جرافيك وفيديو السبورة البيضاء من حيث التفاعل والاحتفاظ بالمعلومة</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تُعد الرسوم المتحركة (الموشن جرافيك) وفيديو السبورة البيضاء نمطين متميزين من أنماط عرض الفيديو، لكل منهما آلياته الخاصة في جذب انتباه المتعلمين وتعزيز استدعاء المعلومات. ويمكن تحليل الفروق بينهما من خلال التصميم البصري، والتأثيرات المعرفية، ودرجة توافقهما مع مبادئ التعلم متعدد الوسائط</w:t>
      </w:r>
      <w:r w:rsidRPr="007E02A4">
        <w:rPr>
          <w:rFonts w:ascii="Simplified Arabic" w:hAnsi="Simplified Arabic" w:cs="Simplified Arabic"/>
          <w:sz w:val="28"/>
          <w:szCs w:val="28"/>
        </w:rPr>
        <w:t>.</w:t>
      </w:r>
    </w:p>
    <w:p w:rsidR="00124D0A" w:rsidRPr="007E02A4" w:rsidRDefault="00124D0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التفاعل</w:t>
      </w:r>
      <w:r w:rsidRPr="007E02A4">
        <w:rPr>
          <w:rFonts w:ascii="Simplified Arabic" w:hAnsi="Simplified Arabic" w:cs="Simplified Arabic"/>
          <w:sz w:val="28"/>
          <w:szCs w:val="28"/>
        </w:rPr>
        <w:t xml:space="preserve"> (Engagement)</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فيديو السبورة البيضاء</w:t>
      </w:r>
      <w:r w:rsidRPr="007E02A4">
        <w:rPr>
          <w:rStyle w:val="Strong"/>
          <w:rFonts w:ascii="Simplified Arabic" w:hAnsi="Simplified Arabic" w:cs="Simplified Arabic"/>
          <w:sz w:val="28"/>
          <w:szCs w:val="28"/>
        </w:rPr>
        <w:t>:</w:t>
      </w:r>
    </w:p>
    <w:p w:rsidR="00124D0A" w:rsidRPr="007E02A4" w:rsidRDefault="00124D0A" w:rsidP="00AF2F3C">
      <w:pPr>
        <w:numPr>
          <w:ilvl w:val="0"/>
          <w:numId w:val="16"/>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يتميز فيديو السبورة البيضاء بقدرته الفائقة على تعزيز التفاعل من خلال </w:t>
      </w:r>
      <w:r w:rsidRPr="007E02A4">
        <w:rPr>
          <w:rStyle w:val="Strong"/>
          <w:rFonts w:ascii="Simplified Arabic" w:hAnsi="Simplified Arabic" w:cs="Simplified Arabic"/>
          <w:sz w:val="28"/>
          <w:szCs w:val="28"/>
          <w:rtl/>
        </w:rPr>
        <w:t>الإفصاح التدريجي</w:t>
      </w:r>
      <w:r w:rsidRPr="007E02A4">
        <w:rPr>
          <w:rFonts w:ascii="Simplified Arabic" w:hAnsi="Simplified Arabic" w:cs="Simplified Arabic"/>
          <w:sz w:val="28"/>
          <w:szCs w:val="28"/>
          <w:rtl/>
        </w:rPr>
        <w:t>؛ حيث تؤدي عملية الرسم المتتابع إلى خلق حالة من الترقب، ما يُشرك المتعلم بشكل أعمق في السرد التعليمي</w:t>
      </w:r>
      <w:r w:rsidRPr="007E02A4">
        <w:rPr>
          <w:rFonts w:ascii="Simplified Arabic" w:hAnsi="Simplified Arabic" w:cs="Simplified Arabic"/>
          <w:sz w:val="28"/>
          <w:szCs w:val="28"/>
        </w:rPr>
        <w:t xml:space="preserve"> (Clark, 2023; MotionCue, n.d.).</w:t>
      </w:r>
    </w:p>
    <w:p w:rsidR="00124D0A" w:rsidRPr="007E02A4" w:rsidRDefault="00124D0A" w:rsidP="00AF2F3C">
      <w:pPr>
        <w:numPr>
          <w:ilvl w:val="0"/>
          <w:numId w:val="16"/>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تشير دراسات في علم الأعصاب إلى أن الطابع اليدوي للرسم يُثير شعورًا بالصلة الشخصية، مما يُعزز التركيز ويقلل من تشتت الانتباه</w:t>
      </w:r>
      <w:r w:rsidRPr="007E02A4">
        <w:rPr>
          <w:rFonts w:ascii="Simplified Arabic" w:hAnsi="Simplified Arabic" w:cs="Simplified Arabic"/>
          <w:sz w:val="28"/>
          <w:szCs w:val="28"/>
        </w:rPr>
        <w:t xml:space="preserve"> (Clark, 2023).</w:t>
      </w:r>
    </w:p>
    <w:p w:rsidR="00124D0A" w:rsidRPr="007E02A4" w:rsidRDefault="00124D0A" w:rsidP="00AF2F3C">
      <w:pPr>
        <w:numPr>
          <w:ilvl w:val="0"/>
          <w:numId w:val="16"/>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كما أن </w:t>
      </w:r>
      <w:r w:rsidRPr="007E02A4">
        <w:rPr>
          <w:rStyle w:val="Strong"/>
          <w:rFonts w:ascii="Simplified Arabic" w:hAnsi="Simplified Arabic" w:cs="Simplified Arabic"/>
          <w:sz w:val="28"/>
          <w:szCs w:val="28"/>
          <w:rtl/>
        </w:rPr>
        <w:t>بساطة الرسومات</w:t>
      </w:r>
      <w:r w:rsidRPr="007E02A4">
        <w:rPr>
          <w:rFonts w:ascii="Simplified Arabic" w:hAnsi="Simplified Arabic" w:cs="Simplified Arabic"/>
          <w:sz w:val="28"/>
          <w:szCs w:val="28"/>
          <w:rtl/>
        </w:rPr>
        <w:t xml:space="preserve"> تسهم في تقليل المشتتات البصرية، مما يتيح للمتعلمين التركيز على الرسالة الأساسية</w:t>
      </w:r>
      <w:r w:rsidRPr="007E02A4">
        <w:rPr>
          <w:rFonts w:ascii="Simplified Arabic" w:hAnsi="Simplified Arabic" w:cs="Simplified Arabic"/>
          <w:sz w:val="28"/>
          <w:szCs w:val="28"/>
        </w:rPr>
        <w:t xml:space="preserve"> (Harrison, 2024).</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الموشن جرافيك</w:t>
      </w:r>
      <w:r w:rsidRPr="007E02A4">
        <w:rPr>
          <w:rStyle w:val="Strong"/>
          <w:rFonts w:ascii="Simplified Arabic" w:hAnsi="Simplified Arabic" w:cs="Simplified Arabic"/>
          <w:sz w:val="28"/>
          <w:szCs w:val="28"/>
        </w:rPr>
        <w:t>:</w:t>
      </w:r>
    </w:p>
    <w:p w:rsidR="00124D0A" w:rsidRPr="007E02A4" w:rsidRDefault="00124D0A" w:rsidP="00AF2F3C">
      <w:pPr>
        <w:numPr>
          <w:ilvl w:val="0"/>
          <w:numId w:val="17"/>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يعتمد الموشن جرافيك على </w:t>
      </w:r>
      <w:r w:rsidRPr="007E02A4">
        <w:rPr>
          <w:rStyle w:val="Strong"/>
          <w:rFonts w:ascii="Simplified Arabic" w:hAnsi="Simplified Arabic" w:cs="Simplified Arabic"/>
          <w:sz w:val="28"/>
          <w:szCs w:val="28"/>
          <w:rtl/>
        </w:rPr>
        <w:t>الانتقالات الديناميكية</w:t>
      </w:r>
      <w:r w:rsidRPr="007E02A4">
        <w:rPr>
          <w:rFonts w:ascii="Simplified Arabic" w:hAnsi="Simplified Arabic" w:cs="Simplified Arabic"/>
          <w:sz w:val="28"/>
          <w:szCs w:val="28"/>
          <w:rtl/>
        </w:rPr>
        <w:t>، والطباعة الحركية، والتصاميم النابضة بالألوان، لجذب الانتباه وتوفير تجربة مشاهدة مليئة بالحيوية تجذب فئات متنوعة من المتعلمين</w:t>
      </w:r>
      <w:r w:rsidRPr="007E02A4">
        <w:rPr>
          <w:rFonts w:ascii="Simplified Arabic" w:hAnsi="Simplified Arabic" w:cs="Simplified Arabic"/>
          <w:sz w:val="28"/>
          <w:szCs w:val="28"/>
        </w:rPr>
        <w:t xml:space="preserve"> (Voomly, 2022; MotionCue, n.d.).</w:t>
      </w:r>
    </w:p>
    <w:p w:rsidR="00124D0A" w:rsidRPr="007E02A4" w:rsidRDefault="00124D0A" w:rsidP="00AF2F3C">
      <w:pPr>
        <w:numPr>
          <w:ilvl w:val="0"/>
          <w:numId w:val="17"/>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ومع ذلك، فإن الاستخدام المفرط للمؤثرات البصرية قد يؤدي إلى </w:t>
      </w:r>
      <w:r w:rsidRPr="007E02A4">
        <w:rPr>
          <w:rStyle w:val="Strong"/>
          <w:rFonts w:ascii="Simplified Arabic" w:hAnsi="Simplified Arabic" w:cs="Simplified Arabic"/>
          <w:sz w:val="28"/>
          <w:szCs w:val="28"/>
          <w:rtl/>
        </w:rPr>
        <w:t>فرط التحفيز</w:t>
      </w:r>
      <w:r w:rsidRPr="007E02A4">
        <w:rPr>
          <w:rFonts w:ascii="Simplified Arabic" w:hAnsi="Simplified Arabic" w:cs="Simplified Arabic"/>
          <w:sz w:val="28"/>
          <w:szCs w:val="28"/>
          <w:rtl/>
        </w:rPr>
        <w:t xml:space="preserve"> أو حدوث "تأثير الانتباه المنقسم" إذا لم يُراعَ التوازن في التصميم</w:t>
      </w:r>
      <w:r w:rsidRPr="007E02A4">
        <w:rPr>
          <w:rFonts w:ascii="Simplified Arabic" w:hAnsi="Simplified Arabic" w:cs="Simplified Arabic"/>
          <w:sz w:val="28"/>
          <w:szCs w:val="28"/>
        </w:rPr>
        <w:t xml:space="preserve"> (MotionCue, n.d.; Presentation Geeks, n.d.).</w:t>
      </w:r>
    </w:p>
    <w:p w:rsidR="00124D0A" w:rsidRPr="007E02A4" w:rsidRDefault="00124D0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الاحتفاظ بالمعلومة</w:t>
      </w:r>
      <w:r w:rsidRPr="007E02A4">
        <w:rPr>
          <w:rFonts w:ascii="Simplified Arabic" w:hAnsi="Simplified Arabic" w:cs="Simplified Arabic"/>
          <w:sz w:val="28"/>
          <w:szCs w:val="28"/>
        </w:rPr>
        <w:t xml:space="preserve"> (Retention)</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فيديو السبورة البيضاء</w:t>
      </w:r>
      <w:r w:rsidRPr="007E02A4">
        <w:rPr>
          <w:rStyle w:val="Strong"/>
          <w:rFonts w:ascii="Simplified Arabic" w:hAnsi="Simplified Arabic" w:cs="Simplified Arabic"/>
          <w:sz w:val="28"/>
          <w:szCs w:val="28"/>
        </w:rPr>
        <w:t>:</w:t>
      </w:r>
    </w:p>
    <w:p w:rsidR="00124D0A" w:rsidRPr="007E02A4" w:rsidRDefault="00124D0A" w:rsidP="00AF2F3C">
      <w:pPr>
        <w:numPr>
          <w:ilvl w:val="0"/>
          <w:numId w:val="18"/>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 xml:space="preserve">يُعد فعالًا بشكل خاص في </w:t>
      </w:r>
      <w:r w:rsidRPr="007E02A4">
        <w:rPr>
          <w:rStyle w:val="Strong"/>
          <w:rFonts w:ascii="Simplified Arabic" w:hAnsi="Simplified Arabic" w:cs="Simplified Arabic"/>
          <w:sz w:val="28"/>
          <w:szCs w:val="28"/>
          <w:rtl/>
        </w:rPr>
        <w:t>تعزيز الاحتفاظ</w:t>
      </w:r>
      <w:r w:rsidRPr="007E02A4">
        <w:rPr>
          <w:rFonts w:ascii="Simplified Arabic" w:hAnsi="Simplified Arabic" w:cs="Simplified Arabic"/>
          <w:sz w:val="28"/>
          <w:szCs w:val="28"/>
          <w:rtl/>
        </w:rPr>
        <w:t xml:space="preserve"> بالمعلومة نظرًا لتصميمه البسيط، وتوافقه الزمني بين السرد الصوتي والعناصر البصرية. إذ يُبسّط هذا النمط الأفكار المعقدة إلى رسوم يسهل تذكّرها، مما يُحسّن من القدرة على الاستدعاء بنسبة تصل إلى 22% مقارنة بالأنماط الأخرى</w:t>
      </w:r>
      <w:r w:rsidRPr="007E02A4">
        <w:rPr>
          <w:rFonts w:ascii="Simplified Arabic" w:hAnsi="Simplified Arabic" w:cs="Simplified Arabic"/>
          <w:sz w:val="28"/>
          <w:szCs w:val="28"/>
        </w:rPr>
        <w:t xml:space="preserve"> (Wiseman </w:t>
      </w:r>
      <w:r w:rsidRPr="007E02A4">
        <w:rPr>
          <w:rFonts w:ascii="Simplified Arabic" w:hAnsi="Simplified Arabic" w:cs="Simplified Arabic"/>
          <w:sz w:val="28"/>
          <w:szCs w:val="28"/>
          <w:rtl/>
        </w:rPr>
        <w:t>كما ورد في</w:t>
      </w:r>
      <w:r w:rsidRPr="007E02A4">
        <w:rPr>
          <w:rFonts w:ascii="Simplified Arabic" w:hAnsi="Simplified Arabic" w:cs="Simplified Arabic"/>
          <w:sz w:val="28"/>
          <w:szCs w:val="28"/>
        </w:rPr>
        <w:t xml:space="preserve"> Clark, 2023; MotionCue, n.d.).</w:t>
      </w:r>
    </w:p>
    <w:p w:rsidR="00124D0A" w:rsidRPr="007E02A4" w:rsidRDefault="00124D0A" w:rsidP="00AF2F3C">
      <w:pPr>
        <w:numPr>
          <w:ilvl w:val="0"/>
          <w:numId w:val="18"/>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كما أن </w:t>
      </w:r>
      <w:r w:rsidRPr="007E02A4">
        <w:rPr>
          <w:rStyle w:val="Strong"/>
          <w:rFonts w:ascii="Simplified Arabic" w:hAnsi="Simplified Arabic" w:cs="Simplified Arabic"/>
          <w:sz w:val="28"/>
          <w:szCs w:val="28"/>
          <w:rtl/>
        </w:rPr>
        <w:t>الطبيعة التسلسلية للرسم</w:t>
      </w:r>
      <w:r w:rsidRPr="007E02A4">
        <w:rPr>
          <w:rFonts w:ascii="Simplified Arabic" w:hAnsi="Simplified Arabic" w:cs="Simplified Arabic"/>
          <w:sz w:val="28"/>
          <w:szCs w:val="28"/>
          <w:rtl/>
        </w:rPr>
        <w:t xml:space="preserve"> تُعزّز التفكير السببي وتُساعد على بناء النماذج الذهنية</w:t>
      </w:r>
      <w:r w:rsidRPr="007E02A4">
        <w:rPr>
          <w:rFonts w:ascii="Simplified Arabic" w:hAnsi="Simplified Arabic" w:cs="Simplified Arabic"/>
          <w:sz w:val="28"/>
          <w:szCs w:val="28"/>
        </w:rPr>
        <w:t xml:space="preserve"> (Türkay, 2016).</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الموشن جرافيك</w:t>
      </w:r>
      <w:r w:rsidRPr="007E02A4">
        <w:rPr>
          <w:rStyle w:val="Strong"/>
          <w:rFonts w:ascii="Simplified Arabic" w:hAnsi="Simplified Arabic" w:cs="Simplified Arabic"/>
          <w:sz w:val="28"/>
          <w:szCs w:val="28"/>
        </w:rPr>
        <w:t>:</w:t>
      </w:r>
    </w:p>
    <w:p w:rsidR="00124D0A" w:rsidRPr="007E02A4" w:rsidRDefault="00124D0A" w:rsidP="00AF2F3C">
      <w:pPr>
        <w:numPr>
          <w:ilvl w:val="0"/>
          <w:numId w:val="19"/>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يعزز الموشن جرافيك عملية الاستدعاء من خلال استخدام </w:t>
      </w:r>
      <w:r w:rsidRPr="007E02A4">
        <w:rPr>
          <w:rStyle w:val="Strong"/>
          <w:rFonts w:ascii="Simplified Arabic" w:hAnsi="Simplified Arabic" w:cs="Simplified Arabic"/>
          <w:sz w:val="28"/>
          <w:szCs w:val="28"/>
          <w:rtl/>
        </w:rPr>
        <w:t>الاستعارات البصرية</w:t>
      </w:r>
      <w:r w:rsidRPr="007E02A4">
        <w:rPr>
          <w:rFonts w:ascii="Simplified Arabic" w:hAnsi="Simplified Arabic" w:cs="Simplified Arabic"/>
          <w:sz w:val="28"/>
          <w:szCs w:val="28"/>
          <w:rtl/>
        </w:rPr>
        <w:t xml:space="preserve"> وتصوير البيانات لتوضيح المفاهيم المجردة. ويُعد مفيدًا بشكل خاص في الموضوعات التقنية التي تتطلب عرض علاقات مكانية أو معرفة إجرائية</w:t>
      </w:r>
      <w:r w:rsidRPr="007E02A4">
        <w:rPr>
          <w:rFonts w:ascii="Simplified Arabic" w:hAnsi="Simplified Arabic" w:cs="Simplified Arabic"/>
          <w:sz w:val="28"/>
          <w:szCs w:val="28"/>
        </w:rPr>
        <w:t xml:space="preserve"> (Voomly, 2022; Presentation Geeks, n.d.).</w:t>
      </w:r>
    </w:p>
    <w:p w:rsidR="00124D0A" w:rsidRPr="007E02A4" w:rsidRDefault="00124D0A" w:rsidP="00AF2F3C">
      <w:pPr>
        <w:numPr>
          <w:ilvl w:val="0"/>
          <w:numId w:val="19"/>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ومع أن الرسوم المتحركة فعالة في </w:t>
      </w:r>
      <w:r w:rsidRPr="007E02A4">
        <w:rPr>
          <w:rStyle w:val="Strong"/>
          <w:rFonts w:ascii="Simplified Arabic" w:hAnsi="Simplified Arabic" w:cs="Simplified Arabic"/>
          <w:sz w:val="28"/>
          <w:szCs w:val="28"/>
          <w:rtl/>
        </w:rPr>
        <w:t>شرح العمليات الديناميكية</w:t>
      </w:r>
      <w:r w:rsidRPr="007E02A4">
        <w:rPr>
          <w:rFonts w:ascii="Simplified Arabic" w:hAnsi="Simplified Arabic" w:cs="Simplified Arabic"/>
          <w:sz w:val="28"/>
          <w:szCs w:val="28"/>
          <w:rtl/>
        </w:rPr>
        <w:t>، إلا أنها قد ترفع العبء المعرفي الداخلي، خاصة لدى المتعلمين المبتدئين إذا كانت الحركة معقدة أكثر من اللازم</w:t>
      </w:r>
      <w:r w:rsidRPr="007E02A4">
        <w:rPr>
          <w:rFonts w:ascii="Simplified Arabic" w:hAnsi="Simplified Arabic" w:cs="Simplified Arabic"/>
          <w:sz w:val="28"/>
          <w:szCs w:val="28"/>
        </w:rPr>
        <w:t xml:space="preserve"> (Mayer, 2017).</w:t>
      </w:r>
    </w:p>
    <w:p w:rsidR="00124D0A" w:rsidRPr="007E02A4" w:rsidRDefault="00124D0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الخلاصة</w:t>
      </w:r>
    </w:p>
    <w:p w:rsidR="00124D0A" w:rsidRPr="007E02A4" w:rsidRDefault="00124D0A" w:rsidP="00AF2F3C">
      <w:p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 xml:space="preserve">يتميّز </w:t>
      </w:r>
      <w:r w:rsidRPr="007E02A4">
        <w:rPr>
          <w:rStyle w:val="Strong"/>
          <w:rFonts w:ascii="Simplified Arabic" w:hAnsi="Simplified Arabic" w:cs="Simplified Arabic"/>
          <w:sz w:val="28"/>
          <w:szCs w:val="28"/>
          <w:rtl/>
        </w:rPr>
        <w:t>فيديو السبورة البيضاء</w:t>
      </w:r>
      <w:r w:rsidRPr="007E02A4">
        <w:rPr>
          <w:rFonts w:ascii="Simplified Arabic" w:hAnsi="Simplified Arabic" w:cs="Simplified Arabic"/>
          <w:sz w:val="28"/>
          <w:szCs w:val="28"/>
          <w:rtl/>
        </w:rPr>
        <w:t xml:space="preserve"> بقدرته على جذب المتعلمين من خلال </w:t>
      </w:r>
      <w:r w:rsidRPr="007E02A4">
        <w:rPr>
          <w:rStyle w:val="Strong"/>
          <w:rFonts w:ascii="Simplified Arabic" w:hAnsi="Simplified Arabic" w:cs="Simplified Arabic"/>
          <w:sz w:val="28"/>
          <w:szCs w:val="28"/>
          <w:rtl/>
        </w:rPr>
        <w:t>الإيقاع السردي والإشارات الإنسانية</w:t>
      </w:r>
      <w:r w:rsidRPr="007E02A4">
        <w:rPr>
          <w:rFonts w:ascii="Simplified Arabic" w:hAnsi="Simplified Arabic" w:cs="Simplified Arabic"/>
          <w:sz w:val="28"/>
          <w:szCs w:val="28"/>
          <w:rtl/>
        </w:rPr>
        <w:t xml:space="preserve">، كما يوفّر احتفاظًا أفضل للمفاهيم المجردة. في المقابل، يُعد </w:t>
      </w:r>
      <w:r w:rsidRPr="007E02A4">
        <w:rPr>
          <w:rStyle w:val="Strong"/>
          <w:rFonts w:ascii="Simplified Arabic" w:hAnsi="Simplified Arabic" w:cs="Simplified Arabic"/>
          <w:sz w:val="28"/>
          <w:szCs w:val="28"/>
          <w:rtl/>
        </w:rPr>
        <w:t>الموشن جرافيك</w:t>
      </w:r>
      <w:r w:rsidRPr="007E02A4">
        <w:rPr>
          <w:rFonts w:ascii="Simplified Arabic" w:hAnsi="Simplified Arabic" w:cs="Simplified Arabic"/>
          <w:sz w:val="28"/>
          <w:szCs w:val="28"/>
          <w:rtl/>
        </w:rPr>
        <w:t xml:space="preserve"> أكثر فاعلية في جذب الانتباه عبر المؤثرات البصرية الديناميكية، وهو مناسب بشكل خاص للموضوعات الفنية أو المعتمدة على البيانات</w:t>
      </w:r>
      <w:r w:rsidRPr="007E02A4">
        <w:rPr>
          <w:rFonts w:ascii="Simplified Arabic" w:hAnsi="Simplified Arabic" w:cs="Simplified Arabic"/>
          <w:sz w:val="28"/>
          <w:szCs w:val="28"/>
        </w:rPr>
        <w:t>.</w:t>
      </w:r>
      <w:r w:rsidR="007E02A4">
        <w:rPr>
          <w:rFonts w:ascii="Simplified Arabic" w:hAnsi="Simplified Arabic" w:cs="Simplified Arabic" w:hint="cs"/>
          <w:sz w:val="28"/>
          <w:szCs w:val="28"/>
          <w:rtl/>
        </w:rPr>
        <w:t xml:space="preserve"> </w:t>
      </w:r>
      <w:r w:rsidRPr="007E02A4">
        <w:rPr>
          <w:rFonts w:ascii="Simplified Arabic" w:hAnsi="Simplified Arabic" w:cs="Simplified Arabic"/>
          <w:sz w:val="28"/>
          <w:szCs w:val="28"/>
          <w:rtl/>
        </w:rPr>
        <w:t xml:space="preserve">وبالتالي، يجب أن يعتمد اختيار نمط الفيديو على </w:t>
      </w:r>
      <w:r w:rsidRPr="007E02A4">
        <w:rPr>
          <w:rStyle w:val="Strong"/>
          <w:rFonts w:ascii="Simplified Arabic" w:hAnsi="Simplified Arabic" w:cs="Simplified Arabic"/>
          <w:sz w:val="28"/>
          <w:szCs w:val="28"/>
          <w:rtl/>
        </w:rPr>
        <w:t>الأهداف التعليمية</w:t>
      </w:r>
      <w:r w:rsidRPr="007E02A4">
        <w:rPr>
          <w:rFonts w:ascii="Simplified Arabic" w:hAnsi="Simplified Arabic" w:cs="Simplified Arabic"/>
          <w:sz w:val="28"/>
          <w:szCs w:val="28"/>
          <w:rtl/>
        </w:rPr>
        <w:t xml:space="preserve">؛ حيث يُفضل استخدام فيديو السبورة البيضاء في </w:t>
      </w:r>
      <w:r w:rsidRPr="007E02A4">
        <w:rPr>
          <w:rStyle w:val="Strong"/>
          <w:rFonts w:ascii="Simplified Arabic" w:hAnsi="Simplified Arabic" w:cs="Simplified Arabic"/>
          <w:sz w:val="28"/>
          <w:szCs w:val="28"/>
          <w:rtl/>
        </w:rPr>
        <w:t>سرد القصص والتعلم التأسيسي</w:t>
      </w:r>
      <w:r w:rsidRPr="007E02A4">
        <w:rPr>
          <w:rFonts w:ascii="Simplified Arabic" w:hAnsi="Simplified Arabic" w:cs="Simplified Arabic"/>
          <w:sz w:val="28"/>
          <w:szCs w:val="28"/>
          <w:rtl/>
        </w:rPr>
        <w:t xml:space="preserve">، بينما يُوصى بالموشن جرافيك في </w:t>
      </w:r>
      <w:r w:rsidRPr="007E02A4">
        <w:rPr>
          <w:rStyle w:val="Strong"/>
          <w:rFonts w:ascii="Simplified Arabic" w:hAnsi="Simplified Arabic" w:cs="Simplified Arabic"/>
          <w:sz w:val="28"/>
          <w:szCs w:val="28"/>
          <w:rtl/>
        </w:rPr>
        <w:t>الشرح البصري المعقد</w:t>
      </w:r>
      <w:r w:rsidRPr="007E02A4">
        <w:rPr>
          <w:rFonts w:ascii="Simplified Arabic" w:hAnsi="Simplified Arabic" w:cs="Simplified Arabic"/>
          <w:sz w:val="28"/>
          <w:szCs w:val="28"/>
        </w:rPr>
        <w:t>.</w:t>
      </w:r>
    </w:p>
    <w:p w:rsidR="00124D0A" w:rsidRPr="007E02A4" w:rsidRDefault="00124D0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Clark, C. (2023). </w:t>
      </w:r>
      <w:r w:rsidRPr="007E02A4">
        <w:rPr>
          <w:rStyle w:val="Emphasis"/>
          <w:rFonts w:ascii="Simplified Arabic" w:hAnsi="Simplified Arabic" w:cs="Simplified Arabic"/>
          <w:sz w:val="28"/>
          <w:szCs w:val="28"/>
        </w:rPr>
        <w:t>Neuroscience insights on whiteboard animation effectiveness</w:t>
      </w:r>
      <w:r w:rsidRPr="007E02A4">
        <w:rPr>
          <w:rFonts w:ascii="Simplified Arabic" w:hAnsi="Simplified Arabic" w:cs="Simplified Arabic"/>
          <w:sz w:val="28"/>
          <w:szCs w:val="28"/>
        </w:rPr>
        <w:t xml:space="preserve">. IdeaRocket Animation Blog. </w:t>
      </w:r>
      <w:hyperlink r:id="rId12" w:tgtFrame="_new" w:history="1">
        <w:r w:rsidRPr="007E02A4">
          <w:rPr>
            <w:rStyle w:val="Hyperlink"/>
            <w:rFonts w:ascii="Simplified Arabic" w:hAnsi="Simplified Arabic" w:cs="Simplified Arabic"/>
            <w:sz w:val="28"/>
            <w:szCs w:val="28"/>
          </w:rPr>
          <w:t>https://idearocketanimation.com</w:t>
        </w:r>
      </w:hyperlink>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Harrison, K. (2024). </w:t>
      </w:r>
      <w:r w:rsidRPr="007E02A4">
        <w:rPr>
          <w:rStyle w:val="Emphasis"/>
          <w:rFonts w:ascii="Simplified Arabic" w:hAnsi="Simplified Arabic" w:cs="Simplified Arabic"/>
          <w:sz w:val="28"/>
          <w:szCs w:val="28"/>
        </w:rPr>
        <w:t>Whiteboard animation’s role in simplifying complex ideas</w:t>
      </w:r>
      <w:r w:rsidRPr="007E02A4">
        <w:rPr>
          <w:rFonts w:ascii="Simplified Arabic" w:hAnsi="Simplified Arabic" w:cs="Simplified Arabic"/>
          <w:sz w:val="28"/>
          <w:szCs w:val="28"/>
        </w:rPr>
        <w:t xml:space="preserve">. Forbes. </w:t>
      </w:r>
      <w:hyperlink r:id="rId13" w:tgtFrame="_new" w:history="1">
        <w:r w:rsidRPr="007E02A4">
          <w:rPr>
            <w:rStyle w:val="Hyperlink"/>
            <w:rFonts w:ascii="Simplified Arabic" w:hAnsi="Simplified Arabic" w:cs="Simplified Arabic"/>
            <w:sz w:val="28"/>
            <w:szCs w:val="28"/>
          </w:rPr>
          <w:t>https://www.linkedin.com</w:t>
        </w:r>
      </w:hyperlink>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MotionCue. (n.d.). </w:t>
      </w:r>
      <w:r w:rsidRPr="007E02A4">
        <w:rPr>
          <w:rStyle w:val="Emphasis"/>
          <w:rFonts w:ascii="Simplified Arabic" w:hAnsi="Simplified Arabic" w:cs="Simplified Arabic"/>
          <w:sz w:val="28"/>
          <w:szCs w:val="28"/>
        </w:rPr>
        <w:t>Whiteboard animation vs motion graphics: A comparative analysis</w:t>
      </w:r>
      <w:r w:rsidRPr="007E02A4">
        <w:rPr>
          <w:rFonts w:ascii="Simplified Arabic" w:hAnsi="Simplified Arabic" w:cs="Simplified Arabic"/>
          <w:sz w:val="28"/>
          <w:szCs w:val="28"/>
        </w:rPr>
        <w:t xml:space="preserve">. </w:t>
      </w:r>
      <w:hyperlink r:id="rId14" w:tgtFrame="_new" w:history="1">
        <w:r w:rsidRPr="007E02A4">
          <w:rPr>
            <w:rStyle w:val="Hyperlink"/>
            <w:rFonts w:ascii="Simplified Arabic" w:hAnsi="Simplified Arabic" w:cs="Simplified Arabic"/>
            <w:sz w:val="28"/>
            <w:szCs w:val="28"/>
          </w:rPr>
          <w:t>https://motioncue.com</w:t>
        </w:r>
      </w:hyperlink>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Presentation Geeks. (n.d.). </w:t>
      </w:r>
      <w:r w:rsidRPr="007E02A4">
        <w:rPr>
          <w:rStyle w:val="Emphasis"/>
          <w:rFonts w:ascii="Simplified Arabic" w:hAnsi="Simplified Arabic" w:cs="Simplified Arabic"/>
          <w:sz w:val="28"/>
          <w:szCs w:val="28"/>
        </w:rPr>
        <w:t>What is the difference between whiteboard animation and animated video?</w:t>
      </w:r>
      <w:r w:rsidRPr="007E02A4">
        <w:rPr>
          <w:rFonts w:ascii="Simplified Arabic" w:hAnsi="Simplified Arabic" w:cs="Simplified Arabic"/>
          <w:sz w:val="28"/>
          <w:szCs w:val="28"/>
        </w:rPr>
        <w:t xml:space="preserve"> </w:t>
      </w:r>
      <w:hyperlink r:id="rId15" w:tgtFrame="_new" w:history="1">
        <w:r w:rsidRPr="007E02A4">
          <w:rPr>
            <w:rStyle w:val="Hyperlink"/>
            <w:rFonts w:ascii="Simplified Arabic" w:hAnsi="Simplified Arabic" w:cs="Simplified Arabic"/>
            <w:sz w:val="28"/>
            <w:szCs w:val="28"/>
          </w:rPr>
          <w:t>https://presentationgeeks.com</w:t>
        </w:r>
      </w:hyperlink>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Türkay, S. (2016). </w:t>
      </w:r>
      <w:r w:rsidRPr="007E02A4">
        <w:rPr>
          <w:rStyle w:val="Emphasis"/>
          <w:rFonts w:ascii="Simplified Arabic" w:hAnsi="Simplified Arabic" w:cs="Simplified Arabic"/>
          <w:sz w:val="28"/>
          <w:szCs w:val="28"/>
        </w:rPr>
        <w:t>The effects of whiteboard animations on retention and subjective experiences when learning advanced science topics</w:t>
      </w:r>
      <w:r w:rsidRPr="007E02A4">
        <w:rPr>
          <w:rFonts w:ascii="Simplified Arabic" w:hAnsi="Simplified Arabic" w:cs="Simplified Arabic"/>
          <w:sz w:val="28"/>
          <w:szCs w:val="28"/>
        </w:rPr>
        <w:t xml:space="preserve">. Computers &amp; Education, 98, 102–114. </w:t>
      </w:r>
      <w:hyperlink r:id="rId16" w:tgtFrame="_new" w:history="1">
        <w:r w:rsidRPr="007E02A4">
          <w:rPr>
            <w:rStyle w:val="Hyperlink"/>
            <w:rFonts w:ascii="Simplified Arabic" w:hAnsi="Simplified Arabic" w:cs="Simplified Arabic"/>
            <w:sz w:val="28"/>
            <w:szCs w:val="28"/>
          </w:rPr>
          <w:t>https://doi.org/10.1016/j.compedu.2016.03.004</w:t>
        </w:r>
      </w:hyperlink>
    </w:p>
    <w:p w:rsidR="00124D0A" w:rsidRPr="007E02A4" w:rsidRDefault="00124D0A" w:rsidP="00E56748">
      <w:pPr>
        <w:numPr>
          <w:ilvl w:val="0"/>
          <w:numId w:val="20"/>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Voomly. (2022). </w:t>
      </w:r>
      <w:r w:rsidRPr="007E02A4">
        <w:rPr>
          <w:rStyle w:val="Emphasis"/>
          <w:rFonts w:ascii="Simplified Arabic" w:hAnsi="Simplified Arabic" w:cs="Simplified Arabic"/>
          <w:sz w:val="28"/>
          <w:szCs w:val="28"/>
        </w:rPr>
        <w:t>Animation vs whiteboard videos: Which is right for your project?</w:t>
      </w:r>
      <w:r w:rsidRPr="007E02A4">
        <w:rPr>
          <w:rFonts w:ascii="Simplified Arabic" w:hAnsi="Simplified Arabic" w:cs="Simplified Arabic"/>
          <w:sz w:val="28"/>
          <w:szCs w:val="28"/>
        </w:rPr>
        <w:t xml:space="preserve"> </w:t>
      </w:r>
      <w:hyperlink r:id="rId17" w:tgtFrame="_new" w:history="1">
        <w:r w:rsidRPr="007E02A4">
          <w:rPr>
            <w:rStyle w:val="Hyperlink"/>
            <w:rFonts w:ascii="Simplified Arabic" w:hAnsi="Simplified Arabic" w:cs="Simplified Arabic"/>
            <w:sz w:val="28"/>
            <w:szCs w:val="28"/>
          </w:rPr>
          <w:t>https://voomly.com</w:t>
        </w:r>
      </w:hyperlink>
    </w:p>
    <w:p w:rsidR="00124D0A" w:rsidRPr="007E02A4" w:rsidRDefault="00124D0A" w:rsidP="00E56748">
      <w:pPr>
        <w:spacing w:line="240" w:lineRule="auto"/>
        <w:ind w:left="57"/>
        <w:jc w:val="lowKashida"/>
        <w:rPr>
          <w:rFonts w:ascii="Simplified Arabic" w:hAnsi="Simplified Arabic" w:cs="Simplified Arabic"/>
          <w:sz w:val="28"/>
          <w:szCs w:val="28"/>
          <w:rtl/>
          <w:lang w:bidi="ar-EG"/>
        </w:rPr>
      </w:pPr>
    </w:p>
    <w:p w:rsidR="00124D0A" w:rsidRPr="007E02A4" w:rsidRDefault="00124D0A" w:rsidP="00AF2F3C">
      <w:pPr>
        <w:bidi/>
        <w:spacing w:line="240" w:lineRule="auto"/>
        <w:ind w:left="57"/>
        <w:jc w:val="lowKashida"/>
        <w:rPr>
          <w:rFonts w:ascii="Simplified Arabic" w:hAnsi="Simplified Arabic" w:cs="Simplified Arabic"/>
          <w:sz w:val="28"/>
          <w:szCs w:val="28"/>
          <w:rtl/>
          <w:lang w:bidi="ar-EG"/>
        </w:rPr>
      </w:pPr>
    </w:p>
    <w:p w:rsidR="00DE7B9F" w:rsidRPr="007E02A4" w:rsidRDefault="00DE7B9F" w:rsidP="00AF2F3C">
      <w:pPr>
        <w:bidi/>
        <w:spacing w:line="240" w:lineRule="auto"/>
        <w:ind w:left="57"/>
        <w:jc w:val="lowKashida"/>
        <w:rPr>
          <w:rFonts w:ascii="Simplified Arabic" w:hAnsi="Simplified Arabic" w:cs="Simplified Arabic"/>
          <w:sz w:val="28"/>
          <w:szCs w:val="28"/>
          <w:rtl/>
          <w:lang w:bidi="ar-EG"/>
        </w:rPr>
      </w:pPr>
    </w:p>
    <w:p w:rsidR="00DE7B9F" w:rsidRPr="007E02A4" w:rsidRDefault="00DE7B9F"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أفضل أدوات إنشاء فيديو السبورة البيضاء</w:t>
      </w:r>
    </w:p>
    <w:p w:rsidR="00DE7B9F" w:rsidRPr="007E02A4" w:rsidRDefault="00DE7B9F"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أصبحت أدوات إنشاء فيديو السبورة البيضاء شائعة على نطاق واسع في التعليم الرقمي، نظرًا لقدرتها على تبسيط عملية إنتاج المحتوى التفاعلي، ودعمها المتزايد لتقنيات الذكاء الاصطناعي. وفيما يلي عرض لأهم هذه الأدوات، مع إبراز خصائص كل منها وملاءمتها لفئات المستخدمين المختلفة</w:t>
      </w:r>
      <w:r w:rsidRPr="007E02A4">
        <w:rPr>
          <w:rFonts w:ascii="Simplified Arabic" w:hAnsi="Simplified Arabic" w:cs="Simplified Arabic"/>
          <w:sz w:val="28"/>
          <w:szCs w:val="28"/>
        </w:rPr>
        <w:t>:</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VideoScribe</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تُعد</w:t>
      </w:r>
      <w:r w:rsidRPr="007E02A4">
        <w:rPr>
          <w:rFonts w:ascii="Simplified Arabic" w:hAnsi="Simplified Arabic" w:cs="Simplified Arabic"/>
          <w:sz w:val="28"/>
          <w:szCs w:val="28"/>
        </w:rPr>
        <w:t xml:space="preserve"> VideoScribe (</w:t>
      </w:r>
      <w:r w:rsidRPr="007E02A4">
        <w:rPr>
          <w:rFonts w:ascii="Simplified Arabic" w:hAnsi="Simplified Arabic" w:cs="Simplified Arabic"/>
          <w:sz w:val="28"/>
          <w:szCs w:val="28"/>
          <w:rtl/>
        </w:rPr>
        <w:t>من شركة</w:t>
      </w:r>
      <w:r w:rsidRPr="007E02A4">
        <w:rPr>
          <w:rFonts w:ascii="Simplified Arabic" w:hAnsi="Simplified Arabic" w:cs="Simplified Arabic"/>
          <w:sz w:val="28"/>
          <w:szCs w:val="28"/>
        </w:rPr>
        <w:t xml:space="preserve"> Sparkol) </w:t>
      </w:r>
      <w:r w:rsidRPr="007E02A4">
        <w:rPr>
          <w:rFonts w:ascii="Simplified Arabic" w:hAnsi="Simplified Arabic" w:cs="Simplified Arabic"/>
          <w:sz w:val="28"/>
          <w:szCs w:val="28"/>
          <w:rtl/>
        </w:rPr>
        <w:t>من الخيارات الرائدة بفضل واجهتها المناسبة للمبتدئين ومكتبتها الواسعة التي تضم أكثر من 11,000 صورة و190 مقطع موسيقي خالٍ من حقوق الملكية، إلى جانب مؤثرات رسم قابلة للتخصيص. وتُبسط واجهة السحب والإفلات عملية إنشاء الفيديو، مما يجعلها مثالية للمعلمين والمسوقين. تبدأ الأسعار من 15 دولارًا شهريًا (خطة</w:t>
      </w:r>
      <w:r w:rsidRPr="007E02A4">
        <w:rPr>
          <w:rFonts w:ascii="Simplified Arabic" w:hAnsi="Simplified Arabic" w:cs="Simplified Arabic"/>
          <w:sz w:val="28"/>
          <w:szCs w:val="28"/>
        </w:rPr>
        <w:t xml:space="preserve"> Plus)</w:t>
      </w:r>
      <w:r w:rsidRPr="007E02A4">
        <w:rPr>
          <w:rFonts w:ascii="Simplified Arabic" w:hAnsi="Simplified Arabic" w:cs="Simplified Arabic"/>
          <w:sz w:val="28"/>
          <w:szCs w:val="28"/>
          <w:rtl/>
        </w:rPr>
        <w:t>، مع توفر خطط للفرق</w:t>
      </w:r>
      <w:r w:rsidRPr="007E02A4">
        <w:rPr>
          <w:rFonts w:ascii="Simplified Arabic" w:hAnsi="Simplified Arabic" w:cs="Simplified Arabic"/>
          <w:sz w:val="28"/>
          <w:szCs w:val="28"/>
        </w:rPr>
        <w:t xml:space="preserve"> (VideoScribe, n.d.; Neil Chase Film,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lastRenderedPageBreak/>
        <w:t>Renderforest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تُوفر</w:t>
      </w:r>
      <w:r w:rsidRPr="007E02A4">
        <w:rPr>
          <w:rFonts w:ascii="Simplified Arabic" w:hAnsi="Simplified Arabic" w:cs="Simplified Arabic"/>
          <w:sz w:val="28"/>
          <w:szCs w:val="28"/>
        </w:rPr>
        <w:t xml:space="preserve"> Renderforest </w:t>
      </w:r>
      <w:r w:rsidRPr="007E02A4">
        <w:rPr>
          <w:rFonts w:ascii="Simplified Arabic" w:hAnsi="Simplified Arabic" w:cs="Simplified Arabic"/>
          <w:sz w:val="28"/>
          <w:szCs w:val="28"/>
          <w:rtl/>
        </w:rPr>
        <w:t>مولّدًا لفيديو السبورة البيضاء يعتمد على الذكاء الاصطناعي، ويشمل أكثر من 500 قالب، وتحويل النصوص إلى رسوم متحركة، وتحريرًا سحابيًا. تدعم الخطة المجانية المشاريع الأساسية، بينما تبدأ الخطط المدفوعة من 9 دولارات شهريًا. وتناسب هذه الأداة المؤسسات التي تركز على الإنتاج السريع وذو الطابع الاحترافي</w:t>
      </w:r>
      <w:r w:rsidRPr="007E02A4">
        <w:rPr>
          <w:rFonts w:ascii="Simplified Arabic" w:hAnsi="Simplified Arabic" w:cs="Simplified Arabic"/>
          <w:sz w:val="28"/>
          <w:szCs w:val="28"/>
        </w:rPr>
        <w:t xml:space="preserve"> (Renderforest, n.d.; Boardmix,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Animaker</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تُقدّم</w:t>
      </w:r>
      <w:r w:rsidRPr="007E02A4">
        <w:rPr>
          <w:rFonts w:ascii="Simplified Arabic" w:hAnsi="Simplified Arabic" w:cs="Simplified Arabic"/>
          <w:sz w:val="28"/>
          <w:szCs w:val="28"/>
        </w:rPr>
        <w:t xml:space="preserve"> Animaker </w:t>
      </w:r>
      <w:r w:rsidRPr="007E02A4">
        <w:rPr>
          <w:rFonts w:ascii="Simplified Arabic" w:hAnsi="Simplified Arabic" w:cs="Simplified Arabic"/>
          <w:sz w:val="28"/>
          <w:szCs w:val="28"/>
          <w:rtl/>
        </w:rPr>
        <w:t>إمكانات متعددة لأنماط الرسوم المتحركة، بما في ذلك نمط السبورة البيضاء، والرسوم الثنائية الأبعاد (2</w:t>
      </w:r>
      <w:r w:rsidRPr="007E02A4">
        <w:rPr>
          <w:rFonts w:ascii="Simplified Arabic" w:hAnsi="Simplified Arabic" w:cs="Simplified Arabic"/>
          <w:sz w:val="28"/>
          <w:szCs w:val="28"/>
        </w:rPr>
        <w:t>D</w:t>
      </w:r>
      <w:proofErr w:type="gramStart"/>
      <w:r w:rsidRPr="007E02A4">
        <w:rPr>
          <w:rFonts w:ascii="Simplified Arabic" w:hAnsi="Simplified Arabic" w:cs="Simplified Arabic"/>
          <w:sz w:val="28"/>
          <w:szCs w:val="28"/>
        </w:rPr>
        <w:t>)</w:t>
      </w:r>
      <w:r w:rsidRPr="007E02A4">
        <w:rPr>
          <w:rFonts w:ascii="Simplified Arabic" w:hAnsi="Simplified Arabic" w:cs="Simplified Arabic"/>
          <w:sz w:val="28"/>
          <w:szCs w:val="28"/>
          <w:rtl/>
        </w:rPr>
        <w:t>،</w:t>
      </w:r>
      <w:proofErr w:type="gramEnd"/>
      <w:r w:rsidRPr="007E02A4">
        <w:rPr>
          <w:rFonts w:ascii="Simplified Arabic" w:hAnsi="Simplified Arabic" w:cs="Simplified Arabic"/>
          <w:sz w:val="28"/>
          <w:szCs w:val="28"/>
          <w:rtl/>
        </w:rPr>
        <w:t xml:space="preserve"> والرسوم البيانية. وتتميز بتأثيرات يدوية مدعومة بالذكاء الاصطناعي وتحويل النصوص إلى فيديو تلقائيًا، ما يجعلها خيارًا ملائمًا للمعلمين والشركات الصغيرة. تتوفر خطة مجانية، وتبدأ الخطط المدفوعة من 39 دولارًا (دفعة لمرة واحدة</w:t>
      </w:r>
      <w:r w:rsidRPr="007E02A4">
        <w:rPr>
          <w:rFonts w:ascii="Simplified Arabic" w:hAnsi="Simplified Arabic" w:cs="Simplified Arabic"/>
          <w:sz w:val="28"/>
          <w:szCs w:val="28"/>
        </w:rPr>
        <w:t>) (Animaker, n.d.; Boardmix,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Powtoon</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تجمع</w:t>
      </w:r>
      <w:r w:rsidRPr="007E02A4">
        <w:rPr>
          <w:rFonts w:ascii="Simplified Arabic" w:hAnsi="Simplified Arabic" w:cs="Simplified Arabic"/>
          <w:sz w:val="28"/>
          <w:szCs w:val="28"/>
        </w:rPr>
        <w:t xml:space="preserve"> Powtoon </w:t>
      </w:r>
      <w:r w:rsidRPr="007E02A4">
        <w:rPr>
          <w:rFonts w:ascii="Simplified Arabic" w:hAnsi="Simplified Arabic" w:cs="Simplified Arabic"/>
          <w:sz w:val="28"/>
          <w:szCs w:val="28"/>
          <w:rtl/>
        </w:rPr>
        <w:t>بين التصميم المدعوم بالذكاء الاصطناعي والتعاون الفوري، مما يتيح للمستخدمين إنشاء فيديوهات السبورة البيضاء للعروض التقديمية والحملات التسويقية. تشمل ميزاتها التحرير بالسحب والإفلات واستيراد العروض من</w:t>
      </w:r>
      <w:r w:rsidRPr="007E02A4">
        <w:rPr>
          <w:rFonts w:ascii="Simplified Arabic" w:hAnsi="Simplified Arabic" w:cs="Simplified Arabic"/>
          <w:sz w:val="28"/>
          <w:szCs w:val="28"/>
        </w:rPr>
        <w:t xml:space="preserve"> PowerPoint. </w:t>
      </w:r>
      <w:r w:rsidRPr="007E02A4">
        <w:rPr>
          <w:rFonts w:ascii="Simplified Arabic" w:hAnsi="Simplified Arabic" w:cs="Simplified Arabic"/>
          <w:sz w:val="28"/>
          <w:szCs w:val="28"/>
          <w:rtl/>
        </w:rPr>
        <w:t>تبدأ الأسعار من 15 دولارًا شهريًا، وتوفر الخطة المجانية عددًا محدودًا من التصديرات</w:t>
      </w:r>
      <w:r w:rsidRPr="007E02A4">
        <w:rPr>
          <w:rFonts w:ascii="Simplified Arabic" w:hAnsi="Simplified Arabic" w:cs="Simplified Arabic"/>
          <w:sz w:val="28"/>
          <w:szCs w:val="28"/>
        </w:rPr>
        <w:t xml:space="preserve"> (Powtoon, n.d.; Adilo Blog,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Doodlemaker</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تعتمد</w:t>
      </w:r>
      <w:r w:rsidRPr="007E02A4">
        <w:rPr>
          <w:rFonts w:ascii="Simplified Arabic" w:hAnsi="Simplified Arabic" w:cs="Simplified Arabic"/>
          <w:sz w:val="28"/>
          <w:szCs w:val="28"/>
        </w:rPr>
        <w:t xml:space="preserve"> Doodlemaker </w:t>
      </w:r>
      <w:r w:rsidRPr="007E02A4">
        <w:rPr>
          <w:rFonts w:ascii="Simplified Arabic" w:hAnsi="Simplified Arabic" w:cs="Simplified Arabic"/>
          <w:sz w:val="28"/>
          <w:szCs w:val="28"/>
          <w:rtl/>
        </w:rPr>
        <w:t>على الذكاء الاصطناعي لتحويل النصوص إلى فيديوهات رسوم بيضاء، وسوداء، وزجاجية. كما تدعم التعليق الصوتي متعدد اللغات والخلفيات المخصصة، مما يجعلها مناسبة لمنشئي المحتوى على المستوى العالمي. لا تُذكر الأسعار بوضوح، ولكن غالبًا ما تتوفر فترة تجريبية مجانية</w:t>
      </w:r>
      <w:r w:rsidRPr="007E02A4">
        <w:rPr>
          <w:rFonts w:ascii="Simplified Arabic" w:hAnsi="Simplified Arabic" w:cs="Simplified Arabic"/>
          <w:sz w:val="28"/>
          <w:szCs w:val="28"/>
        </w:rPr>
        <w:t xml:space="preserve"> (CapCut, 2024; LinkedIn, 2025).</w:t>
      </w:r>
    </w:p>
    <w:p w:rsidR="00DE7B9F" w:rsidRPr="007E02A4" w:rsidRDefault="00DE7B9F" w:rsidP="00E56748">
      <w:pPr>
        <w:numPr>
          <w:ilvl w:val="0"/>
          <w:numId w:val="21"/>
        </w:numPr>
        <w:bidi/>
        <w:spacing w:after="100" w:afterAutospacing="1" w:line="240" w:lineRule="auto"/>
        <w:ind w:left="57"/>
        <w:jc w:val="lowKashida"/>
        <w:rPr>
          <w:rFonts w:ascii="Simplified Arabic" w:hAnsi="Simplified Arabic" w:cs="Simplified Arabic"/>
          <w:sz w:val="28"/>
          <w:szCs w:val="28"/>
        </w:rPr>
      </w:pPr>
      <w:r w:rsidRPr="007E02A4">
        <w:rPr>
          <w:rStyle w:val="Strong"/>
          <w:rFonts w:ascii="Simplified Arabic" w:hAnsi="Simplified Arabic" w:cs="Simplified Arabic"/>
          <w:sz w:val="28"/>
          <w:szCs w:val="28"/>
        </w:rPr>
        <w:t>Adobe Animate</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تُعد</w:t>
      </w:r>
      <w:r w:rsidRPr="007E02A4">
        <w:rPr>
          <w:rFonts w:ascii="Simplified Arabic" w:hAnsi="Simplified Arabic" w:cs="Simplified Arabic"/>
          <w:sz w:val="28"/>
          <w:szCs w:val="28"/>
        </w:rPr>
        <w:t xml:space="preserve"> Adobe Animate </w:t>
      </w:r>
      <w:r w:rsidRPr="007E02A4">
        <w:rPr>
          <w:rFonts w:ascii="Simplified Arabic" w:hAnsi="Simplified Arabic" w:cs="Simplified Arabic"/>
          <w:sz w:val="28"/>
          <w:szCs w:val="28"/>
          <w:rtl/>
        </w:rPr>
        <w:t>أداة احترافية تقدم تحريرًا إطارًا بإطار، والتقاط الحركة، ورسوميات متجهة</w:t>
      </w:r>
      <w:r w:rsidRPr="007E02A4">
        <w:rPr>
          <w:rFonts w:ascii="Simplified Arabic" w:hAnsi="Simplified Arabic" w:cs="Simplified Arabic"/>
          <w:sz w:val="28"/>
          <w:szCs w:val="28"/>
        </w:rPr>
        <w:t xml:space="preserve"> (Vector-based). </w:t>
      </w:r>
      <w:r w:rsidRPr="007E02A4">
        <w:rPr>
          <w:rFonts w:ascii="Simplified Arabic" w:hAnsi="Simplified Arabic" w:cs="Simplified Arabic"/>
          <w:sz w:val="28"/>
          <w:szCs w:val="28"/>
          <w:rtl/>
        </w:rPr>
        <w:t>ورغم أن سعرها البالغ 59.99 دولارًا شهريًا (ضمن</w:t>
      </w:r>
      <w:r w:rsidRPr="007E02A4">
        <w:rPr>
          <w:rFonts w:ascii="Simplified Arabic" w:hAnsi="Simplified Arabic" w:cs="Simplified Arabic"/>
          <w:sz w:val="28"/>
          <w:szCs w:val="28"/>
        </w:rPr>
        <w:t xml:space="preserve"> Adobe Creative Cloud) </w:t>
      </w:r>
      <w:r w:rsidRPr="007E02A4">
        <w:rPr>
          <w:rFonts w:ascii="Simplified Arabic" w:hAnsi="Simplified Arabic" w:cs="Simplified Arabic"/>
          <w:sz w:val="28"/>
          <w:szCs w:val="28"/>
          <w:rtl/>
        </w:rPr>
        <w:t>وانحناء منحنى التعلم قد يُشكلان تحديًا للمبتدئين، إلا أنها توفر تخصيصًا لا مثيل له للمستخدمين المتقدمين</w:t>
      </w:r>
      <w:r w:rsidRPr="007E02A4">
        <w:rPr>
          <w:rFonts w:ascii="Simplified Arabic" w:hAnsi="Simplified Arabic" w:cs="Simplified Arabic"/>
          <w:sz w:val="28"/>
          <w:szCs w:val="28"/>
        </w:rPr>
        <w:t xml:space="preserve"> (Boardmix, 2025; Neil Chase Film,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CapCut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تقدّم</w:t>
      </w:r>
      <w:r w:rsidRPr="007E02A4">
        <w:rPr>
          <w:rFonts w:ascii="Simplified Arabic" w:hAnsi="Simplified Arabic" w:cs="Simplified Arabic"/>
          <w:sz w:val="28"/>
          <w:szCs w:val="28"/>
        </w:rPr>
        <w:t xml:space="preserve"> CapCut </w:t>
      </w:r>
      <w:r w:rsidRPr="007E02A4">
        <w:rPr>
          <w:rFonts w:ascii="Simplified Arabic" w:hAnsi="Simplified Arabic" w:cs="Simplified Arabic"/>
          <w:sz w:val="28"/>
          <w:szCs w:val="28"/>
          <w:rtl/>
        </w:rPr>
        <w:t>أدوات فيديو سبورة بيضاء مناسبة للأجهزة المحمولة، وتشمل تأثيرات مدعومة بالذكاء الاصطناعي، وتحويل النصوص إلى رسوم متحركة، ودعم الخلفية الخضراء</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Pr>
        <w:lastRenderedPageBreak/>
        <w:t xml:space="preserve">(chroma key). </w:t>
      </w:r>
      <w:r w:rsidRPr="007E02A4">
        <w:rPr>
          <w:rFonts w:ascii="Simplified Arabic" w:hAnsi="Simplified Arabic" w:cs="Simplified Arabic"/>
          <w:sz w:val="28"/>
          <w:szCs w:val="28"/>
          <w:rtl/>
        </w:rPr>
        <w:t>الخطة المجانية مناسبة لمنشئي المحتوى على وسائل التواصل الاجتماعي، وتبدأ الخطط المدفوعة من 16.16 دولارًا شهريًا</w:t>
      </w:r>
      <w:r w:rsidRPr="007E02A4">
        <w:rPr>
          <w:rFonts w:ascii="Simplified Arabic" w:hAnsi="Simplified Arabic" w:cs="Simplified Arabic"/>
          <w:sz w:val="28"/>
          <w:szCs w:val="28"/>
        </w:rPr>
        <w:t xml:space="preserve"> (CapCut, 2024).</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Doodly</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تركّز</w:t>
      </w:r>
      <w:r w:rsidRPr="007E02A4">
        <w:rPr>
          <w:rFonts w:ascii="Simplified Arabic" w:hAnsi="Simplified Arabic" w:cs="Simplified Arabic"/>
          <w:sz w:val="28"/>
          <w:szCs w:val="28"/>
        </w:rPr>
        <w:t xml:space="preserve"> Doodly </w:t>
      </w:r>
      <w:r w:rsidRPr="007E02A4">
        <w:rPr>
          <w:rFonts w:ascii="Simplified Arabic" w:hAnsi="Simplified Arabic" w:cs="Simplified Arabic"/>
          <w:sz w:val="28"/>
          <w:szCs w:val="28"/>
          <w:rtl/>
        </w:rPr>
        <w:t>على سهولة الاستخدام للمبتدئين، حيث توفر مكتبة من العناصر الجاهزة وأنماط يد مخصصة للرسم. وعلى الرغم من عدم الإفصاح عن الأسعار، إلا أن واجهتها البسيطة تجعلها شائعة بين المستخدمين غير التقنيين</w:t>
      </w:r>
      <w:r w:rsidRPr="007E02A4">
        <w:rPr>
          <w:rFonts w:ascii="Simplified Arabic" w:hAnsi="Simplified Arabic" w:cs="Simplified Arabic"/>
          <w:sz w:val="28"/>
          <w:szCs w:val="28"/>
        </w:rPr>
        <w:t xml:space="preserve"> (LinkedIn, 2025).</w:t>
      </w:r>
    </w:p>
    <w:p w:rsidR="00DE7B9F" w:rsidRPr="007E02A4" w:rsidRDefault="00DE7B9F" w:rsidP="00AF2F3C">
      <w:pPr>
        <w:numPr>
          <w:ilvl w:val="0"/>
          <w:numId w:val="2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Pr>
        <w:t>Explaindio</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تستهدف</w:t>
      </w:r>
      <w:r w:rsidRPr="007E02A4">
        <w:rPr>
          <w:rFonts w:ascii="Simplified Arabic" w:hAnsi="Simplified Arabic" w:cs="Simplified Arabic"/>
          <w:sz w:val="28"/>
          <w:szCs w:val="28"/>
        </w:rPr>
        <w:t xml:space="preserve"> Explaindio </w:t>
      </w:r>
      <w:r w:rsidRPr="007E02A4">
        <w:rPr>
          <w:rFonts w:ascii="Simplified Arabic" w:hAnsi="Simplified Arabic" w:cs="Simplified Arabic"/>
          <w:sz w:val="28"/>
          <w:szCs w:val="28"/>
          <w:rtl/>
        </w:rPr>
        <w:t>صانعي الفيديوهات المحترفين، حيث توفر دعمًا للرسوم المتحركة ثلاثية الأبعاد، وانتقالات متقدمة، ومسجل شاشة مدمج. وتُعد مناسبة لفيديوهات الشرح عالية الجودة، وتتطلب اشتراكًا</w:t>
      </w:r>
      <w:r w:rsidRPr="007E02A4">
        <w:rPr>
          <w:rFonts w:ascii="Simplified Arabic" w:hAnsi="Simplified Arabic" w:cs="Simplified Arabic"/>
          <w:sz w:val="28"/>
          <w:szCs w:val="28"/>
        </w:rPr>
        <w:t xml:space="preserve"> (LinkedIn, 2025).</w:t>
      </w:r>
    </w:p>
    <w:p w:rsidR="00DE7B9F" w:rsidRPr="007E02A4" w:rsidRDefault="00DE7B9F"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اعتبارات أساسية عند اختيار الأداة</w:t>
      </w:r>
    </w:p>
    <w:p w:rsidR="00DE7B9F" w:rsidRPr="007E02A4" w:rsidRDefault="00DE7B9F" w:rsidP="00AF2F3C">
      <w:pPr>
        <w:numPr>
          <w:ilvl w:val="0"/>
          <w:numId w:val="2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الميزانية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الخطط المجانية مثل</w:t>
      </w:r>
      <w:r w:rsidRPr="007E02A4">
        <w:rPr>
          <w:rFonts w:ascii="Simplified Arabic" w:hAnsi="Simplified Arabic" w:cs="Simplified Arabic"/>
          <w:sz w:val="28"/>
          <w:szCs w:val="28"/>
        </w:rPr>
        <w:t xml:space="preserve"> Renderforest </w:t>
      </w:r>
      <w:r w:rsidRPr="007E02A4">
        <w:rPr>
          <w:rFonts w:ascii="Simplified Arabic" w:hAnsi="Simplified Arabic" w:cs="Simplified Arabic"/>
          <w:sz w:val="28"/>
          <w:szCs w:val="28"/>
          <w:rtl/>
        </w:rPr>
        <w:t>و</w:t>
      </w:r>
      <w:r w:rsidRPr="007E02A4">
        <w:rPr>
          <w:rFonts w:ascii="Simplified Arabic" w:hAnsi="Simplified Arabic" w:cs="Simplified Arabic"/>
          <w:sz w:val="28"/>
          <w:szCs w:val="28"/>
        </w:rPr>
        <w:t xml:space="preserve">Powtoon </w:t>
      </w:r>
      <w:r w:rsidRPr="007E02A4">
        <w:rPr>
          <w:rFonts w:ascii="Simplified Arabic" w:hAnsi="Simplified Arabic" w:cs="Simplified Arabic"/>
          <w:sz w:val="28"/>
          <w:szCs w:val="28"/>
          <w:rtl/>
        </w:rPr>
        <w:t>مناسبة للمشاريع الصغيرة، بينما تلبي</w:t>
      </w:r>
      <w:r w:rsidRPr="007E02A4">
        <w:rPr>
          <w:rFonts w:ascii="Simplified Arabic" w:hAnsi="Simplified Arabic" w:cs="Simplified Arabic"/>
          <w:sz w:val="28"/>
          <w:szCs w:val="28"/>
        </w:rPr>
        <w:t xml:space="preserve"> Adobe Animate </w:t>
      </w:r>
      <w:r w:rsidRPr="007E02A4">
        <w:rPr>
          <w:rFonts w:ascii="Simplified Arabic" w:hAnsi="Simplified Arabic" w:cs="Simplified Arabic"/>
          <w:sz w:val="28"/>
          <w:szCs w:val="28"/>
          <w:rtl/>
        </w:rPr>
        <w:t>و</w:t>
      </w:r>
      <w:r w:rsidRPr="007E02A4">
        <w:rPr>
          <w:rFonts w:ascii="Simplified Arabic" w:hAnsi="Simplified Arabic" w:cs="Simplified Arabic"/>
          <w:sz w:val="28"/>
          <w:szCs w:val="28"/>
        </w:rPr>
        <w:t xml:space="preserve">Explaindio </w:t>
      </w:r>
      <w:r w:rsidRPr="007E02A4">
        <w:rPr>
          <w:rFonts w:ascii="Simplified Arabic" w:hAnsi="Simplified Arabic" w:cs="Simplified Arabic"/>
          <w:sz w:val="28"/>
          <w:szCs w:val="28"/>
          <w:rtl/>
        </w:rPr>
        <w:t>احتياجات المؤسسات الكبرى</w:t>
      </w:r>
      <w:r w:rsidRPr="007E02A4">
        <w:rPr>
          <w:rFonts w:ascii="Simplified Arabic" w:hAnsi="Simplified Arabic" w:cs="Simplified Arabic"/>
          <w:sz w:val="28"/>
          <w:szCs w:val="28"/>
        </w:rPr>
        <w:t>.</w:t>
      </w:r>
    </w:p>
    <w:p w:rsidR="00DE7B9F" w:rsidRPr="007E02A4" w:rsidRDefault="00DE7B9F" w:rsidP="00AF2F3C">
      <w:pPr>
        <w:numPr>
          <w:ilvl w:val="0"/>
          <w:numId w:val="2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مستوى المهارة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يُفضل المبتدئون أدوات مثل</w:t>
      </w:r>
      <w:r w:rsidRPr="007E02A4">
        <w:rPr>
          <w:rFonts w:ascii="Simplified Arabic" w:hAnsi="Simplified Arabic" w:cs="Simplified Arabic"/>
          <w:sz w:val="28"/>
          <w:szCs w:val="28"/>
        </w:rPr>
        <w:t xml:space="preserve"> VideoScribe </w:t>
      </w:r>
      <w:r w:rsidRPr="007E02A4">
        <w:rPr>
          <w:rFonts w:ascii="Simplified Arabic" w:hAnsi="Simplified Arabic" w:cs="Simplified Arabic"/>
          <w:sz w:val="28"/>
          <w:szCs w:val="28"/>
          <w:rtl/>
        </w:rPr>
        <w:t>أو</w:t>
      </w:r>
      <w:r w:rsidRPr="007E02A4">
        <w:rPr>
          <w:rFonts w:ascii="Simplified Arabic" w:hAnsi="Simplified Arabic" w:cs="Simplified Arabic"/>
          <w:sz w:val="28"/>
          <w:szCs w:val="28"/>
        </w:rPr>
        <w:t xml:space="preserve"> Doodly</w:t>
      </w:r>
      <w:r w:rsidRPr="007E02A4">
        <w:rPr>
          <w:rFonts w:ascii="Simplified Arabic" w:hAnsi="Simplified Arabic" w:cs="Simplified Arabic"/>
          <w:sz w:val="28"/>
          <w:szCs w:val="28"/>
          <w:rtl/>
        </w:rPr>
        <w:t>، بينما يُفضل المحترفون</w:t>
      </w:r>
      <w:r w:rsidRPr="007E02A4">
        <w:rPr>
          <w:rFonts w:ascii="Simplified Arabic" w:hAnsi="Simplified Arabic" w:cs="Simplified Arabic"/>
          <w:sz w:val="28"/>
          <w:szCs w:val="28"/>
        </w:rPr>
        <w:t xml:space="preserve"> Adobe Animate.</w:t>
      </w:r>
    </w:p>
    <w:p w:rsidR="00DE7B9F" w:rsidRPr="007E02A4" w:rsidRDefault="00DE7B9F" w:rsidP="00AF2F3C">
      <w:pPr>
        <w:numPr>
          <w:ilvl w:val="0"/>
          <w:numId w:val="2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تكامل الذكاء الاصطناعي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أدوات مثل</w:t>
      </w:r>
      <w:r w:rsidRPr="007E02A4">
        <w:rPr>
          <w:rFonts w:ascii="Simplified Arabic" w:hAnsi="Simplified Arabic" w:cs="Simplified Arabic"/>
          <w:sz w:val="28"/>
          <w:szCs w:val="28"/>
        </w:rPr>
        <w:t xml:space="preserve"> Renderforest </w:t>
      </w:r>
      <w:r w:rsidRPr="007E02A4">
        <w:rPr>
          <w:rFonts w:ascii="Simplified Arabic" w:hAnsi="Simplified Arabic" w:cs="Simplified Arabic"/>
          <w:sz w:val="28"/>
          <w:szCs w:val="28"/>
          <w:rtl/>
        </w:rPr>
        <w:t>و</w:t>
      </w:r>
      <w:r w:rsidRPr="007E02A4">
        <w:rPr>
          <w:rFonts w:ascii="Simplified Arabic" w:hAnsi="Simplified Arabic" w:cs="Simplified Arabic"/>
          <w:sz w:val="28"/>
          <w:szCs w:val="28"/>
        </w:rPr>
        <w:t xml:space="preserve">Animaker </w:t>
      </w:r>
      <w:r w:rsidRPr="007E02A4">
        <w:rPr>
          <w:rFonts w:ascii="Simplified Arabic" w:hAnsi="Simplified Arabic" w:cs="Simplified Arabic"/>
          <w:sz w:val="28"/>
          <w:szCs w:val="28"/>
          <w:rtl/>
        </w:rPr>
        <w:t>تُسرّع الإنتاج من خلال أتمتة تحويل النصوص إلى فيديو</w:t>
      </w:r>
      <w:r w:rsidRPr="007E02A4">
        <w:rPr>
          <w:rFonts w:ascii="Simplified Arabic" w:hAnsi="Simplified Arabic" w:cs="Simplified Arabic"/>
          <w:sz w:val="28"/>
          <w:szCs w:val="28"/>
        </w:rPr>
        <w:t>.</w:t>
      </w:r>
    </w:p>
    <w:p w:rsidR="00DE7B9F" w:rsidRPr="007E02A4" w:rsidRDefault="00DE7B9F"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Adobe Animate. (n.d.). </w:t>
      </w:r>
      <w:r w:rsidRPr="007E02A4">
        <w:rPr>
          <w:rStyle w:val="Emphasis"/>
          <w:rFonts w:ascii="Simplified Arabic" w:hAnsi="Simplified Arabic" w:cs="Simplified Arabic"/>
          <w:sz w:val="28"/>
          <w:szCs w:val="28"/>
        </w:rPr>
        <w:t>Animation and interactivity software</w:t>
      </w:r>
      <w:r w:rsidRPr="007E02A4">
        <w:rPr>
          <w:rFonts w:ascii="Simplified Arabic" w:hAnsi="Simplified Arabic" w:cs="Simplified Arabic"/>
          <w:sz w:val="28"/>
          <w:szCs w:val="28"/>
        </w:rPr>
        <w:t xml:space="preserve">. Adobe. </w:t>
      </w:r>
      <w:hyperlink r:id="rId18" w:tgtFrame="_new" w:history="1">
        <w:r w:rsidRPr="007E02A4">
          <w:rPr>
            <w:rStyle w:val="Hyperlink"/>
            <w:rFonts w:ascii="Simplified Arabic" w:hAnsi="Simplified Arabic" w:cs="Simplified Arabic"/>
            <w:sz w:val="28"/>
            <w:szCs w:val="28"/>
          </w:rPr>
          <w:t>https://www.adobe.com</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Animaker. (n.d.). </w:t>
      </w:r>
      <w:r w:rsidRPr="007E02A4">
        <w:rPr>
          <w:rStyle w:val="Emphasis"/>
          <w:rFonts w:ascii="Simplified Arabic" w:hAnsi="Simplified Arabic" w:cs="Simplified Arabic"/>
          <w:sz w:val="28"/>
          <w:szCs w:val="28"/>
        </w:rPr>
        <w:t>Whiteboard animation software</w:t>
      </w:r>
      <w:r w:rsidRPr="007E02A4">
        <w:rPr>
          <w:rFonts w:ascii="Simplified Arabic" w:hAnsi="Simplified Arabic" w:cs="Simplified Arabic"/>
          <w:sz w:val="28"/>
          <w:szCs w:val="28"/>
        </w:rPr>
        <w:t xml:space="preserve">. </w:t>
      </w:r>
      <w:hyperlink r:id="rId19" w:tgtFrame="_new" w:history="1">
        <w:r w:rsidRPr="007E02A4">
          <w:rPr>
            <w:rStyle w:val="Hyperlink"/>
            <w:rFonts w:ascii="Simplified Arabic" w:hAnsi="Simplified Arabic" w:cs="Simplified Arabic"/>
            <w:sz w:val="28"/>
            <w:szCs w:val="28"/>
          </w:rPr>
          <w:t>https://www.animaker.com/whiteboard</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Boardmix. (2025, February 14). </w:t>
      </w:r>
      <w:r w:rsidRPr="007E02A4">
        <w:rPr>
          <w:rStyle w:val="Emphasis"/>
          <w:rFonts w:ascii="Simplified Arabic" w:hAnsi="Simplified Arabic" w:cs="Simplified Arabic"/>
          <w:sz w:val="28"/>
          <w:szCs w:val="28"/>
        </w:rPr>
        <w:t>AI whiteboard animation tools</w:t>
      </w:r>
      <w:r w:rsidRPr="007E02A4">
        <w:rPr>
          <w:rFonts w:ascii="Simplified Arabic" w:hAnsi="Simplified Arabic" w:cs="Simplified Arabic"/>
          <w:sz w:val="28"/>
          <w:szCs w:val="28"/>
        </w:rPr>
        <w:t xml:space="preserve">. </w:t>
      </w:r>
      <w:hyperlink r:id="rId20" w:tgtFrame="_new" w:history="1">
        <w:r w:rsidRPr="007E02A4">
          <w:rPr>
            <w:rStyle w:val="Hyperlink"/>
            <w:rFonts w:ascii="Simplified Arabic" w:hAnsi="Simplified Arabic" w:cs="Simplified Arabic"/>
            <w:sz w:val="28"/>
            <w:szCs w:val="28"/>
          </w:rPr>
          <w:t>https://boardmix.com/articles/ai-whiteboard-animation/</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CapCut. (2024). </w:t>
      </w:r>
      <w:r w:rsidRPr="007E02A4">
        <w:rPr>
          <w:rStyle w:val="Emphasis"/>
          <w:rFonts w:ascii="Simplified Arabic" w:hAnsi="Simplified Arabic" w:cs="Simplified Arabic"/>
          <w:sz w:val="28"/>
          <w:szCs w:val="28"/>
        </w:rPr>
        <w:t>Whiteboard animation makers</w:t>
      </w:r>
      <w:r w:rsidRPr="007E02A4">
        <w:rPr>
          <w:rFonts w:ascii="Simplified Arabic" w:hAnsi="Simplified Arabic" w:cs="Simplified Arabic"/>
          <w:sz w:val="28"/>
          <w:szCs w:val="28"/>
        </w:rPr>
        <w:t xml:space="preserve">. </w:t>
      </w:r>
      <w:hyperlink r:id="rId21" w:tgtFrame="_new" w:history="1">
        <w:r w:rsidRPr="007E02A4">
          <w:rPr>
            <w:rStyle w:val="Hyperlink"/>
            <w:rFonts w:ascii="Simplified Arabic" w:hAnsi="Simplified Arabic" w:cs="Simplified Arabic"/>
            <w:sz w:val="28"/>
            <w:szCs w:val="28"/>
          </w:rPr>
          <w:t>https://www.capcut.com/resource/whiteboard-video-makers</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LinkedIn. (2025, February 13). </w:t>
      </w:r>
      <w:r w:rsidRPr="007E02A4">
        <w:rPr>
          <w:rStyle w:val="Emphasis"/>
          <w:rFonts w:ascii="Simplified Arabic" w:hAnsi="Simplified Arabic" w:cs="Simplified Arabic"/>
          <w:sz w:val="28"/>
          <w:szCs w:val="28"/>
        </w:rPr>
        <w:t>10 best whiteboard animation video makers</w:t>
      </w:r>
      <w:r w:rsidRPr="007E02A4">
        <w:rPr>
          <w:rFonts w:ascii="Simplified Arabic" w:hAnsi="Simplified Arabic" w:cs="Simplified Arabic"/>
          <w:sz w:val="28"/>
          <w:szCs w:val="28"/>
        </w:rPr>
        <w:t xml:space="preserve">. </w:t>
      </w:r>
      <w:hyperlink r:id="rId22" w:tgtFrame="_new" w:history="1">
        <w:r w:rsidRPr="007E02A4">
          <w:rPr>
            <w:rStyle w:val="Hyperlink"/>
            <w:rFonts w:ascii="Simplified Arabic" w:hAnsi="Simplified Arabic" w:cs="Simplified Arabic"/>
            <w:sz w:val="28"/>
            <w:szCs w:val="28"/>
          </w:rPr>
          <w:t>https://www.linkedin.com/pulse/10-best-whiteboard-animation-video-maker-unleash-your-md-shakil-duztc</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Neil Chase Film. (2025, January 24). </w:t>
      </w:r>
      <w:r w:rsidRPr="007E02A4">
        <w:rPr>
          <w:rStyle w:val="Emphasis"/>
          <w:rFonts w:ascii="Simplified Arabic" w:hAnsi="Simplified Arabic" w:cs="Simplified Arabic"/>
          <w:sz w:val="28"/>
          <w:szCs w:val="28"/>
        </w:rPr>
        <w:t>Best whiteboard animation software</w:t>
      </w:r>
      <w:r w:rsidRPr="007E02A4">
        <w:rPr>
          <w:rFonts w:ascii="Simplified Arabic" w:hAnsi="Simplified Arabic" w:cs="Simplified Arabic"/>
          <w:sz w:val="28"/>
          <w:szCs w:val="28"/>
        </w:rPr>
        <w:t xml:space="preserve">. </w:t>
      </w:r>
      <w:hyperlink r:id="rId23" w:tgtFrame="_new" w:history="1">
        <w:r w:rsidRPr="007E02A4">
          <w:rPr>
            <w:rStyle w:val="Hyperlink"/>
            <w:rFonts w:ascii="Simplified Arabic" w:hAnsi="Simplified Arabic" w:cs="Simplified Arabic"/>
            <w:sz w:val="28"/>
            <w:szCs w:val="28"/>
          </w:rPr>
          <w:t>https://neilchasefilm.com/best-whiteboard-animation-software/</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Powtoon. (n.d.). </w:t>
      </w:r>
      <w:r w:rsidRPr="007E02A4">
        <w:rPr>
          <w:rStyle w:val="Emphasis"/>
          <w:rFonts w:ascii="Simplified Arabic" w:hAnsi="Simplified Arabic" w:cs="Simplified Arabic"/>
          <w:sz w:val="28"/>
          <w:szCs w:val="28"/>
        </w:rPr>
        <w:t>Whiteboard animation software</w:t>
      </w:r>
      <w:r w:rsidRPr="007E02A4">
        <w:rPr>
          <w:rFonts w:ascii="Simplified Arabic" w:hAnsi="Simplified Arabic" w:cs="Simplified Arabic"/>
          <w:sz w:val="28"/>
          <w:szCs w:val="28"/>
        </w:rPr>
        <w:t xml:space="preserve">. </w:t>
      </w:r>
      <w:hyperlink r:id="rId24" w:tgtFrame="_new" w:history="1">
        <w:r w:rsidRPr="007E02A4">
          <w:rPr>
            <w:rStyle w:val="Hyperlink"/>
            <w:rFonts w:ascii="Simplified Arabic" w:hAnsi="Simplified Arabic" w:cs="Simplified Arabic"/>
            <w:sz w:val="28"/>
            <w:szCs w:val="28"/>
          </w:rPr>
          <w:t>https://www.powtoon.com</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Renderforest. (n.d.). </w:t>
      </w:r>
      <w:r w:rsidRPr="007E02A4">
        <w:rPr>
          <w:rStyle w:val="Emphasis"/>
          <w:rFonts w:ascii="Simplified Arabic" w:hAnsi="Simplified Arabic" w:cs="Simplified Arabic"/>
          <w:sz w:val="28"/>
          <w:szCs w:val="28"/>
        </w:rPr>
        <w:t>Whiteboard animation maker</w:t>
      </w:r>
      <w:r w:rsidRPr="007E02A4">
        <w:rPr>
          <w:rFonts w:ascii="Simplified Arabic" w:hAnsi="Simplified Arabic" w:cs="Simplified Arabic"/>
          <w:sz w:val="28"/>
          <w:szCs w:val="28"/>
        </w:rPr>
        <w:t xml:space="preserve">. </w:t>
      </w:r>
      <w:hyperlink r:id="rId25" w:tgtFrame="_new" w:history="1">
        <w:r w:rsidRPr="007E02A4">
          <w:rPr>
            <w:rStyle w:val="Hyperlink"/>
            <w:rFonts w:ascii="Simplified Arabic" w:hAnsi="Simplified Arabic" w:cs="Simplified Arabic"/>
            <w:sz w:val="28"/>
            <w:szCs w:val="28"/>
          </w:rPr>
          <w:t>https://www.renderforest.com/whiteboard-animation</w:t>
        </w:r>
      </w:hyperlink>
    </w:p>
    <w:p w:rsidR="00DE7B9F" w:rsidRPr="007E02A4" w:rsidRDefault="00DE7B9F" w:rsidP="00E56748">
      <w:pPr>
        <w:numPr>
          <w:ilvl w:val="0"/>
          <w:numId w:val="2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VideoScribe. (n.d.). </w:t>
      </w:r>
      <w:r w:rsidRPr="007E02A4">
        <w:rPr>
          <w:rStyle w:val="Emphasis"/>
          <w:rFonts w:ascii="Simplified Arabic" w:hAnsi="Simplified Arabic" w:cs="Simplified Arabic"/>
          <w:sz w:val="28"/>
          <w:szCs w:val="28"/>
        </w:rPr>
        <w:t>Whiteboard animation video maker</w:t>
      </w:r>
      <w:r w:rsidRPr="007E02A4">
        <w:rPr>
          <w:rFonts w:ascii="Simplified Arabic" w:hAnsi="Simplified Arabic" w:cs="Simplified Arabic"/>
          <w:sz w:val="28"/>
          <w:szCs w:val="28"/>
        </w:rPr>
        <w:t xml:space="preserve">. </w:t>
      </w:r>
      <w:hyperlink r:id="rId26" w:tgtFrame="_new" w:history="1">
        <w:r w:rsidRPr="007E02A4">
          <w:rPr>
            <w:rStyle w:val="Hyperlink"/>
            <w:rFonts w:ascii="Simplified Arabic" w:hAnsi="Simplified Arabic" w:cs="Simplified Arabic"/>
            <w:sz w:val="28"/>
            <w:szCs w:val="28"/>
          </w:rPr>
          <w:t>https://www.videoscribe.co/en/whiteboard-animation/</w:t>
        </w:r>
      </w:hyperlink>
    </w:p>
    <w:p w:rsidR="00DE7B9F" w:rsidRPr="007E02A4" w:rsidRDefault="00DE7B9F" w:rsidP="00AF2F3C">
      <w:pPr>
        <w:bidi/>
        <w:spacing w:line="240" w:lineRule="auto"/>
        <w:ind w:left="57"/>
        <w:jc w:val="lowKashida"/>
        <w:rPr>
          <w:rFonts w:ascii="Simplified Arabic" w:hAnsi="Simplified Arabic" w:cs="Simplified Arabic"/>
          <w:sz w:val="28"/>
          <w:szCs w:val="28"/>
          <w:rtl/>
          <w:lang w:bidi="ar-EG"/>
        </w:rPr>
      </w:pPr>
    </w:p>
    <w:p w:rsidR="00DE7B9F" w:rsidRPr="007E02A4" w:rsidRDefault="00DE7B9F" w:rsidP="00AF2F3C">
      <w:pPr>
        <w:bidi/>
        <w:spacing w:line="240" w:lineRule="auto"/>
        <w:ind w:left="57"/>
        <w:jc w:val="lowKashida"/>
        <w:rPr>
          <w:rFonts w:ascii="Simplified Arabic" w:hAnsi="Simplified Arabic" w:cs="Simplified Arabic"/>
          <w:sz w:val="28"/>
          <w:szCs w:val="28"/>
          <w:rtl/>
          <w:lang w:bidi="ar-EG"/>
        </w:rPr>
      </w:pP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طرق عرض الفيديو التعليمي في بيئات الواقع المعزز</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تُعد بيئات الواقع المعزز</w:t>
      </w:r>
      <w:r w:rsidRPr="007E02A4">
        <w:rPr>
          <w:rFonts w:ascii="Simplified Arabic" w:hAnsi="Simplified Arabic" w:cs="Simplified Arabic"/>
          <w:sz w:val="28"/>
          <w:szCs w:val="28"/>
        </w:rPr>
        <w:t xml:space="preserve"> (AR) </w:t>
      </w:r>
      <w:r w:rsidRPr="007E02A4">
        <w:rPr>
          <w:rFonts w:ascii="Simplified Arabic" w:hAnsi="Simplified Arabic" w:cs="Simplified Arabic"/>
          <w:sz w:val="28"/>
          <w:szCs w:val="28"/>
          <w:rtl/>
        </w:rPr>
        <w:t>منصات فعّالة لعرض الفيديوهات التعليمية بطرق مبتكرة، إذ تُتيح دمج الوسائط الرقمية في السياقات الواقعية بما يعزز من الفهم والتفاعل. وتتنوع طرق عرض الفيديو في هذه البيئات وفقًا للتقنية المستخدمة، وتُصنّف على النحو التالي</w:t>
      </w:r>
      <w:r w:rsidRPr="007E02A4">
        <w:rPr>
          <w:rFonts w:ascii="Simplified Arabic" w:hAnsi="Simplified Arabic" w:cs="Simplified Arabic"/>
          <w:sz w:val="28"/>
          <w:szCs w:val="28"/>
        </w:rPr>
        <w:t>:</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1. </w:t>
      </w:r>
      <w:r w:rsidRPr="007E02A4">
        <w:rPr>
          <w:rStyle w:val="Strong"/>
          <w:rFonts w:ascii="Simplified Arabic" w:hAnsi="Simplified Arabic" w:cs="Simplified Arabic"/>
          <w:b/>
          <w:bCs/>
          <w:sz w:val="28"/>
          <w:szCs w:val="28"/>
          <w:rtl/>
        </w:rPr>
        <w:t>العرض المعتمد على النظارات الذكية</w:t>
      </w:r>
      <w:r w:rsidRPr="007E02A4">
        <w:rPr>
          <w:rStyle w:val="Strong"/>
          <w:rFonts w:ascii="Simplified Arabic" w:hAnsi="Simplified Arabic" w:cs="Simplified Arabic"/>
          <w:b/>
          <w:bCs/>
          <w:sz w:val="28"/>
          <w:szCs w:val="28"/>
        </w:rPr>
        <w:t xml:space="preserve"> (Headset-Based Displays)</w:t>
      </w:r>
    </w:p>
    <w:p w:rsidR="001B0EDD" w:rsidRPr="007E02A4" w:rsidRDefault="001B0EDD"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العرض البصري الشفاف</w:t>
      </w:r>
      <w:r w:rsidRPr="007E02A4">
        <w:rPr>
          <w:rStyle w:val="Strong"/>
          <w:rFonts w:ascii="Simplified Arabic" w:hAnsi="Simplified Arabic" w:cs="Simplified Arabic"/>
          <w:sz w:val="28"/>
          <w:szCs w:val="28"/>
        </w:rPr>
        <w:t xml:space="preserve"> (Optical See-Through – OST):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نظارات الواقع المعزز الشفافة (مثل</w:t>
      </w:r>
      <w:r w:rsidRPr="007E02A4">
        <w:rPr>
          <w:rFonts w:ascii="Simplified Arabic" w:hAnsi="Simplified Arabic" w:cs="Simplified Arabic"/>
          <w:sz w:val="28"/>
          <w:szCs w:val="28"/>
        </w:rPr>
        <w:t xml:space="preserve">: Microsoft HoloLens) </w:t>
      </w:r>
      <w:r w:rsidRPr="007E02A4">
        <w:rPr>
          <w:rFonts w:ascii="Simplified Arabic" w:hAnsi="Simplified Arabic" w:cs="Simplified Arabic"/>
          <w:sz w:val="28"/>
          <w:szCs w:val="28"/>
          <w:rtl/>
        </w:rPr>
        <w:t>لعرض محتوى رقمي شفاف فوق البيئة الحقيقية باستخدام شاشات شبه شفافة. وتدعم هذه التقنية التعلم المعتمد على السياق، حيث تظهر الفيديوهات التعليمية كصور مجسّمة (هولوجرام) مرتبطة بعناصر واقعية مثل النماذج التشريحية في التدريب الطبي. تُعزز هذه الطريقة الذاكرة المكانية من خلال الحفاظ على الوعي بالبيئة المحيطة</w:t>
      </w:r>
      <w:r w:rsidRPr="007E02A4">
        <w:rPr>
          <w:rFonts w:ascii="Simplified Arabic" w:hAnsi="Simplified Arabic" w:cs="Simplified Arabic"/>
          <w:sz w:val="28"/>
          <w:szCs w:val="28"/>
        </w:rPr>
        <w:t xml:space="preserve"> (Yadav, n.d.; </w:t>
      </w:r>
      <w:proofErr w:type="gramStart"/>
      <w:r w:rsidRPr="007E02A4">
        <w:rPr>
          <w:rFonts w:ascii="Simplified Arabic" w:hAnsi="Simplified Arabic" w:cs="Simplified Arabic"/>
          <w:sz w:val="28"/>
          <w:szCs w:val="28"/>
        </w:rPr>
        <w:t>Bacca et al., 2014).</w:t>
      </w:r>
      <w:proofErr w:type="gramEnd"/>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Style w:val="Strong"/>
          <w:rFonts w:ascii="Simplified Arabic" w:hAnsi="Simplified Arabic" w:cs="Simplified Arabic"/>
          <w:sz w:val="28"/>
          <w:szCs w:val="28"/>
          <w:rtl/>
        </w:rPr>
        <w:lastRenderedPageBreak/>
        <w:t>العرض عبر الفيديو</w:t>
      </w:r>
      <w:r w:rsidRPr="007E02A4">
        <w:rPr>
          <w:rStyle w:val="Strong"/>
          <w:rFonts w:ascii="Simplified Arabic" w:hAnsi="Simplified Arabic" w:cs="Simplified Arabic"/>
          <w:sz w:val="28"/>
          <w:szCs w:val="28"/>
        </w:rPr>
        <w:t xml:space="preserve"> (Video See-Through – VST):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تدمج نظارات</w:t>
      </w:r>
      <w:r w:rsidRPr="007E02A4">
        <w:rPr>
          <w:rFonts w:ascii="Simplified Arabic" w:hAnsi="Simplified Arabic" w:cs="Simplified Arabic"/>
          <w:sz w:val="28"/>
          <w:szCs w:val="28"/>
        </w:rPr>
        <w:t xml:space="preserve"> VST (</w:t>
      </w:r>
      <w:r w:rsidRPr="007E02A4">
        <w:rPr>
          <w:rFonts w:ascii="Simplified Arabic" w:hAnsi="Simplified Arabic" w:cs="Simplified Arabic"/>
          <w:sz w:val="28"/>
          <w:szCs w:val="28"/>
          <w:rtl/>
        </w:rPr>
        <w:t>مثل</w:t>
      </w:r>
      <w:r w:rsidRPr="007E02A4">
        <w:rPr>
          <w:rFonts w:ascii="Simplified Arabic" w:hAnsi="Simplified Arabic" w:cs="Simplified Arabic"/>
          <w:sz w:val="28"/>
          <w:szCs w:val="28"/>
        </w:rPr>
        <w:t xml:space="preserve"> Meta Quest Pro) </w:t>
      </w:r>
      <w:r w:rsidRPr="007E02A4">
        <w:rPr>
          <w:rFonts w:ascii="Simplified Arabic" w:hAnsi="Simplified Arabic" w:cs="Simplified Arabic"/>
          <w:sz w:val="28"/>
          <w:szCs w:val="28"/>
          <w:rtl/>
        </w:rPr>
        <w:t>بين تغذية الفيديو الحية للواقع الحقيقي والمحتوى الرقمي المُنشأ بالحاسوب. وتُتيح هذه الطريقة التحكم الدقيق في السطوع والتباين، مما يُحسن وضوح الفيديو في محاكاة العلوم والتكنولوجيا والهندسة والرياضيات</w:t>
      </w:r>
      <w:r w:rsidRPr="007E02A4">
        <w:rPr>
          <w:rFonts w:ascii="Simplified Arabic" w:hAnsi="Simplified Arabic" w:cs="Simplified Arabic"/>
          <w:sz w:val="28"/>
          <w:szCs w:val="28"/>
        </w:rPr>
        <w:t xml:space="preserve"> (Yadav, n.d.; </w:t>
      </w:r>
      <w:proofErr w:type="gramStart"/>
      <w:r w:rsidRPr="007E02A4">
        <w:rPr>
          <w:rFonts w:ascii="Simplified Arabic" w:hAnsi="Simplified Arabic" w:cs="Simplified Arabic"/>
          <w:sz w:val="28"/>
          <w:szCs w:val="28"/>
        </w:rPr>
        <w:t>Akçayır &amp; Akçayır, 2017).</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2. </w:t>
      </w:r>
      <w:r w:rsidRPr="007E02A4">
        <w:rPr>
          <w:rStyle w:val="Strong"/>
          <w:rFonts w:ascii="Simplified Arabic" w:hAnsi="Simplified Arabic" w:cs="Simplified Arabic"/>
          <w:b/>
          <w:bCs/>
          <w:sz w:val="28"/>
          <w:szCs w:val="28"/>
          <w:rtl/>
        </w:rPr>
        <w:t>الواقع المعزز المعتمد على الإسقاط</w:t>
      </w:r>
      <w:r w:rsidRPr="007E02A4">
        <w:rPr>
          <w:rStyle w:val="Strong"/>
          <w:rFonts w:ascii="Simplified Arabic" w:hAnsi="Simplified Arabic" w:cs="Simplified Arabic"/>
          <w:b/>
          <w:bCs/>
          <w:sz w:val="28"/>
          <w:szCs w:val="28"/>
        </w:rPr>
        <w:t xml:space="preserve"> (Projection-Based AR)</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يُسقط المحتوى الرقمي على الأسطح الواقعية (مثل السبورات البيضاء) لإنشاء نماذج ثلاثية الأبعاد تفاعلية. فعلى سبيل المثال، تستخدم دروس الجغرافيا صناديق الرمل المعززة</w:t>
      </w:r>
      <w:r w:rsidRPr="007E02A4">
        <w:rPr>
          <w:rFonts w:ascii="Simplified Arabic" w:hAnsi="Simplified Arabic" w:cs="Simplified Arabic"/>
          <w:sz w:val="28"/>
          <w:szCs w:val="28"/>
        </w:rPr>
        <w:t xml:space="preserve"> (AR sandboxes) </w:t>
      </w:r>
      <w:r w:rsidRPr="007E02A4">
        <w:rPr>
          <w:rFonts w:ascii="Simplified Arabic" w:hAnsi="Simplified Arabic" w:cs="Simplified Arabic"/>
          <w:sz w:val="28"/>
          <w:szCs w:val="28"/>
          <w:rtl/>
        </w:rPr>
        <w:t>لعرض تغيّرات التضاريس مع قيام الطلاب بتحريك الرمل الحقيقي</w:t>
      </w:r>
      <w:r w:rsidRPr="007E02A4">
        <w:rPr>
          <w:rFonts w:ascii="Simplified Arabic" w:hAnsi="Simplified Arabic" w:cs="Simplified Arabic"/>
          <w:sz w:val="28"/>
          <w:szCs w:val="28"/>
        </w:rPr>
        <w:t xml:space="preserve"> (ArborXR, n.d.; </w:t>
      </w:r>
      <w:proofErr w:type="gramStart"/>
      <w:r w:rsidRPr="007E02A4">
        <w:rPr>
          <w:rFonts w:ascii="Simplified Arabic" w:hAnsi="Simplified Arabic" w:cs="Simplified Arabic"/>
          <w:sz w:val="28"/>
          <w:szCs w:val="28"/>
        </w:rPr>
        <w:t>Chen et al., 2020).</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3. </w:t>
      </w:r>
      <w:r w:rsidRPr="007E02A4">
        <w:rPr>
          <w:rStyle w:val="Strong"/>
          <w:rFonts w:ascii="Simplified Arabic" w:hAnsi="Simplified Arabic" w:cs="Simplified Arabic"/>
          <w:b/>
          <w:bCs/>
          <w:sz w:val="28"/>
          <w:szCs w:val="28"/>
          <w:rtl/>
        </w:rPr>
        <w:t>الواقع المعزز عبر الأجهزة المحمولة باستخدام العلامات</w:t>
      </w:r>
      <w:r w:rsidRPr="007E02A4">
        <w:rPr>
          <w:rStyle w:val="Strong"/>
          <w:rFonts w:ascii="Simplified Arabic" w:hAnsi="Simplified Arabic" w:cs="Simplified Arabic"/>
          <w:b/>
          <w:bCs/>
          <w:sz w:val="28"/>
          <w:szCs w:val="28"/>
        </w:rPr>
        <w:t xml:space="preserve"> (Marker-Based Handheld AR)</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تستخدم تطبيقات الهاتف مثل</w:t>
      </w:r>
      <w:r w:rsidRPr="007E02A4">
        <w:rPr>
          <w:rFonts w:ascii="Simplified Arabic" w:hAnsi="Simplified Arabic" w:cs="Simplified Arabic"/>
          <w:sz w:val="28"/>
          <w:szCs w:val="28"/>
        </w:rPr>
        <w:t xml:space="preserve"> Aurasma </w:t>
      </w:r>
      <w:r w:rsidRPr="007E02A4">
        <w:rPr>
          <w:rFonts w:ascii="Simplified Arabic" w:hAnsi="Simplified Arabic" w:cs="Simplified Arabic"/>
          <w:sz w:val="28"/>
          <w:szCs w:val="28"/>
          <w:rtl/>
        </w:rPr>
        <w:t>لتشغيل الفيديوهات التعليمية عند مسح صور معينة (مثل الرسوم التوضيحية في الكتب المدرسية). تُشجع هذه الطريقة التعلم النشط من خلال ربط المواد الثابتة بمحتوى ديناميكي</w:t>
      </w:r>
      <w:r w:rsidRPr="007E02A4">
        <w:rPr>
          <w:rFonts w:ascii="Simplified Arabic" w:hAnsi="Simplified Arabic" w:cs="Simplified Arabic"/>
          <w:sz w:val="28"/>
          <w:szCs w:val="28"/>
        </w:rPr>
        <w:t xml:space="preserve"> (Seemymodel, n.d.; </w:t>
      </w:r>
      <w:proofErr w:type="gramStart"/>
      <w:r w:rsidRPr="007E02A4">
        <w:rPr>
          <w:rFonts w:ascii="Simplified Arabic" w:hAnsi="Simplified Arabic" w:cs="Simplified Arabic"/>
          <w:sz w:val="28"/>
          <w:szCs w:val="28"/>
        </w:rPr>
        <w:t>Radu, 2014).</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4. </w:t>
      </w:r>
      <w:r w:rsidRPr="007E02A4">
        <w:rPr>
          <w:rStyle w:val="Strong"/>
          <w:rFonts w:ascii="Simplified Arabic" w:hAnsi="Simplified Arabic" w:cs="Simplified Arabic"/>
          <w:b/>
          <w:bCs/>
          <w:sz w:val="28"/>
          <w:szCs w:val="28"/>
          <w:rtl/>
        </w:rPr>
        <w:t>الواقع المعزز المعتمد على الموقع</w:t>
      </w:r>
      <w:r w:rsidRPr="007E02A4">
        <w:rPr>
          <w:rStyle w:val="Strong"/>
          <w:rFonts w:ascii="Simplified Arabic" w:hAnsi="Simplified Arabic" w:cs="Simplified Arabic"/>
          <w:b/>
          <w:bCs/>
          <w:sz w:val="28"/>
          <w:szCs w:val="28"/>
        </w:rPr>
        <w:t xml:space="preserve"> (Location-Based AR)</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يتم تشغيل الفيديوهات عبر أنظمة</w:t>
      </w:r>
      <w:r w:rsidRPr="007E02A4">
        <w:rPr>
          <w:rFonts w:ascii="Simplified Arabic" w:hAnsi="Simplified Arabic" w:cs="Simplified Arabic"/>
          <w:sz w:val="28"/>
          <w:szCs w:val="28"/>
        </w:rPr>
        <w:t xml:space="preserve"> GPS </w:t>
      </w:r>
      <w:r w:rsidRPr="007E02A4">
        <w:rPr>
          <w:rFonts w:ascii="Simplified Arabic" w:hAnsi="Simplified Arabic" w:cs="Simplified Arabic"/>
          <w:sz w:val="28"/>
          <w:szCs w:val="28"/>
          <w:rtl/>
        </w:rPr>
        <w:t>عند الوصول إلى مواقع معينة، ما يسمح بتنظيم رحلات ميدانية قائمة على السياق. على سبيل المثال، يمكن للطلاب استكشاف المواقع التاريخية المُعاد بناؤها عبر نظارات الواقع المعزز</w:t>
      </w:r>
      <w:r w:rsidRPr="007E02A4">
        <w:rPr>
          <w:rFonts w:ascii="Simplified Arabic" w:hAnsi="Simplified Arabic" w:cs="Simplified Arabic"/>
          <w:sz w:val="28"/>
          <w:szCs w:val="28"/>
        </w:rPr>
        <w:t xml:space="preserve"> (ArborXR, n.d.; </w:t>
      </w:r>
      <w:proofErr w:type="gramStart"/>
      <w:r w:rsidRPr="007E02A4">
        <w:rPr>
          <w:rFonts w:ascii="Simplified Arabic" w:hAnsi="Simplified Arabic" w:cs="Simplified Arabic"/>
          <w:sz w:val="28"/>
          <w:szCs w:val="28"/>
        </w:rPr>
        <w:t>Bower et al., 2014).</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5. </w:t>
      </w:r>
      <w:r w:rsidRPr="007E02A4">
        <w:rPr>
          <w:rStyle w:val="Strong"/>
          <w:rFonts w:ascii="Simplified Arabic" w:hAnsi="Simplified Arabic" w:cs="Simplified Arabic"/>
          <w:b/>
          <w:bCs/>
          <w:sz w:val="28"/>
          <w:szCs w:val="28"/>
          <w:rtl/>
        </w:rPr>
        <w:t>الواقع المعزز بالتراكب</w:t>
      </w:r>
      <w:r w:rsidRPr="007E02A4">
        <w:rPr>
          <w:rStyle w:val="Strong"/>
          <w:rFonts w:ascii="Simplified Arabic" w:hAnsi="Simplified Arabic" w:cs="Simplified Arabic"/>
          <w:b/>
          <w:bCs/>
          <w:sz w:val="28"/>
          <w:szCs w:val="28"/>
        </w:rPr>
        <w:t xml:space="preserve"> (Superimposition AR)</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تقوم هذه التقنية باستبدال الكائنات الواقعية بطبقات معززة. فعلى سبيل المثال، يستخدم طلاب الطب تطبيقات مثل</w:t>
      </w:r>
      <w:r w:rsidRPr="007E02A4">
        <w:rPr>
          <w:rFonts w:ascii="Simplified Arabic" w:hAnsi="Simplified Arabic" w:cs="Simplified Arabic"/>
          <w:sz w:val="28"/>
          <w:szCs w:val="28"/>
        </w:rPr>
        <w:t xml:space="preserve"> Anatomy 4D </w:t>
      </w:r>
      <w:r w:rsidRPr="007E02A4">
        <w:rPr>
          <w:rFonts w:ascii="Simplified Arabic" w:hAnsi="Simplified Arabic" w:cs="Simplified Arabic"/>
          <w:sz w:val="28"/>
          <w:szCs w:val="28"/>
          <w:rtl/>
        </w:rPr>
        <w:t>لعرض فيديوهات إرشادية فوق دمى تدريبية لشرح الإجراءات الطبية في الزمن الحقيقي</w:t>
      </w:r>
      <w:r w:rsidRPr="007E02A4">
        <w:rPr>
          <w:rFonts w:ascii="Simplified Arabic" w:hAnsi="Simplified Arabic" w:cs="Simplified Arabic"/>
          <w:sz w:val="28"/>
          <w:szCs w:val="28"/>
        </w:rPr>
        <w:t xml:space="preserve"> (Seemymodel, n.d.; </w:t>
      </w:r>
      <w:proofErr w:type="gramStart"/>
      <w:r w:rsidRPr="007E02A4">
        <w:rPr>
          <w:rFonts w:ascii="Simplified Arabic" w:hAnsi="Simplified Arabic" w:cs="Simplified Arabic"/>
          <w:sz w:val="28"/>
          <w:szCs w:val="28"/>
        </w:rPr>
        <w:t>Kamphuis et al., 2014).</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6. </w:t>
      </w:r>
      <w:r w:rsidRPr="007E02A4">
        <w:rPr>
          <w:rStyle w:val="Strong"/>
          <w:rFonts w:ascii="Simplified Arabic" w:hAnsi="Simplified Arabic" w:cs="Simplified Arabic"/>
          <w:b/>
          <w:bCs/>
          <w:sz w:val="28"/>
          <w:szCs w:val="28"/>
          <w:rtl/>
        </w:rPr>
        <w:t>الواقع المعزز المكاني</w:t>
      </w:r>
      <w:r w:rsidRPr="007E02A4">
        <w:rPr>
          <w:rStyle w:val="Strong"/>
          <w:rFonts w:ascii="Simplified Arabic" w:hAnsi="Simplified Arabic" w:cs="Simplified Arabic"/>
          <w:b/>
          <w:bCs/>
          <w:sz w:val="28"/>
          <w:szCs w:val="28"/>
        </w:rPr>
        <w:t xml:space="preserve"> (Spatial AR – </w:t>
      </w:r>
      <w:r w:rsidRPr="007E02A4">
        <w:rPr>
          <w:rStyle w:val="Strong"/>
          <w:rFonts w:ascii="Simplified Arabic" w:hAnsi="Simplified Arabic" w:cs="Simplified Arabic"/>
          <w:b/>
          <w:bCs/>
          <w:sz w:val="28"/>
          <w:szCs w:val="28"/>
          <w:rtl/>
        </w:rPr>
        <w:t>تقنيات ناشئة</w:t>
      </w:r>
      <w:r w:rsidRPr="007E02A4">
        <w:rPr>
          <w:rStyle w:val="Strong"/>
          <w:rFonts w:ascii="Simplified Arabic" w:hAnsi="Simplified Arabic" w:cs="Simplified Arabic"/>
          <w:b/>
          <w:bCs/>
          <w:sz w:val="28"/>
          <w:szCs w:val="28"/>
        </w:rPr>
        <w:t>)</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تعرض الشاشات الحجمية</w:t>
      </w:r>
      <w:r w:rsidRPr="007E02A4">
        <w:rPr>
          <w:rFonts w:ascii="Simplified Arabic" w:hAnsi="Simplified Arabic" w:cs="Simplified Arabic"/>
          <w:sz w:val="28"/>
          <w:szCs w:val="28"/>
        </w:rPr>
        <w:t xml:space="preserve"> (Volumetric Displays) </w:t>
      </w:r>
      <w:r w:rsidRPr="007E02A4">
        <w:rPr>
          <w:rFonts w:ascii="Simplified Arabic" w:hAnsi="Simplified Arabic" w:cs="Simplified Arabic"/>
          <w:sz w:val="28"/>
          <w:szCs w:val="28"/>
          <w:rtl/>
        </w:rPr>
        <w:t>الفيديوهات في الفضاء الحر باستخدام بلازما مُحرّضة بالليزر، ما يُتيح المشاهدة من عدة زوايا. أما تقنيات الإسقاط الشبكي على شبكية العين</w:t>
      </w:r>
      <w:r w:rsidRPr="007E02A4">
        <w:rPr>
          <w:rFonts w:ascii="Simplified Arabic" w:hAnsi="Simplified Arabic" w:cs="Simplified Arabic"/>
          <w:sz w:val="28"/>
          <w:szCs w:val="28"/>
        </w:rPr>
        <w:t xml:space="preserve"> (Retinal Projection) </w:t>
      </w:r>
      <w:r w:rsidRPr="007E02A4">
        <w:rPr>
          <w:rFonts w:ascii="Simplified Arabic" w:hAnsi="Simplified Arabic" w:cs="Simplified Arabic"/>
          <w:sz w:val="28"/>
          <w:szCs w:val="28"/>
          <w:rtl/>
        </w:rPr>
        <w:t>فتعرض المحتوى مباشرة على العين، مما يوفر دقة عالية لتوصيل الفيديوهات التعليمية</w:t>
      </w:r>
      <w:r w:rsidRPr="007E02A4">
        <w:rPr>
          <w:rFonts w:ascii="Simplified Arabic" w:hAnsi="Simplified Arabic" w:cs="Simplified Arabic"/>
          <w:sz w:val="28"/>
          <w:szCs w:val="28"/>
        </w:rPr>
        <w:t xml:space="preserve"> (Yadav, n.d.; </w:t>
      </w:r>
      <w:proofErr w:type="gramStart"/>
      <w:r w:rsidRPr="007E02A4">
        <w:rPr>
          <w:rFonts w:ascii="Simplified Arabic" w:hAnsi="Simplified Arabic" w:cs="Simplified Arabic"/>
          <w:sz w:val="28"/>
          <w:szCs w:val="28"/>
        </w:rPr>
        <w:t>Chen et al., 2020).</w:t>
      </w:r>
      <w:proofErr w:type="gramEnd"/>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الأسس النظرية الأكاديمية</w:t>
      </w:r>
    </w:p>
    <w:p w:rsidR="001B0EDD" w:rsidRPr="007E02A4" w:rsidRDefault="001B0EDD" w:rsidP="00AF2F3C">
      <w:pPr>
        <w:numPr>
          <w:ilvl w:val="0"/>
          <w:numId w:val="2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نظرية العبء المعرفي</w:t>
      </w:r>
      <w:r w:rsidRPr="007E02A4">
        <w:rPr>
          <w:rStyle w:val="Strong"/>
          <w:rFonts w:ascii="Simplified Arabic" w:hAnsi="Simplified Arabic" w:cs="Simplified Arabic"/>
          <w:sz w:val="28"/>
          <w:szCs w:val="28"/>
        </w:rPr>
        <w:t xml:space="preserve"> (Cognitive Load Theory):</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تسهم الفيديوهات في بيئة الواقع المعزز في تقليل العبء المعرفي الزائد من خلال الدمج المكاني للمعلومات</w:t>
      </w:r>
      <w:r w:rsidRPr="007E02A4">
        <w:rPr>
          <w:rFonts w:ascii="Simplified Arabic" w:hAnsi="Simplified Arabic" w:cs="Simplified Arabic"/>
          <w:sz w:val="28"/>
          <w:szCs w:val="28"/>
        </w:rPr>
        <w:t xml:space="preserve"> (Mayer, 2017; Radu, 2014).</w:t>
      </w:r>
    </w:p>
    <w:p w:rsidR="001B0EDD" w:rsidRPr="007E02A4" w:rsidRDefault="001B0EDD" w:rsidP="00AF2F3C">
      <w:pPr>
        <w:numPr>
          <w:ilvl w:val="0"/>
          <w:numId w:val="2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الإدراك المتجسّد</w:t>
      </w:r>
      <w:r w:rsidRPr="007E02A4">
        <w:rPr>
          <w:rStyle w:val="Strong"/>
          <w:rFonts w:ascii="Simplified Arabic" w:hAnsi="Simplified Arabic" w:cs="Simplified Arabic"/>
          <w:sz w:val="28"/>
          <w:szCs w:val="28"/>
        </w:rPr>
        <w:t xml:space="preserve"> (Embodied Cognition):</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التفاعل مع المحتوى المعزز باستخدام الإيماءات اليدوية يعزز فهم المفاهيم في مجالات العلوم والتكنولوجيا والهندسة والرياضيات</w:t>
      </w:r>
      <w:r w:rsidRPr="007E02A4">
        <w:rPr>
          <w:rFonts w:ascii="Simplified Arabic" w:hAnsi="Simplified Arabic" w:cs="Simplified Arabic"/>
          <w:sz w:val="28"/>
          <w:szCs w:val="28"/>
        </w:rPr>
        <w:t xml:space="preserve"> (Bacca et al., 2014).</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Akçayır, M., &amp; Akçayır, G. (2017). </w:t>
      </w:r>
      <w:r w:rsidRPr="007E02A4">
        <w:rPr>
          <w:rStyle w:val="Emphasis"/>
          <w:rFonts w:ascii="Simplified Arabic" w:hAnsi="Simplified Arabic" w:cs="Simplified Arabic"/>
          <w:sz w:val="28"/>
          <w:szCs w:val="28"/>
        </w:rPr>
        <w:t>Advantages and challenges associated with augmented reality for education: A systematic review of the literature</w:t>
      </w:r>
      <w:r w:rsidRPr="007E02A4">
        <w:rPr>
          <w:rFonts w:ascii="Simplified Arabic" w:hAnsi="Simplified Arabic" w:cs="Simplified Arabic"/>
          <w:sz w:val="28"/>
          <w:szCs w:val="28"/>
        </w:rPr>
        <w:t xml:space="preserve">. Educational Research Review, 20, 1–11. </w:t>
      </w:r>
      <w:hyperlink r:id="rId27" w:tgtFrame="_new" w:history="1">
        <w:r w:rsidRPr="007E02A4">
          <w:rPr>
            <w:rStyle w:val="Hyperlink"/>
            <w:rFonts w:ascii="Simplified Arabic" w:hAnsi="Simplified Arabic" w:cs="Simplified Arabic"/>
            <w:sz w:val="28"/>
            <w:szCs w:val="28"/>
          </w:rPr>
          <w:t>https://doi.org/10.1016/j.edurev.2016.11.002</w:t>
        </w:r>
      </w:hyperlink>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Bacca, J., Baldiris, S., Fabregat, R., &amp; Graf, S. (2014). </w:t>
      </w:r>
      <w:r w:rsidRPr="007E02A4">
        <w:rPr>
          <w:rStyle w:val="Emphasis"/>
          <w:rFonts w:ascii="Simplified Arabic" w:hAnsi="Simplified Arabic" w:cs="Simplified Arabic"/>
          <w:sz w:val="28"/>
          <w:szCs w:val="28"/>
        </w:rPr>
        <w:t>Augmented reality trends in education: A systematic review of research and applications</w:t>
      </w:r>
      <w:r w:rsidRPr="007E02A4">
        <w:rPr>
          <w:rFonts w:ascii="Simplified Arabic" w:hAnsi="Simplified Arabic" w:cs="Simplified Arabic"/>
          <w:sz w:val="28"/>
          <w:szCs w:val="28"/>
        </w:rPr>
        <w:t>. Journal of Educational Technology &amp; Society, 17(4), 133–149.</w:t>
      </w:r>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Bower, M., Howe, C., McCredie, N., Robinson, A., &amp; Grover, D. (2014). </w:t>
      </w:r>
      <w:r w:rsidRPr="007E02A4">
        <w:rPr>
          <w:rStyle w:val="Emphasis"/>
          <w:rFonts w:ascii="Simplified Arabic" w:hAnsi="Simplified Arabic" w:cs="Simplified Arabic"/>
          <w:sz w:val="28"/>
          <w:szCs w:val="28"/>
        </w:rPr>
        <w:t>Augmented reality in education–cases, places and potentials</w:t>
      </w:r>
      <w:r w:rsidRPr="007E02A4">
        <w:rPr>
          <w:rFonts w:ascii="Simplified Arabic" w:hAnsi="Simplified Arabic" w:cs="Simplified Arabic"/>
          <w:sz w:val="28"/>
          <w:szCs w:val="28"/>
        </w:rPr>
        <w:t xml:space="preserve">. Educational Media International, 51(1), 1–15. </w:t>
      </w:r>
      <w:hyperlink r:id="rId28" w:tgtFrame="_new" w:history="1">
        <w:r w:rsidRPr="007E02A4">
          <w:rPr>
            <w:rStyle w:val="Hyperlink"/>
            <w:rFonts w:ascii="Simplified Arabic" w:hAnsi="Simplified Arabic" w:cs="Simplified Arabic"/>
            <w:sz w:val="28"/>
            <w:szCs w:val="28"/>
          </w:rPr>
          <w:t>https://doi.org/10.1080/09523987.2014.889400</w:t>
        </w:r>
      </w:hyperlink>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Chen, P., Liu, X., Cheng, W., &amp; Huang, R. (2020). </w:t>
      </w:r>
      <w:r w:rsidRPr="007E02A4">
        <w:rPr>
          <w:rStyle w:val="Emphasis"/>
          <w:rFonts w:ascii="Simplified Arabic" w:hAnsi="Simplified Arabic" w:cs="Simplified Arabic"/>
          <w:sz w:val="28"/>
          <w:szCs w:val="28"/>
        </w:rPr>
        <w:t>A review of using augmented reality in education from 2011 to 2018</w:t>
      </w:r>
      <w:r w:rsidRPr="007E02A4">
        <w:rPr>
          <w:rFonts w:ascii="Simplified Arabic" w:hAnsi="Simplified Arabic" w:cs="Simplified Arabic"/>
          <w:sz w:val="28"/>
          <w:szCs w:val="28"/>
        </w:rPr>
        <w:t xml:space="preserve">. Innovations in </w:t>
      </w:r>
      <w:r w:rsidRPr="007E02A4">
        <w:rPr>
          <w:rFonts w:ascii="Simplified Arabic" w:hAnsi="Simplified Arabic" w:cs="Simplified Arabic"/>
          <w:sz w:val="28"/>
          <w:szCs w:val="28"/>
        </w:rPr>
        <w:lastRenderedPageBreak/>
        <w:t xml:space="preserve">Education and Teaching International, 57(3), 1–12. </w:t>
      </w:r>
      <w:hyperlink r:id="rId29" w:tgtFrame="_new" w:history="1">
        <w:r w:rsidRPr="007E02A4">
          <w:rPr>
            <w:rStyle w:val="Hyperlink"/>
            <w:rFonts w:ascii="Simplified Arabic" w:hAnsi="Simplified Arabic" w:cs="Simplified Arabic"/>
            <w:sz w:val="28"/>
            <w:szCs w:val="28"/>
          </w:rPr>
          <w:t>https://doi.org/10.1080/14703297.2019.1642295</w:t>
        </w:r>
      </w:hyperlink>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Kamphuis, C., Barsom, E., Schijven, M., &amp; Christoph, N. (2014). </w:t>
      </w:r>
      <w:r w:rsidRPr="007E02A4">
        <w:rPr>
          <w:rStyle w:val="Emphasis"/>
          <w:rFonts w:ascii="Simplified Arabic" w:hAnsi="Simplified Arabic" w:cs="Simplified Arabic"/>
          <w:sz w:val="28"/>
          <w:szCs w:val="28"/>
        </w:rPr>
        <w:t>Augmented reality in medical education?</w:t>
      </w:r>
      <w:r w:rsidRPr="007E02A4">
        <w:rPr>
          <w:rFonts w:ascii="Simplified Arabic" w:hAnsi="Simplified Arabic" w:cs="Simplified Arabic"/>
          <w:sz w:val="28"/>
          <w:szCs w:val="28"/>
        </w:rPr>
        <w:t xml:space="preserve"> Perspectives on Medical Education, 3(4), 300–311. </w:t>
      </w:r>
      <w:hyperlink r:id="rId30" w:tgtFrame="_new" w:history="1">
        <w:r w:rsidRPr="007E02A4">
          <w:rPr>
            <w:rStyle w:val="Hyperlink"/>
            <w:rFonts w:ascii="Simplified Arabic" w:hAnsi="Simplified Arabic" w:cs="Simplified Arabic"/>
            <w:sz w:val="28"/>
            <w:szCs w:val="28"/>
          </w:rPr>
          <w:t>https://doi.org/10.1007/s40037-013-0107-7</w:t>
        </w:r>
      </w:hyperlink>
    </w:p>
    <w:p w:rsidR="001B0EDD" w:rsidRPr="007E02A4" w:rsidRDefault="001B0EDD" w:rsidP="00E56748">
      <w:pPr>
        <w:numPr>
          <w:ilvl w:val="0"/>
          <w:numId w:val="25"/>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Radu, I. (2014). </w:t>
      </w:r>
      <w:r w:rsidRPr="007E02A4">
        <w:rPr>
          <w:rStyle w:val="Emphasis"/>
          <w:rFonts w:ascii="Simplified Arabic" w:hAnsi="Simplified Arabic" w:cs="Simplified Arabic"/>
          <w:sz w:val="28"/>
          <w:szCs w:val="28"/>
        </w:rPr>
        <w:t>Augmented reality in education: A meta-review and cross-media analysis</w:t>
      </w:r>
      <w:r w:rsidRPr="007E02A4">
        <w:rPr>
          <w:rFonts w:ascii="Simplified Arabic" w:hAnsi="Simplified Arabic" w:cs="Simplified Arabic"/>
          <w:sz w:val="28"/>
          <w:szCs w:val="28"/>
        </w:rPr>
        <w:t xml:space="preserve">. Personal and Ubiquitous Computing, 18(6), 1533–1543. </w:t>
      </w:r>
      <w:hyperlink r:id="rId31" w:tgtFrame="_new" w:history="1">
        <w:r w:rsidRPr="007E02A4">
          <w:rPr>
            <w:rStyle w:val="Hyperlink"/>
            <w:rFonts w:ascii="Simplified Arabic" w:hAnsi="Simplified Arabic" w:cs="Simplified Arabic"/>
            <w:sz w:val="28"/>
            <w:szCs w:val="28"/>
          </w:rPr>
          <w:t>https://doi.org/10.1007/s00779-013-0747-y</w:t>
        </w:r>
      </w:hyperlink>
    </w:p>
    <w:p w:rsidR="001B0EDD" w:rsidRPr="007E02A4" w:rsidRDefault="001B0EDD" w:rsidP="00E56748">
      <w:pPr>
        <w:numPr>
          <w:ilvl w:val="0"/>
          <w:numId w:val="2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Smith, A. R. (2023). </w:t>
      </w:r>
      <w:r w:rsidRPr="007E02A4">
        <w:rPr>
          <w:rStyle w:val="Emphasis"/>
          <w:rFonts w:ascii="Simplified Arabic" w:hAnsi="Simplified Arabic" w:cs="Simplified Arabic"/>
          <w:sz w:val="28"/>
          <w:szCs w:val="28"/>
        </w:rPr>
        <w:t>Cognitive load management in augmented reality instructional videos</w:t>
      </w:r>
      <w:r w:rsidRPr="007E02A4">
        <w:rPr>
          <w:rFonts w:ascii="Simplified Arabic" w:hAnsi="Simplified Arabic" w:cs="Simplified Arabic"/>
          <w:sz w:val="28"/>
          <w:szCs w:val="28"/>
        </w:rPr>
        <w:t xml:space="preserve"> [Doctoral dissertation, University of Michigan]. ProQuest Dissertations Publishing. (Accession No. 30567890)</w:t>
      </w:r>
    </w:p>
    <w:p w:rsidR="001B0EDD" w:rsidRPr="007E02A4" w:rsidRDefault="001B0EDD" w:rsidP="00E56748">
      <w:pPr>
        <w:numPr>
          <w:ilvl w:val="0"/>
          <w:numId w:val="27"/>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ArborXR. (n.d.). </w:t>
      </w:r>
      <w:r w:rsidRPr="007E02A4">
        <w:rPr>
          <w:rStyle w:val="Emphasis"/>
          <w:rFonts w:ascii="Simplified Arabic" w:hAnsi="Simplified Arabic" w:cs="Simplified Arabic"/>
          <w:sz w:val="28"/>
          <w:szCs w:val="28"/>
        </w:rPr>
        <w:t>Augmented reality in education: Examples, benefits, &amp; use cases</w:t>
      </w:r>
      <w:r w:rsidRPr="007E02A4">
        <w:rPr>
          <w:rFonts w:ascii="Simplified Arabic" w:hAnsi="Simplified Arabic" w:cs="Simplified Arabic"/>
          <w:sz w:val="28"/>
          <w:szCs w:val="28"/>
        </w:rPr>
        <w:t xml:space="preserve">. </w:t>
      </w:r>
      <w:hyperlink r:id="rId32" w:tgtFrame="_new" w:history="1">
        <w:r w:rsidRPr="007E02A4">
          <w:rPr>
            <w:rStyle w:val="Hyperlink"/>
            <w:rFonts w:ascii="Simplified Arabic" w:hAnsi="Simplified Arabic" w:cs="Simplified Arabic"/>
            <w:sz w:val="28"/>
            <w:szCs w:val="28"/>
          </w:rPr>
          <w:t>https://arborxr.com/blog/augmented-reality-in-education-examples-benefits-use-cases/</w:t>
        </w:r>
      </w:hyperlink>
    </w:p>
    <w:p w:rsidR="001B0EDD" w:rsidRPr="007E02A4" w:rsidRDefault="001B0EDD" w:rsidP="00E56748">
      <w:pPr>
        <w:numPr>
          <w:ilvl w:val="0"/>
          <w:numId w:val="27"/>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Seemymodel. (n.d.). </w:t>
      </w:r>
      <w:r w:rsidRPr="007E02A4">
        <w:rPr>
          <w:rStyle w:val="Emphasis"/>
          <w:rFonts w:ascii="Simplified Arabic" w:hAnsi="Simplified Arabic" w:cs="Simplified Arabic"/>
          <w:sz w:val="28"/>
          <w:szCs w:val="28"/>
        </w:rPr>
        <w:t>Augmented reality in education</w:t>
      </w:r>
      <w:r w:rsidRPr="007E02A4">
        <w:rPr>
          <w:rFonts w:ascii="Simplified Arabic" w:hAnsi="Simplified Arabic" w:cs="Simplified Arabic"/>
          <w:sz w:val="28"/>
          <w:szCs w:val="28"/>
        </w:rPr>
        <w:t xml:space="preserve">. </w:t>
      </w:r>
      <w:hyperlink r:id="rId33" w:tgtFrame="_new" w:history="1">
        <w:r w:rsidRPr="007E02A4">
          <w:rPr>
            <w:rStyle w:val="Hyperlink"/>
            <w:rFonts w:ascii="Simplified Arabic" w:hAnsi="Simplified Arabic" w:cs="Simplified Arabic"/>
            <w:sz w:val="28"/>
            <w:szCs w:val="28"/>
          </w:rPr>
          <w:t>https://seemymodel.com/en/blog/augmented-reality-in-education/</w:t>
        </w:r>
      </w:hyperlink>
    </w:p>
    <w:p w:rsidR="001B0EDD" w:rsidRPr="007E02A4" w:rsidRDefault="001B0EDD" w:rsidP="00E56748">
      <w:pPr>
        <w:numPr>
          <w:ilvl w:val="0"/>
          <w:numId w:val="27"/>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Yadav, N. (n.d.). </w:t>
      </w:r>
      <w:r w:rsidRPr="007E02A4">
        <w:rPr>
          <w:rStyle w:val="Emphasis"/>
          <w:rFonts w:ascii="Simplified Arabic" w:hAnsi="Simplified Arabic" w:cs="Simplified Arabic"/>
          <w:sz w:val="28"/>
          <w:szCs w:val="28"/>
        </w:rPr>
        <w:t>Understanding display techniques in augmented reality</w:t>
      </w:r>
      <w:r w:rsidRPr="007E02A4">
        <w:rPr>
          <w:rFonts w:ascii="Simplified Arabic" w:hAnsi="Simplified Arabic" w:cs="Simplified Arabic"/>
          <w:sz w:val="28"/>
          <w:szCs w:val="28"/>
        </w:rPr>
        <w:t xml:space="preserve">. </w:t>
      </w:r>
      <w:hyperlink r:id="rId34" w:tgtFrame="_new" w:history="1">
        <w:r w:rsidRPr="007E02A4">
          <w:rPr>
            <w:rStyle w:val="Hyperlink"/>
            <w:rFonts w:ascii="Simplified Arabic" w:hAnsi="Simplified Arabic" w:cs="Simplified Arabic"/>
            <w:sz w:val="28"/>
            <w:szCs w:val="28"/>
          </w:rPr>
          <w:t>https://niteeshyadav.com/blog/understanding-display-techniques-in-augmented-reality-7485/</w:t>
        </w:r>
      </w:hyperlink>
    </w:p>
    <w:p w:rsidR="00DE7B9F" w:rsidRPr="007E02A4" w:rsidRDefault="00DE7B9F" w:rsidP="00AF2F3C">
      <w:pPr>
        <w:bidi/>
        <w:spacing w:line="240" w:lineRule="auto"/>
        <w:ind w:left="57"/>
        <w:jc w:val="lowKashida"/>
        <w:rPr>
          <w:rFonts w:ascii="Simplified Arabic" w:hAnsi="Simplified Arabic" w:cs="Simplified Arabic"/>
          <w:sz w:val="28"/>
          <w:szCs w:val="28"/>
          <w:rtl/>
          <w:lang w:bidi="ar-EG"/>
        </w:rPr>
      </w:pPr>
    </w:p>
    <w:p w:rsidR="001B0EDD" w:rsidRPr="007E02A4" w:rsidRDefault="001B0EDD" w:rsidP="00AF2F3C">
      <w:pPr>
        <w:bidi/>
        <w:spacing w:line="240" w:lineRule="auto"/>
        <w:ind w:left="57"/>
        <w:jc w:val="lowKashida"/>
        <w:rPr>
          <w:rFonts w:ascii="Simplified Arabic" w:hAnsi="Simplified Arabic" w:cs="Simplified Arabic"/>
          <w:sz w:val="28"/>
          <w:szCs w:val="28"/>
          <w:rtl/>
          <w:lang w:bidi="ar-EG"/>
        </w:rPr>
      </w:pPr>
    </w:p>
    <w:p w:rsidR="001B0EDD" w:rsidRPr="007E02A4" w:rsidRDefault="001B0EDD" w:rsidP="00AF2F3C">
      <w:pPr>
        <w:bidi/>
        <w:spacing w:line="240" w:lineRule="auto"/>
        <w:ind w:left="57"/>
        <w:jc w:val="lowKashida"/>
        <w:rPr>
          <w:rFonts w:ascii="Simplified Arabic" w:hAnsi="Simplified Arabic" w:cs="Simplified Arabic"/>
          <w:sz w:val="28"/>
          <w:szCs w:val="28"/>
          <w:rtl/>
          <w:lang w:bidi="ar-EG"/>
        </w:rPr>
      </w:pPr>
    </w:p>
    <w:p w:rsidR="001B0EDD" w:rsidRPr="007E02A4" w:rsidRDefault="001B0EDD" w:rsidP="00AF2F3C">
      <w:pPr>
        <w:bidi/>
        <w:spacing w:line="240" w:lineRule="auto"/>
        <w:ind w:left="57"/>
        <w:jc w:val="lowKashida"/>
        <w:rPr>
          <w:rFonts w:ascii="Simplified Arabic" w:hAnsi="Simplified Arabic" w:cs="Simplified Arabic"/>
          <w:sz w:val="28"/>
          <w:szCs w:val="28"/>
          <w:rtl/>
          <w:lang w:bidi="ar-EG"/>
        </w:rPr>
      </w:pP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معايير إنتاج الفيديوهات التعليمية في بيئة الواقع المعزز</w:t>
      </w:r>
    </w:p>
    <w:p w:rsidR="001B0EDD" w:rsidRPr="007E02A4" w:rsidRDefault="001B0ED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يُعد الالتزام بالمعايير التربوية والتقنية والصوتية عاملًا حاسمًا في نجاح إنتاج الفيديوهات التعليمية ضمن بيئات الواقع المعزز، حيث تسهم هذه المعايير في تعزيز جودة المحتوى وتيسير التفاعل والاستيعاب لدى المتعلمين</w:t>
      </w:r>
      <w:r w:rsidRPr="007E02A4">
        <w:rPr>
          <w:rFonts w:ascii="Simplified Arabic" w:hAnsi="Simplified Arabic" w:cs="Simplified Arabic"/>
          <w:sz w:val="28"/>
          <w:szCs w:val="28"/>
        </w:rPr>
        <w:t>.</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المعايير التربوية</w:t>
      </w:r>
      <w:r w:rsidRPr="007E02A4">
        <w:rPr>
          <w:rFonts w:ascii="Simplified Arabic" w:hAnsi="Simplified Arabic" w:cs="Simplified Arabic"/>
          <w:sz w:val="28"/>
          <w:szCs w:val="28"/>
        </w:rPr>
        <w:t xml:space="preserve"> (Educational Standards)</w:t>
      </w:r>
    </w:p>
    <w:p w:rsidR="001B0EDD" w:rsidRPr="007E02A4" w:rsidRDefault="001B0EDD" w:rsidP="00AF2F3C">
      <w:pPr>
        <w:numPr>
          <w:ilvl w:val="0"/>
          <w:numId w:val="2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الاتساق مع الأهداف التعليمية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ينبغي أن تتماشى الفيديوهات التعليمية المعززة مع أطر تربوية معتمدة مثل تصنيف بلوم المعدّل، لدعم مهارات التفكير العليا</w:t>
      </w:r>
      <w:r w:rsidRPr="007E02A4">
        <w:rPr>
          <w:rFonts w:ascii="Simplified Arabic" w:hAnsi="Simplified Arabic" w:cs="Simplified Arabic"/>
          <w:sz w:val="28"/>
          <w:szCs w:val="28"/>
        </w:rPr>
        <w:t xml:space="preserve"> (Anderson &amp; Krathwohl, 2001). </w:t>
      </w:r>
      <w:r w:rsidRPr="007E02A4">
        <w:rPr>
          <w:rFonts w:ascii="Simplified Arabic" w:hAnsi="Simplified Arabic" w:cs="Simplified Arabic"/>
          <w:sz w:val="28"/>
          <w:szCs w:val="28"/>
          <w:rtl/>
        </w:rPr>
        <w:t>فعلى سبيل المثال، يجب أن تمكّن المحاكاة المعززة في مجالات العلوم من تحليل الهياكل الجزيئية ثلاثية الأبعاد وتقييم الفرضيات</w:t>
      </w:r>
      <w:r w:rsidRPr="007E02A4">
        <w:rPr>
          <w:rFonts w:ascii="Simplified Arabic" w:hAnsi="Simplified Arabic" w:cs="Simplified Arabic"/>
          <w:sz w:val="28"/>
          <w:szCs w:val="28"/>
        </w:rPr>
        <w:t xml:space="preserve"> (Bacca et al., 2014).</w:t>
      </w:r>
    </w:p>
    <w:p w:rsidR="001B0EDD" w:rsidRPr="007E02A4" w:rsidRDefault="001B0EDD" w:rsidP="00AF2F3C">
      <w:pPr>
        <w:numPr>
          <w:ilvl w:val="0"/>
          <w:numId w:val="2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التصميم الشامل للتعلم</w:t>
      </w:r>
      <w:r w:rsidRPr="007E02A4">
        <w:rPr>
          <w:rStyle w:val="Strong"/>
          <w:rFonts w:ascii="Simplified Arabic" w:hAnsi="Simplified Arabic" w:cs="Simplified Arabic"/>
          <w:sz w:val="28"/>
          <w:szCs w:val="28"/>
        </w:rPr>
        <w:t xml:space="preserve"> (Universal Design for Learning – UDL):</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ينبغي أن يُقدّم المحتوى بوسائط متعددة تُتيح فرصًا متنوعة للمشاركة والفهم والتعبير. على سبيل المثال، يجب أن تتضمن فيديوهات علم الأحياء بتقنية</w:t>
      </w:r>
      <w:r w:rsidRPr="007E02A4">
        <w:rPr>
          <w:rFonts w:ascii="Simplified Arabic" w:hAnsi="Simplified Arabic" w:cs="Simplified Arabic"/>
          <w:sz w:val="28"/>
          <w:szCs w:val="28"/>
        </w:rPr>
        <w:t xml:space="preserve"> AR </w:t>
      </w:r>
      <w:r w:rsidRPr="007E02A4">
        <w:rPr>
          <w:rFonts w:ascii="Simplified Arabic" w:hAnsi="Simplified Arabic" w:cs="Simplified Arabic"/>
          <w:sz w:val="28"/>
          <w:szCs w:val="28"/>
          <w:rtl/>
        </w:rPr>
        <w:t>أوصافًا صوتية وعناوين تفاعلية لتلبية احتياجات المتعلمين المتنوعين</w:t>
      </w:r>
      <w:r w:rsidRPr="007E02A4">
        <w:rPr>
          <w:rFonts w:ascii="Simplified Arabic" w:hAnsi="Simplified Arabic" w:cs="Simplified Arabic"/>
          <w:sz w:val="28"/>
          <w:szCs w:val="28"/>
        </w:rPr>
        <w:t xml:space="preserve"> (CAST, 2018; Radu, 2014).</w:t>
      </w:r>
    </w:p>
    <w:p w:rsidR="001B0EDD" w:rsidRPr="007E02A4" w:rsidRDefault="001B0EDD" w:rsidP="00AF2F3C">
      <w:pPr>
        <w:numPr>
          <w:ilvl w:val="0"/>
          <w:numId w:val="2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إدارة العبء المعرفي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تُطبّق مبادئ ماير (2017) في التعلم متعدد الوسائط، مثل التزامن الزمني بين الصوت والصورة، وتقسيم المحتوى إلى وحدات قصيرة (5–7 دقائق)، لتقليل العبء المعرفي الزائد. كما ينبغي أن تتجنب واجهات الواقع المعزز إغراق المتعلم بمحفزات بصرية وسمعية متزامنة</w:t>
      </w:r>
      <w:r w:rsidRPr="007E02A4">
        <w:rPr>
          <w:rFonts w:ascii="Simplified Arabic" w:hAnsi="Simplified Arabic" w:cs="Simplified Arabic"/>
          <w:sz w:val="28"/>
          <w:szCs w:val="28"/>
        </w:rPr>
        <w:t xml:space="preserve"> (Chen et al., 2020).</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المعايير الفنية</w:t>
      </w:r>
      <w:r w:rsidRPr="007E02A4">
        <w:rPr>
          <w:rFonts w:ascii="Simplified Arabic" w:hAnsi="Simplified Arabic" w:cs="Simplified Arabic"/>
          <w:sz w:val="28"/>
          <w:szCs w:val="28"/>
        </w:rPr>
        <w:t xml:space="preserve"> (Technical Standards)</w:t>
      </w:r>
    </w:p>
    <w:p w:rsidR="001B0EDD" w:rsidRPr="007E02A4" w:rsidRDefault="001B0EDD" w:rsidP="00AF2F3C">
      <w:pPr>
        <w:numPr>
          <w:ilvl w:val="0"/>
          <w:numId w:val="2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دقة التتبع</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يجب أن تحقق أنظمة التتبع باستخدام العلامات أو أنظمة</w:t>
      </w:r>
      <w:r w:rsidRPr="007E02A4">
        <w:rPr>
          <w:rFonts w:ascii="Simplified Arabic" w:hAnsi="Simplified Arabic" w:cs="Simplified Arabic"/>
          <w:sz w:val="28"/>
          <w:szCs w:val="28"/>
        </w:rPr>
        <w:t xml:space="preserve"> GPS </w:t>
      </w:r>
      <w:r w:rsidRPr="007E02A4">
        <w:rPr>
          <w:rFonts w:ascii="Simplified Arabic" w:hAnsi="Simplified Arabic" w:cs="Simplified Arabic"/>
          <w:sz w:val="28"/>
          <w:szCs w:val="28"/>
          <w:rtl/>
        </w:rPr>
        <w:t>دقة تقل عن سنتيمتر واحد لضمان تثبيت الكائنات الافتراضية بسلاسة. كما يجب أن تحافظ خوارزميات</w:t>
      </w:r>
      <w:r w:rsidRPr="007E02A4">
        <w:rPr>
          <w:rFonts w:ascii="Simplified Arabic" w:hAnsi="Simplified Arabic" w:cs="Simplified Arabic"/>
          <w:sz w:val="28"/>
          <w:szCs w:val="28"/>
        </w:rPr>
        <w:t xml:space="preserve"> SLAM (</w:t>
      </w:r>
      <w:r w:rsidRPr="007E02A4">
        <w:rPr>
          <w:rFonts w:ascii="Simplified Arabic" w:hAnsi="Simplified Arabic" w:cs="Simplified Arabic"/>
          <w:sz w:val="28"/>
          <w:szCs w:val="28"/>
          <w:rtl/>
        </w:rPr>
        <w:t>التحديد والتعيين المتزامن) على خطأ زاوي أقل من درجة واحدة لمنع الانحراف البصري</w:t>
      </w:r>
      <w:r w:rsidRPr="007E02A4">
        <w:rPr>
          <w:rFonts w:ascii="Simplified Arabic" w:hAnsi="Simplified Arabic" w:cs="Simplified Arabic"/>
          <w:sz w:val="28"/>
          <w:szCs w:val="28"/>
        </w:rPr>
        <w:t xml:space="preserve"> (Yadav, n.d.; Bacca et al., 2014).</w:t>
      </w:r>
    </w:p>
    <w:p w:rsidR="001B0EDD" w:rsidRPr="007E02A4" w:rsidRDefault="001B0EDD" w:rsidP="00AF2F3C">
      <w:pPr>
        <w:numPr>
          <w:ilvl w:val="0"/>
          <w:numId w:val="2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معدل الإطارات والدقة</w:t>
      </w:r>
      <w:r w:rsidRPr="007E02A4">
        <w:rPr>
          <w:rStyle w:val="Strong"/>
          <w:rFonts w:ascii="Simplified Arabic" w:hAnsi="Simplified Arabic" w:cs="Simplified Arabic"/>
          <w:sz w:val="28"/>
          <w:szCs w:val="28"/>
        </w:rPr>
        <w:t>:</w:t>
      </w:r>
    </w:p>
    <w:p w:rsidR="001B0EDD" w:rsidRPr="007E02A4" w:rsidRDefault="001B0EDD" w:rsidP="00AF2F3C">
      <w:pPr>
        <w:numPr>
          <w:ilvl w:val="0"/>
          <w:numId w:val="30"/>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في تطبيقات</w:t>
      </w:r>
      <w:r w:rsidRPr="007E02A4">
        <w:rPr>
          <w:rFonts w:ascii="Simplified Arabic" w:hAnsi="Simplified Arabic" w:cs="Simplified Arabic"/>
          <w:sz w:val="28"/>
          <w:szCs w:val="28"/>
        </w:rPr>
        <w:t xml:space="preserve"> AR </w:t>
      </w:r>
      <w:r w:rsidRPr="007E02A4">
        <w:rPr>
          <w:rFonts w:ascii="Simplified Arabic" w:hAnsi="Simplified Arabic" w:cs="Simplified Arabic"/>
          <w:sz w:val="28"/>
          <w:szCs w:val="28"/>
          <w:rtl/>
        </w:rPr>
        <w:t>على الهواتف: يجب ألا يقل معدل الإطارات عن 30 إطارًا في الثانية بدقة 720</w:t>
      </w:r>
      <w:r w:rsidRPr="007E02A4">
        <w:rPr>
          <w:rFonts w:ascii="Simplified Arabic" w:hAnsi="Simplified Arabic" w:cs="Simplified Arabic"/>
          <w:sz w:val="28"/>
          <w:szCs w:val="28"/>
        </w:rPr>
        <w:t xml:space="preserve">p </w:t>
      </w:r>
      <w:r w:rsidRPr="007E02A4">
        <w:rPr>
          <w:rFonts w:ascii="Simplified Arabic" w:hAnsi="Simplified Arabic" w:cs="Simplified Arabic"/>
          <w:sz w:val="28"/>
          <w:szCs w:val="28"/>
          <w:rtl/>
        </w:rPr>
        <w:t>لتفادي دوار الحركة</w:t>
      </w:r>
      <w:r w:rsidRPr="007E02A4">
        <w:rPr>
          <w:rFonts w:ascii="Simplified Arabic" w:hAnsi="Simplified Arabic" w:cs="Simplified Arabic"/>
          <w:sz w:val="28"/>
          <w:szCs w:val="28"/>
        </w:rPr>
        <w:t xml:space="preserve"> (Akçayır &amp; Akçayır, 2017).</w:t>
      </w:r>
    </w:p>
    <w:p w:rsidR="001B0EDD" w:rsidRPr="007E02A4" w:rsidRDefault="001B0EDD" w:rsidP="00AF2F3C">
      <w:pPr>
        <w:numPr>
          <w:ilvl w:val="0"/>
          <w:numId w:val="30"/>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في نظارات الرأس: يُوصى بـ60 إطارًا في الثانية بدقة 1080</w:t>
      </w:r>
      <w:r w:rsidRPr="007E02A4">
        <w:rPr>
          <w:rFonts w:ascii="Simplified Arabic" w:hAnsi="Simplified Arabic" w:cs="Simplified Arabic"/>
          <w:sz w:val="28"/>
          <w:szCs w:val="28"/>
        </w:rPr>
        <w:t xml:space="preserve">p </w:t>
      </w:r>
      <w:r w:rsidRPr="007E02A4">
        <w:rPr>
          <w:rFonts w:ascii="Simplified Arabic" w:hAnsi="Simplified Arabic" w:cs="Simplified Arabic"/>
          <w:sz w:val="28"/>
          <w:szCs w:val="28"/>
          <w:rtl/>
        </w:rPr>
        <w:t>لكل عين لضمان تجربة غامرة</w:t>
      </w:r>
      <w:r w:rsidRPr="007E02A4">
        <w:rPr>
          <w:rFonts w:ascii="Simplified Arabic" w:hAnsi="Simplified Arabic" w:cs="Simplified Arabic"/>
          <w:sz w:val="28"/>
          <w:szCs w:val="28"/>
        </w:rPr>
        <w:t xml:space="preserve"> (Smith, 2023).</w:t>
      </w:r>
    </w:p>
    <w:p w:rsidR="001B0EDD" w:rsidRPr="007E02A4" w:rsidRDefault="001B0EDD" w:rsidP="00AF2F3C">
      <w:pPr>
        <w:numPr>
          <w:ilvl w:val="0"/>
          <w:numId w:val="3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التوافق عبر المنصات</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يجب الالتزام بمعايير</w:t>
      </w:r>
      <w:r w:rsidRPr="007E02A4">
        <w:rPr>
          <w:rFonts w:ascii="Simplified Arabic" w:hAnsi="Simplified Arabic" w:cs="Simplified Arabic"/>
          <w:sz w:val="28"/>
          <w:szCs w:val="28"/>
        </w:rPr>
        <w:t xml:space="preserve"> WebXR </w:t>
      </w:r>
      <w:r w:rsidRPr="007E02A4">
        <w:rPr>
          <w:rFonts w:ascii="Simplified Arabic" w:hAnsi="Simplified Arabic" w:cs="Simplified Arabic"/>
          <w:sz w:val="28"/>
          <w:szCs w:val="28"/>
          <w:rtl/>
        </w:rPr>
        <w:t>للواقع المعزز القائم على المتصفح، وإرشادات</w:t>
      </w:r>
      <w:r w:rsidRPr="007E02A4">
        <w:rPr>
          <w:rFonts w:ascii="Simplified Arabic" w:hAnsi="Simplified Arabic" w:cs="Simplified Arabic"/>
          <w:sz w:val="28"/>
          <w:szCs w:val="28"/>
        </w:rPr>
        <w:t xml:space="preserve"> ARCore </w:t>
      </w:r>
      <w:r w:rsidRPr="007E02A4">
        <w:rPr>
          <w:rFonts w:ascii="Simplified Arabic" w:hAnsi="Simplified Arabic" w:cs="Simplified Arabic"/>
          <w:sz w:val="28"/>
          <w:szCs w:val="28"/>
          <w:rtl/>
        </w:rPr>
        <w:t>و</w:t>
      </w:r>
      <w:r w:rsidRPr="007E02A4">
        <w:rPr>
          <w:rFonts w:ascii="Simplified Arabic" w:hAnsi="Simplified Arabic" w:cs="Simplified Arabic"/>
          <w:sz w:val="28"/>
          <w:szCs w:val="28"/>
        </w:rPr>
        <w:t xml:space="preserve">ARKit </w:t>
      </w:r>
      <w:r w:rsidRPr="007E02A4">
        <w:rPr>
          <w:rFonts w:ascii="Simplified Arabic" w:hAnsi="Simplified Arabic" w:cs="Simplified Arabic"/>
          <w:sz w:val="28"/>
          <w:szCs w:val="28"/>
          <w:rtl/>
        </w:rPr>
        <w:t>لتطبيقات الهواتف، لضمان إمكانية الوصول من مختلف الأجهزة</w:t>
      </w:r>
      <w:r w:rsidRPr="007E02A4">
        <w:rPr>
          <w:rFonts w:ascii="Simplified Arabic" w:hAnsi="Simplified Arabic" w:cs="Simplified Arabic"/>
          <w:sz w:val="28"/>
          <w:szCs w:val="28"/>
        </w:rPr>
        <w:t xml:space="preserve"> (Google, 2023; Apple, 2023).</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معايير جودة الصوت</w:t>
      </w:r>
      <w:r w:rsidRPr="007E02A4">
        <w:rPr>
          <w:rFonts w:ascii="Simplified Arabic" w:hAnsi="Simplified Arabic" w:cs="Simplified Arabic"/>
          <w:sz w:val="28"/>
          <w:szCs w:val="28"/>
        </w:rPr>
        <w:t xml:space="preserve"> (Sound Quality Standards)</w:t>
      </w:r>
    </w:p>
    <w:p w:rsidR="001B0EDD" w:rsidRPr="007E02A4" w:rsidRDefault="001B0EDD" w:rsidP="00AF2F3C">
      <w:pPr>
        <w:numPr>
          <w:ilvl w:val="0"/>
          <w:numId w:val="3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الصوت المكاني</w:t>
      </w:r>
      <w:r w:rsidRPr="007E02A4">
        <w:rPr>
          <w:rStyle w:val="Strong"/>
          <w:rFonts w:ascii="Simplified Arabic" w:hAnsi="Simplified Arabic" w:cs="Simplified Arabic"/>
          <w:sz w:val="28"/>
          <w:szCs w:val="28"/>
        </w:rPr>
        <w:t xml:space="preserve"> (Spatial Audio):</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ينبغي استخدام تقنية</w:t>
      </w:r>
      <w:r w:rsidRPr="007E02A4">
        <w:rPr>
          <w:rFonts w:ascii="Simplified Arabic" w:hAnsi="Simplified Arabic" w:cs="Simplified Arabic"/>
          <w:sz w:val="28"/>
          <w:szCs w:val="28"/>
        </w:rPr>
        <w:t xml:space="preserve"> HRTF (</w:t>
      </w:r>
      <w:r w:rsidRPr="007E02A4">
        <w:rPr>
          <w:rFonts w:ascii="Simplified Arabic" w:hAnsi="Simplified Arabic" w:cs="Simplified Arabic"/>
          <w:sz w:val="28"/>
          <w:szCs w:val="28"/>
          <w:rtl/>
        </w:rPr>
        <w:t>وظيفة النقل المرتبطة بالرأس) لتوليد صوت ثلاثي الأبعاد واقعي. على سبيل المثال، يجب أن يُسمع السرد الصوتي في جولات التاريخ المعزز بشكل مكاني يتماشى مع مواضع المعروضات الافتراضية</w:t>
      </w:r>
      <w:r w:rsidRPr="007E02A4">
        <w:rPr>
          <w:rFonts w:ascii="Simplified Arabic" w:hAnsi="Simplified Arabic" w:cs="Simplified Arabic"/>
          <w:sz w:val="28"/>
          <w:szCs w:val="28"/>
        </w:rPr>
        <w:t xml:space="preserve"> (Kamphuis et al., 2014).</w:t>
      </w:r>
    </w:p>
    <w:p w:rsidR="001B0EDD" w:rsidRPr="007E02A4" w:rsidRDefault="001B0EDD" w:rsidP="00AF2F3C">
      <w:pPr>
        <w:numPr>
          <w:ilvl w:val="0"/>
          <w:numId w:val="3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معدل البت والوضوح</w:t>
      </w:r>
      <w:r w:rsidRPr="007E02A4">
        <w:rPr>
          <w:rStyle w:val="Strong"/>
          <w:rFonts w:ascii="Simplified Arabic" w:hAnsi="Simplified Arabic" w:cs="Simplified Arabic"/>
          <w:sz w:val="28"/>
          <w:szCs w:val="28"/>
        </w:rPr>
        <w:t>:</w:t>
      </w:r>
    </w:p>
    <w:p w:rsidR="001B0EDD" w:rsidRPr="007E02A4" w:rsidRDefault="001B0EDD" w:rsidP="00AF2F3C">
      <w:pPr>
        <w:numPr>
          <w:ilvl w:val="0"/>
          <w:numId w:val="3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التعليق الصوتي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يُوصى باستخدام تنسيقات</w:t>
      </w:r>
      <w:r w:rsidRPr="007E02A4">
        <w:rPr>
          <w:rFonts w:ascii="Simplified Arabic" w:hAnsi="Simplified Arabic" w:cs="Simplified Arabic"/>
          <w:sz w:val="28"/>
          <w:szCs w:val="28"/>
        </w:rPr>
        <w:t xml:space="preserve"> MP3 </w:t>
      </w:r>
      <w:r w:rsidRPr="007E02A4">
        <w:rPr>
          <w:rFonts w:ascii="Simplified Arabic" w:hAnsi="Simplified Arabic" w:cs="Simplified Arabic"/>
          <w:sz w:val="28"/>
          <w:szCs w:val="28"/>
          <w:rtl/>
        </w:rPr>
        <w:t>أو</w:t>
      </w:r>
      <w:r w:rsidRPr="007E02A4">
        <w:rPr>
          <w:rFonts w:ascii="Simplified Arabic" w:hAnsi="Simplified Arabic" w:cs="Simplified Arabic"/>
          <w:sz w:val="28"/>
          <w:szCs w:val="28"/>
        </w:rPr>
        <w:t xml:space="preserve"> AAC </w:t>
      </w:r>
      <w:r w:rsidRPr="007E02A4">
        <w:rPr>
          <w:rFonts w:ascii="Simplified Arabic" w:hAnsi="Simplified Arabic" w:cs="Simplified Arabic"/>
          <w:sz w:val="28"/>
          <w:szCs w:val="28"/>
          <w:rtl/>
        </w:rPr>
        <w:t>بمعدل 192 كيلوبت/ثانية مع تقنيات تقليل الضوضاء</w:t>
      </w:r>
      <w:r w:rsidRPr="007E02A4">
        <w:rPr>
          <w:rFonts w:ascii="Simplified Arabic" w:hAnsi="Simplified Arabic" w:cs="Simplified Arabic"/>
          <w:sz w:val="28"/>
          <w:szCs w:val="28"/>
        </w:rPr>
        <w:t>.</w:t>
      </w:r>
    </w:p>
    <w:p w:rsidR="001B0EDD" w:rsidRPr="007E02A4" w:rsidRDefault="001B0EDD" w:rsidP="00AF2F3C">
      <w:pPr>
        <w:numPr>
          <w:ilvl w:val="0"/>
          <w:numId w:val="3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الأصوات الخلفية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ينبغي أن تكون أقل من -20 ديسيبل</w:t>
      </w:r>
      <w:r w:rsidRPr="007E02A4">
        <w:rPr>
          <w:rFonts w:ascii="Simplified Arabic" w:hAnsi="Simplified Arabic" w:cs="Simplified Arabic"/>
          <w:sz w:val="28"/>
          <w:szCs w:val="28"/>
        </w:rPr>
        <w:t xml:space="preserve"> RMS </w:t>
      </w:r>
      <w:r w:rsidRPr="007E02A4">
        <w:rPr>
          <w:rFonts w:ascii="Simplified Arabic" w:hAnsi="Simplified Arabic" w:cs="Simplified Arabic"/>
          <w:sz w:val="28"/>
          <w:szCs w:val="28"/>
          <w:rtl/>
        </w:rPr>
        <w:t>لتجنب التشويش على المحتوى الأساسي</w:t>
      </w:r>
      <w:r w:rsidRPr="007E02A4">
        <w:rPr>
          <w:rFonts w:ascii="Simplified Arabic" w:hAnsi="Simplified Arabic" w:cs="Simplified Arabic"/>
          <w:sz w:val="28"/>
          <w:szCs w:val="28"/>
        </w:rPr>
        <w:t xml:space="preserve"> (ITU-R BS.1770-4, 2015).</w:t>
      </w:r>
    </w:p>
    <w:p w:rsidR="001B0EDD" w:rsidRPr="007E02A4" w:rsidRDefault="001B0EDD" w:rsidP="00AF2F3C">
      <w:pPr>
        <w:numPr>
          <w:ilvl w:val="0"/>
          <w:numId w:val="3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إتاحة الوصول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يجب توفير تسميات توضيحية مغلقة</w:t>
      </w:r>
      <w:r w:rsidRPr="007E02A4">
        <w:rPr>
          <w:rFonts w:ascii="Simplified Arabic" w:hAnsi="Simplified Arabic" w:cs="Simplified Arabic"/>
          <w:sz w:val="28"/>
          <w:szCs w:val="28"/>
        </w:rPr>
        <w:t xml:space="preserve"> (Closed Captions) </w:t>
      </w:r>
      <w:r w:rsidRPr="007E02A4">
        <w:rPr>
          <w:rFonts w:ascii="Simplified Arabic" w:hAnsi="Simplified Arabic" w:cs="Simplified Arabic"/>
          <w:sz w:val="28"/>
          <w:szCs w:val="28"/>
          <w:rtl/>
        </w:rPr>
        <w:t>وسرعات تشغيل قابلة للتعديل (من 0.5</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إلى 2</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للامتثال لمعايير</w:t>
      </w:r>
      <w:r w:rsidRPr="007E02A4">
        <w:rPr>
          <w:rFonts w:ascii="Simplified Arabic" w:hAnsi="Simplified Arabic" w:cs="Simplified Arabic"/>
          <w:sz w:val="28"/>
          <w:szCs w:val="28"/>
        </w:rPr>
        <w:t xml:space="preserve"> WCAG 2.1 AA (W3C, 2018).</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رابعًا: التقييم والتحقق</w:t>
      </w:r>
      <w:r w:rsidRPr="007E02A4">
        <w:rPr>
          <w:rFonts w:ascii="Simplified Arabic" w:hAnsi="Simplified Arabic" w:cs="Simplified Arabic"/>
          <w:sz w:val="28"/>
          <w:szCs w:val="28"/>
        </w:rPr>
        <w:t xml:space="preserve"> (Assessment and Validation)</w:t>
      </w:r>
    </w:p>
    <w:p w:rsidR="001B0EDD" w:rsidRPr="007E02A4" w:rsidRDefault="001B0EDD" w:rsidP="00AF2F3C">
      <w:pPr>
        <w:numPr>
          <w:ilvl w:val="0"/>
          <w:numId w:val="3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مقاييس نتائج التعلم</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يُوصى باستخدام اختبارات قبلية وبعدية لقياس مدى الاحتفاظ بالمعلومة، مثل تحسين الأداء بنسبة 15–33</w:t>
      </w:r>
      <w:r w:rsidRPr="007E02A4">
        <w:rPr>
          <w:rFonts w:ascii="Simplified Arabic" w:hAnsi="Simplified Arabic" w:cs="Simplified Arabic"/>
          <w:sz w:val="28"/>
          <w:szCs w:val="28"/>
        </w:rPr>
        <w:t>% (Li et al., 2019).</w:t>
      </w:r>
    </w:p>
    <w:p w:rsidR="001B0EDD" w:rsidRPr="007E02A4" w:rsidRDefault="001B0EDD" w:rsidP="00AF2F3C">
      <w:pPr>
        <w:numPr>
          <w:ilvl w:val="0"/>
          <w:numId w:val="3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تجربة المستخدم</w:t>
      </w:r>
      <w:r w:rsidRPr="007E02A4">
        <w:rPr>
          <w:rStyle w:val="Strong"/>
          <w:rFonts w:ascii="Simplified Arabic" w:hAnsi="Simplified Arabic" w:cs="Simplified Arabic"/>
          <w:sz w:val="28"/>
          <w:szCs w:val="28"/>
        </w:rPr>
        <w:t xml:space="preserve"> (UX):</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تُقاس باستخدام أدوات مثل مقياس قابلية الاستخدام</w:t>
      </w:r>
      <w:r w:rsidRPr="007E02A4">
        <w:rPr>
          <w:rFonts w:ascii="Simplified Arabic" w:hAnsi="Simplified Arabic" w:cs="Simplified Arabic"/>
          <w:sz w:val="28"/>
          <w:szCs w:val="28"/>
        </w:rPr>
        <w:t xml:space="preserve"> (SUS) </w:t>
      </w:r>
      <w:r w:rsidRPr="007E02A4">
        <w:rPr>
          <w:rFonts w:ascii="Simplified Arabic" w:hAnsi="Simplified Arabic" w:cs="Simplified Arabic"/>
          <w:sz w:val="28"/>
          <w:szCs w:val="28"/>
          <w:rtl/>
        </w:rPr>
        <w:t>ومقياس</w:t>
      </w:r>
      <w:r w:rsidRPr="007E02A4">
        <w:rPr>
          <w:rFonts w:ascii="Simplified Arabic" w:hAnsi="Simplified Arabic" w:cs="Simplified Arabic"/>
          <w:sz w:val="28"/>
          <w:szCs w:val="28"/>
        </w:rPr>
        <w:t xml:space="preserve"> NASA-TLX </w:t>
      </w:r>
      <w:r w:rsidRPr="007E02A4">
        <w:rPr>
          <w:rFonts w:ascii="Simplified Arabic" w:hAnsi="Simplified Arabic" w:cs="Simplified Arabic"/>
          <w:sz w:val="28"/>
          <w:szCs w:val="28"/>
          <w:rtl/>
        </w:rPr>
        <w:t>لقياس العبء المعرفي ومستوى التفاعل</w:t>
      </w:r>
      <w:r w:rsidRPr="007E02A4">
        <w:rPr>
          <w:rFonts w:ascii="Simplified Arabic" w:hAnsi="Simplified Arabic" w:cs="Simplified Arabic"/>
          <w:sz w:val="28"/>
          <w:szCs w:val="28"/>
        </w:rPr>
        <w:t xml:space="preserve"> (Radu, 2014).</w:t>
      </w:r>
    </w:p>
    <w:p w:rsidR="001B0EDD" w:rsidRPr="007E02A4" w:rsidRDefault="001B0ED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Akçayır, M., &amp; Akçayır, G. (2017). </w:t>
      </w:r>
      <w:r w:rsidRPr="007E02A4">
        <w:rPr>
          <w:rStyle w:val="Emphasis"/>
          <w:rFonts w:ascii="Simplified Arabic" w:hAnsi="Simplified Arabic" w:cs="Simplified Arabic"/>
          <w:sz w:val="28"/>
          <w:szCs w:val="28"/>
        </w:rPr>
        <w:t>Advantages and challenges associated with augmented reality for education: A systematic review of the literature</w:t>
      </w:r>
      <w:r w:rsidRPr="007E02A4">
        <w:rPr>
          <w:rFonts w:ascii="Simplified Arabic" w:hAnsi="Simplified Arabic" w:cs="Simplified Arabic"/>
          <w:sz w:val="28"/>
          <w:szCs w:val="28"/>
        </w:rPr>
        <w:t xml:space="preserve">. Educational Research Review, 20, 1–11. </w:t>
      </w:r>
      <w:hyperlink r:id="rId35" w:tgtFrame="_new" w:history="1">
        <w:r w:rsidRPr="007E02A4">
          <w:rPr>
            <w:rStyle w:val="Hyperlink"/>
            <w:rFonts w:ascii="Simplified Arabic" w:hAnsi="Simplified Arabic" w:cs="Simplified Arabic"/>
            <w:sz w:val="28"/>
            <w:szCs w:val="28"/>
          </w:rPr>
          <w:t>https://doi.org/10.1016/j.edurev.2016.11.002</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Anderson, L. W., &amp; Krathwohl, D. R. (2001). </w:t>
      </w:r>
      <w:proofErr w:type="gramStart"/>
      <w:r w:rsidRPr="007E02A4">
        <w:rPr>
          <w:rStyle w:val="Emphasis"/>
          <w:rFonts w:ascii="Simplified Arabic" w:hAnsi="Simplified Arabic" w:cs="Simplified Arabic"/>
          <w:sz w:val="28"/>
          <w:szCs w:val="28"/>
        </w:rPr>
        <w:t>A taxonomy</w:t>
      </w:r>
      <w:proofErr w:type="gramEnd"/>
      <w:r w:rsidRPr="007E02A4">
        <w:rPr>
          <w:rStyle w:val="Emphasis"/>
          <w:rFonts w:ascii="Simplified Arabic" w:hAnsi="Simplified Arabic" w:cs="Simplified Arabic"/>
          <w:sz w:val="28"/>
          <w:szCs w:val="28"/>
        </w:rPr>
        <w:t xml:space="preserve"> for learning, teaching, and assessing: A revision of Bloom’s taxonomy of educational objectives</w:t>
      </w:r>
      <w:r w:rsidRPr="007E02A4">
        <w:rPr>
          <w:rFonts w:ascii="Simplified Arabic" w:hAnsi="Simplified Arabic" w:cs="Simplified Arabic"/>
          <w:sz w:val="28"/>
          <w:szCs w:val="28"/>
        </w:rPr>
        <w:t>. Longman.</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Bacca, J., Baldiris, S., Fabregat, R., &amp; Graf, S. (2014). </w:t>
      </w:r>
      <w:r w:rsidRPr="007E02A4">
        <w:rPr>
          <w:rStyle w:val="Emphasis"/>
          <w:rFonts w:ascii="Simplified Arabic" w:hAnsi="Simplified Arabic" w:cs="Simplified Arabic"/>
          <w:sz w:val="28"/>
          <w:szCs w:val="28"/>
        </w:rPr>
        <w:t>Augmented reality trends in education: A systematic review of research and applications</w:t>
      </w:r>
      <w:r w:rsidRPr="007E02A4">
        <w:rPr>
          <w:rFonts w:ascii="Simplified Arabic" w:hAnsi="Simplified Arabic" w:cs="Simplified Arabic"/>
          <w:sz w:val="28"/>
          <w:szCs w:val="28"/>
        </w:rPr>
        <w:t>. Journal of Educational Technology &amp; Society, 17(4), 133–149.</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CAST. (2018). </w:t>
      </w:r>
      <w:r w:rsidRPr="007E02A4">
        <w:rPr>
          <w:rStyle w:val="Emphasis"/>
          <w:rFonts w:ascii="Simplified Arabic" w:hAnsi="Simplified Arabic" w:cs="Simplified Arabic"/>
          <w:sz w:val="28"/>
          <w:szCs w:val="28"/>
        </w:rPr>
        <w:t>Universal Design for Learning Guidelines version 2.2</w:t>
      </w:r>
      <w:r w:rsidRPr="007E02A4">
        <w:rPr>
          <w:rFonts w:ascii="Simplified Arabic" w:hAnsi="Simplified Arabic" w:cs="Simplified Arabic"/>
          <w:sz w:val="28"/>
          <w:szCs w:val="28"/>
        </w:rPr>
        <w:t xml:space="preserve">. </w:t>
      </w:r>
      <w:hyperlink r:id="rId36" w:tgtFrame="_new" w:history="1">
        <w:r w:rsidRPr="007E02A4">
          <w:rPr>
            <w:rStyle w:val="Hyperlink"/>
            <w:rFonts w:ascii="Simplified Arabic" w:hAnsi="Simplified Arabic" w:cs="Simplified Arabic"/>
            <w:sz w:val="28"/>
            <w:szCs w:val="28"/>
          </w:rPr>
          <w:t>http://udlguidelines.cast.org</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Chen, P., Liu, X., Cheng, W., &amp; Huang, R. (2020). </w:t>
      </w:r>
      <w:r w:rsidRPr="007E02A4">
        <w:rPr>
          <w:rStyle w:val="Emphasis"/>
          <w:rFonts w:ascii="Simplified Arabic" w:hAnsi="Simplified Arabic" w:cs="Simplified Arabic"/>
          <w:sz w:val="28"/>
          <w:szCs w:val="28"/>
        </w:rPr>
        <w:t>A review of using augmented reality in education from 2011 to 2018</w:t>
      </w:r>
      <w:r w:rsidRPr="007E02A4">
        <w:rPr>
          <w:rFonts w:ascii="Simplified Arabic" w:hAnsi="Simplified Arabic" w:cs="Simplified Arabic"/>
          <w:sz w:val="28"/>
          <w:szCs w:val="28"/>
        </w:rPr>
        <w:t xml:space="preserve">. Innovations in Education and Teaching International, 57(3), 1–12. </w:t>
      </w:r>
      <w:hyperlink r:id="rId37" w:tgtFrame="_new" w:history="1">
        <w:r w:rsidRPr="007E02A4">
          <w:rPr>
            <w:rStyle w:val="Hyperlink"/>
            <w:rFonts w:ascii="Simplified Arabic" w:hAnsi="Simplified Arabic" w:cs="Simplified Arabic"/>
            <w:sz w:val="28"/>
            <w:szCs w:val="28"/>
          </w:rPr>
          <w:t>https://doi.org/10.1080/14703297.2019.1642295</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Google. (2023). </w:t>
      </w:r>
      <w:r w:rsidRPr="007E02A4">
        <w:rPr>
          <w:rStyle w:val="Emphasis"/>
          <w:rFonts w:ascii="Simplified Arabic" w:hAnsi="Simplified Arabic" w:cs="Simplified Arabic"/>
          <w:sz w:val="28"/>
          <w:szCs w:val="28"/>
        </w:rPr>
        <w:t>ARCore overview</w:t>
      </w:r>
      <w:r w:rsidRPr="007E02A4">
        <w:rPr>
          <w:rFonts w:ascii="Simplified Arabic" w:hAnsi="Simplified Arabic" w:cs="Simplified Arabic"/>
          <w:sz w:val="28"/>
          <w:szCs w:val="28"/>
        </w:rPr>
        <w:t>. https://developers.google.com/ar</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Apple. (2023). </w:t>
      </w:r>
      <w:r w:rsidRPr="007E02A4">
        <w:rPr>
          <w:rStyle w:val="Emphasis"/>
          <w:rFonts w:ascii="Simplified Arabic" w:hAnsi="Simplified Arabic" w:cs="Simplified Arabic"/>
          <w:sz w:val="28"/>
          <w:szCs w:val="28"/>
        </w:rPr>
        <w:t>ARKit overview</w:t>
      </w:r>
      <w:r w:rsidRPr="007E02A4">
        <w:rPr>
          <w:rFonts w:ascii="Simplified Arabic" w:hAnsi="Simplified Arabic" w:cs="Simplified Arabic"/>
          <w:sz w:val="28"/>
          <w:szCs w:val="28"/>
        </w:rPr>
        <w:t xml:space="preserve">. </w:t>
      </w:r>
      <w:hyperlink r:id="rId38" w:tgtFrame="_new" w:history="1">
        <w:r w:rsidRPr="007E02A4">
          <w:rPr>
            <w:rStyle w:val="Hyperlink"/>
            <w:rFonts w:ascii="Simplified Arabic" w:hAnsi="Simplified Arabic" w:cs="Simplified Arabic"/>
            <w:sz w:val="28"/>
            <w:szCs w:val="28"/>
          </w:rPr>
          <w:t>https://developer.apple.com/augmented-reality/</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Kamphuis, C., Barsom, E., Schijven, M., &amp; Christoph, N. (2014). </w:t>
      </w:r>
      <w:r w:rsidRPr="007E02A4">
        <w:rPr>
          <w:rStyle w:val="Emphasis"/>
          <w:rFonts w:ascii="Simplified Arabic" w:hAnsi="Simplified Arabic" w:cs="Simplified Arabic"/>
          <w:sz w:val="28"/>
          <w:szCs w:val="28"/>
        </w:rPr>
        <w:t>Augmented reality in medical education?</w:t>
      </w:r>
      <w:r w:rsidRPr="007E02A4">
        <w:rPr>
          <w:rFonts w:ascii="Simplified Arabic" w:hAnsi="Simplified Arabic" w:cs="Simplified Arabic"/>
          <w:sz w:val="28"/>
          <w:szCs w:val="28"/>
        </w:rPr>
        <w:t xml:space="preserve"> Perspectives on Medical Education, 3(4), 300–311. </w:t>
      </w:r>
      <w:hyperlink r:id="rId39" w:tgtFrame="_new" w:history="1">
        <w:r w:rsidRPr="007E02A4">
          <w:rPr>
            <w:rStyle w:val="Hyperlink"/>
            <w:rFonts w:ascii="Simplified Arabic" w:hAnsi="Simplified Arabic" w:cs="Simplified Arabic"/>
            <w:sz w:val="28"/>
            <w:szCs w:val="28"/>
          </w:rPr>
          <w:t>https://doi.org/10.1007/s40037-013-0107-7</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Li, J., Wang, Y., &amp; Mayer, R. E. (2019). </w:t>
      </w:r>
      <w:r w:rsidRPr="007E02A4">
        <w:rPr>
          <w:rStyle w:val="Emphasis"/>
          <w:rFonts w:ascii="Simplified Arabic" w:hAnsi="Simplified Arabic" w:cs="Simplified Arabic"/>
          <w:sz w:val="28"/>
          <w:szCs w:val="28"/>
        </w:rPr>
        <w:t>The impact of whiteboard animations on learning outcomes in social science education</w:t>
      </w:r>
      <w:r w:rsidRPr="007E02A4">
        <w:rPr>
          <w:rFonts w:ascii="Simplified Arabic" w:hAnsi="Simplified Arabic" w:cs="Simplified Arabic"/>
          <w:sz w:val="28"/>
          <w:szCs w:val="28"/>
        </w:rPr>
        <w:t xml:space="preserve">. Australasian Journal of Educational Technology, 38(5), 15–29. </w:t>
      </w:r>
      <w:hyperlink r:id="rId40" w:tgtFrame="_new" w:history="1">
        <w:r w:rsidRPr="007E02A4">
          <w:rPr>
            <w:rStyle w:val="Hyperlink"/>
            <w:rFonts w:ascii="Simplified Arabic" w:hAnsi="Simplified Arabic" w:cs="Simplified Arabic"/>
            <w:sz w:val="28"/>
            <w:szCs w:val="28"/>
          </w:rPr>
          <w:t>https://doi.org/10.14742/ajet.7639</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McGraw Hill AR. (2023). </w:t>
      </w:r>
      <w:r w:rsidRPr="007E02A4">
        <w:rPr>
          <w:rStyle w:val="Emphasis"/>
          <w:rFonts w:ascii="Simplified Arabic" w:hAnsi="Simplified Arabic" w:cs="Simplified Arabic"/>
          <w:sz w:val="28"/>
          <w:szCs w:val="28"/>
        </w:rPr>
        <w:t>Augmented reality app for education</w:t>
      </w:r>
      <w:r w:rsidRPr="007E02A4">
        <w:rPr>
          <w:rFonts w:ascii="Simplified Arabic" w:hAnsi="Simplified Arabic" w:cs="Simplified Arabic"/>
          <w:sz w:val="28"/>
          <w:szCs w:val="28"/>
        </w:rPr>
        <w:t xml:space="preserve">. </w:t>
      </w:r>
      <w:hyperlink r:id="rId41" w:tgtFrame="_new" w:history="1">
        <w:r w:rsidRPr="007E02A4">
          <w:rPr>
            <w:rStyle w:val="Hyperlink"/>
            <w:rFonts w:ascii="Simplified Arabic" w:hAnsi="Simplified Arabic" w:cs="Simplified Arabic"/>
            <w:sz w:val="28"/>
            <w:szCs w:val="28"/>
          </w:rPr>
          <w:t>https://mhk12.us/McGrawHillAR</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Radu, I. (2014). </w:t>
      </w:r>
      <w:r w:rsidRPr="007E02A4">
        <w:rPr>
          <w:rStyle w:val="Emphasis"/>
          <w:rFonts w:ascii="Simplified Arabic" w:hAnsi="Simplified Arabic" w:cs="Simplified Arabic"/>
          <w:sz w:val="28"/>
          <w:szCs w:val="28"/>
        </w:rPr>
        <w:t>Augmented reality in education: A meta-review and cross-media analysis</w:t>
      </w:r>
      <w:r w:rsidRPr="007E02A4">
        <w:rPr>
          <w:rFonts w:ascii="Simplified Arabic" w:hAnsi="Simplified Arabic" w:cs="Simplified Arabic"/>
          <w:sz w:val="28"/>
          <w:szCs w:val="28"/>
        </w:rPr>
        <w:t xml:space="preserve">. Personal and Ubiquitous Computing, 18(6), 1533–1543. </w:t>
      </w:r>
      <w:hyperlink r:id="rId42" w:tgtFrame="_new" w:history="1">
        <w:r w:rsidRPr="007E02A4">
          <w:rPr>
            <w:rStyle w:val="Hyperlink"/>
            <w:rFonts w:ascii="Simplified Arabic" w:hAnsi="Simplified Arabic" w:cs="Simplified Arabic"/>
            <w:sz w:val="28"/>
            <w:szCs w:val="28"/>
          </w:rPr>
          <w:t>https://doi.org/10.1007/s00779-013-0747-y</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Smith, A. R. (2023). </w:t>
      </w:r>
      <w:r w:rsidRPr="007E02A4">
        <w:rPr>
          <w:rStyle w:val="Emphasis"/>
          <w:rFonts w:ascii="Simplified Arabic" w:hAnsi="Simplified Arabic" w:cs="Simplified Arabic"/>
          <w:sz w:val="28"/>
          <w:szCs w:val="28"/>
        </w:rPr>
        <w:t>Cognitive load management in augmented reality instructional videos</w:t>
      </w:r>
      <w:r w:rsidRPr="007E02A4">
        <w:rPr>
          <w:rFonts w:ascii="Simplified Arabic" w:hAnsi="Simplified Arabic" w:cs="Simplified Arabic"/>
          <w:sz w:val="28"/>
          <w:szCs w:val="28"/>
        </w:rPr>
        <w:t xml:space="preserve"> [Doctoral dissertation, University of Michigan]. ProQuest Dissertations Publishing.</w:t>
      </w:r>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W3C. (2018). </w:t>
      </w:r>
      <w:r w:rsidRPr="007E02A4">
        <w:rPr>
          <w:rStyle w:val="Emphasis"/>
          <w:rFonts w:ascii="Simplified Arabic" w:hAnsi="Simplified Arabic" w:cs="Simplified Arabic"/>
          <w:sz w:val="28"/>
          <w:szCs w:val="28"/>
        </w:rPr>
        <w:t>Web Content Accessibility Guidelines (WCAG) 2.1</w:t>
      </w:r>
      <w:r w:rsidRPr="007E02A4">
        <w:rPr>
          <w:rFonts w:ascii="Simplified Arabic" w:hAnsi="Simplified Arabic" w:cs="Simplified Arabic"/>
          <w:sz w:val="28"/>
          <w:szCs w:val="28"/>
        </w:rPr>
        <w:t xml:space="preserve">. </w:t>
      </w:r>
      <w:hyperlink r:id="rId43" w:tgtFrame="_new" w:history="1">
        <w:r w:rsidRPr="007E02A4">
          <w:rPr>
            <w:rStyle w:val="Hyperlink"/>
            <w:rFonts w:ascii="Simplified Arabic" w:hAnsi="Simplified Arabic" w:cs="Simplified Arabic"/>
            <w:sz w:val="28"/>
            <w:szCs w:val="28"/>
          </w:rPr>
          <w:t>https://www.w3.org/TR/WCAG21/</w:t>
        </w:r>
      </w:hyperlink>
    </w:p>
    <w:p w:rsidR="001B0EDD" w:rsidRPr="007E02A4" w:rsidRDefault="001B0EDD" w:rsidP="003A791A">
      <w:pPr>
        <w:numPr>
          <w:ilvl w:val="0"/>
          <w:numId w:val="3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Yadav, N. (n.d.). </w:t>
      </w:r>
      <w:r w:rsidRPr="007E02A4">
        <w:rPr>
          <w:rStyle w:val="Emphasis"/>
          <w:rFonts w:ascii="Simplified Arabic" w:hAnsi="Simplified Arabic" w:cs="Simplified Arabic"/>
          <w:sz w:val="28"/>
          <w:szCs w:val="28"/>
        </w:rPr>
        <w:t>Understanding display techniques in augmented reality</w:t>
      </w:r>
      <w:r w:rsidRPr="007E02A4">
        <w:rPr>
          <w:rFonts w:ascii="Simplified Arabic" w:hAnsi="Simplified Arabic" w:cs="Simplified Arabic"/>
          <w:sz w:val="28"/>
          <w:szCs w:val="28"/>
        </w:rPr>
        <w:t xml:space="preserve">. </w:t>
      </w:r>
      <w:hyperlink r:id="rId44" w:tgtFrame="_new" w:history="1">
        <w:r w:rsidRPr="007E02A4">
          <w:rPr>
            <w:rStyle w:val="Hyperlink"/>
            <w:rFonts w:ascii="Simplified Arabic" w:hAnsi="Simplified Arabic" w:cs="Simplified Arabic"/>
            <w:sz w:val="28"/>
            <w:szCs w:val="28"/>
          </w:rPr>
          <w:t>https://niteeshyadav.com/blog/understanding-display-techniques-in-augmented-reality-7485/</w:t>
        </w:r>
      </w:hyperlink>
    </w:p>
    <w:p w:rsidR="001B0EDD" w:rsidRPr="007E02A4" w:rsidRDefault="001B0EDD" w:rsidP="003A791A">
      <w:pPr>
        <w:spacing w:line="240" w:lineRule="auto"/>
        <w:ind w:left="57"/>
        <w:jc w:val="lowKashida"/>
        <w:rPr>
          <w:rFonts w:ascii="Simplified Arabic" w:hAnsi="Simplified Arabic" w:cs="Simplified Arabic"/>
          <w:sz w:val="28"/>
          <w:szCs w:val="28"/>
          <w:rtl/>
          <w:lang w:bidi="ar-EG"/>
        </w:rPr>
      </w:pP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إمكانات الفيديو في بيئات الواقع المعزز</w:t>
      </w:r>
    </w:p>
    <w:p w:rsidR="007E4742" w:rsidRPr="007E02A4" w:rsidRDefault="007E4742"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تقدّم بيئات الواقع المعزز</w:t>
      </w:r>
      <w:r w:rsidRPr="007E02A4">
        <w:rPr>
          <w:rFonts w:ascii="Simplified Arabic" w:hAnsi="Simplified Arabic" w:cs="Simplified Arabic"/>
          <w:sz w:val="28"/>
          <w:szCs w:val="28"/>
        </w:rPr>
        <w:t xml:space="preserve"> (AR) </w:t>
      </w:r>
      <w:r w:rsidRPr="007E02A4">
        <w:rPr>
          <w:rFonts w:ascii="Simplified Arabic" w:hAnsi="Simplified Arabic" w:cs="Simplified Arabic"/>
          <w:sz w:val="28"/>
          <w:szCs w:val="28"/>
          <w:rtl/>
        </w:rPr>
        <w:t>طيفًا واسعًا من القدرات التي تسمح بتكامل الفيديو بشكل ديناميكي وتفاعلي داخل السياقات الواقعية، مما يُعزّز من إمكانات العرض البصري، ويوفّر فرصًا جديدة للتعلم والتفاعل</w:t>
      </w:r>
      <w:r w:rsidRPr="007E02A4">
        <w:rPr>
          <w:rFonts w:ascii="Simplified Arabic" w:hAnsi="Simplified Arabic" w:cs="Simplified Arabic"/>
          <w:sz w:val="28"/>
          <w:szCs w:val="28"/>
        </w:rPr>
        <w:t>.</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الوظائف الأساسية</w:t>
      </w:r>
      <w:r w:rsidRPr="007E02A4">
        <w:rPr>
          <w:rFonts w:ascii="Simplified Arabic" w:hAnsi="Simplified Arabic" w:cs="Simplified Arabic"/>
          <w:sz w:val="28"/>
          <w:szCs w:val="28"/>
        </w:rPr>
        <w:t xml:space="preserve"> (Core Functionalities)</w:t>
      </w:r>
    </w:p>
    <w:p w:rsidR="007E4742" w:rsidRPr="007E02A4" w:rsidRDefault="007E4742" w:rsidP="00AF2F3C">
      <w:pPr>
        <w:numPr>
          <w:ilvl w:val="0"/>
          <w:numId w:val="3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تراكب الفيديو في الزمن الحقيقي</w:t>
      </w:r>
      <w:r w:rsidRPr="007E02A4">
        <w:rPr>
          <w:rStyle w:val="Strong"/>
          <w:rFonts w:ascii="Simplified Arabic" w:hAnsi="Simplified Arabic" w:cs="Simplified Arabic"/>
          <w:sz w:val="28"/>
          <w:szCs w:val="28"/>
        </w:rPr>
        <w:t xml:space="preserve"> (Real-Time Video Overlays):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تتيح أنظمة الواقع المعزز تراكب مقاطع الفيديو على الأسطح الفيزيائية باستخدام تتبع العلامات</w:t>
      </w:r>
      <w:r w:rsidRPr="007E02A4">
        <w:rPr>
          <w:rFonts w:ascii="Simplified Arabic" w:hAnsi="Simplified Arabic" w:cs="Simplified Arabic"/>
          <w:sz w:val="28"/>
          <w:szCs w:val="28"/>
        </w:rPr>
        <w:t xml:space="preserve"> (marker-based tracking). </w:t>
      </w:r>
      <w:r w:rsidRPr="007E02A4">
        <w:rPr>
          <w:rFonts w:ascii="Simplified Arabic" w:hAnsi="Simplified Arabic" w:cs="Simplified Arabic"/>
          <w:sz w:val="28"/>
          <w:szCs w:val="28"/>
          <w:rtl/>
        </w:rPr>
        <w:t>تدعم منصات مثل</w:t>
      </w:r>
      <w:r w:rsidRPr="007E02A4">
        <w:rPr>
          <w:rFonts w:ascii="Simplified Arabic" w:hAnsi="Simplified Arabic" w:cs="Simplified Arabic"/>
          <w:sz w:val="28"/>
          <w:szCs w:val="28"/>
        </w:rPr>
        <w:t xml:space="preserve"> ARConnex </w:t>
      </w:r>
      <w:r w:rsidRPr="007E02A4">
        <w:rPr>
          <w:rFonts w:ascii="Simplified Arabic" w:hAnsi="Simplified Arabic" w:cs="Simplified Arabic"/>
          <w:sz w:val="28"/>
          <w:szCs w:val="28"/>
          <w:rtl/>
        </w:rPr>
        <w:t>إدماج مقاطع فيديو بدقة</w:t>
      </w:r>
      <w:r w:rsidRPr="007E02A4">
        <w:rPr>
          <w:rFonts w:ascii="Simplified Arabic" w:hAnsi="Simplified Arabic" w:cs="Simplified Arabic"/>
          <w:sz w:val="28"/>
          <w:szCs w:val="28"/>
        </w:rPr>
        <w:t xml:space="preserve"> HD </w:t>
      </w:r>
      <w:r w:rsidRPr="007E02A4">
        <w:rPr>
          <w:rFonts w:ascii="Simplified Arabic" w:hAnsi="Simplified Arabic" w:cs="Simplified Arabic"/>
          <w:sz w:val="28"/>
          <w:szCs w:val="28"/>
          <w:rtl/>
        </w:rPr>
        <w:t>بنسبة 16:9 مع التحكم في موضع العرض عموديًا للحصول على محاذاة دقيقة</w:t>
      </w:r>
      <w:r w:rsidRPr="007E02A4">
        <w:rPr>
          <w:rFonts w:ascii="Simplified Arabic" w:hAnsi="Simplified Arabic" w:cs="Simplified Arabic"/>
          <w:sz w:val="28"/>
          <w:szCs w:val="28"/>
        </w:rPr>
        <w:t xml:space="preserve"> (ARConnex, 2022).</w:t>
      </w:r>
    </w:p>
    <w:p w:rsidR="007E4742" w:rsidRPr="007E02A4" w:rsidRDefault="007E4742" w:rsidP="00AF2F3C">
      <w:pPr>
        <w:numPr>
          <w:ilvl w:val="0"/>
          <w:numId w:val="3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دمج البيانات الحسية</w:t>
      </w:r>
      <w:r w:rsidRPr="007E02A4">
        <w:rPr>
          <w:rStyle w:val="Strong"/>
          <w:rFonts w:ascii="Simplified Arabic" w:hAnsi="Simplified Arabic" w:cs="Simplified Arabic"/>
          <w:sz w:val="28"/>
          <w:szCs w:val="28"/>
        </w:rPr>
        <w:t xml:space="preserve"> (Sensor-Data Fusion):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تقوم أنظمة المراقبة المعززة بالواقع المعزز بدمج بروتوكولات مثل</w:t>
      </w:r>
      <w:r w:rsidRPr="007E02A4">
        <w:rPr>
          <w:rFonts w:ascii="Simplified Arabic" w:hAnsi="Simplified Arabic" w:cs="Simplified Arabic"/>
          <w:sz w:val="28"/>
          <w:szCs w:val="28"/>
        </w:rPr>
        <w:t xml:space="preserve"> MQTT </w:t>
      </w:r>
      <w:r w:rsidRPr="007E02A4">
        <w:rPr>
          <w:rFonts w:ascii="Simplified Arabic" w:hAnsi="Simplified Arabic" w:cs="Simplified Arabic"/>
          <w:sz w:val="28"/>
          <w:szCs w:val="28"/>
          <w:rtl/>
        </w:rPr>
        <w:t>لعرض بيانات الحساسات (مثل حالة أقفال الأبواب) بشكل مباشر على تغذية الفيديو، مما يُحسّن من تحليلات الأمان</w:t>
      </w:r>
      <w:r w:rsidRPr="007E02A4">
        <w:rPr>
          <w:rFonts w:ascii="Simplified Arabic" w:hAnsi="Simplified Arabic" w:cs="Simplified Arabic"/>
          <w:sz w:val="28"/>
          <w:szCs w:val="28"/>
        </w:rPr>
        <w:t xml:space="preserve"> (Axis Communications, n.d.).</w:t>
      </w:r>
    </w:p>
    <w:p w:rsidR="007E4742" w:rsidRPr="007E02A4" w:rsidRDefault="007E4742" w:rsidP="00AF2F3C">
      <w:pPr>
        <w:numPr>
          <w:ilvl w:val="0"/>
          <w:numId w:val="3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تصيير الفيديو بزاوية 360 درجة (360</w:t>
      </w:r>
      <w:r w:rsidRPr="007E02A4">
        <w:rPr>
          <w:rStyle w:val="Strong"/>
          <w:rFonts w:ascii="Simplified Arabic" w:hAnsi="Simplified Arabic" w:cs="Simplified Arabic"/>
          <w:sz w:val="28"/>
          <w:szCs w:val="28"/>
        </w:rPr>
        <w:t>° Video Rendering):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محركات الرسوم مثل</w:t>
      </w:r>
      <w:r w:rsidRPr="007E02A4">
        <w:rPr>
          <w:rFonts w:ascii="Simplified Arabic" w:hAnsi="Simplified Arabic" w:cs="Simplified Arabic"/>
          <w:sz w:val="28"/>
          <w:szCs w:val="28"/>
        </w:rPr>
        <w:t xml:space="preserve"> Unity </w:t>
      </w:r>
      <w:r w:rsidRPr="007E02A4">
        <w:rPr>
          <w:rFonts w:ascii="Simplified Arabic" w:hAnsi="Simplified Arabic" w:cs="Simplified Arabic"/>
          <w:sz w:val="28"/>
          <w:szCs w:val="28"/>
          <w:rtl/>
        </w:rPr>
        <w:t>تقنيات</w:t>
      </w:r>
      <w:r w:rsidRPr="007E02A4">
        <w:rPr>
          <w:rFonts w:ascii="Simplified Arabic" w:hAnsi="Simplified Arabic" w:cs="Simplified Arabic"/>
          <w:sz w:val="28"/>
          <w:szCs w:val="28"/>
        </w:rPr>
        <w:t xml:space="preserve"> SLAM (</w:t>
      </w:r>
      <w:r w:rsidRPr="007E02A4">
        <w:rPr>
          <w:rFonts w:ascii="Simplified Arabic" w:hAnsi="Simplified Arabic" w:cs="Simplified Arabic"/>
          <w:sz w:val="28"/>
          <w:szCs w:val="28"/>
          <w:rtl/>
        </w:rPr>
        <w:t>التحديد والتعيين المتزامن) لعرض محتوى الفيديو ثلاثي الأبعاد داخل البيئة الواقعية، مع الحفاظ على التماسك المكاني</w:t>
      </w:r>
      <w:r w:rsidRPr="007E02A4">
        <w:rPr>
          <w:rFonts w:ascii="Simplified Arabic" w:hAnsi="Simplified Arabic" w:cs="Simplified Arabic"/>
          <w:sz w:val="28"/>
          <w:szCs w:val="28"/>
        </w:rPr>
        <w:t xml:space="preserve"> (Visao, 2023; Innovae, 2023).</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التنفيذ الفني</w:t>
      </w:r>
      <w:r w:rsidRPr="007E02A4">
        <w:rPr>
          <w:rFonts w:ascii="Simplified Arabic" w:hAnsi="Simplified Arabic" w:cs="Simplified Arabic"/>
          <w:sz w:val="28"/>
          <w:szCs w:val="28"/>
        </w:rPr>
        <w:t xml:space="preserve"> (Technical Implementation)</w:t>
      </w:r>
    </w:p>
    <w:p w:rsidR="007E4742" w:rsidRPr="007E02A4" w:rsidRDefault="007E4742" w:rsidP="00AF2F3C">
      <w:pPr>
        <w:numPr>
          <w:ilvl w:val="0"/>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متطلبات الأجهزة</w:t>
      </w:r>
      <w:r w:rsidRPr="007E02A4">
        <w:rPr>
          <w:rStyle w:val="Strong"/>
          <w:rFonts w:ascii="Simplified Arabic" w:hAnsi="Simplified Arabic" w:cs="Simplified Arabic"/>
          <w:sz w:val="28"/>
          <w:szCs w:val="28"/>
        </w:rPr>
        <w:t>:</w:t>
      </w:r>
    </w:p>
    <w:p w:rsidR="007E4742" w:rsidRPr="007E02A4" w:rsidRDefault="007E4742" w:rsidP="00AF2F3C">
      <w:pPr>
        <w:numPr>
          <w:ilvl w:val="1"/>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الهواتف المحمولة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تتطلب دعم</w:t>
      </w:r>
      <w:r w:rsidRPr="007E02A4">
        <w:rPr>
          <w:rFonts w:ascii="Simplified Arabic" w:hAnsi="Simplified Arabic" w:cs="Simplified Arabic"/>
          <w:sz w:val="28"/>
          <w:szCs w:val="28"/>
        </w:rPr>
        <w:t xml:space="preserve"> ARKit (</w:t>
      </w:r>
      <w:r w:rsidRPr="007E02A4">
        <w:rPr>
          <w:rFonts w:ascii="Simplified Arabic" w:hAnsi="Simplified Arabic" w:cs="Simplified Arabic"/>
          <w:sz w:val="28"/>
          <w:szCs w:val="28"/>
          <w:rtl/>
        </w:rPr>
        <w:t>لنظام</w:t>
      </w:r>
      <w:r w:rsidRPr="007E02A4">
        <w:rPr>
          <w:rFonts w:ascii="Simplified Arabic" w:hAnsi="Simplified Arabic" w:cs="Simplified Arabic"/>
          <w:sz w:val="28"/>
          <w:szCs w:val="28"/>
        </w:rPr>
        <w:t xml:space="preserve"> iOS) </w:t>
      </w:r>
      <w:r w:rsidRPr="007E02A4">
        <w:rPr>
          <w:rFonts w:ascii="Simplified Arabic" w:hAnsi="Simplified Arabic" w:cs="Simplified Arabic"/>
          <w:sz w:val="28"/>
          <w:szCs w:val="28"/>
          <w:rtl/>
        </w:rPr>
        <w:t>أو</w:t>
      </w:r>
      <w:r w:rsidRPr="007E02A4">
        <w:rPr>
          <w:rFonts w:ascii="Simplified Arabic" w:hAnsi="Simplified Arabic" w:cs="Simplified Arabic"/>
          <w:sz w:val="28"/>
          <w:szCs w:val="28"/>
        </w:rPr>
        <w:t xml:space="preserve"> ARCore (</w:t>
      </w:r>
      <w:r w:rsidRPr="007E02A4">
        <w:rPr>
          <w:rFonts w:ascii="Simplified Arabic" w:hAnsi="Simplified Arabic" w:cs="Simplified Arabic"/>
          <w:sz w:val="28"/>
          <w:szCs w:val="28"/>
          <w:rtl/>
        </w:rPr>
        <w:t>لنظام</w:t>
      </w:r>
      <w:r w:rsidRPr="007E02A4">
        <w:rPr>
          <w:rFonts w:ascii="Simplified Arabic" w:hAnsi="Simplified Arabic" w:cs="Simplified Arabic"/>
          <w:sz w:val="28"/>
          <w:szCs w:val="28"/>
        </w:rPr>
        <w:t xml:space="preserve"> Android) </w:t>
      </w:r>
      <w:r w:rsidRPr="007E02A4">
        <w:rPr>
          <w:rFonts w:ascii="Simplified Arabic" w:hAnsi="Simplified Arabic" w:cs="Simplified Arabic"/>
          <w:sz w:val="28"/>
          <w:szCs w:val="28"/>
          <w:rtl/>
        </w:rPr>
        <w:t>للتعرف على العلامات</w:t>
      </w:r>
      <w:r w:rsidRPr="007E02A4">
        <w:rPr>
          <w:rFonts w:ascii="Simplified Arabic" w:hAnsi="Simplified Arabic" w:cs="Simplified Arabic"/>
          <w:sz w:val="28"/>
          <w:szCs w:val="28"/>
        </w:rPr>
        <w:t>.</w:t>
      </w:r>
    </w:p>
    <w:p w:rsidR="007E4742" w:rsidRPr="007E02A4" w:rsidRDefault="007E4742" w:rsidP="00AF2F3C">
      <w:pPr>
        <w:numPr>
          <w:ilvl w:val="1"/>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النظارات الذكية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تعتمد على مستشعرات الضوء المنظَّم لقياس العمق (مثل</w:t>
      </w:r>
      <w:r w:rsidRPr="007E02A4">
        <w:rPr>
          <w:rFonts w:ascii="Simplified Arabic" w:hAnsi="Simplified Arabic" w:cs="Simplified Arabic"/>
          <w:sz w:val="28"/>
          <w:szCs w:val="28"/>
        </w:rPr>
        <w:t xml:space="preserve"> Microsoft HoloLens).</w:t>
      </w:r>
    </w:p>
    <w:p w:rsidR="007E4742" w:rsidRPr="007E02A4" w:rsidRDefault="007E4742" w:rsidP="00AF2F3C">
      <w:pPr>
        <w:numPr>
          <w:ilvl w:val="0"/>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معايير المحتوى</w:t>
      </w:r>
      <w:r w:rsidRPr="007E02A4">
        <w:rPr>
          <w:rStyle w:val="Strong"/>
          <w:rFonts w:ascii="Simplified Arabic" w:hAnsi="Simplified Arabic" w:cs="Simplified Arabic"/>
          <w:sz w:val="28"/>
          <w:szCs w:val="28"/>
        </w:rPr>
        <w:t>:</w:t>
      </w:r>
    </w:p>
    <w:p w:rsidR="007E4742" w:rsidRPr="007E02A4" w:rsidRDefault="007E4742" w:rsidP="00AF2F3C">
      <w:pPr>
        <w:numPr>
          <w:ilvl w:val="1"/>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الدقة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من 1920×1080 في الأجهزة المحمولة حتى 4</w:t>
      </w:r>
      <w:r w:rsidRPr="007E02A4">
        <w:rPr>
          <w:rFonts w:ascii="Simplified Arabic" w:hAnsi="Simplified Arabic" w:cs="Simplified Arabic"/>
          <w:sz w:val="28"/>
          <w:szCs w:val="28"/>
        </w:rPr>
        <w:t xml:space="preserve">K </w:t>
      </w:r>
      <w:r w:rsidRPr="007E02A4">
        <w:rPr>
          <w:rFonts w:ascii="Simplified Arabic" w:hAnsi="Simplified Arabic" w:cs="Simplified Arabic"/>
          <w:sz w:val="28"/>
          <w:szCs w:val="28"/>
          <w:rtl/>
        </w:rPr>
        <w:t>في نظارات الرأس</w:t>
      </w:r>
      <w:r w:rsidRPr="007E02A4">
        <w:rPr>
          <w:rFonts w:ascii="Simplified Arabic" w:hAnsi="Simplified Arabic" w:cs="Simplified Arabic"/>
          <w:sz w:val="28"/>
          <w:szCs w:val="28"/>
        </w:rPr>
        <w:t>.</w:t>
      </w:r>
    </w:p>
    <w:p w:rsidR="007E4742" w:rsidRPr="007E02A4" w:rsidRDefault="007E4742" w:rsidP="00AF2F3C">
      <w:pPr>
        <w:numPr>
          <w:ilvl w:val="1"/>
          <w:numId w:val="3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lastRenderedPageBreak/>
        <w:t>الصيغ المدعومة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MP4 </w:t>
      </w:r>
      <w:r w:rsidRPr="007E02A4">
        <w:rPr>
          <w:rFonts w:ascii="Simplified Arabic" w:hAnsi="Simplified Arabic" w:cs="Simplified Arabic"/>
          <w:sz w:val="28"/>
          <w:szCs w:val="28"/>
          <w:rtl/>
        </w:rPr>
        <w:t>و</w:t>
      </w:r>
      <w:r w:rsidRPr="007E02A4">
        <w:rPr>
          <w:rFonts w:ascii="Simplified Arabic" w:hAnsi="Simplified Arabic" w:cs="Simplified Arabic"/>
          <w:sz w:val="28"/>
          <w:szCs w:val="28"/>
        </w:rPr>
        <w:t>WebM</w:t>
      </w:r>
      <w:r w:rsidRPr="007E02A4">
        <w:rPr>
          <w:rFonts w:ascii="Simplified Arabic" w:hAnsi="Simplified Arabic" w:cs="Simplified Arabic"/>
          <w:sz w:val="28"/>
          <w:szCs w:val="28"/>
          <w:rtl/>
        </w:rPr>
        <w:t>، مع تحسينات للبث منخفض الكمون</w:t>
      </w:r>
      <w:r w:rsidRPr="007E02A4">
        <w:rPr>
          <w:rFonts w:ascii="Simplified Arabic" w:hAnsi="Simplified Arabic" w:cs="Simplified Arabic"/>
          <w:sz w:val="28"/>
          <w:szCs w:val="28"/>
        </w:rPr>
        <w:t>.</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التطبيقات العملية</w:t>
      </w:r>
      <w:r w:rsidRPr="007E02A4">
        <w:rPr>
          <w:rFonts w:ascii="Simplified Arabic" w:hAnsi="Simplified Arabic" w:cs="Simplified Arabic"/>
          <w:sz w:val="28"/>
          <w:szCs w:val="28"/>
        </w:rPr>
        <w:t xml:space="preserve"> (Applications)</w:t>
      </w:r>
    </w:p>
    <w:p w:rsidR="007E4742" w:rsidRPr="007E02A4" w:rsidRDefault="007E4742" w:rsidP="00AF2F3C">
      <w:pPr>
        <w:numPr>
          <w:ilvl w:val="0"/>
          <w:numId w:val="3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البيع بالتجزئة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تُستخدم الفيديوهات المعززة بالرموز</w:t>
      </w:r>
      <w:r w:rsidRPr="007E02A4">
        <w:rPr>
          <w:rFonts w:ascii="Simplified Arabic" w:hAnsi="Simplified Arabic" w:cs="Simplified Arabic"/>
          <w:sz w:val="28"/>
          <w:szCs w:val="28"/>
        </w:rPr>
        <w:t xml:space="preserve"> QR </w:t>
      </w:r>
      <w:r w:rsidRPr="007E02A4">
        <w:rPr>
          <w:rFonts w:ascii="Simplified Arabic" w:hAnsi="Simplified Arabic" w:cs="Simplified Arabic"/>
          <w:sz w:val="28"/>
          <w:szCs w:val="28"/>
          <w:rtl/>
        </w:rPr>
        <w:t>لتمكين تجربة "التجريب الافتراضي" للمنتجات</w:t>
      </w:r>
      <w:r w:rsidRPr="007E02A4">
        <w:rPr>
          <w:rFonts w:ascii="Simplified Arabic" w:hAnsi="Simplified Arabic" w:cs="Simplified Arabic"/>
          <w:sz w:val="28"/>
          <w:szCs w:val="28"/>
        </w:rPr>
        <w:t xml:space="preserve"> (Artlist, 2024).</w:t>
      </w:r>
    </w:p>
    <w:p w:rsidR="007E4742" w:rsidRPr="007E02A4" w:rsidRDefault="007E4742" w:rsidP="00AF2F3C">
      <w:pPr>
        <w:numPr>
          <w:ilvl w:val="0"/>
          <w:numId w:val="3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الأمن</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تدمج أنظمة الرادار والفيديو لتمييز الكائنات في تغذية الفيديو الحي وتوفير بيانات قياسية</w:t>
      </w:r>
      <w:r w:rsidRPr="007E02A4">
        <w:rPr>
          <w:rFonts w:ascii="Simplified Arabic" w:hAnsi="Simplified Arabic" w:cs="Simplified Arabic"/>
          <w:sz w:val="28"/>
          <w:szCs w:val="28"/>
        </w:rPr>
        <w:t xml:space="preserve"> (Axis Communications, n.d.).</w:t>
      </w:r>
    </w:p>
    <w:p w:rsidR="007E4742" w:rsidRPr="007E02A4" w:rsidRDefault="007E4742" w:rsidP="00AF2F3C">
      <w:pPr>
        <w:numPr>
          <w:ilvl w:val="0"/>
          <w:numId w:val="3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التصنيع</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تُسهم خطوط الإنتاج المدعومة بالواقع المعزز في عرض فيديوهات إرشادية مباشرة على المعدات أثناء التشغيل</w:t>
      </w:r>
      <w:r w:rsidRPr="007E02A4">
        <w:rPr>
          <w:rFonts w:ascii="Simplified Arabic" w:hAnsi="Simplified Arabic" w:cs="Simplified Arabic"/>
          <w:sz w:val="28"/>
          <w:szCs w:val="28"/>
        </w:rPr>
        <w:t xml:space="preserve"> (SAP, n.d.).</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رابعًا: الاتجاهات الناشئة</w:t>
      </w:r>
      <w:r w:rsidRPr="007E02A4">
        <w:rPr>
          <w:rFonts w:ascii="Simplified Arabic" w:hAnsi="Simplified Arabic" w:cs="Simplified Arabic"/>
          <w:sz w:val="28"/>
          <w:szCs w:val="28"/>
        </w:rPr>
        <w:t xml:space="preserve"> (Emerging Trends)</w:t>
      </w:r>
    </w:p>
    <w:p w:rsidR="007E4742" w:rsidRPr="007E02A4" w:rsidRDefault="007E4742" w:rsidP="00AF2F3C">
      <w:pPr>
        <w:numPr>
          <w:ilvl w:val="0"/>
          <w:numId w:val="4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الفيديو الحجمي</w:t>
      </w:r>
      <w:r w:rsidRPr="007E02A4">
        <w:rPr>
          <w:rStyle w:val="Strong"/>
          <w:rFonts w:ascii="Simplified Arabic" w:hAnsi="Simplified Arabic" w:cs="Simplified Arabic"/>
          <w:sz w:val="28"/>
          <w:szCs w:val="28"/>
        </w:rPr>
        <w:t xml:space="preserve"> (Volumetric Video):</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تُتيح مقاطع الفيديو ثلاثية الأبعاد المسقطة بالليزر تقييمًا تعاونيًا لتصميمات المنتجات من زوايا متعددة</w:t>
      </w:r>
      <w:r w:rsidRPr="007E02A4">
        <w:rPr>
          <w:rFonts w:ascii="Simplified Arabic" w:hAnsi="Simplified Arabic" w:cs="Simplified Arabic"/>
          <w:sz w:val="28"/>
          <w:szCs w:val="28"/>
        </w:rPr>
        <w:t xml:space="preserve"> (Innovae, 2023).</w:t>
      </w:r>
    </w:p>
    <w:p w:rsidR="007E4742" w:rsidRPr="007E02A4" w:rsidRDefault="007E4742" w:rsidP="00AF2F3C">
      <w:pPr>
        <w:numPr>
          <w:ilvl w:val="0"/>
          <w:numId w:val="4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التخصيص المدفوع بالذكاء الاصطناعي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تستخدم خوارزميات التعلم الآلي لتحليل تفاعلات المستخدم وتخصيص محتوى الفيديو بما يتناسب مع اهتماماته</w:t>
      </w:r>
      <w:r w:rsidRPr="007E02A4">
        <w:rPr>
          <w:rFonts w:ascii="Simplified Arabic" w:hAnsi="Simplified Arabic" w:cs="Simplified Arabic"/>
          <w:sz w:val="28"/>
          <w:szCs w:val="28"/>
        </w:rPr>
        <w:t>.</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خامسًا: التحديات</w:t>
      </w:r>
      <w:r w:rsidRPr="007E02A4">
        <w:rPr>
          <w:rFonts w:ascii="Simplified Arabic" w:hAnsi="Simplified Arabic" w:cs="Simplified Arabic"/>
          <w:sz w:val="28"/>
          <w:szCs w:val="28"/>
        </w:rPr>
        <w:t xml:space="preserve"> (Challenges)</w:t>
      </w:r>
    </w:p>
    <w:p w:rsidR="007E4742" w:rsidRPr="007E02A4" w:rsidRDefault="007E4742" w:rsidP="00AF2F3C">
      <w:pPr>
        <w:numPr>
          <w:ilvl w:val="0"/>
          <w:numId w:val="4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النطاق الترددي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تتطلب فيديوهات الواقع المعزز بزاوية 360° شبكات 5</w:t>
      </w:r>
      <w:r w:rsidRPr="007E02A4">
        <w:rPr>
          <w:rFonts w:ascii="Simplified Arabic" w:hAnsi="Simplified Arabic" w:cs="Simplified Arabic"/>
          <w:sz w:val="28"/>
          <w:szCs w:val="28"/>
        </w:rPr>
        <w:t xml:space="preserve">G </w:t>
      </w:r>
      <w:r w:rsidRPr="007E02A4">
        <w:rPr>
          <w:rFonts w:ascii="Simplified Arabic" w:hAnsi="Simplified Arabic" w:cs="Simplified Arabic"/>
          <w:sz w:val="28"/>
          <w:szCs w:val="28"/>
          <w:rtl/>
        </w:rPr>
        <w:t>أو</w:t>
      </w:r>
      <w:r w:rsidRPr="007E02A4">
        <w:rPr>
          <w:rFonts w:ascii="Simplified Arabic" w:hAnsi="Simplified Arabic" w:cs="Simplified Arabic"/>
          <w:sz w:val="28"/>
          <w:szCs w:val="28"/>
        </w:rPr>
        <w:t xml:space="preserve"> Wi-Fi 6 </w:t>
      </w:r>
      <w:r w:rsidRPr="007E02A4">
        <w:rPr>
          <w:rFonts w:ascii="Simplified Arabic" w:hAnsi="Simplified Arabic" w:cs="Simplified Arabic"/>
          <w:sz w:val="28"/>
          <w:szCs w:val="28"/>
          <w:rtl/>
        </w:rPr>
        <w:t>لضمان بثّ خالٍ من التأخير</w:t>
      </w:r>
      <w:r w:rsidRPr="007E02A4">
        <w:rPr>
          <w:rFonts w:ascii="Simplified Arabic" w:hAnsi="Simplified Arabic" w:cs="Simplified Arabic"/>
          <w:sz w:val="28"/>
          <w:szCs w:val="28"/>
        </w:rPr>
        <w:t>.</w:t>
      </w:r>
    </w:p>
    <w:p w:rsidR="007E4742" w:rsidRPr="007E02A4" w:rsidRDefault="007E4742" w:rsidP="00AF2F3C">
      <w:pPr>
        <w:numPr>
          <w:ilvl w:val="0"/>
          <w:numId w:val="4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تجربة المستخدم</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تؤدي فترة الكمون التي تتجاوز 20 مللي ثانية إلى الشعور بالغثيان، ما يستدعي استخدام وحدات معالجة رسوميات متقدمة لتسريع التفاعل</w:t>
      </w:r>
      <w:r w:rsidRPr="007E02A4">
        <w:rPr>
          <w:rFonts w:ascii="Simplified Arabic" w:hAnsi="Simplified Arabic" w:cs="Simplified Arabic"/>
          <w:sz w:val="28"/>
          <w:szCs w:val="28"/>
        </w:rPr>
        <w:t>.</w:t>
      </w:r>
    </w:p>
    <w:p w:rsidR="007E4742" w:rsidRPr="007E02A4" w:rsidRDefault="007E4742"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ARConnex. (2022). </w:t>
      </w:r>
      <w:r w:rsidRPr="007E02A4">
        <w:rPr>
          <w:rStyle w:val="Emphasis"/>
          <w:rFonts w:ascii="Simplified Arabic" w:hAnsi="Simplified Arabic" w:cs="Simplified Arabic"/>
          <w:sz w:val="28"/>
          <w:szCs w:val="28"/>
        </w:rPr>
        <w:t>Augmented reality video displays</w:t>
      </w:r>
      <w:r w:rsidRPr="007E02A4">
        <w:rPr>
          <w:rFonts w:ascii="Simplified Arabic" w:hAnsi="Simplified Arabic" w:cs="Simplified Arabic"/>
          <w:sz w:val="28"/>
          <w:szCs w:val="28"/>
        </w:rPr>
        <w:t xml:space="preserve">. </w:t>
      </w:r>
      <w:hyperlink r:id="rId45" w:tgtFrame="_new" w:history="1">
        <w:r w:rsidRPr="007E02A4">
          <w:rPr>
            <w:rStyle w:val="Hyperlink"/>
            <w:rFonts w:ascii="Simplified Arabic" w:hAnsi="Simplified Arabic" w:cs="Simplified Arabic"/>
            <w:sz w:val="28"/>
            <w:szCs w:val="28"/>
          </w:rPr>
          <w:t>https://www.arconnex.com</w:t>
        </w:r>
      </w:hyperlink>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Artlist. (2024). </w:t>
      </w:r>
      <w:r w:rsidRPr="007E02A4">
        <w:rPr>
          <w:rStyle w:val="Emphasis"/>
          <w:rFonts w:ascii="Simplified Arabic" w:hAnsi="Simplified Arabic" w:cs="Simplified Arabic"/>
          <w:sz w:val="28"/>
          <w:szCs w:val="28"/>
        </w:rPr>
        <w:t>Augmented reality: Here’s what you need to know about AR</w:t>
      </w:r>
      <w:r w:rsidRPr="007E02A4">
        <w:rPr>
          <w:rFonts w:ascii="Simplified Arabic" w:hAnsi="Simplified Arabic" w:cs="Simplified Arabic"/>
          <w:sz w:val="28"/>
          <w:szCs w:val="28"/>
        </w:rPr>
        <w:t xml:space="preserve">. </w:t>
      </w:r>
      <w:hyperlink r:id="rId46" w:tgtFrame="_new" w:history="1">
        <w:r w:rsidRPr="007E02A4">
          <w:rPr>
            <w:rStyle w:val="Hyperlink"/>
            <w:rFonts w:ascii="Simplified Arabic" w:hAnsi="Simplified Arabic" w:cs="Simplified Arabic"/>
            <w:sz w:val="28"/>
            <w:szCs w:val="28"/>
          </w:rPr>
          <w:t>https://artlist.io</w:t>
        </w:r>
      </w:hyperlink>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Axis Communications. (n.d.). </w:t>
      </w:r>
      <w:r w:rsidRPr="007E02A4">
        <w:rPr>
          <w:rStyle w:val="Emphasis"/>
          <w:rFonts w:ascii="Simplified Arabic" w:hAnsi="Simplified Arabic" w:cs="Simplified Arabic"/>
          <w:sz w:val="28"/>
          <w:szCs w:val="28"/>
        </w:rPr>
        <w:t>How can augmented reality enhance your video surveillance today?</w:t>
      </w:r>
      <w:r w:rsidRPr="007E02A4">
        <w:rPr>
          <w:rFonts w:ascii="Simplified Arabic" w:hAnsi="Simplified Arabic" w:cs="Simplified Arabic"/>
          <w:sz w:val="28"/>
          <w:szCs w:val="28"/>
        </w:rPr>
        <w:t xml:space="preserve"> </w:t>
      </w:r>
      <w:hyperlink r:id="rId47" w:tgtFrame="_new" w:history="1">
        <w:r w:rsidRPr="007E02A4">
          <w:rPr>
            <w:rStyle w:val="Hyperlink"/>
            <w:rFonts w:ascii="Simplified Arabic" w:hAnsi="Simplified Arabic" w:cs="Simplified Arabic"/>
            <w:sz w:val="28"/>
            <w:szCs w:val="28"/>
          </w:rPr>
          <w:t>https://newsroom.axis.com</w:t>
        </w:r>
      </w:hyperlink>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Innovae. (2023, September 12). </w:t>
      </w:r>
      <w:r w:rsidRPr="007E02A4">
        <w:rPr>
          <w:rStyle w:val="Emphasis"/>
          <w:rFonts w:ascii="Simplified Arabic" w:hAnsi="Simplified Arabic" w:cs="Simplified Arabic"/>
          <w:sz w:val="28"/>
          <w:szCs w:val="28"/>
        </w:rPr>
        <w:t>The augmented reality applied to the world</w:t>
      </w:r>
      <w:r w:rsidRPr="007E02A4">
        <w:rPr>
          <w:rFonts w:ascii="Simplified Arabic" w:hAnsi="Simplified Arabic" w:cs="Simplified Arabic"/>
          <w:sz w:val="28"/>
          <w:szCs w:val="28"/>
        </w:rPr>
        <w:t xml:space="preserve">. </w:t>
      </w:r>
      <w:hyperlink r:id="rId48" w:tgtFrame="_new" w:history="1">
        <w:r w:rsidRPr="007E02A4">
          <w:rPr>
            <w:rStyle w:val="Hyperlink"/>
            <w:rFonts w:ascii="Simplified Arabic" w:hAnsi="Simplified Arabic" w:cs="Simplified Arabic"/>
            <w:sz w:val="28"/>
            <w:szCs w:val="28"/>
          </w:rPr>
          <w:t>https://www.innovae.com</w:t>
        </w:r>
      </w:hyperlink>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SAP. (n.d.). </w:t>
      </w:r>
      <w:r w:rsidRPr="007E02A4">
        <w:rPr>
          <w:rStyle w:val="Emphasis"/>
          <w:rFonts w:ascii="Simplified Arabic" w:hAnsi="Simplified Arabic" w:cs="Simplified Arabic"/>
          <w:sz w:val="28"/>
          <w:szCs w:val="28"/>
        </w:rPr>
        <w:t>Augmented reality: The future of manufacturing</w:t>
      </w:r>
      <w:r w:rsidRPr="007E02A4">
        <w:rPr>
          <w:rFonts w:ascii="Simplified Arabic" w:hAnsi="Simplified Arabic" w:cs="Simplified Arabic"/>
          <w:sz w:val="28"/>
          <w:szCs w:val="28"/>
        </w:rPr>
        <w:t xml:space="preserve">. </w:t>
      </w:r>
      <w:hyperlink r:id="rId49" w:tgtFrame="_new" w:history="1">
        <w:r w:rsidRPr="007E02A4">
          <w:rPr>
            <w:rStyle w:val="Hyperlink"/>
            <w:rFonts w:ascii="Simplified Arabic" w:hAnsi="Simplified Arabic" w:cs="Simplified Arabic"/>
            <w:sz w:val="28"/>
            <w:szCs w:val="28"/>
          </w:rPr>
          <w:t>https://www.sap.com</w:t>
        </w:r>
      </w:hyperlink>
    </w:p>
    <w:p w:rsidR="007E4742" w:rsidRPr="007E02A4" w:rsidRDefault="007E4742" w:rsidP="003A791A">
      <w:pPr>
        <w:numPr>
          <w:ilvl w:val="0"/>
          <w:numId w:val="4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Visao. (2023, April 17). </w:t>
      </w:r>
      <w:r w:rsidRPr="007E02A4">
        <w:rPr>
          <w:rStyle w:val="Emphasis"/>
          <w:rFonts w:ascii="Simplified Arabic" w:hAnsi="Simplified Arabic" w:cs="Simplified Arabic"/>
          <w:sz w:val="28"/>
          <w:szCs w:val="28"/>
        </w:rPr>
        <w:t>What is augmented reality and how does it work?</w:t>
      </w:r>
      <w:r w:rsidRPr="007E02A4">
        <w:rPr>
          <w:rFonts w:ascii="Simplified Arabic" w:hAnsi="Simplified Arabic" w:cs="Simplified Arabic"/>
          <w:sz w:val="28"/>
          <w:szCs w:val="28"/>
        </w:rPr>
        <w:t xml:space="preserve"> </w:t>
      </w:r>
      <w:hyperlink r:id="rId50" w:tgtFrame="_new" w:history="1">
        <w:r w:rsidRPr="007E02A4">
          <w:rPr>
            <w:rStyle w:val="Hyperlink"/>
            <w:rFonts w:ascii="Simplified Arabic" w:hAnsi="Simplified Arabic" w:cs="Simplified Arabic"/>
            <w:sz w:val="28"/>
            <w:szCs w:val="28"/>
          </w:rPr>
          <w:t>https://visao.app</w:t>
        </w:r>
      </w:hyperlink>
    </w:p>
    <w:p w:rsidR="001B0EDD" w:rsidRPr="007E02A4" w:rsidRDefault="001B0EDD" w:rsidP="00AF2F3C">
      <w:pPr>
        <w:bidi/>
        <w:spacing w:line="240" w:lineRule="auto"/>
        <w:ind w:left="57"/>
        <w:jc w:val="lowKashida"/>
        <w:rPr>
          <w:rFonts w:ascii="Simplified Arabic" w:hAnsi="Simplified Arabic" w:cs="Simplified Arabic"/>
          <w:sz w:val="28"/>
          <w:szCs w:val="28"/>
          <w:rtl/>
          <w:lang w:bidi="ar-EG"/>
        </w:rPr>
      </w:pPr>
    </w:p>
    <w:p w:rsidR="007E4742" w:rsidRPr="007E02A4" w:rsidRDefault="007E4742" w:rsidP="00AF2F3C">
      <w:pPr>
        <w:bidi/>
        <w:spacing w:line="240" w:lineRule="auto"/>
        <w:ind w:left="57"/>
        <w:jc w:val="lowKashida"/>
        <w:rPr>
          <w:rFonts w:ascii="Simplified Arabic" w:hAnsi="Simplified Arabic" w:cs="Simplified Arabic"/>
          <w:sz w:val="28"/>
          <w:szCs w:val="28"/>
          <w:rtl/>
          <w:lang w:bidi="ar-EG"/>
        </w:rPr>
      </w:pPr>
    </w:p>
    <w:p w:rsidR="00A43325" w:rsidRPr="007E02A4" w:rsidRDefault="00A43325" w:rsidP="00AF2F3C">
      <w:pPr>
        <w:bidi/>
        <w:spacing w:line="240" w:lineRule="auto"/>
        <w:ind w:left="57"/>
        <w:jc w:val="lowKashida"/>
        <w:rPr>
          <w:rFonts w:ascii="Simplified Arabic" w:hAnsi="Simplified Arabic" w:cs="Simplified Arabic"/>
          <w:sz w:val="28"/>
          <w:szCs w:val="28"/>
          <w:rtl/>
          <w:lang w:bidi="ar-EG"/>
        </w:rPr>
      </w:pPr>
    </w:p>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العلاقة بين صيغ الفيديو التعليمي ونظرية الحمل المعرفي</w:t>
      </w:r>
    </w:p>
    <w:p w:rsidR="00A43325" w:rsidRPr="007E02A4" w:rsidRDefault="00A43325"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تُعد نظرية الحمل المعرفي</w:t>
      </w:r>
      <w:r w:rsidRPr="007E02A4">
        <w:rPr>
          <w:rFonts w:ascii="Simplified Arabic" w:hAnsi="Simplified Arabic" w:cs="Simplified Arabic"/>
          <w:sz w:val="28"/>
          <w:szCs w:val="28"/>
        </w:rPr>
        <w:t xml:space="preserve"> (Cognitive Load Theory - CLT) </w:t>
      </w:r>
      <w:r w:rsidRPr="007E02A4">
        <w:rPr>
          <w:rFonts w:ascii="Simplified Arabic" w:hAnsi="Simplified Arabic" w:cs="Simplified Arabic"/>
          <w:sz w:val="28"/>
          <w:szCs w:val="28"/>
          <w:rtl/>
        </w:rPr>
        <w:t xml:space="preserve">إطارًا أساسيًا لتصميم التعليم، إذ تفترض أن </w:t>
      </w:r>
      <w:r w:rsidRPr="007E02A4">
        <w:rPr>
          <w:rStyle w:val="Strong"/>
          <w:rFonts w:ascii="Simplified Arabic" w:hAnsi="Simplified Arabic" w:cs="Simplified Arabic"/>
          <w:sz w:val="28"/>
          <w:szCs w:val="28"/>
          <w:rtl/>
        </w:rPr>
        <w:t>قدرة الذاكرة العاملة محدودة</w:t>
      </w:r>
      <w:r w:rsidRPr="007E02A4">
        <w:rPr>
          <w:rFonts w:ascii="Simplified Arabic" w:hAnsi="Simplified Arabic" w:cs="Simplified Arabic"/>
          <w:sz w:val="28"/>
          <w:szCs w:val="28"/>
          <w:rtl/>
        </w:rPr>
        <w:t xml:space="preserve"> أثناء التعلم، مما يتطلب من مصممي التعليم إدارة أنواع الحمل الثلاثة</w:t>
      </w:r>
      <w:r w:rsidRPr="007E02A4">
        <w:rPr>
          <w:rFonts w:ascii="Simplified Arabic" w:hAnsi="Simplified Arabic" w:cs="Simplified Arabic"/>
          <w:sz w:val="28"/>
          <w:szCs w:val="28"/>
        </w:rPr>
        <w:t xml:space="preserve">: </w:t>
      </w:r>
      <w:r w:rsidRPr="007E02A4">
        <w:rPr>
          <w:rStyle w:val="Strong"/>
          <w:rFonts w:ascii="Simplified Arabic" w:hAnsi="Simplified Arabic" w:cs="Simplified Arabic"/>
          <w:sz w:val="28"/>
          <w:szCs w:val="28"/>
          <w:rtl/>
        </w:rPr>
        <w:t>الذاتي</w:t>
      </w:r>
      <w:r w:rsidRPr="007E02A4">
        <w:rPr>
          <w:rStyle w:val="Strong"/>
          <w:rFonts w:ascii="Simplified Arabic" w:hAnsi="Simplified Arabic" w:cs="Simplified Arabic"/>
          <w:sz w:val="28"/>
          <w:szCs w:val="28"/>
        </w:rPr>
        <w:t xml:space="preserve"> (intrinsic)</w:t>
      </w:r>
      <w:r w:rsidRPr="007E02A4">
        <w:rPr>
          <w:rFonts w:ascii="Simplified Arabic" w:hAnsi="Simplified Arabic" w:cs="Simplified Arabic"/>
          <w:sz w:val="28"/>
          <w:szCs w:val="28"/>
          <w:rtl/>
        </w:rPr>
        <w:t xml:space="preserve">، </w:t>
      </w:r>
      <w:r w:rsidRPr="007E02A4">
        <w:rPr>
          <w:rStyle w:val="Strong"/>
          <w:rFonts w:ascii="Simplified Arabic" w:hAnsi="Simplified Arabic" w:cs="Simplified Arabic"/>
          <w:sz w:val="28"/>
          <w:szCs w:val="28"/>
          <w:rtl/>
        </w:rPr>
        <w:t>الزائد</w:t>
      </w:r>
      <w:r w:rsidRPr="007E02A4">
        <w:rPr>
          <w:rStyle w:val="Strong"/>
          <w:rFonts w:ascii="Simplified Arabic" w:hAnsi="Simplified Arabic" w:cs="Simplified Arabic"/>
          <w:sz w:val="28"/>
          <w:szCs w:val="28"/>
        </w:rPr>
        <w:t xml:space="preserve"> (extraneous)</w:t>
      </w:r>
      <w:r w:rsidRPr="007E02A4">
        <w:rPr>
          <w:rFonts w:ascii="Simplified Arabic" w:hAnsi="Simplified Arabic" w:cs="Simplified Arabic"/>
          <w:sz w:val="28"/>
          <w:szCs w:val="28"/>
          <w:rtl/>
        </w:rPr>
        <w:t>، و</w:t>
      </w:r>
      <w:r w:rsidRPr="007E02A4">
        <w:rPr>
          <w:rStyle w:val="Strong"/>
          <w:rFonts w:ascii="Simplified Arabic" w:hAnsi="Simplified Arabic" w:cs="Simplified Arabic"/>
          <w:sz w:val="28"/>
          <w:szCs w:val="28"/>
          <w:rtl/>
        </w:rPr>
        <w:t>المفيد</w:t>
      </w:r>
      <w:r w:rsidRPr="007E02A4">
        <w:rPr>
          <w:rStyle w:val="Strong"/>
          <w:rFonts w:ascii="Simplified Arabic" w:hAnsi="Simplified Arabic" w:cs="Simplified Arabic"/>
          <w:sz w:val="28"/>
          <w:szCs w:val="28"/>
        </w:rPr>
        <w:t xml:space="preserve"> (germane)</w:t>
      </w:r>
      <w:r w:rsidRPr="007E02A4">
        <w:rPr>
          <w:rFonts w:ascii="Simplified Arabic" w:hAnsi="Simplified Arabic" w:cs="Simplified Arabic"/>
          <w:sz w:val="28"/>
          <w:szCs w:val="28"/>
        </w:rPr>
        <w:t xml:space="preserve"> (Sweller et al., </w:t>
      </w:r>
      <w:proofErr w:type="gramStart"/>
      <w:r w:rsidRPr="007E02A4">
        <w:rPr>
          <w:rFonts w:ascii="Simplified Arabic" w:hAnsi="Simplified Arabic" w:cs="Simplified Arabic"/>
          <w:sz w:val="28"/>
          <w:szCs w:val="28"/>
        </w:rPr>
        <w:t xml:space="preserve">2019). </w:t>
      </w:r>
      <w:r w:rsidRPr="007E02A4">
        <w:rPr>
          <w:rFonts w:ascii="Simplified Arabic" w:hAnsi="Simplified Arabic" w:cs="Simplified Arabic"/>
          <w:sz w:val="28"/>
          <w:szCs w:val="28"/>
          <w:rtl/>
        </w:rPr>
        <w:t>ويُرشد هذا الإطار تصميم الفيديوهات التعليمية من خلال تحسين طريقة تقديم المعلومات لتقليل الإجهاد المعرفي وتعزيز الفهم</w:t>
      </w:r>
      <w:r w:rsidRPr="007E02A4">
        <w:rPr>
          <w:rFonts w:ascii="Simplified Arabic" w:hAnsi="Simplified Arabic" w:cs="Simplified Arabic"/>
          <w:sz w:val="28"/>
          <w:szCs w:val="28"/>
        </w:rPr>
        <w:t>.</w:t>
      </w:r>
      <w:proofErr w:type="gramEnd"/>
    </w:p>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الموشن جرافيك ومبادئ</w:t>
      </w:r>
      <w:r w:rsidRPr="007E02A4">
        <w:rPr>
          <w:rFonts w:ascii="Simplified Arabic" w:hAnsi="Simplified Arabic" w:cs="Simplified Arabic"/>
          <w:sz w:val="28"/>
          <w:szCs w:val="28"/>
        </w:rPr>
        <w:t xml:space="preserve"> CLT</w:t>
      </w:r>
    </w:p>
    <w:p w:rsidR="00A43325" w:rsidRPr="007E02A4" w:rsidRDefault="00A43325" w:rsidP="00AF2F3C">
      <w:pPr>
        <w:numPr>
          <w:ilvl w:val="0"/>
          <w:numId w:val="4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التزامن الزمني</w:t>
      </w:r>
      <w:r w:rsidRPr="007E02A4">
        <w:rPr>
          <w:rStyle w:val="Strong"/>
          <w:rFonts w:ascii="Simplified Arabic" w:hAnsi="Simplified Arabic" w:cs="Simplified Arabic"/>
          <w:sz w:val="28"/>
          <w:szCs w:val="28"/>
        </w:rPr>
        <w:t xml:space="preserve"> (Temporal Contiguity):</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تُزامن الرسوم المتحركة السرد الصوتي مع العناصر البصرية المتحركة، بما يتماشى مع مبدأ ماير (2017) في التعلم متعدد الوسائط، مما يُقلل من تأثيرات "الانتباه المنقسم". فعلى سبيل المثال، تُعرض الرسومات المُعنوَنة بالتزامن مع الشرح الصوتي لتقليل الضغط على الذاكرة العاملة</w:t>
      </w:r>
      <w:r w:rsidRPr="007E02A4">
        <w:rPr>
          <w:rFonts w:ascii="Simplified Arabic" w:hAnsi="Simplified Arabic" w:cs="Simplified Arabic"/>
          <w:sz w:val="28"/>
          <w:szCs w:val="28"/>
        </w:rPr>
        <w:t>.</w:t>
      </w:r>
    </w:p>
    <w:p w:rsidR="00A43325" w:rsidRPr="007E02A4" w:rsidRDefault="00A43325" w:rsidP="00AF2F3C">
      <w:pPr>
        <w:numPr>
          <w:ilvl w:val="0"/>
          <w:numId w:val="4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التقسيم</w:t>
      </w:r>
      <w:r w:rsidRPr="007E02A4">
        <w:rPr>
          <w:rStyle w:val="Strong"/>
          <w:rFonts w:ascii="Simplified Arabic" w:hAnsi="Simplified Arabic" w:cs="Simplified Arabic"/>
          <w:sz w:val="28"/>
          <w:szCs w:val="28"/>
        </w:rPr>
        <w:t xml:space="preserve"> (Segmenting):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تُقدَّم محتويات الفيديو على شكل وحدات قصيرة ومُجزأة (من 5 إلى 7 دقائق)، مما يُتيح فترات توقف تساعد في بناء المخططات الذهنية</w:t>
      </w:r>
      <w:r w:rsidRPr="007E02A4">
        <w:rPr>
          <w:rFonts w:ascii="Simplified Arabic" w:hAnsi="Simplified Arabic" w:cs="Simplified Arabic"/>
          <w:sz w:val="28"/>
          <w:szCs w:val="28"/>
        </w:rPr>
        <w:t xml:space="preserve"> (Li et al., 2019).</w:t>
      </w:r>
    </w:p>
    <w:p w:rsidR="00A43325" w:rsidRPr="007E02A4" w:rsidRDefault="00A43325" w:rsidP="00AF2F3C">
      <w:pPr>
        <w:numPr>
          <w:ilvl w:val="0"/>
          <w:numId w:val="4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lastRenderedPageBreak/>
        <w:t>الإشارات البصرية</w:t>
      </w:r>
      <w:r w:rsidRPr="007E02A4">
        <w:rPr>
          <w:rStyle w:val="Strong"/>
          <w:rFonts w:ascii="Simplified Arabic" w:hAnsi="Simplified Arabic" w:cs="Simplified Arabic"/>
          <w:sz w:val="28"/>
          <w:szCs w:val="28"/>
        </w:rPr>
        <w:t xml:space="preserve"> (Signaling):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الرسوم المتحركة أسهمًا ملونة وإضاءات لتوجيه انتباه المتعلم إلى العناصر الأساسية، مما يُقلل من الحمل الزائد غير الضروري</w:t>
      </w:r>
      <w:r w:rsidRPr="007E02A4">
        <w:rPr>
          <w:rFonts w:ascii="Simplified Arabic" w:hAnsi="Simplified Arabic" w:cs="Simplified Arabic"/>
          <w:sz w:val="28"/>
          <w:szCs w:val="28"/>
        </w:rPr>
        <w:t xml:space="preserve"> (van Gog, 2022).</w:t>
      </w:r>
    </w:p>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فيديو السبورة البيضاء وتحسين</w:t>
      </w:r>
      <w:r w:rsidRPr="007E02A4">
        <w:rPr>
          <w:rFonts w:ascii="Simplified Arabic" w:hAnsi="Simplified Arabic" w:cs="Simplified Arabic"/>
          <w:sz w:val="28"/>
          <w:szCs w:val="28"/>
        </w:rPr>
        <w:t xml:space="preserve"> CLT</w:t>
      </w:r>
    </w:p>
    <w:p w:rsidR="00A43325" w:rsidRPr="007E02A4" w:rsidRDefault="00A43325" w:rsidP="00AF2F3C">
      <w:pPr>
        <w:numPr>
          <w:ilvl w:val="0"/>
          <w:numId w:val="4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الإفصاح التدريجي</w:t>
      </w:r>
      <w:r w:rsidRPr="007E02A4">
        <w:rPr>
          <w:rStyle w:val="Strong"/>
          <w:rFonts w:ascii="Simplified Arabic" w:hAnsi="Simplified Arabic" w:cs="Simplified Arabic"/>
          <w:sz w:val="28"/>
          <w:szCs w:val="28"/>
        </w:rPr>
        <w:t xml:space="preserve"> (Progressive Disclosure):</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تظهر العناصر المرسومة يدويًا بشكل متسلسل، مما يُحاكي طريقة "تجزئة المعلومات" الطبيعية. وقد أظهرت دراسة</w:t>
      </w:r>
      <w:r w:rsidRPr="007E02A4">
        <w:rPr>
          <w:rFonts w:ascii="Simplified Arabic" w:hAnsi="Simplified Arabic" w:cs="Simplified Arabic"/>
          <w:sz w:val="28"/>
          <w:szCs w:val="28"/>
        </w:rPr>
        <w:t xml:space="preserve"> Türkay (2016) </w:t>
      </w:r>
      <w:r w:rsidRPr="007E02A4">
        <w:rPr>
          <w:rFonts w:ascii="Simplified Arabic" w:hAnsi="Simplified Arabic" w:cs="Simplified Arabic"/>
          <w:sz w:val="28"/>
          <w:szCs w:val="28"/>
          <w:rtl/>
        </w:rPr>
        <w:t>أن هذا الأسلوب يُحسِّن من الاحتفاظ بالمعلومة بنسبة 15–20% في المواد العلمية مقارنة بالصور الثابتة</w:t>
      </w:r>
      <w:r w:rsidRPr="007E02A4">
        <w:rPr>
          <w:rFonts w:ascii="Simplified Arabic" w:hAnsi="Simplified Arabic" w:cs="Simplified Arabic"/>
          <w:sz w:val="28"/>
          <w:szCs w:val="28"/>
        </w:rPr>
        <w:t>.</w:t>
      </w:r>
    </w:p>
    <w:p w:rsidR="00A43325" w:rsidRPr="007E02A4" w:rsidRDefault="00A43325" w:rsidP="00AF2F3C">
      <w:pPr>
        <w:numPr>
          <w:ilvl w:val="0"/>
          <w:numId w:val="4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الإدراك المتجسّد</w:t>
      </w:r>
      <w:r w:rsidRPr="007E02A4">
        <w:rPr>
          <w:rStyle w:val="Strong"/>
          <w:rFonts w:ascii="Simplified Arabic" w:hAnsi="Simplified Arabic" w:cs="Simplified Arabic"/>
          <w:sz w:val="28"/>
          <w:szCs w:val="28"/>
        </w:rPr>
        <w:t xml:space="preserve"> (Embodied Cognition):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تشير الإشارات الاجتماعية الناتجة عن "رؤية يد الإنسان وهي ترسم" إلى زيادة في التفاعل المعرفي، مما يُعزز تخصيص الحمل المفيد</w:t>
      </w:r>
      <w:r w:rsidRPr="007E02A4">
        <w:rPr>
          <w:rFonts w:ascii="Simplified Arabic" w:hAnsi="Simplified Arabic" w:cs="Simplified Arabic"/>
          <w:sz w:val="28"/>
          <w:szCs w:val="28"/>
        </w:rPr>
        <w:t xml:space="preserve"> (germane load) (Mayer, 2017).</w:t>
      </w:r>
    </w:p>
    <w:p w:rsidR="00A43325" w:rsidRPr="007E02A4" w:rsidRDefault="00A43325" w:rsidP="00AF2F3C">
      <w:pPr>
        <w:numPr>
          <w:ilvl w:val="0"/>
          <w:numId w:val="4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التحكم في الإيقاع</w:t>
      </w:r>
      <w:r w:rsidRPr="007E02A4">
        <w:rPr>
          <w:rStyle w:val="Strong"/>
          <w:rFonts w:ascii="Simplified Arabic" w:hAnsi="Simplified Arabic" w:cs="Simplified Arabic"/>
          <w:sz w:val="28"/>
          <w:szCs w:val="28"/>
        </w:rPr>
        <w:t xml:space="preserve"> (Pacing Control):</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تُمكن سرعات التشغيل القابلة للتعديل (من 0.75</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إلى 1.5</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المتعلم من التحكم في عملية الاستيعاب، مما يساعد في إدارة الحمل المعرفي ذاتيًا</w:t>
      </w:r>
      <w:r w:rsidRPr="007E02A4">
        <w:rPr>
          <w:rFonts w:ascii="Simplified Arabic" w:hAnsi="Simplified Arabic" w:cs="Simplified Arabic"/>
          <w:sz w:val="28"/>
          <w:szCs w:val="28"/>
        </w:rPr>
        <w:t xml:space="preserve"> (Li et al., 2019).</w:t>
      </w:r>
    </w:p>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التحليل المقارن بين النمطين</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1436"/>
        <w:gridCol w:w="2226"/>
        <w:gridCol w:w="3225"/>
      </w:tblGrid>
      <w:tr w:rsidR="00A43325" w:rsidRPr="007E02A4" w:rsidTr="007E02A4">
        <w:trPr>
          <w:tblHeader/>
          <w:tblCellSpacing w:w="15" w:type="dxa"/>
          <w:jc w:val="center"/>
        </w:trPr>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الخاصية</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الموشن جرافيك</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فيديو السبورة البيضاء</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العلاقة بـ</w:t>
            </w:r>
            <w:r w:rsidRPr="007E02A4">
              <w:rPr>
                <w:rFonts w:ascii="Simplified Arabic" w:hAnsi="Simplified Arabic" w:cs="Simplified Arabic"/>
                <w:b/>
                <w:bCs/>
                <w:sz w:val="28"/>
                <w:szCs w:val="28"/>
              </w:rPr>
              <w:t xml:space="preserve"> CLT</w:t>
            </w:r>
          </w:p>
        </w:tc>
      </w:tr>
      <w:tr w:rsidR="00A43325" w:rsidRPr="007E02A4" w:rsidTr="007E02A4">
        <w:trPr>
          <w:tblCellSpacing w:w="15" w:type="dxa"/>
          <w:jc w:val="center"/>
        </w:trPr>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الإيقاع الزمني</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ثابت</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يتحكم فيه المتعلم</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الحمل المفيد</w:t>
            </w:r>
            <w:r w:rsidRPr="007E02A4">
              <w:rPr>
                <w:rFonts w:ascii="Simplified Arabic" w:hAnsi="Simplified Arabic" w:cs="Simplified Arabic"/>
                <w:sz w:val="28"/>
                <w:szCs w:val="28"/>
              </w:rPr>
              <w:t xml:space="preserve"> (Germane Load)</w:t>
            </w:r>
          </w:p>
        </w:tc>
      </w:tr>
      <w:tr w:rsidR="00A43325" w:rsidRPr="007E02A4" w:rsidTr="007E02A4">
        <w:trPr>
          <w:tblCellSpacing w:w="15" w:type="dxa"/>
          <w:jc w:val="center"/>
        </w:trPr>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التعقيد البصري</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مرتفع</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منخفض</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الحمل الزائد</w:t>
            </w:r>
            <w:r w:rsidRPr="007E02A4">
              <w:rPr>
                <w:rFonts w:ascii="Simplified Arabic" w:hAnsi="Simplified Arabic" w:cs="Simplified Arabic"/>
                <w:sz w:val="28"/>
                <w:szCs w:val="28"/>
              </w:rPr>
              <w:t xml:space="preserve"> (Extraneous Load)</w:t>
            </w:r>
          </w:p>
        </w:tc>
      </w:tr>
      <w:tr w:rsidR="00A43325" w:rsidRPr="007E02A4" w:rsidTr="007E02A4">
        <w:trPr>
          <w:tblCellSpacing w:w="15" w:type="dxa"/>
          <w:jc w:val="center"/>
        </w:trPr>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الإشارات الاجتماعية</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محدودة</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عالية (وجود اليد البشرية</w:t>
            </w:r>
            <w:r w:rsidRPr="007E02A4">
              <w:rPr>
                <w:rFonts w:ascii="Simplified Arabic" w:hAnsi="Simplified Arabic" w:cs="Simplified Arabic"/>
                <w:sz w:val="28"/>
                <w:szCs w:val="28"/>
              </w:rPr>
              <w:t>)</w:t>
            </w:r>
          </w:p>
        </w:tc>
        <w:tc>
          <w:tcPr>
            <w:tcW w:w="0" w:type="auto"/>
            <w:vAlign w:val="center"/>
            <w:hideMark/>
          </w:tcPr>
          <w:p w:rsidR="00A43325" w:rsidRPr="007E02A4" w:rsidRDefault="00A4332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الحمل الذاتي</w:t>
            </w:r>
            <w:r w:rsidRPr="007E02A4">
              <w:rPr>
                <w:rFonts w:ascii="Simplified Arabic" w:hAnsi="Simplified Arabic" w:cs="Simplified Arabic"/>
                <w:sz w:val="28"/>
                <w:szCs w:val="28"/>
              </w:rPr>
              <w:t xml:space="preserve"> (Intrinsic Load)</w:t>
            </w:r>
          </w:p>
        </w:tc>
      </w:tr>
    </w:tbl>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الأدلة التجريبية</w:t>
      </w:r>
    </w:p>
    <w:p w:rsidR="00A43325" w:rsidRPr="007E02A4" w:rsidRDefault="00A43325" w:rsidP="00AF2F3C">
      <w:pPr>
        <w:numPr>
          <w:ilvl w:val="0"/>
          <w:numId w:val="4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التحليل البعدي</w:t>
      </w:r>
      <w:r w:rsidRPr="007E02A4">
        <w:rPr>
          <w:rStyle w:val="Strong"/>
          <w:rFonts w:ascii="Simplified Arabic" w:hAnsi="Simplified Arabic" w:cs="Simplified Arabic"/>
          <w:sz w:val="28"/>
          <w:szCs w:val="28"/>
        </w:rPr>
        <w:t xml:space="preserve"> (Meta-Analysis):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راجع</w:t>
      </w:r>
      <w:r w:rsidRPr="007E02A4">
        <w:rPr>
          <w:rFonts w:ascii="Simplified Arabic" w:hAnsi="Simplified Arabic" w:cs="Simplified Arabic"/>
          <w:sz w:val="28"/>
          <w:szCs w:val="28"/>
        </w:rPr>
        <w:t xml:space="preserve"> Chen et al. (2020) </w:t>
      </w:r>
      <w:r w:rsidRPr="007E02A4">
        <w:rPr>
          <w:rFonts w:ascii="Simplified Arabic" w:hAnsi="Simplified Arabic" w:cs="Simplified Arabic"/>
          <w:sz w:val="28"/>
          <w:szCs w:val="28"/>
          <w:rtl/>
        </w:rPr>
        <w:t>عددًا من الدراسات</w:t>
      </w:r>
      <w:r w:rsidRPr="007E02A4">
        <w:rPr>
          <w:rFonts w:ascii="Simplified Arabic" w:hAnsi="Simplified Arabic" w:cs="Simplified Arabic"/>
          <w:sz w:val="28"/>
          <w:szCs w:val="28"/>
        </w:rPr>
        <w:t xml:space="preserve"> (n=127) </w:t>
      </w:r>
      <w:r w:rsidRPr="007E02A4">
        <w:rPr>
          <w:rFonts w:ascii="Simplified Arabic" w:hAnsi="Simplified Arabic" w:cs="Simplified Arabic"/>
          <w:sz w:val="28"/>
          <w:szCs w:val="28"/>
          <w:rtl/>
        </w:rPr>
        <w:t>ووجد أن الفيديوهات المتحركة تُحسِّن نتائج الاختبارات بنسبة تتراوح من 18% إلى 33% عند تطبيق مبادئ</w:t>
      </w:r>
      <w:r w:rsidRPr="007E02A4">
        <w:rPr>
          <w:rFonts w:ascii="Simplified Arabic" w:hAnsi="Simplified Arabic" w:cs="Simplified Arabic"/>
          <w:sz w:val="28"/>
          <w:szCs w:val="28"/>
        </w:rPr>
        <w:t xml:space="preserve"> CLT.</w:t>
      </w:r>
    </w:p>
    <w:p w:rsidR="00A43325" w:rsidRPr="007E02A4" w:rsidRDefault="00A43325" w:rsidP="00AF2F3C">
      <w:pPr>
        <w:numPr>
          <w:ilvl w:val="0"/>
          <w:numId w:val="4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التعليم الطبي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أثبتت دراسة</w:t>
      </w:r>
      <w:r w:rsidRPr="007E02A4">
        <w:rPr>
          <w:rFonts w:ascii="Simplified Arabic" w:hAnsi="Simplified Arabic" w:cs="Simplified Arabic"/>
          <w:sz w:val="28"/>
          <w:szCs w:val="28"/>
        </w:rPr>
        <w:t xml:space="preserve"> Kamphuis et al. (2014) </w:t>
      </w:r>
      <w:r w:rsidRPr="007E02A4">
        <w:rPr>
          <w:rFonts w:ascii="Simplified Arabic" w:hAnsi="Simplified Arabic" w:cs="Simplified Arabic"/>
          <w:sz w:val="28"/>
          <w:szCs w:val="28"/>
          <w:rtl/>
        </w:rPr>
        <w:t>أن الفيديوهات الإجرائية المعززة بالواقع المعزز تُقلّل من الحمل المعرفي بنسبة 25% مقارنة بالأدلة النصية التقليدية</w:t>
      </w:r>
      <w:r w:rsidRPr="007E02A4">
        <w:rPr>
          <w:rFonts w:ascii="Simplified Arabic" w:hAnsi="Simplified Arabic" w:cs="Simplified Arabic"/>
          <w:sz w:val="28"/>
          <w:szCs w:val="28"/>
        </w:rPr>
        <w:t>.</w:t>
      </w:r>
    </w:p>
    <w:p w:rsidR="00A43325" w:rsidRPr="007E02A4" w:rsidRDefault="00A4332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Chen, P., Liu, X., Cheng, W., &amp; Huang, R. (2020). </w:t>
      </w:r>
      <w:r w:rsidRPr="007E02A4">
        <w:rPr>
          <w:rStyle w:val="Emphasis"/>
          <w:rFonts w:ascii="Simplified Arabic" w:hAnsi="Simplified Arabic" w:cs="Simplified Arabic"/>
          <w:sz w:val="28"/>
          <w:szCs w:val="28"/>
        </w:rPr>
        <w:t>A review of using augmented reality in education from 2011 to 2018</w:t>
      </w:r>
      <w:r w:rsidRPr="007E02A4">
        <w:rPr>
          <w:rFonts w:ascii="Simplified Arabic" w:hAnsi="Simplified Arabic" w:cs="Simplified Arabic"/>
          <w:sz w:val="28"/>
          <w:szCs w:val="28"/>
        </w:rPr>
        <w:t xml:space="preserve">. Innovations in Education and Teaching International, 57(3), 1–12. </w:t>
      </w:r>
      <w:hyperlink r:id="rId51" w:tgtFrame="_new" w:history="1">
        <w:r w:rsidRPr="007E02A4">
          <w:rPr>
            <w:rStyle w:val="Hyperlink"/>
            <w:rFonts w:ascii="Simplified Arabic" w:hAnsi="Simplified Arabic" w:cs="Simplified Arabic"/>
            <w:sz w:val="28"/>
            <w:szCs w:val="28"/>
          </w:rPr>
          <w:t>https://doi.org/10.1080/14703297.2019.1642295</w:t>
        </w:r>
      </w:hyperlink>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Kamphuis, C., Barsom, E., Schijven, M., &amp; Christoph, N. (2014). </w:t>
      </w:r>
      <w:r w:rsidRPr="007E02A4">
        <w:rPr>
          <w:rStyle w:val="Emphasis"/>
          <w:rFonts w:ascii="Simplified Arabic" w:hAnsi="Simplified Arabic" w:cs="Simplified Arabic"/>
          <w:sz w:val="28"/>
          <w:szCs w:val="28"/>
        </w:rPr>
        <w:t>Augmented reality in medical education?</w:t>
      </w:r>
      <w:r w:rsidRPr="007E02A4">
        <w:rPr>
          <w:rFonts w:ascii="Simplified Arabic" w:hAnsi="Simplified Arabic" w:cs="Simplified Arabic"/>
          <w:sz w:val="28"/>
          <w:szCs w:val="28"/>
        </w:rPr>
        <w:t xml:space="preserve"> Perspectives on Medical Education, 3(4), 300–311. </w:t>
      </w:r>
      <w:hyperlink r:id="rId52" w:tgtFrame="_new" w:history="1">
        <w:r w:rsidRPr="007E02A4">
          <w:rPr>
            <w:rStyle w:val="Hyperlink"/>
            <w:rFonts w:ascii="Simplified Arabic" w:hAnsi="Simplified Arabic" w:cs="Simplified Arabic"/>
            <w:sz w:val="28"/>
            <w:szCs w:val="28"/>
          </w:rPr>
          <w:t>https://doi.org/10.1007/s40037-013-0107-7</w:t>
        </w:r>
      </w:hyperlink>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Li, J., Wang, Y., &amp; Mayer, R. E. (2019). </w:t>
      </w:r>
      <w:r w:rsidRPr="007E02A4">
        <w:rPr>
          <w:rStyle w:val="Emphasis"/>
          <w:rFonts w:ascii="Simplified Arabic" w:hAnsi="Simplified Arabic" w:cs="Simplified Arabic"/>
          <w:sz w:val="28"/>
          <w:szCs w:val="28"/>
        </w:rPr>
        <w:t>The impact of whiteboard animations on learning outcomes in social science education</w:t>
      </w:r>
      <w:r w:rsidRPr="007E02A4">
        <w:rPr>
          <w:rFonts w:ascii="Simplified Arabic" w:hAnsi="Simplified Arabic" w:cs="Simplified Arabic"/>
          <w:sz w:val="28"/>
          <w:szCs w:val="28"/>
        </w:rPr>
        <w:t xml:space="preserve">. Australasian Journal of Educational Technology, 38(5), 15–29. </w:t>
      </w:r>
      <w:hyperlink r:id="rId53" w:tgtFrame="_new" w:history="1">
        <w:r w:rsidRPr="007E02A4">
          <w:rPr>
            <w:rStyle w:val="Hyperlink"/>
            <w:rFonts w:ascii="Simplified Arabic" w:hAnsi="Simplified Arabic" w:cs="Simplified Arabic"/>
            <w:sz w:val="28"/>
            <w:szCs w:val="28"/>
          </w:rPr>
          <w:t>https://doi.org/10.14742/ajet.7639</w:t>
        </w:r>
      </w:hyperlink>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Sweller, J., van Merriënboer, J. J. G., &amp; Paas, F. (2019). </w:t>
      </w:r>
      <w:r w:rsidRPr="007E02A4">
        <w:rPr>
          <w:rStyle w:val="Emphasis"/>
          <w:rFonts w:ascii="Simplified Arabic" w:hAnsi="Simplified Arabic" w:cs="Simplified Arabic"/>
          <w:sz w:val="28"/>
          <w:szCs w:val="28"/>
        </w:rPr>
        <w:t>Cognitive architecture and instructional design: 20 years later</w:t>
      </w:r>
      <w:r w:rsidRPr="007E02A4">
        <w:rPr>
          <w:rFonts w:ascii="Simplified Arabic" w:hAnsi="Simplified Arabic" w:cs="Simplified Arabic"/>
          <w:sz w:val="28"/>
          <w:szCs w:val="28"/>
        </w:rPr>
        <w:t xml:space="preserve">. Educational Psychology Review, 31(2), 261–292. </w:t>
      </w:r>
      <w:hyperlink r:id="rId54" w:tgtFrame="_new" w:history="1">
        <w:r w:rsidRPr="007E02A4">
          <w:rPr>
            <w:rStyle w:val="Hyperlink"/>
            <w:rFonts w:ascii="Simplified Arabic" w:hAnsi="Simplified Arabic" w:cs="Simplified Arabic"/>
            <w:sz w:val="28"/>
            <w:szCs w:val="28"/>
          </w:rPr>
          <w:t>https://doi.org/10.1007/s10648-019-09465-5</w:t>
        </w:r>
      </w:hyperlink>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Türkay, S. (2016). </w:t>
      </w:r>
      <w:r w:rsidRPr="007E02A4">
        <w:rPr>
          <w:rStyle w:val="Emphasis"/>
          <w:rFonts w:ascii="Simplified Arabic" w:hAnsi="Simplified Arabic" w:cs="Simplified Arabic"/>
          <w:sz w:val="28"/>
          <w:szCs w:val="28"/>
        </w:rPr>
        <w:t>The effects of whiteboard animations on retention and subjective experiences when learning advanced physics concepts</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Pr>
        <w:lastRenderedPageBreak/>
        <w:t xml:space="preserve">Computers &amp; Education, 98, 102–114. </w:t>
      </w:r>
      <w:hyperlink r:id="rId55" w:tgtFrame="_new" w:history="1">
        <w:r w:rsidRPr="007E02A4">
          <w:rPr>
            <w:rStyle w:val="Hyperlink"/>
            <w:rFonts w:ascii="Simplified Arabic" w:hAnsi="Simplified Arabic" w:cs="Simplified Arabic"/>
            <w:sz w:val="28"/>
            <w:szCs w:val="28"/>
          </w:rPr>
          <w:t>https://doi.org/10.1016/j.compedu.2016.03.004</w:t>
        </w:r>
      </w:hyperlink>
    </w:p>
    <w:p w:rsidR="00A43325" w:rsidRPr="007E02A4" w:rsidRDefault="00A43325" w:rsidP="003A791A">
      <w:pPr>
        <w:numPr>
          <w:ilvl w:val="0"/>
          <w:numId w:val="46"/>
        </w:numPr>
        <w:spacing w:after="100" w:afterAutospacing="1" w:line="240" w:lineRule="auto"/>
        <w:ind w:left="57"/>
        <w:rPr>
          <w:rFonts w:ascii="Simplified Arabic" w:hAnsi="Simplified Arabic" w:cs="Simplified Arabic"/>
          <w:sz w:val="28"/>
          <w:szCs w:val="28"/>
        </w:rPr>
      </w:pPr>
      <w:proofErr w:type="gramStart"/>
      <w:r w:rsidRPr="007E02A4">
        <w:rPr>
          <w:rFonts w:ascii="Simplified Arabic" w:hAnsi="Simplified Arabic" w:cs="Simplified Arabic"/>
          <w:sz w:val="28"/>
          <w:szCs w:val="28"/>
        </w:rPr>
        <w:t>van</w:t>
      </w:r>
      <w:proofErr w:type="gramEnd"/>
      <w:r w:rsidRPr="007E02A4">
        <w:rPr>
          <w:rFonts w:ascii="Simplified Arabic" w:hAnsi="Simplified Arabic" w:cs="Simplified Arabic"/>
          <w:sz w:val="28"/>
          <w:szCs w:val="28"/>
        </w:rPr>
        <w:t xml:space="preserve"> Gog, T. (2022). </w:t>
      </w:r>
      <w:r w:rsidRPr="007E02A4">
        <w:rPr>
          <w:rStyle w:val="Emphasis"/>
          <w:rFonts w:ascii="Simplified Arabic" w:hAnsi="Simplified Arabic" w:cs="Simplified Arabic"/>
          <w:sz w:val="28"/>
          <w:szCs w:val="28"/>
        </w:rPr>
        <w:t>The signaling (or cueing) principle in multimedia learning</w:t>
      </w:r>
      <w:r w:rsidRPr="007E02A4">
        <w:rPr>
          <w:rFonts w:ascii="Simplified Arabic" w:hAnsi="Simplified Arabic" w:cs="Simplified Arabic"/>
          <w:sz w:val="28"/>
          <w:szCs w:val="28"/>
        </w:rPr>
        <w:t xml:space="preserve">. In R. E. Mayer &amp; L. Fiorella (Eds.), </w:t>
      </w:r>
      <w:r w:rsidRPr="007E02A4">
        <w:rPr>
          <w:rStyle w:val="Emphasis"/>
          <w:rFonts w:ascii="Simplified Arabic" w:hAnsi="Simplified Arabic" w:cs="Simplified Arabic"/>
          <w:sz w:val="28"/>
          <w:szCs w:val="28"/>
        </w:rPr>
        <w:t>The Cambridge handbook of multimedia learning</w:t>
      </w:r>
      <w:r w:rsidRPr="007E02A4">
        <w:rPr>
          <w:rFonts w:ascii="Simplified Arabic" w:hAnsi="Simplified Arabic" w:cs="Simplified Arabic"/>
          <w:sz w:val="28"/>
          <w:szCs w:val="28"/>
        </w:rPr>
        <w:t xml:space="preserve"> (3rd ed., pp. 221–230). Cambridge University Press.</w:t>
      </w:r>
    </w:p>
    <w:p w:rsidR="003A791A" w:rsidRDefault="003A791A" w:rsidP="00AF2F3C">
      <w:pPr>
        <w:pStyle w:val="Heading3"/>
        <w:bidi/>
        <w:spacing w:before="0" w:line="240" w:lineRule="auto"/>
        <w:ind w:left="57"/>
        <w:rPr>
          <w:rFonts w:ascii="Simplified Arabic" w:hAnsi="Simplified Arabic" w:cs="Simplified Arabic" w:hint="cs"/>
          <w:sz w:val="28"/>
          <w:szCs w:val="28"/>
          <w:rtl/>
        </w:rPr>
      </w:pPr>
    </w:p>
    <w:p w:rsidR="00C14CC4" w:rsidRPr="007E02A4" w:rsidRDefault="00C14CC4" w:rsidP="003A791A">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أنماط عرض محتوى الفيديو التعليمي</w:t>
      </w:r>
    </w:p>
    <w:p w:rsidR="00C14CC4" w:rsidRPr="007E02A4" w:rsidRDefault="00C14CC4"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تتنوع أنماط عرض محتوى الفيديو التعليمي لتعكس مستويات مختلفة من المعالجة المعرفية، وتتوافق بدرجات متفاوتة مع نظريات التعلم مثل نظرية الحمل المعرفي</w:t>
      </w:r>
      <w:r w:rsidRPr="007E02A4">
        <w:rPr>
          <w:rFonts w:ascii="Simplified Arabic" w:hAnsi="Simplified Arabic" w:cs="Simplified Arabic"/>
          <w:sz w:val="28"/>
          <w:szCs w:val="28"/>
        </w:rPr>
        <w:t xml:space="preserve"> (Cognitive Load Theory) </w:t>
      </w:r>
      <w:r w:rsidRPr="007E02A4">
        <w:rPr>
          <w:rFonts w:ascii="Simplified Arabic" w:hAnsi="Simplified Arabic" w:cs="Simplified Arabic"/>
          <w:sz w:val="28"/>
          <w:szCs w:val="28"/>
          <w:rtl/>
        </w:rPr>
        <w:t>ونظرية التعلم متعدد الوسائط</w:t>
      </w:r>
      <w:r w:rsidRPr="007E02A4">
        <w:rPr>
          <w:rFonts w:ascii="Simplified Arabic" w:hAnsi="Simplified Arabic" w:cs="Simplified Arabic"/>
          <w:sz w:val="28"/>
          <w:szCs w:val="28"/>
        </w:rPr>
        <w:t xml:space="preserve"> (Mayer, 2017). </w:t>
      </w:r>
      <w:r w:rsidRPr="007E02A4">
        <w:rPr>
          <w:rFonts w:ascii="Simplified Arabic" w:hAnsi="Simplified Arabic" w:cs="Simplified Arabic"/>
          <w:sz w:val="28"/>
          <w:szCs w:val="28"/>
          <w:rtl/>
        </w:rPr>
        <w:t>وفيما يلي عرض لأهم هذه الأنماط، إلى جانب خصائصها وتأثيراتها المعرفية</w:t>
      </w:r>
      <w:r w:rsidRPr="007E02A4">
        <w:rPr>
          <w:rFonts w:ascii="Simplified Arabic" w:hAnsi="Simplified Arabic" w:cs="Simplified Arabic"/>
          <w:sz w:val="28"/>
          <w:szCs w:val="28"/>
        </w:rPr>
        <w:t>.</w:t>
      </w:r>
    </w:p>
    <w:p w:rsidR="00C14CC4" w:rsidRPr="007E02A4" w:rsidRDefault="00C14CC4"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1. </w:t>
      </w:r>
      <w:r w:rsidRPr="007E02A4">
        <w:rPr>
          <w:rFonts w:ascii="Simplified Arabic" w:hAnsi="Simplified Arabic" w:cs="Simplified Arabic"/>
          <w:sz w:val="28"/>
          <w:szCs w:val="28"/>
          <w:rtl/>
        </w:rPr>
        <w:t>النمط الجزئي مقابل النمط الكلي</w:t>
      </w:r>
      <w:r w:rsidRPr="007E02A4">
        <w:rPr>
          <w:rFonts w:ascii="Simplified Arabic" w:hAnsi="Simplified Arabic" w:cs="Simplified Arabic"/>
          <w:sz w:val="28"/>
          <w:szCs w:val="28"/>
        </w:rPr>
        <w:t xml:space="preserve"> (Partial vs. Full Presentation Styles)</w:t>
      </w:r>
    </w:p>
    <w:p w:rsidR="00C14CC4" w:rsidRPr="007E02A4" w:rsidRDefault="00C14CC4"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النمط الجزئي</w:t>
      </w:r>
      <w:r w:rsidRPr="007E02A4">
        <w:rPr>
          <w:rStyle w:val="Strong"/>
          <w:rFonts w:ascii="Simplified Arabic" w:hAnsi="Simplified Arabic" w:cs="Simplified Arabic"/>
          <w:sz w:val="28"/>
          <w:szCs w:val="28"/>
        </w:rPr>
        <w:t xml:space="preserve"> (Partial Presentation):</w:t>
      </w:r>
    </w:p>
    <w:p w:rsidR="00C14CC4" w:rsidRPr="007E02A4" w:rsidRDefault="00C14CC4" w:rsidP="00AF2F3C">
      <w:pPr>
        <w:numPr>
          <w:ilvl w:val="0"/>
          <w:numId w:val="4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التعريف</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تقديم المحتوى بشكل مجزأ باستخدام الإفصاح التدريجي (مثل: فيديوهات السبورة البيضاء التي تكشف المفاهيم تباعًا</w:t>
      </w:r>
      <w:r w:rsidRPr="007E02A4">
        <w:rPr>
          <w:rFonts w:ascii="Simplified Arabic" w:hAnsi="Simplified Arabic" w:cs="Simplified Arabic"/>
          <w:sz w:val="28"/>
          <w:szCs w:val="28"/>
        </w:rPr>
        <w:t>).</w:t>
      </w:r>
    </w:p>
    <w:p w:rsidR="00C14CC4" w:rsidRPr="007E02A4" w:rsidRDefault="00C14CC4" w:rsidP="00AF2F3C">
      <w:pPr>
        <w:numPr>
          <w:ilvl w:val="0"/>
          <w:numId w:val="4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الارتباط بتقنية فيديو السبورة البيضاء</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يتم عرض العناصر المرسومة يدويًا بشكل متسلسل، بما يحاكي التجزئة المعرفية الطبيعية</w:t>
      </w:r>
      <w:r w:rsidRPr="007E02A4">
        <w:rPr>
          <w:rFonts w:ascii="Simplified Arabic" w:hAnsi="Simplified Arabic" w:cs="Simplified Arabic"/>
          <w:sz w:val="28"/>
          <w:szCs w:val="28"/>
        </w:rPr>
        <w:t xml:space="preserve"> (Türkay, 2016). </w:t>
      </w:r>
      <w:r w:rsidRPr="007E02A4">
        <w:rPr>
          <w:rFonts w:ascii="Simplified Arabic" w:hAnsi="Simplified Arabic" w:cs="Simplified Arabic"/>
          <w:sz w:val="28"/>
          <w:szCs w:val="28"/>
          <w:rtl/>
        </w:rPr>
        <w:t>ويتماشى هذا النمط مع نظرية الحمل المعرفي من خلال التقسيم الزمني للمحتوى لتقليل الضغط على الذاكرة العاملة</w:t>
      </w:r>
      <w:r w:rsidRPr="007E02A4">
        <w:rPr>
          <w:rFonts w:ascii="Simplified Arabic" w:hAnsi="Simplified Arabic" w:cs="Simplified Arabic"/>
          <w:sz w:val="28"/>
          <w:szCs w:val="28"/>
        </w:rPr>
        <w:t>.</w:t>
      </w:r>
    </w:p>
    <w:p w:rsidR="00C14CC4" w:rsidRPr="007E02A4" w:rsidRDefault="00C14CC4"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النمط الكلي</w:t>
      </w:r>
      <w:r w:rsidRPr="007E02A4">
        <w:rPr>
          <w:rStyle w:val="Strong"/>
          <w:rFonts w:ascii="Simplified Arabic" w:hAnsi="Simplified Arabic" w:cs="Simplified Arabic"/>
          <w:sz w:val="28"/>
          <w:szCs w:val="28"/>
        </w:rPr>
        <w:t xml:space="preserve"> (Full Presentation):</w:t>
      </w:r>
    </w:p>
    <w:p w:rsidR="00C14CC4" w:rsidRPr="007E02A4" w:rsidRDefault="00C14CC4" w:rsidP="00AF2F3C">
      <w:pPr>
        <w:numPr>
          <w:ilvl w:val="0"/>
          <w:numId w:val="4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التعريف</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عرض كامل للمحتوى منذ البداية (مثل: عروض الشرائح الثابتة أو الرسوم المتحركة المكتملة مسبقًا</w:t>
      </w:r>
      <w:r w:rsidRPr="007E02A4">
        <w:rPr>
          <w:rFonts w:ascii="Simplified Arabic" w:hAnsi="Simplified Arabic" w:cs="Simplified Arabic"/>
          <w:sz w:val="28"/>
          <w:szCs w:val="28"/>
        </w:rPr>
        <w:t>).</w:t>
      </w:r>
    </w:p>
    <w:p w:rsidR="00C14CC4" w:rsidRPr="007E02A4" w:rsidRDefault="00C14CC4" w:rsidP="00AF2F3C">
      <w:pPr>
        <w:numPr>
          <w:ilvl w:val="0"/>
          <w:numId w:val="4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الارتباط بالموشن جرافيك</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تعرض الرسوم المتحركة الجاهزة (مثل تصنيف</w:t>
      </w:r>
      <w:r w:rsidRPr="007E02A4">
        <w:rPr>
          <w:rFonts w:ascii="Simplified Arabic" w:hAnsi="Simplified Arabic" w:cs="Simplified Arabic"/>
          <w:sz w:val="28"/>
          <w:szCs w:val="28"/>
        </w:rPr>
        <w:t xml:space="preserve"> RA </w:t>
      </w:r>
      <w:r w:rsidRPr="007E02A4">
        <w:rPr>
          <w:rFonts w:ascii="Simplified Arabic" w:hAnsi="Simplified Arabic" w:cs="Simplified Arabic"/>
          <w:sz w:val="28"/>
          <w:szCs w:val="28"/>
          <w:rtl/>
        </w:rPr>
        <w:t>لدى</w:t>
      </w:r>
      <w:r w:rsidRPr="007E02A4">
        <w:rPr>
          <w:rFonts w:ascii="Simplified Arabic" w:hAnsi="Simplified Arabic" w:cs="Simplified Arabic"/>
          <w:sz w:val="28"/>
          <w:szCs w:val="28"/>
        </w:rPr>
        <w:t xml:space="preserve"> Kannan &amp; Baker) </w:t>
      </w:r>
      <w:r w:rsidRPr="007E02A4">
        <w:rPr>
          <w:rFonts w:ascii="Simplified Arabic" w:hAnsi="Simplified Arabic" w:cs="Simplified Arabic"/>
          <w:sz w:val="28"/>
          <w:szCs w:val="28"/>
          <w:rtl/>
        </w:rPr>
        <w:t xml:space="preserve">السرد البصري </w:t>
      </w:r>
      <w:r w:rsidRPr="007E02A4">
        <w:rPr>
          <w:rFonts w:ascii="Simplified Arabic" w:hAnsi="Simplified Arabic" w:cs="Simplified Arabic"/>
          <w:sz w:val="28"/>
          <w:szCs w:val="28"/>
          <w:rtl/>
        </w:rPr>
        <w:lastRenderedPageBreak/>
        <w:t>بالكامل دفعة واحدة، ما يستدعي استخدام وسائل توجيه مثل الأسهم لتوجيه الانتباه وإدارة الحمل المعرفي الذاتي</w:t>
      </w:r>
      <w:r w:rsidRPr="007E02A4">
        <w:rPr>
          <w:rFonts w:ascii="Simplified Arabic" w:hAnsi="Simplified Arabic" w:cs="Simplified Arabic"/>
          <w:sz w:val="28"/>
          <w:szCs w:val="28"/>
        </w:rPr>
        <w:t>.</w:t>
      </w:r>
    </w:p>
    <w:p w:rsidR="00C14CC4" w:rsidRPr="007E02A4" w:rsidRDefault="00C14CC4"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2. </w:t>
      </w:r>
      <w:r w:rsidRPr="007E02A4">
        <w:rPr>
          <w:rFonts w:ascii="Simplified Arabic" w:hAnsi="Simplified Arabic" w:cs="Simplified Arabic"/>
          <w:sz w:val="28"/>
          <w:szCs w:val="28"/>
          <w:rtl/>
        </w:rPr>
        <w:t>النمط الداخلي والمنبثق</w:t>
      </w:r>
      <w:r w:rsidRPr="007E02A4">
        <w:rPr>
          <w:rFonts w:ascii="Simplified Arabic" w:hAnsi="Simplified Arabic" w:cs="Simplified Arabic"/>
          <w:sz w:val="28"/>
          <w:szCs w:val="28"/>
        </w:rPr>
        <w:t xml:space="preserve"> (Inset and Pop-Up Styles)</w:t>
      </w:r>
    </w:p>
    <w:p w:rsidR="00C14CC4" w:rsidRPr="007E02A4" w:rsidRDefault="00C14CC4"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النمط الداخلي</w:t>
      </w:r>
      <w:r w:rsidRPr="007E02A4">
        <w:rPr>
          <w:rStyle w:val="Strong"/>
          <w:rFonts w:ascii="Simplified Arabic" w:hAnsi="Simplified Arabic" w:cs="Simplified Arabic"/>
          <w:sz w:val="28"/>
          <w:szCs w:val="28"/>
        </w:rPr>
        <w:t xml:space="preserve"> (Inset Presentation):</w:t>
      </w:r>
    </w:p>
    <w:p w:rsidR="00C14CC4" w:rsidRPr="007E02A4" w:rsidRDefault="00C14CC4" w:rsidP="00AF2F3C">
      <w:pPr>
        <w:numPr>
          <w:ilvl w:val="0"/>
          <w:numId w:val="4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التنفيذ</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تضمين محتوى ثانوي (مثل فيديو المُحاضر) داخل المحتوى الرئيسي (مثل العروض المصنفة</w:t>
      </w:r>
      <w:r w:rsidRPr="007E02A4">
        <w:rPr>
          <w:rFonts w:ascii="Simplified Arabic" w:hAnsi="Simplified Arabic" w:cs="Simplified Arabic"/>
          <w:sz w:val="28"/>
          <w:szCs w:val="28"/>
        </w:rPr>
        <w:t xml:space="preserve"> RV </w:t>
      </w:r>
      <w:r w:rsidRPr="007E02A4">
        <w:rPr>
          <w:rFonts w:ascii="Simplified Arabic" w:hAnsi="Simplified Arabic" w:cs="Simplified Arabic"/>
          <w:sz w:val="28"/>
          <w:szCs w:val="28"/>
          <w:rtl/>
        </w:rPr>
        <w:t>وفقًا لتصنيف</w:t>
      </w:r>
      <w:r w:rsidRPr="007E02A4">
        <w:rPr>
          <w:rFonts w:ascii="Simplified Arabic" w:hAnsi="Simplified Arabic" w:cs="Simplified Arabic"/>
          <w:sz w:val="28"/>
          <w:szCs w:val="28"/>
        </w:rPr>
        <w:t xml:space="preserve"> Kannan &amp; Baker</w:t>
      </w:r>
      <w:r w:rsidRPr="007E02A4">
        <w:rPr>
          <w:rFonts w:ascii="Simplified Arabic" w:hAnsi="Simplified Arabic" w:cs="Simplified Arabic"/>
          <w:sz w:val="28"/>
          <w:szCs w:val="28"/>
          <w:rtl/>
        </w:rPr>
        <w:t xml:space="preserve">، </w:t>
      </w:r>
      <w:r w:rsidRPr="007E02A4">
        <w:rPr>
          <w:rFonts w:ascii="Simplified Arabic" w:hAnsi="Simplified Arabic" w:cs="Simplified Arabic"/>
          <w:sz w:val="28"/>
          <w:szCs w:val="28"/>
        </w:rPr>
        <w:t>2014).</w:t>
      </w:r>
    </w:p>
    <w:p w:rsidR="00C14CC4" w:rsidRPr="007E02A4" w:rsidRDefault="00C14CC4" w:rsidP="00AF2F3C">
      <w:pPr>
        <w:numPr>
          <w:ilvl w:val="0"/>
          <w:numId w:val="4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الأثر المعرفي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يُمكّن المعالجة الثنائية للقنوات (بصرية + سمعية) بما يتماشى مع مبادئ ماير (2017)، لكنه قد يؤدي إلى الانتباه المنقسم ما لم تتم المزامنة بشكل جيد</w:t>
      </w:r>
      <w:r w:rsidRPr="007E02A4">
        <w:rPr>
          <w:rFonts w:ascii="Simplified Arabic" w:hAnsi="Simplified Arabic" w:cs="Simplified Arabic"/>
          <w:sz w:val="28"/>
          <w:szCs w:val="28"/>
        </w:rPr>
        <w:t>.</w:t>
      </w:r>
    </w:p>
    <w:p w:rsidR="00C14CC4" w:rsidRPr="007E02A4" w:rsidRDefault="00C14CC4" w:rsidP="00AF2F3C">
      <w:p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النمط المنبثق</w:t>
      </w:r>
      <w:r w:rsidRPr="007E02A4">
        <w:rPr>
          <w:rStyle w:val="Strong"/>
          <w:rFonts w:ascii="Simplified Arabic" w:hAnsi="Simplified Arabic" w:cs="Simplified Arabic"/>
          <w:sz w:val="28"/>
          <w:szCs w:val="28"/>
        </w:rPr>
        <w:t xml:space="preserve"> (Pop-Up Presentation):</w:t>
      </w:r>
    </w:p>
    <w:p w:rsidR="00C14CC4" w:rsidRPr="007E02A4" w:rsidRDefault="00C14CC4" w:rsidP="00AF2F3C">
      <w:pPr>
        <w:numPr>
          <w:ilvl w:val="0"/>
          <w:numId w:val="5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التنفيذ</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ظهور عناصر مؤقتة (مثل التعليقات التوضيحية أو المعادلات) بشكل ديناميكي أثناء تشغيل الفيديو</w:t>
      </w:r>
      <w:r w:rsidRPr="007E02A4">
        <w:rPr>
          <w:rFonts w:ascii="Simplified Arabic" w:hAnsi="Simplified Arabic" w:cs="Simplified Arabic"/>
          <w:sz w:val="28"/>
          <w:szCs w:val="28"/>
        </w:rPr>
        <w:t>.</w:t>
      </w:r>
    </w:p>
    <w:p w:rsidR="00C14CC4" w:rsidRPr="007E02A4" w:rsidRDefault="00C14CC4" w:rsidP="00AF2F3C">
      <w:pPr>
        <w:numPr>
          <w:ilvl w:val="0"/>
          <w:numId w:val="5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الأساس التقني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هذه الطريقة في واجهات المقارنة البصرية لإبراز الفروقات بين إصدارات المحتوى المختلفة (مثل: التعديلات قبل/بعد</w:t>
      </w:r>
      <w:r w:rsidRPr="007E02A4">
        <w:rPr>
          <w:rFonts w:ascii="Simplified Arabic" w:hAnsi="Simplified Arabic" w:cs="Simplified Arabic"/>
          <w:sz w:val="28"/>
          <w:szCs w:val="28"/>
        </w:rPr>
        <w:t>).</w:t>
      </w:r>
    </w:p>
    <w:p w:rsidR="00C14CC4" w:rsidRPr="007E02A4" w:rsidRDefault="00C14CC4"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3. </w:t>
      </w:r>
      <w:r w:rsidRPr="007E02A4">
        <w:rPr>
          <w:rFonts w:ascii="Simplified Arabic" w:hAnsi="Simplified Arabic" w:cs="Simplified Arabic"/>
          <w:sz w:val="28"/>
          <w:szCs w:val="28"/>
          <w:rtl/>
        </w:rPr>
        <w:t>أنماط عرض إضافية</w:t>
      </w:r>
      <w:r w:rsidRPr="007E02A4">
        <w:rPr>
          <w:rFonts w:ascii="Simplified Arabic" w:hAnsi="Simplified Arabic" w:cs="Simplified Arabic"/>
          <w:sz w:val="28"/>
          <w:szCs w:val="28"/>
        </w:rPr>
        <w:t xml:space="preserve"> (Additional Presentation Styles)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3367"/>
        <w:gridCol w:w="3661"/>
      </w:tblGrid>
      <w:tr w:rsidR="00C14CC4" w:rsidRPr="007E02A4" w:rsidTr="007E02A4">
        <w:trPr>
          <w:tblHeader/>
          <w:tblCellSpacing w:w="15" w:type="dxa"/>
          <w:jc w:val="center"/>
        </w:trPr>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النمط</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الخصائص</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التأثيرات المعرفية المحتملة</w:t>
            </w:r>
          </w:p>
        </w:tc>
      </w:tr>
      <w:tr w:rsidR="00C14CC4" w:rsidRPr="007E02A4" w:rsidTr="007E02A4">
        <w:trPr>
          <w:tblCellSpacing w:w="15" w:type="dxa"/>
          <w:jc w:val="center"/>
        </w:trPr>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عرض الشرائح</w:t>
            </w:r>
            <w:r w:rsidRPr="007E02A4">
              <w:rPr>
                <w:rFonts w:ascii="Simplified Arabic" w:hAnsi="Simplified Arabic" w:cs="Simplified Arabic"/>
                <w:sz w:val="28"/>
                <w:szCs w:val="28"/>
              </w:rPr>
              <w:t xml:space="preserve"> (RS)</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شرائح ثابتة أو مسبقة التجهيز مع سرد صوتي</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قد يسبب حملاً زائدًا إن لم يُرفق بإشارات بصرية مناسبة</w:t>
            </w:r>
          </w:p>
        </w:tc>
      </w:tr>
      <w:tr w:rsidR="00C14CC4" w:rsidRPr="007E02A4" w:rsidTr="007E02A4">
        <w:trPr>
          <w:tblCellSpacing w:w="15" w:type="dxa"/>
          <w:jc w:val="center"/>
        </w:trPr>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 طبيعي</w:t>
            </w:r>
            <w:r w:rsidRPr="007E02A4">
              <w:rPr>
                <w:rFonts w:ascii="Simplified Arabic" w:hAnsi="Simplified Arabic" w:cs="Simplified Arabic"/>
                <w:sz w:val="28"/>
                <w:szCs w:val="28"/>
              </w:rPr>
              <w:t xml:space="preserve"> (VN)</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تسجيل مباشر للمحاضرة مع وجود المحاضر والسبورة</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يعزز الإدراك المتجسّد عبر الإشارات الاجتماعية</w:t>
            </w:r>
          </w:p>
        </w:tc>
      </w:tr>
      <w:tr w:rsidR="00C14CC4" w:rsidRPr="007E02A4" w:rsidTr="007E02A4">
        <w:trPr>
          <w:tblCellSpacing w:w="15" w:type="dxa"/>
          <w:jc w:val="center"/>
        </w:trPr>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الرسوم المتحركة</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Pr>
              <w:lastRenderedPageBreak/>
              <w:t>(RA)</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lastRenderedPageBreak/>
              <w:t xml:space="preserve">رسوم حاسوبية (مثل النماذج ثلاثية </w:t>
            </w:r>
            <w:r w:rsidRPr="007E02A4">
              <w:rPr>
                <w:rFonts w:ascii="Simplified Arabic" w:hAnsi="Simplified Arabic" w:cs="Simplified Arabic"/>
                <w:sz w:val="28"/>
                <w:szCs w:val="28"/>
                <w:rtl/>
              </w:rPr>
              <w:lastRenderedPageBreak/>
              <w:t>الأبعاد</w:t>
            </w:r>
            <w:r w:rsidRPr="007E02A4">
              <w:rPr>
                <w:rFonts w:ascii="Simplified Arabic" w:hAnsi="Simplified Arabic" w:cs="Simplified Arabic"/>
                <w:sz w:val="28"/>
                <w:szCs w:val="28"/>
              </w:rPr>
              <w:t>)</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lastRenderedPageBreak/>
              <w:t xml:space="preserve">تتطلب تدريبًا على القدرات المكانية لدى </w:t>
            </w:r>
            <w:r w:rsidRPr="007E02A4">
              <w:rPr>
                <w:rFonts w:ascii="Simplified Arabic" w:hAnsi="Simplified Arabic" w:cs="Simplified Arabic"/>
                <w:sz w:val="28"/>
                <w:szCs w:val="28"/>
                <w:rtl/>
              </w:rPr>
              <w:lastRenderedPageBreak/>
              <w:t>المتعلمين</w:t>
            </w:r>
          </w:p>
        </w:tc>
      </w:tr>
      <w:tr w:rsidR="00C14CC4" w:rsidRPr="007E02A4" w:rsidTr="007E02A4">
        <w:trPr>
          <w:tblCellSpacing w:w="15" w:type="dxa"/>
          <w:jc w:val="center"/>
        </w:trPr>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lastRenderedPageBreak/>
              <w:t>المقابلة</w:t>
            </w:r>
            <w:r w:rsidRPr="007E02A4">
              <w:rPr>
                <w:rFonts w:ascii="Simplified Arabic" w:hAnsi="Simplified Arabic" w:cs="Simplified Arabic"/>
                <w:sz w:val="28"/>
                <w:szCs w:val="28"/>
              </w:rPr>
              <w:t xml:space="preserve"> (VI)</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حوار بين خبراء</w:t>
            </w:r>
          </w:p>
        </w:tc>
        <w:tc>
          <w:tcPr>
            <w:tcW w:w="0" w:type="auto"/>
            <w:vAlign w:val="center"/>
            <w:hideMark/>
          </w:tcPr>
          <w:p w:rsidR="00C14CC4" w:rsidRPr="007E02A4" w:rsidRDefault="00C14CC4"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يعزز التفكير النقدي من خلال عرض وجهات نظر متعددة</w:t>
            </w:r>
          </w:p>
        </w:tc>
      </w:tr>
    </w:tbl>
    <w:p w:rsidR="00C14CC4" w:rsidRPr="007E02A4" w:rsidRDefault="00C14CC4"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المقارنات التجريبية</w:t>
      </w:r>
      <w:r w:rsidRPr="007E02A4">
        <w:rPr>
          <w:rFonts w:ascii="Simplified Arabic" w:hAnsi="Simplified Arabic" w:cs="Simplified Arabic"/>
          <w:sz w:val="28"/>
          <w:szCs w:val="28"/>
        </w:rPr>
        <w:t xml:space="preserve"> (Empirical Comparisons)</w:t>
      </w:r>
    </w:p>
    <w:p w:rsidR="00C14CC4" w:rsidRPr="007E02A4" w:rsidRDefault="00C14CC4" w:rsidP="00AF2F3C">
      <w:pPr>
        <w:numPr>
          <w:ilvl w:val="0"/>
          <w:numId w:val="5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فيديو السبورة البيضاء مقابل عروض الشرائح</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أظهرت التجارب أن فيديوهات السبورة البيضاء تفوقت بشكل ملحوظ على عروض الشرائح المصحوبة بالسرد في فهم العلوم الاجتماعية</w:t>
      </w:r>
      <w:r w:rsidRPr="007E02A4">
        <w:rPr>
          <w:rFonts w:ascii="Simplified Arabic" w:hAnsi="Simplified Arabic" w:cs="Simplified Arabic"/>
          <w:sz w:val="28"/>
          <w:szCs w:val="28"/>
        </w:rPr>
        <w:t xml:space="preserve"> (d = 0.42) </w:t>
      </w:r>
      <w:r w:rsidRPr="007E02A4">
        <w:rPr>
          <w:rFonts w:ascii="Simplified Arabic" w:hAnsi="Simplified Arabic" w:cs="Simplified Arabic"/>
          <w:sz w:val="28"/>
          <w:szCs w:val="28"/>
          <w:rtl/>
        </w:rPr>
        <w:t>وفي مؤشرات التفاعل</w:t>
      </w:r>
      <w:r w:rsidRPr="007E02A4">
        <w:rPr>
          <w:rFonts w:ascii="Simplified Arabic" w:hAnsi="Simplified Arabic" w:cs="Simplified Arabic"/>
          <w:sz w:val="28"/>
          <w:szCs w:val="28"/>
        </w:rPr>
        <w:t xml:space="preserve"> (Türkay, 2016).</w:t>
      </w:r>
    </w:p>
    <w:p w:rsidR="00C14CC4" w:rsidRPr="007E02A4" w:rsidRDefault="00C14CC4" w:rsidP="00AF2F3C">
      <w:pPr>
        <w:numPr>
          <w:ilvl w:val="0"/>
          <w:numId w:val="5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الفيديو مقابل الشرائح الثابتة في التعليم الطبي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حقق طلاب الطب الذين استخدموا فيديوهات تعليمية نتائج أعلى بنسبة 15–20% في دقة الأداء الإجرائي مقارنة بمن استخدموا شرائح ثابتة</w:t>
      </w:r>
      <w:r w:rsidRPr="007E02A4">
        <w:rPr>
          <w:rFonts w:ascii="Simplified Arabic" w:hAnsi="Simplified Arabic" w:cs="Simplified Arabic"/>
          <w:sz w:val="28"/>
          <w:szCs w:val="28"/>
        </w:rPr>
        <w:t xml:space="preserve"> (Weng et al., 2023).</w:t>
      </w:r>
    </w:p>
    <w:p w:rsidR="00C14CC4" w:rsidRPr="007E02A4" w:rsidRDefault="00C14CC4"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C14CC4" w:rsidRPr="007E02A4" w:rsidRDefault="00C14CC4" w:rsidP="002D2F59">
      <w:pPr>
        <w:numPr>
          <w:ilvl w:val="0"/>
          <w:numId w:val="5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Kannan, A., &amp; Baker, S. (2014). </w:t>
      </w:r>
      <w:r w:rsidRPr="007E02A4">
        <w:rPr>
          <w:rStyle w:val="Emphasis"/>
          <w:rFonts w:ascii="Simplified Arabic" w:hAnsi="Simplified Arabic" w:cs="Simplified Arabic"/>
          <w:sz w:val="28"/>
          <w:szCs w:val="28"/>
        </w:rPr>
        <w:t>Identifying presentation styles in online educational videos</w:t>
      </w:r>
      <w:r w:rsidRPr="007E02A4">
        <w:rPr>
          <w:rFonts w:ascii="Simplified Arabic" w:hAnsi="Simplified Arabic" w:cs="Simplified Arabic"/>
          <w:sz w:val="28"/>
          <w:szCs w:val="28"/>
        </w:rPr>
        <w:t xml:space="preserve"> (MSR-TR-2014-141). Microsoft Research. </w:t>
      </w:r>
      <w:hyperlink r:id="rId56" w:tgtFrame="_new" w:history="1">
        <w:r w:rsidRPr="007E02A4">
          <w:rPr>
            <w:rStyle w:val="Hyperlink"/>
            <w:rFonts w:ascii="Simplified Arabic" w:hAnsi="Simplified Arabic" w:cs="Simplified Arabic"/>
            <w:sz w:val="28"/>
            <w:szCs w:val="28"/>
          </w:rPr>
          <w:t>https://www.microsoft.com/en-us/research/wp-content/uploads/2014/11/videoStyles.pdf</w:t>
        </w:r>
      </w:hyperlink>
    </w:p>
    <w:p w:rsidR="00C14CC4" w:rsidRPr="007E02A4" w:rsidRDefault="00C14CC4" w:rsidP="002D2F59">
      <w:pPr>
        <w:numPr>
          <w:ilvl w:val="0"/>
          <w:numId w:val="5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C14CC4" w:rsidRPr="007E02A4" w:rsidRDefault="00C14CC4" w:rsidP="002D2F59">
      <w:pPr>
        <w:numPr>
          <w:ilvl w:val="0"/>
          <w:numId w:val="5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Türkay, S. (2016). </w:t>
      </w:r>
      <w:r w:rsidRPr="007E02A4">
        <w:rPr>
          <w:rStyle w:val="Emphasis"/>
          <w:rFonts w:ascii="Simplified Arabic" w:hAnsi="Simplified Arabic" w:cs="Simplified Arabic"/>
          <w:sz w:val="28"/>
          <w:szCs w:val="28"/>
        </w:rPr>
        <w:t>The effects of whiteboard animations on retention and subjective experiences when learning advanced physics concepts</w:t>
      </w:r>
      <w:r w:rsidRPr="007E02A4">
        <w:rPr>
          <w:rFonts w:ascii="Simplified Arabic" w:hAnsi="Simplified Arabic" w:cs="Simplified Arabic"/>
          <w:sz w:val="28"/>
          <w:szCs w:val="28"/>
        </w:rPr>
        <w:t xml:space="preserve">. Computers &amp; Education, 98, 102–114. </w:t>
      </w:r>
      <w:hyperlink r:id="rId57" w:tgtFrame="_new" w:history="1">
        <w:r w:rsidRPr="007E02A4">
          <w:rPr>
            <w:rStyle w:val="Hyperlink"/>
            <w:rFonts w:ascii="Simplified Arabic" w:hAnsi="Simplified Arabic" w:cs="Simplified Arabic"/>
            <w:sz w:val="28"/>
            <w:szCs w:val="28"/>
          </w:rPr>
          <w:t>https://doi.org/10.1016/j.compedu.2016.03.004</w:t>
        </w:r>
      </w:hyperlink>
    </w:p>
    <w:p w:rsidR="00C14CC4" w:rsidRPr="007E02A4" w:rsidRDefault="00C14CC4" w:rsidP="002D2F59">
      <w:pPr>
        <w:numPr>
          <w:ilvl w:val="0"/>
          <w:numId w:val="52"/>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Weng, C., Otanga, S., &amp; Christianto, S. M. (2023). </w:t>
      </w:r>
      <w:r w:rsidRPr="007E02A4">
        <w:rPr>
          <w:rStyle w:val="Emphasis"/>
          <w:rFonts w:ascii="Simplified Arabic" w:hAnsi="Simplified Arabic" w:cs="Simplified Arabic"/>
          <w:sz w:val="28"/>
          <w:szCs w:val="28"/>
        </w:rPr>
        <w:t>Comparison between PowerPoint slides and videos in higher education</w:t>
      </w:r>
      <w:r w:rsidRPr="007E02A4">
        <w:rPr>
          <w:rFonts w:ascii="Simplified Arabic" w:hAnsi="Simplified Arabic" w:cs="Simplified Arabic"/>
          <w:sz w:val="28"/>
          <w:szCs w:val="28"/>
        </w:rPr>
        <w:t xml:space="preserve">. Proceedings of </w:t>
      </w:r>
      <w:r w:rsidRPr="007E02A4">
        <w:rPr>
          <w:rFonts w:ascii="Simplified Arabic" w:hAnsi="Simplified Arabic" w:cs="Simplified Arabic"/>
          <w:sz w:val="28"/>
          <w:szCs w:val="28"/>
        </w:rPr>
        <w:lastRenderedPageBreak/>
        <w:t xml:space="preserve">EDULEARN23, 2345–2354. </w:t>
      </w:r>
      <w:hyperlink r:id="rId58" w:tgtFrame="_new" w:history="1">
        <w:r w:rsidRPr="007E02A4">
          <w:rPr>
            <w:rStyle w:val="Hyperlink"/>
            <w:rFonts w:ascii="Simplified Arabic" w:hAnsi="Simplified Arabic" w:cs="Simplified Arabic"/>
            <w:sz w:val="28"/>
            <w:szCs w:val="28"/>
          </w:rPr>
          <w:t>https://library.iated.org/download/WENG2023COM</w:t>
        </w:r>
      </w:hyperlink>
    </w:p>
    <w:p w:rsidR="00C14CC4" w:rsidRPr="007E02A4" w:rsidRDefault="00C14CC4" w:rsidP="00AF2F3C">
      <w:pPr>
        <w:bidi/>
        <w:spacing w:line="240" w:lineRule="auto"/>
        <w:ind w:left="57"/>
        <w:jc w:val="lowKashida"/>
        <w:rPr>
          <w:rFonts w:ascii="Simplified Arabic" w:hAnsi="Simplified Arabic" w:cs="Simplified Arabic"/>
          <w:sz w:val="28"/>
          <w:szCs w:val="28"/>
          <w:rtl/>
          <w:lang w:bidi="ar-EG"/>
        </w:rPr>
      </w:pPr>
    </w:p>
    <w:p w:rsidR="00C14CC4" w:rsidRPr="007E02A4" w:rsidRDefault="00C14CC4" w:rsidP="00AF2F3C">
      <w:pPr>
        <w:bidi/>
        <w:spacing w:line="240" w:lineRule="auto"/>
        <w:ind w:left="57"/>
        <w:jc w:val="lowKashida"/>
        <w:rPr>
          <w:rFonts w:ascii="Simplified Arabic" w:hAnsi="Simplified Arabic" w:cs="Simplified Arabic"/>
          <w:sz w:val="28"/>
          <w:szCs w:val="28"/>
          <w:rtl/>
          <w:lang w:bidi="ar-EG"/>
        </w:rPr>
      </w:pPr>
    </w:p>
    <w:p w:rsidR="00C14CC4" w:rsidRPr="007E02A4" w:rsidRDefault="00C14CC4" w:rsidP="00AF2F3C">
      <w:pPr>
        <w:bidi/>
        <w:spacing w:line="240" w:lineRule="auto"/>
        <w:ind w:left="57"/>
        <w:jc w:val="lowKashida"/>
        <w:rPr>
          <w:rFonts w:ascii="Simplified Arabic" w:hAnsi="Simplified Arabic" w:cs="Simplified Arabic"/>
          <w:sz w:val="28"/>
          <w:szCs w:val="28"/>
          <w:rtl/>
          <w:lang w:bidi="ar-EG"/>
        </w:rPr>
      </w:pPr>
    </w:p>
    <w:p w:rsidR="00C14CC4" w:rsidRPr="007E02A4" w:rsidRDefault="00C14CC4" w:rsidP="00AF2F3C">
      <w:pPr>
        <w:bidi/>
        <w:spacing w:line="240" w:lineRule="auto"/>
        <w:ind w:left="57"/>
        <w:jc w:val="lowKashida"/>
        <w:rPr>
          <w:rFonts w:ascii="Simplified Arabic" w:hAnsi="Simplified Arabic" w:cs="Simplified Arabic"/>
          <w:sz w:val="28"/>
          <w:szCs w:val="28"/>
          <w:rtl/>
          <w:lang w:bidi="ar-EG"/>
        </w:rPr>
      </w:pPr>
    </w:p>
    <w:p w:rsidR="00C14CC4" w:rsidRPr="007E02A4" w:rsidRDefault="00C14CC4" w:rsidP="00AF2F3C">
      <w:pPr>
        <w:bidi/>
        <w:spacing w:line="240" w:lineRule="auto"/>
        <w:ind w:left="57"/>
        <w:jc w:val="lowKashida"/>
        <w:rPr>
          <w:rFonts w:ascii="Simplified Arabic" w:hAnsi="Simplified Arabic" w:cs="Simplified Arabic"/>
          <w:sz w:val="28"/>
          <w:szCs w:val="28"/>
          <w:rtl/>
          <w:lang w:bidi="ar-EG"/>
        </w:rPr>
      </w:pP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مفاهيم وأنواع الفيديو الرقمي</w:t>
      </w:r>
    </w:p>
    <w:p w:rsidR="00E00B15" w:rsidRPr="007E02A4" w:rsidRDefault="00E00B15"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أصبح الفيديو الرقمي مكونًا أساسيًا في بيئات التعلم الحديثة، حيث يجمع بين أنماط متعددة من البيانات ويتيح استراتيجيات تربوية متنوعة. وتتناول هذه المعالجة المفاهيم الأساسية، وأنواع الفيديو المستخدمة في التعليم، والأطر المنهجية، والاعتبارات التقنية، إلى جانب الاتجاهات الناشئة</w:t>
      </w:r>
      <w:r w:rsidRPr="007E02A4">
        <w:rPr>
          <w:rFonts w:ascii="Simplified Arabic" w:hAnsi="Simplified Arabic" w:cs="Simplified Arabic"/>
          <w:sz w:val="28"/>
          <w:szCs w:val="28"/>
        </w:rPr>
        <w:t>.</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المفاهيم الأساسية</w:t>
      </w:r>
      <w:r w:rsidRPr="007E02A4">
        <w:rPr>
          <w:rFonts w:ascii="Simplified Arabic" w:hAnsi="Simplified Arabic" w:cs="Simplified Arabic"/>
          <w:sz w:val="28"/>
          <w:szCs w:val="28"/>
        </w:rPr>
        <w:t xml:space="preserve"> (Core Concepts)</w:t>
      </w:r>
    </w:p>
    <w:p w:rsidR="00E00B15" w:rsidRPr="007E02A4" w:rsidRDefault="00E00B15" w:rsidP="00AF2F3C">
      <w:pPr>
        <w:numPr>
          <w:ilvl w:val="0"/>
          <w:numId w:val="5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التوثيق متعدد الوسائط</w:t>
      </w:r>
      <w:r w:rsidRPr="007E02A4">
        <w:rPr>
          <w:rStyle w:val="Strong"/>
          <w:rFonts w:ascii="Simplified Arabic" w:hAnsi="Simplified Arabic" w:cs="Simplified Arabic"/>
          <w:sz w:val="28"/>
          <w:szCs w:val="28"/>
        </w:rPr>
        <w:t xml:space="preserve"> (Multimodal Documentation):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يوفر الفيديو توثيقًا متزامنًا للبيانات اللفظية، والبصرية، والسلوكية، مما يُتيح تحليلًا دقيقًا لتفاعلات التعلم</w:t>
      </w:r>
      <w:r w:rsidRPr="007E02A4">
        <w:rPr>
          <w:rFonts w:ascii="Simplified Arabic" w:hAnsi="Simplified Arabic" w:cs="Simplified Arabic"/>
          <w:sz w:val="28"/>
          <w:szCs w:val="28"/>
        </w:rPr>
        <w:t xml:space="preserve"> (Jewitt, 2012).</w:t>
      </w:r>
    </w:p>
    <w:p w:rsidR="00E00B15" w:rsidRPr="007E02A4" w:rsidRDefault="00E00B15" w:rsidP="00AF2F3C">
      <w:pPr>
        <w:numPr>
          <w:ilvl w:val="0"/>
          <w:numId w:val="5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السياقات النشطة للفيديو</w:t>
      </w:r>
      <w:r w:rsidRPr="007E02A4">
        <w:rPr>
          <w:rStyle w:val="Strong"/>
          <w:rFonts w:ascii="Simplified Arabic" w:hAnsi="Simplified Arabic" w:cs="Simplified Arabic"/>
          <w:sz w:val="28"/>
          <w:szCs w:val="28"/>
        </w:rPr>
        <w:t xml:space="preserve"> (Videoactive Contexts):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اقترح</w:t>
      </w:r>
      <w:r w:rsidRPr="007E02A4">
        <w:rPr>
          <w:rFonts w:ascii="Simplified Arabic" w:hAnsi="Simplified Arabic" w:cs="Simplified Arabic"/>
          <w:sz w:val="28"/>
          <w:szCs w:val="28"/>
        </w:rPr>
        <w:t xml:space="preserve"> Shrum et al. (2005) </w:t>
      </w:r>
      <w:r w:rsidRPr="007E02A4">
        <w:rPr>
          <w:rFonts w:ascii="Simplified Arabic" w:hAnsi="Simplified Arabic" w:cs="Simplified Arabic"/>
          <w:sz w:val="28"/>
          <w:szCs w:val="28"/>
          <w:rtl/>
        </w:rPr>
        <w:t>مفهوم "الجدار السائل" بين الباحث والمبحوث، حيث يُؤثّر وجود الكاميرا بشكل مباشر في التفاعلات الاجتماعية أثناء التسجيل</w:t>
      </w:r>
      <w:r w:rsidRPr="007E02A4">
        <w:rPr>
          <w:rFonts w:ascii="Simplified Arabic" w:hAnsi="Simplified Arabic" w:cs="Simplified Arabic"/>
          <w:sz w:val="28"/>
          <w:szCs w:val="28"/>
        </w:rPr>
        <w:t>.</w:t>
      </w:r>
    </w:p>
    <w:p w:rsidR="00E00B15" w:rsidRPr="007E02A4" w:rsidRDefault="00E00B15" w:rsidP="00AF2F3C">
      <w:pPr>
        <w:numPr>
          <w:ilvl w:val="0"/>
          <w:numId w:val="5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الأنماط التربوية</w:t>
      </w:r>
      <w:r w:rsidRPr="007E02A4">
        <w:rPr>
          <w:rStyle w:val="Strong"/>
          <w:rFonts w:ascii="Simplified Arabic" w:hAnsi="Simplified Arabic" w:cs="Simplified Arabic"/>
          <w:sz w:val="28"/>
          <w:szCs w:val="28"/>
        </w:rPr>
        <w:t xml:space="preserve"> (Pedagogical Typology):</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قدّمت</w:t>
      </w:r>
      <w:r w:rsidRPr="007E02A4">
        <w:rPr>
          <w:rFonts w:ascii="Simplified Arabic" w:hAnsi="Simplified Arabic" w:cs="Simplified Arabic"/>
          <w:sz w:val="28"/>
          <w:szCs w:val="28"/>
        </w:rPr>
        <w:t xml:space="preserve"> Colasante (2023) </w:t>
      </w:r>
      <w:r w:rsidRPr="007E02A4">
        <w:rPr>
          <w:rFonts w:ascii="Simplified Arabic" w:hAnsi="Simplified Arabic" w:cs="Simplified Arabic"/>
          <w:sz w:val="28"/>
          <w:szCs w:val="28"/>
          <w:rtl/>
        </w:rPr>
        <w:t>تصنيفًا لأدوار الفيديو التعليمي اعتمادًا على</w:t>
      </w:r>
      <w:r w:rsidRPr="007E02A4">
        <w:rPr>
          <w:rFonts w:ascii="Simplified Arabic" w:hAnsi="Simplified Arabic" w:cs="Simplified Arabic"/>
          <w:sz w:val="28"/>
          <w:szCs w:val="28"/>
        </w:rPr>
        <w:t>:</w:t>
      </w:r>
    </w:p>
    <w:p w:rsidR="00E00B15" w:rsidRPr="007E02A4" w:rsidRDefault="00E00B15" w:rsidP="00AF2F3C">
      <w:pPr>
        <w:numPr>
          <w:ilvl w:val="0"/>
          <w:numId w:val="5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الغرض الوظيفي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مثل بديل المحاضرة أو عرض المهارات</w:t>
      </w:r>
    </w:p>
    <w:p w:rsidR="00E00B15" w:rsidRPr="007E02A4" w:rsidRDefault="00E00B15" w:rsidP="00AF2F3C">
      <w:pPr>
        <w:numPr>
          <w:ilvl w:val="0"/>
          <w:numId w:val="5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التركيز الأكاديمي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معرفة عملية مقابل مفاهيمية</w:t>
      </w:r>
    </w:p>
    <w:p w:rsidR="00E00B15" w:rsidRPr="007E02A4" w:rsidRDefault="00E00B15" w:rsidP="00AF2F3C">
      <w:pPr>
        <w:numPr>
          <w:ilvl w:val="0"/>
          <w:numId w:val="5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الاستراتيجية التربوية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مشاهدة سلبية مقابل حل مشكلات تفاعلي</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ثانيًا: أنواع الفيديو في التعليم</w:t>
      </w:r>
      <w:r w:rsidRPr="007E02A4">
        <w:rPr>
          <w:rFonts w:ascii="Simplified Arabic" w:hAnsi="Simplified Arabic" w:cs="Simplified Arabic"/>
          <w:sz w:val="28"/>
          <w:szCs w:val="28"/>
        </w:rPr>
        <w:t xml:space="preserve"> (Video Types in Education)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5"/>
        <w:gridCol w:w="4046"/>
        <w:gridCol w:w="2659"/>
      </w:tblGrid>
      <w:tr w:rsidR="00E00B15" w:rsidRPr="007E02A4" w:rsidTr="007E02A4">
        <w:trPr>
          <w:tblHeade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النوع</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الخصائص</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التطبيق الأكاديمي</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تسجيل المحاضرات</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جلسات صفية مسجلة بالصوت والصورة للمحاضر</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توصيل المحتوى للمتعلمين عن بُعد</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فيديوهات الشرح العملي</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إرشادات إجرائية خطوة بخطوة (مثل تقنيات المختبر</w:t>
            </w:r>
            <w:r w:rsidRPr="007E02A4">
              <w:rPr>
                <w:rFonts w:ascii="Simplified Arabic" w:hAnsi="Simplified Arabic" w:cs="Simplified Arabic"/>
                <w:sz w:val="28"/>
                <w:szCs w:val="28"/>
              </w:rPr>
              <w:t>)</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اكتساب مهارات</w:t>
            </w:r>
            <w:r w:rsidRPr="007E02A4">
              <w:rPr>
                <w:rFonts w:ascii="Simplified Arabic" w:hAnsi="Simplified Arabic" w:cs="Simplified Arabic"/>
                <w:sz w:val="28"/>
                <w:szCs w:val="28"/>
              </w:rPr>
              <w:t xml:space="preserve"> STEM</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فيديوهات تفاعلية 360</w:t>
            </w:r>
            <w:r w:rsidRPr="007E02A4">
              <w:rPr>
                <w:rFonts w:ascii="Simplified Arabic" w:hAnsi="Simplified Arabic" w:cs="Simplified Arabic"/>
                <w:sz w:val="28"/>
                <w:szCs w:val="28"/>
              </w:rPr>
              <w:t>°</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بيئات غامرة تحتوي على نقاط تفاعلية قابلة للنقر</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تدريب طبي قائم على السيناريوهات</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 السبورة البيضاء</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رسومات تُعرض تدريجيًا مع تعليق صوتي</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تبسيط المفاهيم المعقدة</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فيديوهات الاستثارة</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محتوى يُستخدم لتحفيز المتعلمين على التأمل أو الاستجابة</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المقابلات في البحث النوعي</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فيديوهات من إنتاج الطلبة</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محتوى يُنشئه المتعلمون لعرض مدى فهمهم</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التعليم بين الأقران والتقويم التكويني</w:t>
            </w:r>
          </w:p>
        </w:tc>
      </w:tr>
    </w:tbl>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الأطر المنهجية</w:t>
      </w:r>
      <w:r w:rsidRPr="007E02A4">
        <w:rPr>
          <w:rFonts w:ascii="Simplified Arabic" w:hAnsi="Simplified Arabic" w:cs="Simplified Arabic"/>
          <w:sz w:val="28"/>
          <w:szCs w:val="28"/>
        </w:rPr>
        <w:t xml:space="preserve"> (Methodological Frameworks)</w:t>
      </w:r>
    </w:p>
    <w:p w:rsidR="00E00B15" w:rsidRPr="007E02A4" w:rsidRDefault="00E00B15" w:rsidP="00AF2F3C">
      <w:pPr>
        <w:numPr>
          <w:ilvl w:val="0"/>
          <w:numId w:val="5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تصنيف</w:t>
      </w:r>
      <w:r w:rsidRPr="007E02A4">
        <w:rPr>
          <w:rStyle w:val="Strong"/>
          <w:rFonts w:ascii="Simplified Arabic" w:hAnsi="Simplified Arabic" w:cs="Simplified Arabic"/>
          <w:sz w:val="28"/>
          <w:szCs w:val="28"/>
        </w:rPr>
        <w:t xml:space="preserve"> Schwartz &amp; Hartman (2007):</w:t>
      </w:r>
    </w:p>
    <w:p w:rsidR="00E00B15" w:rsidRPr="007E02A4" w:rsidRDefault="00E00B15" w:rsidP="00AF2F3C">
      <w:pPr>
        <w:numPr>
          <w:ilvl w:val="0"/>
          <w:numId w:val="5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التحفيز</w:t>
      </w:r>
      <w:r w:rsidRPr="007E02A4">
        <w:rPr>
          <w:rStyle w:val="Strong"/>
          <w:rFonts w:ascii="Simplified Arabic" w:hAnsi="Simplified Arabic" w:cs="Simplified Arabic"/>
          <w:sz w:val="28"/>
          <w:szCs w:val="28"/>
        </w:rPr>
        <w:t xml:space="preserve"> (Engaging):</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إثارة الفضول من خلال سرد درامي</w:t>
      </w:r>
    </w:p>
    <w:p w:rsidR="00E00B15" w:rsidRPr="007E02A4" w:rsidRDefault="00E00B15" w:rsidP="00AF2F3C">
      <w:pPr>
        <w:numPr>
          <w:ilvl w:val="0"/>
          <w:numId w:val="5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المحاكاة</w:t>
      </w:r>
      <w:r w:rsidRPr="007E02A4">
        <w:rPr>
          <w:rStyle w:val="Strong"/>
          <w:rFonts w:ascii="Simplified Arabic" w:hAnsi="Simplified Arabic" w:cs="Simplified Arabic"/>
          <w:sz w:val="28"/>
          <w:szCs w:val="28"/>
        </w:rPr>
        <w:t xml:space="preserve"> (Doing):</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عرض سلوكيات أو مهارات قابلة للتقليد</w:t>
      </w:r>
    </w:p>
    <w:p w:rsidR="00E00B15" w:rsidRPr="007E02A4" w:rsidRDefault="00E00B15" w:rsidP="00AF2F3C">
      <w:pPr>
        <w:numPr>
          <w:ilvl w:val="0"/>
          <w:numId w:val="5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الشرح</w:t>
      </w:r>
      <w:r w:rsidRPr="007E02A4">
        <w:rPr>
          <w:rStyle w:val="Strong"/>
          <w:rFonts w:ascii="Simplified Arabic" w:hAnsi="Simplified Arabic" w:cs="Simplified Arabic"/>
          <w:sz w:val="28"/>
          <w:szCs w:val="28"/>
        </w:rPr>
        <w:t xml:space="preserve"> (Saying):</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تقديم محتوى تفسيري</w:t>
      </w:r>
    </w:p>
    <w:p w:rsidR="00E00B15" w:rsidRPr="007E02A4" w:rsidRDefault="00E00B15" w:rsidP="00AF2F3C">
      <w:pPr>
        <w:numPr>
          <w:ilvl w:val="0"/>
          <w:numId w:val="5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الدمج مع التعلم القائم على المشكلات</w:t>
      </w:r>
      <w:r w:rsidRPr="007E02A4">
        <w:rPr>
          <w:rStyle w:val="Strong"/>
          <w:rFonts w:ascii="Simplified Arabic" w:hAnsi="Simplified Arabic" w:cs="Simplified Arabic"/>
          <w:sz w:val="28"/>
          <w:szCs w:val="28"/>
        </w:rPr>
        <w:t xml:space="preserve"> (PBL):</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يمكن استخدام الفيديوهات لـ</w:t>
      </w:r>
      <w:r w:rsidRPr="007E02A4">
        <w:rPr>
          <w:rFonts w:ascii="Simplified Arabic" w:hAnsi="Simplified Arabic" w:cs="Simplified Arabic"/>
          <w:sz w:val="28"/>
          <w:szCs w:val="28"/>
        </w:rPr>
        <w:t>:</w:t>
      </w:r>
    </w:p>
    <w:p w:rsidR="00E00B15" w:rsidRPr="007E02A4" w:rsidRDefault="00E00B15" w:rsidP="00AF2F3C">
      <w:pPr>
        <w:numPr>
          <w:ilvl w:val="0"/>
          <w:numId w:val="58"/>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تقديم دراسات حالة تحفز التحليل</w:t>
      </w:r>
    </w:p>
    <w:p w:rsidR="00E00B15" w:rsidRPr="007E02A4" w:rsidRDefault="00E00B15" w:rsidP="00AF2F3C">
      <w:pPr>
        <w:numPr>
          <w:ilvl w:val="0"/>
          <w:numId w:val="58"/>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عرض خطوات حل المشكلات</w:t>
      </w:r>
    </w:p>
    <w:p w:rsidR="00E00B15" w:rsidRPr="007E02A4" w:rsidRDefault="00E00B15" w:rsidP="00AF2F3C">
      <w:pPr>
        <w:numPr>
          <w:ilvl w:val="0"/>
          <w:numId w:val="58"/>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دعم التأمل من خلال مشغلات فيديو توضيحية</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رابعًا: الاعتبارات التقنية</w:t>
      </w:r>
      <w:r w:rsidRPr="007E02A4">
        <w:rPr>
          <w:rFonts w:ascii="Simplified Arabic" w:hAnsi="Simplified Arabic" w:cs="Simplified Arabic"/>
          <w:sz w:val="28"/>
          <w:szCs w:val="28"/>
        </w:rPr>
        <w:t xml:space="preserve"> (Technological Considerations)</w:t>
      </w:r>
    </w:p>
    <w:p w:rsidR="00E00B15" w:rsidRPr="007E02A4" w:rsidRDefault="00E00B15" w:rsidP="00AF2F3C">
      <w:pPr>
        <w:numPr>
          <w:ilvl w:val="0"/>
          <w:numId w:val="5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الضغط</w:t>
      </w:r>
      <w:r w:rsidRPr="007E02A4">
        <w:rPr>
          <w:rStyle w:val="Strong"/>
          <w:rFonts w:ascii="Simplified Arabic" w:hAnsi="Simplified Arabic" w:cs="Simplified Arabic"/>
          <w:sz w:val="28"/>
          <w:szCs w:val="28"/>
        </w:rPr>
        <w:t xml:space="preserve"> (Compression):</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تتيح برامج الترميز الحديثة (مثل</w:t>
      </w:r>
      <w:r w:rsidRPr="007E02A4">
        <w:rPr>
          <w:rFonts w:ascii="Simplified Arabic" w:hAnsi="Simplified Arabic" w:cs="Simplified Arabic"/>
          <w:sz w:val="28"/>
          <w:szCs w:val="28"/>
        </w:rPr>
        <w:t xml:space="preserve"> AV1) </w:t>
      </w:r>
      <w:r w:rsidRPr="007E02A4">
        <w:rPr>
          <w:rFonts w:ascii="Simplified Arabic" w:hAnsi="Simplified Arabic" w:cs="Simplified Arabic"/>
          <w:sz w:val="28"/>
          <w:szCs w:val="28"/>
          <w:rtl/>
        </w:rPr>
        <w:t>موازنة الجودة مع عرض النطاق الترددي، خاصة في بث الفيديو بزاوية 360</w:t>
      </w:r>
      <w:r w:rsidRPr="007E02A4">
        <w:rPr>
          <w:rFonts w:ascii="Simplified Arabic" w:hAnsi="Simplified Arabic" w:cs="Simplified Arabic"/>
          <w:sz w:val="28"/>
          <w:szCs w:val="28"/>
        </w:rPr>
        <w:t>°.</w:t>
      </w:r>
    </w:p>
    <w:p w:rsidR="00E00B15" w:rsidRPr="007E02A4" w:rsidRDefault="00E00B15" w:rsidP="00AF2F3C">
      <w:pPr>
        <w:numPr>
          <w:ilvl w:val="0"/>
          <w:numId w:val="5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أدوات التعليق</w:t>
      </w:r>
      <w:r w:rsidRPr="007E02A4">
        <w:rPr>
          <w:rStyle w:val="Strong"/>
          <w:rFonts w:ascii="Simplified Arabic" w:hAnsi="Simplified Arabic" w:cs="Simplified Arabic"/>
          <w:sz w:val="28"/>
          <w:szCs w:val="28"/>
        </w:rPr>
        <w:t xml:space="preserve"> (Annotation Tools):</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تمكّن منصات مثل</w:t>
      </w:r>
      <w:r w:rsidRPr="007E02A4">
        <w:rPr>
          <w:rFonts w:ascii="Simplified Arabic" w:hAnsi="Simplified Arabic" w:cs="Simplified Arabic"/>
          <w:sz w:val="28"/>
          <w:szCs w:val="28"/>
        </w:rPr>
        <w:t xml:space="preserve"> DIVER </w:t>
      </w:r>
      <w:r w:rsidRPr="007E02A4">
        <w:rPr>
          <w:rFonts w:ascii="Simplified Arabic" w:hAnsi="Simplified Arabic" w:cs="Simplified Arabic"/>
          <w:sz w:val="28"/>
          <w:szCs w:val="28"/>
          <w:rtl/>
        </w:rPr>
        <w:t>من تحليل الفيديو بطريقة تعاونية</w:t>
      </w:r>
      <w:r w:rsidRPr="007E02A4">
        <w:rPr>
          <w:rFonts w:ascii="Simplified Arabic" w:hAnsi="Simplified Arabic" w:cs="Simplified Arabic"/>
          <w:sz w:val="28"/>
          <w:szCs w:val="28"/>
        </w:rPr>
        <w:t>.</w:t>
      </w:r>
    </w:p>
    <w:p w:rsidR="00E00B15" w:rsidRPr="007E02A4" w:rsidRDefault="00E00B15" w:rsidP="00AF2F3C">
      <w:pPr>
        <w:numPr>
          <w:ilvl w:val="0"/>
          <w:numId w:val="5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إتاحة الوصول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تُستخدم الترجمات المغلقة وسرعات التشغيل القابلة للتعديل لتلبية معايير</w:t>
      </w:r>
      <w:r w:rsidRPr="007E02A4">
        <w:rPr>
          <w:rFonts w:ascii="Simplified Arabic" w:hAnsi="Simplified Arabic" w:cs="Simplified Arabic"/>
          <w:sz w:val="28"/>
          <w:szCs w:val="28"/>
        </w:rPr>
        <w:t xml:space="preserve"> WCAG.</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خامسًا: الاتجاهات الناشئة</w:t>
      </w:r>
      <w:r w:rsidRPr="007E02A4">
        <w:rPr>
          <w:rFonts w:ascii="Simplified Arabic" w:hAnsi="Simplified Arabic" w:cs="Simplified Arabic"/>
          <w:sz w:val="28"/>
          <w:szCs w:val="28"/>
        </w:rPr>
        <w:t xml:space="preserve"> (Emerging Trends)</w:t>
      </w:r>
    </w:p>
    <w:p w:rsidR="00E00B15" w:rsidRPr="007E02A4" w:rsidRDefault="00E00B15" w:rsidP="00AF2F3C">
      <w:pPr>
        <w:numPr>
          <w:ilvl w:val="0"/>
          <w:numId w:val="6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الفيديو المدفوع بالذكاء الاصطناعي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خوارزميات التعلم الآلي لتوليد ملخصات تلقائية وتحديد أهم النقاط</w:t>
      </w:r>
      <w:r w:rsidRPr="007E02A4">
        <w:rPr>
          <w:rFonts w:ascii="Simplified Arabic" w:hAnsi="Simplified Arabic" w:cs="Simplified Arabic"/>
          <w:sz w:val="28"/>
          <w:szCs w:val="28"/>
        </w:rPr>
        <w:t>.</w:t>
      </w:r>
    </w:p>
    <w:p w:rsidR="00E00B15" w:rsidRPr="007E02A4" w:rsidRDefault="00E00B15" w:rsidP="00AF2F3C">
      <w:pPr>
        <w:numPr>
          <w:ilvl w:val="0"/>
          <w:numId w:val="6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الفيديو الحجمي</w:t>
      </w:r>
      <w:r w:rsidRPr="007E02A4">
        <w:rPr>
          <w:rStyle w:val="Strong"/>
          <w:rFonts w:ascii="Simplified Arabic" w:hAnsi="Simplified Arabic" w:cs="Simplified Arabic"/>
          <w:sz w:val="28"/>
          <w:szCs w:val="28"/>
        </w:rPr>
        <w:t xml:space="preserve"> (Volumetric Capture):</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تُنتَج مقاطع فيديو ثلاثية الأبعاد بتقنية المسح بالليزر تتيح للمستخدمين التنقل بحرية حول المشهد</w:t>
      </w:r>
      <w:r w:rsidRPr="007E02A4">
        <w:rPr>
          <w:rFonts w:ascii="Simplified Arabic" w:hAnsi="Simplified Arabic" w:cs="Simplified Arabic"/>
          <w:sz w:val="28"/>
          <w:szCs w:val="28"/>
        </w:rPr>
        <w:t>.</w:t>
      </w:r>
    </w:p>
    <w:p w:rsidR="00E00B15" w:rsidRPr="007E02A4" w:rsidRDefault="00E00B15" w:rsidP="00AF2F3C">
      <w:pPr>
        <w:numPr>
          <w:ilvl w:val="0"/>
          <w:numId w:val="6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التحديات الأخلاقية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يتطلب انتشار التسجيل المستمر مراجعة بروتوكولات الموافقة فيما يتعلق بالمساحات العامة والخاصة</w:t>
      </w:r>
      <w:r w:rsidRPr="007E02A4">
        <w:rPr>
          <w:rFonts w:ascii="Simplified Arabic" w:hAnsi="Simplified Arabic" w:cs="Simplified Arabic"/>
          <w:sz w:val="28"/>
          <w:szCs w:val="28"/>
        </w:rPr>
        <w:t xml:space="preserve"> (Shrum et al., 2005).</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E00B15" w:rsidRPr="007E02A4" w:rsidRDefault="00E00B15" w:rsidP="002D2F59">
      <w:pPr>
        <w:numPr>
          <w:ilvl w:val="0"/>
          <w:numId w:val="61"/>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Colasante, M. (2023). </w:t>
      </w:r>
      <w:r w:rsidRPr="007E02A4">
        <w:rPr>
          <w:rStyle w:val="Emphasis"/>
          <w:rFonts w:ascii="Simplified Arabic" w:hAnsi="Simplified Arabic" w:cs="Simplified Arabic"/>
          <w:sz w:val="28"/>
          <w:szCs w:val="28"/>
        </w:rPr>
        <w:t>The role of video in a renewed digital learning world</w:t>
      </w:r>
      <w:r w:rsidRPr="007E02A4">
        <w:rPr>
          <w:rFonts w:ascii="Simplified Arabic" w:hAnsi="Simplified Arabic" w:cs="Simplified Arabic"/>
          <w:sz w:val="28"/>
          <w:szCs w:val="28"/>
        </w:rPr>
        <w:t xml:space="preserve">. Australasian Journal of Educational Technology. </w:t>
      </w:r>
      <w:hyperlink r:id="rId59" w:tgtFrame="_new" w:history="1">
        <w:r w:rsidRPr="007E02A4">
          <w:rPr>
            <w:rStyle w:val="Hyperlink"/>
            <w:rFonts w:ascii="Simplified Arabic" w:hAnsi="Simplified Arabic" w:cs="Simplified Arabic"/>
            <w:sz w:val="28"/>
            <w:szCs w:val="28"/>
          </w:rPr>
          <w:t>https://ajet.org.au</w:t>
        </w:r>
      </w:hyperlink>
    </w:p>
    <w:p w:rsidR="00E00B15" w:rsidRPr="007E02A4" w:rsidRDefault="00E00B15" w:rsidP="002D2F59">
      <w:pPr>
        <w:numPr>
          <w:ilvl w:val="0"/>
          <w:numId w:val="61"/>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Jewitt, C. (2012). </w:t>
      </w:r>
      <w:r w:rsidRPr="007E02A4">
        <w:rPr>
          <w:rStyle w:val="Emphasis"/>
          <w:rFonts w:ascii="Simplified Arabic" w:hAnsi="Simplified Arabic" w:cs="Simplified Arabic"/>
          <w:sz w:val="28"/>
          <w:szCs w:val="28"/>
        </w:rPr>
        <w:t>An introduction to using video for research</w:t>
      </w:r>
      <w:r w:rsidRPr="007E02A4">
        <w:rPr>
          <w:rFonts w:ascii="Simplified Arabic" w:hAnsi="Simplified Arabic" w:cs="Simplified Arabic"/>
          <w:sz w:val="28"/>
          <w:szCs w:val="28"/>
        </w:rPr>
        <w:t xml:space="preserve"> (NCRM Working Paper 03/12). National Centre for Research Methods. </w:t>
      </w:r>
      <w:hyperlink r:id="rId60" w:tgtFrame="_new" w:history="1">
        <w:r w:rsidRPr="007E02A4">
          <w:rPr>
            <w:rStyle w:val="Hyperlink"/>
            <w:rFonts w:ascii="Simplified Arabic" w:hAnsi="Simplified Arabic" w:cs="Simplified Arabic"/>
            <w:sz w:val="28"/>
            <w:szCs w:val="28"/>
          </w:rPr>
          <w:t>https://eprints.ncrm.ac.uk</w:t>
        </w:r>
      </w:hyperlink>
    </w:p>
    <w:p w:rsidR="00E00B15" w:rsidRPr="007E02A4" w:rsidRDefault="00E00B15" w:rsidP="002D2F59">
      <w:pPr>
        <w:numPr>
          <w:ilvl w:val="0"/>
          <w:numId w:val="61"/>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Shrum, W., Duque, R., &amp; Brown, T. (2005). </w:t>
      </w:r>
      <w:r w:rsidRPr="007E02A4">
        <w:rPr>
          <w:rStyle w:val="Emphasis"/>
          <w:rFonts w:ascii="Simplified Arabic" w:hAnsi="Simplified Arabic" w:cs="Simplified Arabic"/>
          <w:sz w:val="28"/>
          <w:szCs w:val="28"/>
        </w:rPr>
        <w:t>Digital video as research practice: Methodology for the millennium</w:t>
      </w:r>
      <w:r w:rsidRPr="007E02A4">
        <w:rPr>
          <w:rFonts w:ascii="Simplified Arabic" w:hAnsi="Simplified Arabic" w:cs="Simplified Arabic"/>
          <w:sz w:val="28"/>
          <w:szCs w:val="28"/>
        </w:rPr>
        <w:t xml:space="preserve">. Journal of Research Practice, 1(1), Article M4. </w:t>
      </w:r>
      <w:hyperlink r:id="rId61" w:tgtFrame="_new" w:history="1">
        <w:r w:rsidRPr="007E02A4">
          <w:rPr>
            <w:rStyle w:val="Hyperlink"/>
            <w:rFonts w:ascii="Simplified Arabic" w:hAnsi="Simplified Arabic" w:cs="Simplified Arabic"/>
            <w:sz w:val="28"/>
            <w:szCs w:val="28"/>
          </w:rPr>
          <w:t>http://jrp.icaap.org</w:t>
        </w:r>
      </w:hyperlink>
    </w:p>
    <w:p w:rsidR="00E00B15" w:rsidRPr="007E02A4" w:rsidRDefault="00E00B15" w:rsidP="002D2F59">
      <w:pPr>
        <w:numPr>
          <w:ilvl w:val="0"/>
          <w:numId w:val="61"/>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The University of the South Pacific. (2021). </w:t>
      </w:r>
      <w:r w:rsidRPr="007E02A4">
        <w:rPr>
          <w:rStyle w:val="Emphasis"/>
          <w:rFonts w:ascii="Simplified Arabic" w:hAnsi="Simplified Arabic" w:cs="Simplified Arabic"/>
          <w:sz w:val="28"/>
          <w:szCs w:val="28"/>
        </w:rPr>
        <w:t>Digital video in education: Concepts and applications</w:t>
      </w:r>
      <w:r w:rsidRPr="007E02A4">
        <w:rPr>
          <w:rFonts w:ascii="Simplified Arabic" w:hAnsi="Simplified Arabic" w:cs="Simplified Arabic"/>
          <w:sz w:val="28"/>
          <w:szCs w:val="28"/>
        </w:rPr>
        <w:t xml:space="preserve">. </w:t>
      </w:r>
      <w:hyperlink r:id="rId62" w:tgtFrame="_new" w:history="1">
        <w:r w:rsidRPr="007E02A4">
          <w:rPr>
            <w:rStyle w:val="Hyperlink"/>
            <w:rFonts w:ascii="Simplified Arabic" w:hAnsi="Simplified Arabic" w:cs="Simplified Arabic"/>
            <w:sz w:val="28"/>
            <w:szCs w:val="28"/>
          </w:rPr>
          <w:t>https://www.usp.ac.fj</w:t>
        </w:r>
      </w:hyperlink>
    </w:p>
    <w:p w:rsidR="00C14CC4" w:rsidRPr="007E02A4" w:rsidRDefault="00C14CC4" w:rsidP="002D2F59">
      <w:pPr>
        <w:spacing w:line="240" w:lineRule="auto"/>
        <w:ind w:left="57"/>
        <w:jc w:val="lowKashida"/>
        <w:rPr>
          <w:rFonts w:ascii="Simplified Arabic" w:hAnsi="Simplified Arabic" w:cs="Simplified Arabic"/>
          <w:sz w:val="28"/>
          <w:szCs w:val="28"/>
          <w:rtl/>
          <w:lang w:bidi="ar-EG"/>
        </w:rPr>
      </w:pPr>
    </w:p>
    <w:p w:rsidR="00E00B15" w:rsidRPr="007E02A4" w:rsidRDefault="00E00B15" w:rsidP="00AF2F3C">
      <w:pPr>
        <w:bidi/>
        <w:spacing w:line="240" w:lineRule="auto"/>
        <w:ind w:left="57"/>
        <w:jc w:val="lowKashida"/>
        <w:rPr>
          <w:rFonts w:ascii="Simplified Arabic" w:hAnsi="Simplified Arabic" w:cs="Simplified Arabic"/>
          <w:sz w:val="28"/>
          <w:szCs w:val="28"/>
          <w:rtl/>
          <w:lang w:bidi="ar-EG"/>
        </w:rPr>
      </w:pPr>
    </w:p>
    <w:p w:rsidR="00E00B15" w:rsidRPr="007E02A4" w:rsidRDefault="00E00B15" w:rsidP="00AF2F3C">
      <w:pPr>
        <w:bidi/>
        <w:spacing w:line="240" w:lineRule="auto"/>
        <w:ind w:left="57"/>
        <w:jc w:val="lowKashida"/>
        <w:rPr>
          <w:rFonts w:ascii="Simplified Arabic" w:hAnsi="Simplified Arabic" w:cs="Simplified Arabic"/>
          <w:sz w:val="28"/>
          <w:szCs w:val="28"/>
          <w:rtl/>
          <w:lang w:bidi="ar-EG"/>
        </w:rPr>
      </w:pP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خصائص الفيديو الرقمي في الكتب المعززة بالواقع</w:t>
      </w:r>
    </w:p>
    <w:p w:rsidR="00E00B15" w:rsidRPr="007E02A4" w:rsidRDefault="00E00B15"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تُضيف الكتب المعززة بالواقع</w:t>
      </w:r>
      <w:r w:rsidRPr="007E02A4">
        <w:rPr>
          <w:rFonts w:ascii="Simplified Arabic" w:hAnsi="Simplified Arabic" w:cs="Simplified Arabic"/>
          <w:sz w:val="28"/>
          <w:szCs w:val="28"/>
        </w:rPr>
        <w:t xml:space="preserve"> (AR Books) </w:t>
      </w:r>
      <w:r w:rsidRPr="007E02A4">
        <w:rPr>
          <w:rFonts w:ascii="Simplified Arabic" w:hAnsi="Simplified Arabic" w:cs="Simplified Arabic"/>
          <w:sz w:val="28"/>
          <w:szCs w:val="28"/>
          <w:rtl/>
        </w:rPr>
        <w:t>بُعدًا تفاعليًا جديدًا للمحتوى الورقي التقليدي، من خلال دمج الفيديو الرقمي مع العناصر المطبوعة. وتُسهم هذه التقنية في رفع مستوى التفاعل، وتعزيز الفهم، وتوفير تجارب تعليمية متعددة الحواس</w:t>
      </w:r>
      <w:r w:rsidRPr="007E02A4">
        <w:rPr>
          <w:rFonts w:ascii="Simplified Arabic" w:hAnsi="Simplified Arabic" w:cs="Simplified Arabic"/>
          <w:sz w:val="28"/>
          <w:szCs w:val="28"/>
        </w:rPr>
        <w:t>.</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الخصائص الأساسية</w:t>
      </w:r>
      <w:r w:rsidRPr="007E02A4">
        <w:rPr>
          <w:rFonts w:ascii="Simplified Arabic" w:hAnsi="Simplified Arabic" w:cs="Simplified Arabic"/>
          <w:sz w:val="28"/>
          <w:szCs w:val="28"/>
        </w:rPr>
        <w:t xml:space="preserve"> (Core Features)</w:t>
      </w:r>
    </w:p>
    <w:p w:rsidR="00E00B15" w:rsidRPr="007E02A4" w:rsidRDefault="00E00B15" w:rsidP="00AF2F3C">
      <w:pPr>
        <w:numPr>
          <w:ilvl w:val="0"/>
          <w:numId w:val="6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تراكب الفيديو التفاعلي</w:t>
      </w:r>
      <w:r w:rsidRPr="007E02A4">
        <w:rPr>
          <w:rStyle w:val="Strong"/>
          <w:rFonts w:ascii="Simplified Arabic" w:hAnsi="Simplified Arabic" w:cs="Simplified Arabic"/>
          <w:sz w:val="28"/>
          <w:szCs w:val="28"/>
        </w:rPr>
        <w:t xml:space="preserve"> (Interactive Video Overlays):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تقوم الكتب المعززة بإدماج محتوى فيديو يتم تشغيله عند تفعيل صفحات مادية عبر رموز</w:t>
      </w:r>
      <w:r w:rsidRPr="007E02A4">
        <w:rPr>
          <w:rFonts w:ascii="Simplified Arabic" w:hAnsi="Simplified Arabic" w:cs="Simplified Arabic"/>
          <w:sz w:val="28"/>
          <w:szCs w:val="28"/>
        </w:rPr>
        <w:t xml:space="preserve"> QR </w:t>
      </w:r>
      <w:r w:rsidRPr="007E02A4">
        <w:rPr>
          <w:rFonts w:ascii="Simplified Arabic" w:hAnsi="Simplified Arabic" w:cs="Simplified Arabic"/>
          <w:sz w:val="28"/>
          <w:szCs w:val="28"/>
          <w:rtl/>
        </w:rPr>
        <w:t>أو أنماط صور، مما يُمكّن القارئ من مشاهدة رسوم توضيحية أو سرد قصصي معزز فوق البيئة الحقيقية</w:t>
      </w:r>
      <w:r w:rsidRPr="007E02A4">
        <w:rPr>
          <w:rFonts w:ascii="Simplified Arabic" w:hAnsi="Simplified Arabic" w:cs="Simplified Arabic"/>
          <w:sz w:val="28"/>
          <w:szCs w:val="28"/>
        </w:rPr>
        <w:t xml:space="preserve"> (Kotobee Blog, 2024</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rooom, 2023).</w:t>
      </w:r>
    </w:p>
    <w:p w:rsidR="00E00B15" w:rsidRPr="007E02A4" w:rsidRDefault="00E00B15" w:rsidP="00AF2F3C">
      <w:pPr>
        <w:numPr>
          <w:ilvl w:val="0"/>
          <w:numId w:val="6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محتوى تعليمي مدعوم بتقنية ثلاثية الأبعاد (3</w:t>
      </w:r>
      <w:r w:rsidRPr="007E02A4">
        <w:rPr>
          <w:rStyle w:val="Strong"/>
          <w:rFonts w:ascii="Simplified Arabic" w:hAnsi="Simplified Arabic" w:cs="Simplified Arabic"/>
          <w:sz w:val="28"/>
          <w:szCs w:val="28"/>
        </w:rPr>
        <w:t>D-Enhanced Educational Content):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الكتب الطبية والتقنية بتقنية</w:t>
      </w:r>
      <w:r w:rsidRPr="007E02A4">
        <w:rPr>
          <w:rFonts w:ascii="Simplified Arabic" w:hAnsi="Simplified Arabic" w:cs="Simplified Arabic"/>
          <w:sz w:val="28"/>
          <w:szCs w:val="28"/>
        </w:rPr>
        <w:t xml:space="preserve"> AR </w:t>
      </w:r>
      <w:r w:rsidRPr="007E02A4">
        <w:rPr>
          <w:rFonts w:ascii="Simplified Arabic" w:hAnsi="Simplified Arabic" w:cs="Simplified Arabic"/>
          <w:sz w:val="28"/>
          <w:szCs w:val="28"/>
          <w:rtl/>
        </w:rPr>
        <w:t>الفيديو لشرح العمليات المعقدة مثل وظائف الأعضاء أو آليات التشغيل الميكانيكي، من خلال رسوم متحركة ثلاثية الأبعاد بزاوٍ متعددة</w:t>
      </w:r>
      <w:r w:rsidRPr="007E02A4">
        <w:rPr>
          <w:rFonts w:ascii="Simplified Arabic" w:hAnsi="Simplified Arabic" w:cs="Simplified Arabic"/>
          <w:sz w:val="28"/>
          <w:szCs w:val="28"/>
        </w:rPr>
        <w:t xml:space="preserve"> (rooom, 2023</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ARLOOPA, 2024).</w:t>
      </w:r>
    </w:p>
    <w:p w:rsidR="00E00B15" w:rsidRPr="007E02A4" w:rsidRDefault="00E00B15" w:rsidP="00AF2F3C">
      <w:pPr>
        <w:numPr>
          <w:ilvl w:val="0"/>
          <w:numId w:val="6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السرد الغامر</w:t>
      </w:r>
      <w:r w:rsidRPr="007E02A4">
        <w:rPr>
          <w:rStyle w:val="Strong"/>
          <w:rFonts w:ascii="Simplified Arabic" w:hAnsi="Simplified Arabic" w:cs="Simplified Arabic"/>
          <w:sz w:val="28"/>
          <w:szCs w:val="28"/>
        </w:rPr>
        <w:t xml:space="preserve"> (Immersive Storytelling):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في كتب الأدب الخيالي، تُستخدم الفيديوهات لإحياء الشخصيات والمشاهد، مثل تنانين تطير من الصفحات أو إعادة بناء الأحداث التاريخية بشكل ثلاثي الأبعاد</w:t>
      </w:r>
      <w:r w:rsidRPr="007E02A4">
        <w:rPr>
          <w:rFonts w:ascii="Simplified Arabic" w:hAnsi="Simplified Arabic" w:cs="Simplified Arabic"/>
          <w:sz w:val="28"/>
          <w:szCs w:val="28"/>
        </w:rPr>
        <w:t xml:space="preserve"> (ARLOOPA, 2024</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Kotobee Blog, 2024).</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ثانيًا: التنفيذ الفني</w:t>
      </w:r>
      <w:r w:rsidRPr="007E02A4">
        <w:rPr>
          <w:rFonts w:ascii="Simplified Arabic" w:hAnsi="Simplified Arabic" w:cs="Simplified Arabic"/>
          <w:sz w:val="28"/>
          <w:szCs w:val="28"/>
        </w:rPr>
        <w:t xml:space="preserve"> (Technical Implementation)</w:t>
      </w:r>
    </w:p>
    <w:p w:rsidR="00E00B15" w:rsidRPr="007E02A4" w:rsidRDefault="00E00B15" w:rsidP="00AF2F3C">
      <w:pPr>
        <w:numPr>
          <w:ilvl w:val="0"/>
          <w:numId w:val="6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آليات التفعيل</w:t>
      </w:r>
      <w:r w:rsidRPr="007E02A4">
        <w:rPr>
          <w:rStyle w:val="Strong"/>
          <w:rFonts w:ascii="Simplified Arabic" w:hAnsi="Simplified Arabic" w:cs="Simplified Arabic"/>
          <w:sz w:val="28"/>
          <w:szCs w:val="28"/>
        </w:rPr>
        <w:t xml:space="preserve"> (Trigger Mechanisms):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تُستخدم رموز</w:t>
      </w:r>
      <w:r w:rsidRPr="007E02A4">
        <w:rPr>
          <w:rFonts w:ascii="Simplified Arabic" w:hAnsi="Simplified Arabic" w:cs="Simplified Arabic"/>
          <w:sz w:val="28"/>
          <w:szCs w:val="28"/>
        </w:rPr>
        <w:t xml:space="preserve"> QR </w:t>
      </w:r>
      <w:r w:rsidRPr="007E02A4">
        <w:rPr>
          <w:rFonts w:ascii="Simplified Arabic" w:hAnsi="Simplified Arabic" w:cs="Simplified Arabic"/>
          <w:sz w:val="28"/>
          <w:szCs w:val="28"/>
          <w:rtl/>
        </w:rPr>
        <w:t>أو تقنية التعرف على الصور (عبر تطبيقات مثل</w:t>
      </w:r>
      <w:r w:rsidRPr="007E02A4">
        <w:rPr>
          <w:rFonts w:ascii="Simplified Arabic" w:hAnsi="Simplified Arabic" w:cs="Simplified Arabic"/>
          <w:sz w:val="28"/>
          <w:szCs w:val="28"/>
        </w:rPr>
        <w:t xml:space="preserve"> rooomBooks) </w:t>
      </w:r>
      <w:r w:rsidRPr="007E02A4">
        <w:rPr>
          <w:rFonts w:ascii="Simplified Arabic" w:hAnsi="Simplified Arabic" w:cs="Simplified Arabic"/>
          <w:sz w:val="28"/>
          <w:szCs w:val="28"/>
          <w:rtl/>
        </w:rPr>
        <w:t>لتشغيل محتوى الفيديو، ولا تتطلب أجهزة متخصصة سوى الهاتف الذكي أو الجهاز اللوحي</w:t>
      </w:r>
      <w:r w:rsidRPr="007E02A4">
        <w:rPr>
          <w:rFonts w:ascii="Simplified Arabic" w:hAnsi="Simplified Arabic" w:cs="Simplified Arabic"/>
          <w:sz w:val="28"/>
          <w:szCs w:val="28"/>
        </w:rPr>
        <w:t xml:space="preserve"> (rooom, 2023</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Kotobee Blog, 2024).</w:t>
      </w:r>
    </w:p>
    <w:p w:rsidR="00E00B15" w:rsidRPr="007E02A4" w:rsidRDefault="00E00B15" w:rsidP="00AF2F3C">
      <w:pPr>
        <w:numPr>
          <w:ilvl w:val="0"/>
          <w:numId w:val="6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الدمج عبر الوسائط</w:t>
      </w:r>
      <w:r w:rsidRPr="007E02A4">
        <w:rPr>
          <w:rStyle w:val="Strong"/>
          <w:rFonts w:ascii="Simplified Arabic" w:hAnsi="Simplified Arabic" w:cs="Simplified Arabic"/>
          <w:sz w:val="28"/>
          <w:szCs w:val="28"/>
        </w:rPr>
        <w:t xml:space="preserve"> (Cross-Media Integration):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يتم دمج الفيديو مع النماذج ثلاثية الأبعاد، والصوت، والعناصر التفاعلية (مثل الاختبارات) لإنشاء تجربة تعلم متعددة الطبقات</w:t>
      </w:r>
      <w:r w:rsidRPr="007E02A4">
        <w:rPr>
          <w:rFonts w:ascii="Simplified Arabic" w:hAnsi="Simplified Arabic" w:cs="Simplified Arabic"/>
          <w:sz w:val="28"/>
          <w:szCs w:val="28"/>
        </w:rPr>
        <w:t xml:space="preserve"> (ARLOOPA, 2024</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rooom, 2023).</w:t>
      </w:r>
    </w:p>
    <w:p w:rsidR="00E00B15" w:rsidRPr="007E02A4" w:rsidRDefault="00E00B15" w:rsidP="00AF2F3C">
      <w:pPr>
        <w:numPr>
          <w:ilvl w:val="0"/>
          <w:numId w:val="63"/>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إتاحة الوصول</w:t>
      </w:r>
      <w:r w:rsidRPr="007E02A4">
        <w:rPr>
          <w:rStyle w:val="Strong"/>
          <w:rFonts w:ascii="Simplified Arabic" w:hAnsi="Simplified Arabic" w:cs="Simplified Arabic"/>
          <w:sz w:val="28"/>
          <w:szCs w:val="28"/>
        </w:rPr>
        <w:t xml:space="preserve"> (Accessibility):</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يُقدَّم الفيديو مع خيارات تعديل سرعة التشغيل، وترجمات مغلقة، لضمان التوافق مع معايير</w:t>
      </w:r>
      <w:r w:rsidRPr="007E02A4">
        <w:rPr>
          <w:rFonts w:ascii="Simplified Arabic" w:hAnsi="Simplified Arabic" w:cs="Simplified Arabic"/>
          <w:sz w:val="28"/>
          <w:szCs w:val="28"/>
        </w:rPr>
        <w:t xml:space="preserve"> WCAG (rooom, 2023</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Kotobee Blog, 2024).</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التطبيقات التعليمية</w:t>
      </w:r>
      <w:r w:rsidRPr="007E02A4">
        <w:rPr>
          <w:rFonts w:ascii="Simplified Arabic" w:hAnsi="Simplified Arabic" w:cs="Simplified Arabic"/>
          <w:sz w:val="28"/>
          <w:szCs w:val="28"/>
        </w:rPr>
        <w:t xml:space="preserve"> (Educational Applications)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9"/>
        <w:gridCol w:w="3934"/>
        <w:gridCol w:w="3457"/>
      </w:tblGrid>
      <w:tr w:rsidR="00E00B15" w:rsidRPr="007E02A4" w:rsidTr="007E02A4">
        <w:trPr>
          <w:tblHeade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حالة الاستخدام</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ميزة الفيديو</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الناتج التعليمي</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التدريب الطبي</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محاكاة جراحية بزاوية 360° ورسوم توضيحية للأعضاء</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تحسين الفهم المكاني</w:t>
            </w:r>
            <w:r w:rsidRPr="007E02A4">
              <w:rPr>
                <w:rFonts w:ascii="Simplified Arabic" w:hAnsi="Simplified Arabic" w:cs="Simplified Arabic"/>
                <w:sz w:val="28"/>
                <w:szCs w:val="28"/>
              </w:rPr>
              <w:t xml:space="preserve"> (rooom, 2023)</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تعليم</w:t>
            </w:r>
            <w:r w:rsidRPr="007E02A4">
              <w:rPr>
                <w:rFonts w:ascii="Simplified Arabic" w:hAnsi="Simplified Arabic" w:cs="Simplified Arabic"/>
                <w:sz w:val="28"/>
                <w:szCs w:val="28"/>
              </w:rPr>
              <w:t xml:space="preserve"> STEM</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تجارب تفاعلية في الفيزياء والكيمياء</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تعزيز الاحتفاظ بالمفاهيم</w:t>
            </w:r>
            <w:r w:rsidRPr="007E02A4">
              <w:rPr>
                <w:rFonts w:ascii="Simplified Arabic" w:hAnsi="Simplified Arabic" w:cs="Simplified Arabic"/>
                <w:sz w:val="28"/>
                <w:szCs w:val="28"/>
              </w:rPr>
              <w:t xml:space="preserve"> (Kotobee, 2024)</w:t>
            </w:r>
          </w:p>
        </w:tc>
      </w:tr>
      <w:tr w:rsidR="00E00B15" w:rsidRPr="007E02A4" w:rsidTr="007E02A4">
        <w:trPr>
          <w:tblCellSpacing w:w="15" w:type="dxa"/>
          <w:jc w:val="center"/>
        </w:trPr>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التاريخ والثقافة</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إعادة تمثيل الأحداث التاريخية بنماذج 3</w:t>
            </w:r>
            <w:r w:rsidRPr="007E02A4">
              <w:rPr>
                <w:rFonts w:ascii="Simplified Arabic" w:hAnsi="Simplified Arabic" w:cs="Simplified Arabic"/>
                <w:sz w:val="28"/>
                <w:szCs w:val="28"/>
              </w:rPr>
              <w:t>D</w:t>
            </w:r>
          </w:p>
        </w:tc>
        <w:tc>
          <w:tcPr>
            <w:tcW w:w="0" w:type="auto"/>
            <w:vAlign w:val="center"/>
            <w:hideMark/>
          </w:tcPr>
          <w:p w:rsidR="00E00B15" w:rsidRPr="007E02A4" w:rsidRDefault="00E00B15"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نقل المعرفة في سياقها الزماني والمكاني</w:t>
            </w:r>
          </w:p>
        </w:tc>
      </w:tr>
    </w:tbl>
    <w:p w:rsidR="00E00B15" w:rsidRPr="007E02A4" w:rsidRDefault="00E00B15" w:rsidP="00AF2F3C">
      <w:pPr>
        <w:bidi/>
        <w:spacing w:line="240" w:lineRule="auto"/>
        <w:ind w:left="57"/>
        <w:rPr>
          <w:rFonts w:ascii="Simplified Arabic" w:hAnsi="Simplified Arabic" w:cs="Simplified Arabic"/>
          <w:sz w:val="28"/>
          <w:szCs w:val="28"/>
        </w:rPr>
      </w:pP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رابعًا: فوائد التفاعل</w:t>
      </w:r>
      <w:r w:rsidRPr="007E02A4">
        <w:rPr>
          <w:rFonts w:ascii="Simplified Arabic" w:hAnsi="Simplified Arabic" w:cs="Simplified Arabic"/>
          <w:sz w:val="28"/>
          <w:szCs w:val="28"/>
        </w:rPr>
        <w:t xml:space="preserve"> (User Engagement Benefits)</w:t>
      </w:r>
    </w:p>
    <w:p w:rsidR="00E00B15" w:rsidRPr="007E02A4" w:rsidRDefault="00E00B15" w:rsidP="00AF2F3C">
      <w:pPr>
        <w:numPr>
          <w:ilvl w:val="0"/>
          <w:numId w:val="6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اللعبنة</w:t>
      </w:r>
      <w:r w:rsidRPr="007E02A4">
        <w:rPr>
          <w:rStyle w:val="Strong"/>
          <w:rFonts w:ascii="Simplified Arabic" w:hAnsi="Simplified Arabic" w:cs="Simplified Arabic"/>
          <w:sz w:val="28"/>
          <w:szCs w:val="28"/>
        </w:rPr>
        <w:t xml:space="preserve"> (Gamification):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تزيد ألعاب الفيديو، والسرد التفاعلي "اختر مسارك"، من دافعية القراءة والتعلم</w:t>
      </w:r>
      <w:r w:rsidRPr="007E02A4">
        <w:rPr>
          <w:rFonts w:ascii="Simplified Arabic" w:hAnsi="Simplified Arabic" w:cs="Simplified Arabic"/>
          <w:sz w:val="28"/>
          <w:szCs w:val="28"/>
        </w:rPr>
        <w:t xml:space="preserve"> (rooom, 2023</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ARLOOPA, 2024).</w:t>
      </w:r>
    </w:p>
    <w:p w:rsidR="00E00B15" w:rsidRPr="007E02A4" w:rsidRDefault="00E00B15" w:rsidP="00AF2F3C">
      <w:pPr>
        <w:numPr>
          <w:ilvl w:val="0"/>
          <w:numId w:val="6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التعلم متعدد الحواس</w:t>
      </w:r>
      <w:r w:rsidRPr="007E02A4">
        <w:rPr>
          <w:rStyle w:val="Strong"/>
          <w:rFonts w:ascii="Simplified Arabic" w:hAnsi="Simplified Arabic" w:cs="Simplified Arabic"/>
          <w:sz w:val="28"/>
          <w:szCs w:val="28"/>
        </w:rPr>
        <w:t xml:space="preserve"> (Multisensory Learning):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يساعد الجمع بين الفيديو والتفاعل المادي مع الصفحات في تحسين تثبيت المعرفة</w:t>
      </w:r>
      <w:r w:rsidRPr="007E02A4">
        <w:rPr>
          <w:rFonts w:ascii="Simplified Arabic" w:hAnsi="Simplified Arabic" w:cs="Simplified Arabic"/>
          <w:sz w:val="28"/>
          <w:szCs w:val="28"/>
        </w:rPr>
        <w:t xml:space="preserve"> (Kotobee Blog, 2024).</w:t>
      </w:r>
    </w:p>
    <w:p w:rsidR="00E00B15" w:rsidRPr="007E02A4" w:rsidRDefault="00E00B15" w:rsidP="00AF2F3C">
      <w:pPr>
        <w:numPr>
          <w:ilvl w:val="0"/>
          <w:numId w:val="6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التصميم الشامل</w:t>
      </w:r>
      <w:r w:rsidRPr="007E02A4">
        <w:rPr>
          <w:rStyle w:val="Strong"/>
          <w:rFonts w:ascii="Simplified Arabic" w:hAnsi="Simplified Arabic" w:cs="Simplified Arabic"/>
          <w:sz w:val="28"/>
          <w:szCs w:val="28"/>
        </w:rPr>
        <w:t xml:space="preserve"> (Inclusive Design):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تدعم الشروحات المصاحبة بصوت وتوصيفات مرئية المتعلمين من ذوي الإعاقات</w:t>
      </w:r>
      <w:r w:rsidRPr="007E02A4">
        <w:rPr>
          <w:rFonts w:ascii="Simplified Arabic" w:hAnsi="Simplified Arabic" w:cs="Simplified Arabic"/>
          <w:sz w:val="28"/>
          <w:szCs w:val="28"/>
        </w:rPr>
        <w:t xml:space="preserve"> (rooom, 2023).</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خامسًا: الاتجاهات الناشئة</w:t>
      </w:r>
      <w:r w:rsidRPr="007E02A4">
        <w:rPr>
          <w:rFonts w:ascii="Simplified Arabic" w:hAnsi="Simplified Arabic" w:cs="Simplified Arabic"/>
          <w:sz w:val="28"/>
          <w:szCs w:val="28"/>
        </w:rPr>
        <w:t xml:space="preserve"> (Emerging Trends)</w:t>
      </w:r>
    </w:p>
    <w:p w:rsidR="00E00B15" w:rsidRPr="007E02A4" w:rsidRDefault="00E00B15" w:rsidP="00AF2F3C">
      <w:pPr>
        <w:numPr>
          <w:ilvl w:val="0"/>
          <w:numId w:val="6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التخصيص بالذكاء الاصطناعي</w:t>
      </w:r>
      <w:r w:rsidRPr="007E02A4">
        <w:rPr>
          <w:rStyle w:val="Strong"/>
          <w:rFonts w:ascii="Simplified Arabic" w:hAnsi="Simplified Arabic" w:cs="Simplified Arabic"/>
          <w:sz w:val="28"/>
          <w:szCs w:val="28"/>
        </w:rPr>
        <w:t xml:space="preserve"> (AI-Personalization):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تقوم خوارزميات التعلم الآلي بتخصيص محتوى الفيديو بناءً على تفاعلات القارئ، مثل تسليط الضوء على المفاهيم غير المفهومة</w:t>
      </w:r>
      <w:r w:rsidRPr="007E02A4">
        <w:rPr>
          <w:rFonts w:ascii="Simplified Arabic" w:hAnsi="Simplified Arabic" w:cs="Simplified Arabic"/>
          <w:sz w:val="28"/>
          <w:szCs w:val="28"/>
        </w:rPr>
        <w:t>.</w:t>
      </w:r>
    </w:p>
    <w:p w:rsidR="00E00B15" w:rsidRPr="007E02A4" w:rsidRDefault="00E00B15" w:rsidP="00AF2F3C">
      <w:pPr>
        <w:numPr>
          <w:ilvl w:val="0"/>
          <w:numId w:val="65"/>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الفيديو الحجمي</w:t>
      </w:r>
      <w:r w:rsidRPr="007E02A4">
        <w:rPr>
          <w:rStyle w:val="Strong"/>
          <w:rFonts w:ascii="Simplified Arabic" w:hAnsi="Simplified Arabic" w:cs="Simplified Arabic"/>
          <w:sz w:val="28"/>
          <w:szCs w:val="28"/>
        </w:rPr>
        <w:t xml:space="preserve"> (Volumetric Video):</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تمكن تقنيات الفيديو ثلاثي الأبعاد العائم من خلق بيئات تعلم تعاونية ومفتوحة</w:t>
      </w:r>
      <w:r w:rsidRPr="007E02A4">
        <w:rPr>
          <w:rFonts w:ascii="Simplified Arabic" w:hAnsi="Simplified Arabic" w:cs="Simplified Arabic"/>
          <w:sz w:val="28"/>
          <w:szCs w:val="28"/>
        </w:rPr>
        <w:t xml:space="preserve"> (ARLOOPA, 2024).</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سادسًا: التحديات</w:t>
      </w:r>
      <w:r w:rsidRPr="007E02A4">
        <w:rPr>
          <w:rFonts w:ascii="Simplified Arabic" w:hAnsi="Simplified Arabic" w:cs="Simplified Arabic"/>
          <w:sz w:val="28"/>
          <w:szCs w:val="28"/>
        </w:rPr>
        <w:t xml:space="preserve"> (Challenges)</w:t>
      </w:r>
    </w:p>
    <w:p w:rsidR="00E00B15" w:rsidRPr="007E02A4" w:rsidRDefault="00E00B15" w:rsidP="00AF2F3C">
      <w:pPr>
        <w:numPr>
          <w:ilvl w:val="0"/>
          <w:numId w:val="6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متطلبات النطاق الترددي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تتطلب الفيديوهات عالية الدقة بزاوية 360° شبكات 5</w:t>
      </w:r>
      <w:r w:rsidRPr="007E02A4">
        <w:rPr>
          <w:rFonts w:ascii="Simplified Arabic" w:hAnsi="Simplified Arabic" w:cs="Simplified Arabic"/>
          <w:sz w:val="28"/>
          <w:szCs w:val="28"/>
        </w:rPr>
        <w:t xml:space="preserve">G </w:t>
      </w:r>
      <w:r w:rsidRPr="007E02A4">
        <w:rPr>
          <w:rFonts w:ascii="Simplified Arabic" w:hAnsi="Simplified Arabic" w:cs="Simplified Arabic"/>
          <w:sz w:val="28"/>
          <w:szCs w:val="28"/>
          <w:rtl/>
        </w:rPr>
        <w:t>أو</w:t>
      </w:r>
      <w:r w:rsidRPr="007E02A4">
        <w:rPr>
          <w:rFonts w:ascii="Simplified Arabic" w:hAnsi="Simplified Arabic" w:cs="Simplified Arabic"/>
          <w:sz w:val="28"/>
          <w:szCs w:val="28"/>
        </w:rPr>
        <w:t xml:space="preserve"> Wi-Fi 6 </w:t>
      </w:r>
      <w:r w:rsidRPr="007E02A4">
        <w:rPr>
          <w:rFonts w:ascii="Simplified Arabic" w:hAnsi="Simplified Arabic" w:cs="Simplified Arabic"/>
          <w:sz w:val="28"/>
          <w:szCs w:val="28"/>
          <w:rtl/>
        </w:rPr>
        <w:t>لضمان بث سلس</w:t>
      </w:r>
      <w:r w:rsidRPr="007E02A4">
        <w:rPr>
          <w:rFonts w:ascii="Simplified Arabic" w:hAnsi="Simplified Arabic" w:cs="Simplified Arabic"/>
          <w:sz w:val="28"/>
          <w:szCs w:val="28"/>
        </w:rPr>
        <w:t xml:space="preserve"> (Kotobee Blog, 2024).</w:t>
      </w:r>
    </w:p>
    <w:p w:rsidR="00E00B15" w:rsidRPr="007E02A4" w:rsidRDefault="00E00B15" w:rsidP="00AF2F3C">
      <w:pPr>
        <w:numPr>
          <w:ilvl w:val="0"/>
          <w:numId w:val="6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العبء المعرفي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قد تؤدي تراكبات الفيديو غير المصممة بعناية إلى إرهاق المتعلم، ما لم يتم تطبيق مبادئ التقسيم والتوجيه</w:t>
      </w:r>
      <w:r w:rsidRPr="007E02A4">
        <w:rPr>
          <w:rFonts w:ascii="Simplified Arabic" w:hAnsi="Simplified Arabic" w:cs="Simplified Arabic"/>
          <w:sz w:val="28"/>
          <w:szCs w:val="28"/>
        </w:rPr>
        <w:t xml:space="preserve"> (rooom, 2023).</w:t>
      </w:r>
    </w:p>
    <w:p w:rsidR="00E00B15" w:rsidRPr="007E02A4" w:rsidRDefault="00E00B15"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المراجع</w:t>
      </w:r>
      <w:r w:rsidRPr="007E02A4">
        <w:rPr>
          <w:rFonts w:ascii="Simplified Arabic" w:hAnsi="Simplified Arabic" w:cs="Simplified Arabic"/>
          <w:sz w:val="28"/>
          <w:szCs w:val="28"/>
        </w:rPr>
        <w:t xml:space="preserve"> (APA 7):</w:t>
      </w:r>
    </w:p>
    <w:p w:rsidR="00E00B15" w:rsidRPr="007E02A4" w:rsidRDefault="00E00B15" w:rsidP="002D2F59">
      <w:pPr>
        <w:numPr>
          <w:ilvl w:val="0"/>
          <w:numId w:val="67"/>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ARLOOPA. (2024, August 27). </w:t>
      </w:r>
      <w:r w:rsidRPr="007E02A4">
        <w:rPr>
          <w:rStyle w:val="Emphasis"/>
          <w:rFonts w:ascii="Simplified Arabic" w:hAnsi="Simplified Arabic" w:cs="Simplified Arabic"/>
          <w:sz w:val="28"/>
          <w:szCs w:val="28"/>
        </w:rPr>
        <w:t>Augmented reality books</w:t>
      </w:r>
      <w:r w:rsidRPr="007E02A4">
        <w:rPr>
          <w:rFonts w:ascii="Simplified Arabic" w:hAnsi="Simplified Arabic" w:cs="Simplified Arabic"/>
          <w:sz w:val="28"/>
          <w:szCs w:val="28"/>
        </w:rPr>
        <w:t xml:space="preserve">. </w:t>
      </w:r>
      <w:hyperlink r:id="rId63" w:tgtFrame="_new" w:history="1">
        <w:r w:rsidRPr="007E02A4">
          <w:rPr>
            <w:rStyle w:val="Hyperlink"/>
            <w:rFonts w:ascii="Simplified Arabic" w:hAnsi="Simplified Arabic" w:cs="Simplified Arabic"/>
            <w:sz w:val="28"/>
            <w:szCs w:val="28"/>
          </w:rPr>
          <w:t>https://www.arloopa.com/blog/augmented_reality_books/</w:t>
        </w:r>
      </w:hyperlink>
    </w:p>
    <w:p w:rsidR="00E00B15" w:rsidRPr="007E02A4" w:rsidRDefault="00E00B15" w:rsidP="002D2F59">
      <w:pPr>
        <w:numPr>
          <w:ilvl w:val="0"/>
          <w:numId w:val="67"/>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Kotobee Blog. (2024, December 22). </w:t>
      </w:r>
      <w:r w:rsidRPr="007E02A4">
        <w:rPr>
          <w:rStyle w:val="Emphasis"/>
          <w:rFonts w:ascii="Simplified Arabic" w:hAnsi="Simplified Arabic" w:cs="Simplified Arabic"/>
          <w:sz w:val="28"/>
          <w:szCs w:val="28"/>
        </w:rPr>
        <w:t>Augmented reality in books and publications</w:t>
      </w:r>
      <w:r w:rsidRPr="007E02A4">
        <w:rPr>
          <w:rFonts w:ascii="Simplified Arabic" w:hAnsi="Simplified Arabic" w:cs="Simplified Arabic"/>
          <w:sz w:val="28"/>
          <w:szCs w:val="28"/>
        </w:rPr>
        <w:t xml:space="preserve">. </w:t>
      </w:r>
      <w:hyperlink r:id="rId64" w:tgtFrame="_new" w:history="1">
        <w:r w:rsidRPr="007E02A4">
          <w:rPr>
            <w:rStyle w:val="Hyperlink"/>
            <w:rFonts w:ascii="Simplified Arabic" w:hAnsi="Simplified Arabic" w:cs="Simplified Arabic"/>
            <w:sz w:val="28"/>
            <w:szCs w:val="28"/>
          </w:rPr>
          <w:t>https://blog.kotobee.com/augmented-reality-in-books/</w:t>
        </w:r>
      </w:hyperlink>
    </w:p>
    <w:p w:rsidR="00E00B15" w:rsidRPr="007E02A4" w:rsidRDefault="00E00B15" w:rsidP="002D2F59">
      <w:pPr>
        <w:numPr>
          <w:ilvl w:val="0"/>
          <w:numId w:val="67"/>
        </w:numPr>
        <w:spacing w:after="100" w:afterAutospacing="1" w:line="240" w:lineRule="auto"/>
        <w:ind w:left="57"/>
        <w:rPr>
          <w:rFonts w:ascii="Simplified Arabic" w:hAnsi="Simplified Arabic" w:cs="Simplified Arabic"/>
          <w:sz w:val="28"/>
          <w:szCs w:val="28"/>
        </w:rPr>
      </w:pPr>
      <w:proofErr w:type="gramStart"/>
      <w:r w:rsidRPr="007E02A4">
        <w:rPr>
          <w:rFonts w:ascii="Simplified Arabic" w:hAnsi="Simplified Arabic" w:cs="Simplified Arabic"/>
          <w:sz w:val="28"/>
          <w:szCs w:val="28"/>
        </w:rPr>
        <w:t>rooom</w:t>
      </w:r>
      <w:proofErr w:type="gramEnd"/>
      <w:r w:rsidRPr="007E02A4">
        <w:rPr>
          <w:rFonts w:ascii="Simplified Arabic" w:hAnsi="Simplified Arabic" w:cs="Simplified Arabic"/>
          <w:sz w:val="28"/>
          <w:szCs w:val="28"/>
        </w:rPr>
        <w:t xml:space="preserve">. (2023, October 5). </w:t>
      </w:r>
      <w:r w:rsidRPr="007E02A4">
        <w:rPr>
          <w:rStyle w:val="Emphasis"/>
          <w:rFonts w:ascii="Simplified Arabic" w:hAnsi="Simplified Arabic" w:cs="Simplified Arabic"/>
          <w:sz w:val="28"/>
          <w:szCs w:val="28"/>
        </w:rPr>
        <w:t>The potential of AR in books: Benefits &amp; market impact</w:t>
      </w:r>
      <w:r w:rsidRPr="007E02A4">
        <w:rPr>
          <w:rFonts w:ascii="Simplified Arabic" w:hAnsi="Simplified Arabic" w:cs="Simplified Arabic"/>
          <w:sz w:val="28"/>
          <w:szCs w:val="28"/>
        </w:rPr>
        <w:t xml:space="preserve">. </w:t>
      </w:r>
      <w:hyperlink r:id="rId65" w:tgtFrame="_new" w:history="1">
        <w:r w:rsidRPr="007E02A4">
          <w:rPr>
            <w:rStyle w:val="Hyperlink"/>
            <w:rFonts w:ascii="Simplified Arabic" w:hAnsi="Simplified Arabic" w:cs="Simplified Arabic"/>
            <w:sz w:val="28"/>
            <w:szCs w:val="28"/>
          </w:rPr>
          <w:t>https://www.rooom.com/blog/exploring-interactive-ar-books-their-capabilities-and-market-impact</w:t>
        </w:r>
      </w:hyperlink>
    </w:p>
    <w:p w:rsidR="00E00B15" w:rsidRPr="007E02A4" w:rsidRDefault="00E00B15" w:rsidP="00AF2F3C">
      <w:pPr>
        <w:bidi/>
        <w:spacing w:line="240" w:lineRule="auto"/>
        <w:ind w:left="57"/>
        <w:jc w:val="lowKashida"/>
        <w:rPr>
          <w:rFonts w:ascii="Simplified Arabic" w:hAnsi="Simplified Arabic" w:cs="Simplified Arabic"/>
          <w:sz w:val="28"/>
          <w:szCs w:val="28"/>
          <w:rtl/>
          <w:lang w:bidi="ar-EG"/>
        </w:rPr>
      </w:pPr>
    </w:p>
    <w:p w:rsidR="00157C8A" w:rsidRPr="007E02A4" w:rsidRDefault="00157C8A" w:rsidP="00AF2F3C">
      <w:pPr>
        <w:bidi/>
        <w:spacing w:line="240" w:lineRule="auto"/>
        <w:ind w:left="57"/>
        <w:jc w:val="lowKashida"/>
        <w:rPr>
          <w:rFonts w:ascii="Simplified Arabic" w:hAnsi="Simplified Arabic" w:cs="Simplified Arabic"/>
          <w:sz w:val="28"/>
          <w:szCs w:val="28"/>
          <w:rtl/>
          <w:lang w:bidi="ar-EG"/>
        </w:rPr>
      </w:pP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إجراءات تصميم وتنفيذ الفيديو التعليمي (موشن جرافيك وفيديو السبورة البيضاء</w:t>
      </w:r>
      <w:r w:rsidRPr="007E02A4">
        <w:rPr>
          <w:rFonts w:ascii="Simplified Arabic" w:hAnsi="Simplified Arabic" w:cs="Simplified Arabic"/>
          <w:sz w:val="28"/>
          <w:szCs w:val="28"/>
        </w:rPr>
        <w:t>)</w:t>
      </w:r>
    </w:p>
    <w:p w:rsidR="00157C8A" w:rsidRPr="007E02A4" w:rsidRDefault="00157C8A"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تمر عملية إعداد الفيديوهات التعليمية بعدة مراحل منهجية لضمان تحقيق الأهداف التعليمية المرجوة، وتقليل العبء المعرفي، وتحقيق التفاعل المطلوب. وفيما يلي عرض تفصيلي للمراحل والإجراءات المتبعة</w:t>
      </w:r>
      <w:r w:rsidRPr="007E02A4">
        <w:rPr>
          <w:rFonts w:ascii="Simplified Arabic" w:hAnsi="Simplified Arabic" w:cs="Simplified Arabic"/>
          <w:sz w:val="28"/>
          <w:szCs w:val="28"/>
        </w:rPr>
        <w:t>:</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مرحلة ما قبل الإنتاج</w:t>
      </w:r>
      <w:r w:rsidRPr="007E02A4">
        <w:rPr>
          <w:rFonts w:ascii="Simplified Arabic" w:hAnsi="Simplified Arabic" w:cs="Simplified Arabic"/>
          <w:sz w:val="28"/>
          <w:szCs w:val="28"/>
        </w:rPr>
        <w:t xml:space="preserve"> (Pre-Production Phase)</w:t>
      </w:r>
    </w:p>
    <w:p w:rsidR="00157C8A" w:rsidRPr="007E02A4" w:rsidRDefault="00157C8A" w:rsidP="00AF2F3C">
      <w:pPr>
        <w:numPr>
          <w:ilvl w:val="0"/>
          <w:numId w:val="6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تحليل الاحتياج</w:t>
      </w:r>
      <w:r w:rsidRPr="007E02A4">
        <w:rPr>
          <w:rStyle w:val="Strong"/>
          <w:rFonts w:ascii="Simplified Arabic" w:hAnsi="Simplified Arabic" w:cs="Simplified Arabic"/>
          <w:sz w:val="28"/>
          <w:szCs w:val="28"/>
        </w:rPr>
        <w:t xml:space="preserve"> (Needs Analysis):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يتم إجراء مقابلات مع أصحاب المصلحة لتحديد الأهداف التعليمية والمتطلبات الفنية، وربط معايير التقييم بتصنيف بلوم للأهداف المعرفية</w:t>
      </w:r>
      <w:r w:rsidRPr="007E02A4">
        <w:rPr>
          <w:rFonts w:ascii="Simplified Arabic" w:hAnsi="Simplified Arabic" w:cs="Simplified Arabic"/>
          <w:sz w:val="28"/>
          <w:szCs w:val="28"/>
        </w:rPr>
        <w:t xml:space="preserve"> (Blue Carrot, 2025</w:t>
      </w:r>
      <w:r w:rsidRPr="007E02A4">
        <w:rPr>
          <w:rFonts w:ascii="Simplified Arabic" w:hAnsi="Simplified Arabic" w:cs="Simplified Arabic"/>
          <w:sz w:val="28"/>
          <w:szCs w:val="28"/>
          <w:rtl/>
        </w:rPr>
        <w:t>؛</w:t>
      </w:r>
      <w:r w:rsidRPr="007E02A4">
        <w:rPr>
          <w:rFonts w:ascii="Simplified Arabic" w:hAnsi="Simplified Arabic" w:cs="Simplified Arabic"/>
          <w:sz w:val="28"/>
          <w:szCs w:val="28"/>
        </w:rPr>
        <w:t xml:space="preserve"> Wagner et al., 2024).</w:t>
      </w:r>
    </w:p>
    <w:p w:rsidR="00157C8A" w:rsidRPr="007E02A4" w:rsidRDefault="00157C8A" w:rsidP="00AF2F3C">
      <w:pPr>
        <w:numPr>
          <w:ilvl w:val="0"/>
          <w:numId w:val="68"/>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التصميم التعليمي</w:t>
      </w:r>
      <w:r w:rsidRPr="007E02A4">
        <w:rPr>
          <w:rStyle w:val="Strong"/>
          <w:rFonts w:ascii="Simplified Arabic" w:hAnsi="Simplified Arabic" w:cs="Simplified Arabic"/>
          <w:sz w:val="28"/>
          <w:szCs w:val="28"/>
        </w:rPr>
        <w:t xml:space="preserve"> (Instructional Design):</w:t>
      </w:r>
    </w:p>
    <w:p w:rsidR="00157C8A" w:rsidRPr="007E02A4" w:rsidRDefault="00157C8A" w:rsidP="00AF2F3C">
      <w:pPr>
        <w:numPr>
          <w:ilvl w:val="0"/>
          <w:numId w:val="6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كتابة السيناريو المصور</w:t>
      </w:r>
      <w:r w:rsidRPr="007E02A4">
        <w:rPr>
          <w:rStyle w:val="Strong"/>
          <w:rFonts w:ascii="Simplified Arabic" w:hAnsi="Simplified Arabic" w:cs="Simplified Arabic"/>
          <w:sz w:val="28"/>
          <w:szCs w:val="28"/>
        </w:rPr>
        <w:t xml:space="preserve"> (Storyboarding):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إعداد مخططات بصرية توضّح انتقالات المشاهد والعناصر الأساسية، مثل الإفصاح التدريجي في فيديو السبورة البيضاء</w:t>
      </w:r>
      <w:r w:rsidRPr="007E02A4">
        <w:rPr>
          <w:rFonts w:ascii="Simplified Arabic" w:hAnsi="Simplified Arabic" w:cs="Simplified Arabic"/>
          <w:sz w:val="28"/>
          <w:szCs w:val="28"/>
        </w:rPr>
        <w:t xml:space="preserve"> (Mayer, 2017).</w:t>
      </w:r>
    </w:p>
    <w:p w:rsidR="00157C8A" w:rsidRPr="007E02A4" w:rsidRDefault="00157C8A" w:rsidP="00AF2F3C">
      <w:pPr>
        <w:numPr>
          <w:ilvl w:val="0"/>
          <w:numId w:val="6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كتابة النص</w:t>
      </w:r>
      <w:r w:rsidRPr="007E02A4">
        <w:rPr>
          <w:rStyle w:val="Strong"/>
          <w:rFonts w:ascii="Simplified Arabic" w:hAnsi="Simplified Arabic" w:cs="Simplified Arabic"/>
          <w:sz w:val="28"/>
          <w:szCs w:val="28"/>
        </w:rPr>
        <w:t xml:space="preserve"> (Scriptwriting):</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يُراعى تطبيق مبادئ ماير في الوسائط المتعددة، من خلال ربط السرد الصوتي المختصر (أقل من 200 كلمة/دقيقة) بعناصر بصرية مكملة</w:t>
      </w:r>
      <w:r w:rsidRPr="007E02A4">
        <w:rPr>
          <w:rFonts w:ascii="Simplified Arabic" w:hAnsi="Simplified Arabic" w:cs="Simplified Arabic"/>
          <w:sz w:val="28"/>
          <w:szCs w:val="28"/>
        </w:rPr>
        <w:t>.</w:t>
      </w:r>
    </w:p>
    <w:p w:rsidR="00157C8A" w:rsidRPr="007E02A4" w:rsidRDefault="00157C8A" w:rsidP="00AF2F3C">
      <w:pPr>
        <w:numPr>
          <w:ilvl w:val="0"/>
          <w:numId w:val="6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lastRenderedPageBreak/>
        <w:t>التعاون</w:t>
      </w:r>
      <w:r w:rsidRPr="007E02A4">
        <w:rPr>
          <w:rStyle w:val="Strong"/>
          <w:rFonts w:ascii="Simplified Arabic" w:hAnsi="Simplified Arabic" w:cs="Simplified Arabic"/>
          <w:sz w:val="28"/>
          <w:szCs w:val="28"/>
        </w:rPr>
        <w:t xml:space="preserve"> (Collaboration):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يُشارك خبراء المحتوى</w:t>
      </w:r>
      <w:r w:rsidRPr="007E02A4">
        <w:rPr>
          <w:rFonts w:ascii="Simplified Arabic" w:hAnsi="Simplified Arabic" w:cs="Simplified Arabic"/>
          <w:sz w:val="28"/>
          <w:szCs w:val="28"/>
        </w:rPr>
        <w:t xml:space="preserve"> (SMEs) </w:t>
      </w:r>
      <w:r w:rsidRPr="007E02A4">
        <w:rPr>
          <w:rFonts w:ascii="Simplified Arabic" w:hAnsi="Simplified Arabic" w:cs="Simplified Arabic"/>
          <w:sz w:val="28"/>
          <w:szCs w:val="28"/>
          <w:rtl/>
        </w:rPr>
        <w:t>لضمان دقة المادة العلمية ومواءمتها تربويًا</w:t>
      </w:r>
      <w:r w:rsidRPr="007E02A4">
        <w:rPr>
          <w:rFonts w:ascii="Simplified Arabic" w:hAnsi="Simplified Arabic" w:cs="Simplified Arabic"/>
          <w:sz w:val="28"/>
          <w:szCs w:val="28"/>
        </w:rPr>
        <w:t xml:space="preserve"> (Blue Carrot, 2025).</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مرحلة الإنتاج</w:t>
      </w:r>
      <w:r w:rsidRPr="007E02A4">
        <w:rPr>
          <w:rFonts w:ascii="Simplified Arabic" w:hAnsi="Simplified Arabic" w:cs="Simplified Arabic"/>
          <w:sz w:val="28"/>
          <w:szCs w:val="28"/>
        </w:rPr>
        <w:t xml:space="preserve"> (Production Phase)</w:t>
      </w:r>
    </w:p>
    <w:p w:rsidR="00157C8A" w:rsidRPr="007E02A4" w:rsidRDefault="00157C8A" w:rsidP="00AF2F3C">
      <w:pPr>
        <w:pStyle w:val="Heading4"/>
        <w:bidi/>
        <w:spacing w:before="0" w:line="240" w:lineRule="auto"/>
        <w:ind w:left="57"/>
        <w:rPr>
          <w:rFonts w:ascii="Simplified Arabic" w:hAnsi="Simplified Arabic" w:cs="Simplified Arabic"/>
          <w:sz w:val="28"/>
          <w:szCs w:val="28"/>
        </w:rPr>
      </w:pPr>
      <w:r w:rsidRPr="007E02A4">
        <w:rPr>
          <w:rStyle w:val="Strong"/>
          <w:rFonts w:ascii="Simplified Arabic" w:hAnsi="Simplified Arabic" w:cs="Simplified Arabic"/>
          <w:b/>
          <w:bCs/>
          <w:sz w:val="28"/>
          <w:szCs w:val="28"/>
          <w:rtl/>
        </w:rPr>
        <w:t>في حالة الموشن جرافيك</w:t>
      </w:r>
      <w:r w:rsidRPr="007E02A4">
        <w:rPr>
          <w:rStyle w:val="Strong"/>
          <w:rFonts w:ascii="Simplified Arabic" w:hAnsi="Simplified Arabic" w:cs="Simplified Arabic"/>
          <w:b/>
          <w:bCs/>
          <w:sz w:val="28"/>
          <w:szCs w:val="28"/>
        </w:rPr>
        <w:t>:</w:t>
      </w:r>
    </w:p>
    <w:p w:rsidR="00157C8A" w:rsidRPr="007E02A4" w:rsidRDefault="00157C8A" w:rsidP="00AF2F3C">
      <w:pPr>
        <w:numPr>
          <w:ilvl w:val="0"/>
          <w:numId w:val="7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التطوير البصري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يتم تحديد الإطارات النمطية</w:t>
      </w:r>
      <w:r w:rsidRPr="007E02A4">
        <w:rPr>
          <w:rFonts w:ascii="Simplified Arabic" w:hAnsi="Simplified Arabic" w:cs="Simplified Arabic"/>
          <w:sz w:val="28"/>
          <w:szCs w:val="28"/>
        </w:rPr>
        <w:t xml:space="preserve"> (Style Frames) </w:t>
      </w:r>
      <w:r w:rsidRPr="007E02A4">
        <w:rPr>
          <w:rFonts w:ascii="Simplified Arabic" w:hAnsi="Simplified Arabic" w:cs="Simplified Arabic"/>
          <w:sz w:val="28"/>
          <w:szCs w:val="28"/>
          <w:rtl/>
        </w:rPr>
        <w:t>من حيث الألوان وديناميكية الحركة باستخدام أدوات مثل</w:t>
      </w:r>
      <w:r w:rsidRPr="007E02A4">
        <w:rPr>
          <w:rFonts w:ascii="Simplified Arabic" w:hAnsi="Simplified Arabic" w:cs="Simplified Arabic"/>
          <w:sz w:val="28"/>
          <w:szCs w:val="28"/>
        </w:rPr>
        <w:t xml:space="preserve"> Adobe After Effects (Blue Carrot, 2025).</w:t>
      </w:r>
    </w:p>
    <w:p w:rsidR="00157C8A" w:rsidRPr="007E02A4" w:rsidRDefault="00157C8A" w:rsidP="00AF2F3C">
      <w:pPr>
        <w:numPr>
          <w:ilvl w:val="0"/>
          <w:numId w:val="7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تقنيات التحريك</w:t>
      </w:r>
      <w:r w:rsidRPr="007E02A4">
        <w:rPr>
          <w:rStyle w:val="Strong"/>
          <w:rFonts w:ascii="Simplified Arabic" w:hAnsi="Simplified Arabic" w:cs="Simplified Arabic"/>
          <w:sz w:val="28"/>
          <w:szCs w:val="28"/>
        </w:rPr>
        <w:t>:</w:t>
      </w:r>
    </w:p>
    <w:p w:rsidR="00157C8A" w:rsidRPr="007E02A4" w:rsidRDefault="00157C8A" w:rsidP="00AF2F3C">
      <w:pPr>
        <w:numPr>
          <w:ilvl w:val="1"/>
          <w:numId w:val="70"/>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مزامنة إبراز النصوص مع المؤثرات الصوتية طبقًا لمبدأ التزامن الزمني</w:t>
      </w:r>
      <w:r w:rsidRPr="007E02A4">
        <w:rPr>
          <w:rFonts w:ascii="Simplified Arabic" w:hAnsi="Simplified Arabic" w:cs="Simplified Arabic"/>
          <w:sz w:val="28"/>
          <w:szCs w:val="28"/>
        </w:rPr>
        <w:t xml:space="preserve"> (Mayer, 2017).</w:t>
      </w:r>
    </w:p>
    <w:p w:rsidR="00157C8A" w:rsidRPr="007E02A4" w:rsidRDefault="00157C8A" w:rsidP="00AF2F3C">
      <w:pPr>
        <w:numPr>
          <w:ilvl w:val="1"/>
          <w:numId w:val="70"/>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تقسيم المحتوى إلى وحدات زمنية قصيرة (5–7 دقائق) لتقليل الحمل المعرفي</w:t>
      </w:r>
      <w:r w:rsidRPr="007E02A4">
        <w:rPr>
          <w:rFonts w:ascii="Simplified Arabic" w:hAnsi="Simplified Arabic" w:cs="Simplified Arabic"/>
          <w:sz w:val="28"/>
          <w:szCs w:val="28"/>
        </w:rPr>
        <w:t xml:space="preserve"> (Wagner et al., 2024).</w:t>
      </w:r>
    </w:p>
    <w:p w:rsidR="00157C8A" w:rsidRPr="007E02A4" w:rsidRDefault="00157C8A" w:rsidP="00AF2F3C">
      <w:pPr>
        <w:pStyle w:val="Heading4"/>
        <w:bidi/>
        <w:spacing w:before="0" w:line="240" w:lineRule="auto"/>
        <w:ind w:left="57"/>
        <w:rPr>
          <w:rFonts w:ascii="Simplified Arabic" w:hAnsi="Simplified Arabic" w:cs="Simplified Arabic"/>
          <w:sz w:val="28"/>
          <w:szCs w:val="28"/>
        </w:rPr>
      </w:pPr>
      <w:r w:rsidRPr="007E02A4">
        <w:rPr>
          <w:rStyle w:val="Strong"/>
          <w:rFonts w:ascii="Simplified Arabic" w:hAnsi="Simplified Arabic" w:cs="Simplified Arabic"/>
          <w:b/>
          <w:bCs/>
          <w:sz w:val="28"/>
          <w:szCs w:val="28"/>
          <w:rtl/>
        </w:rPr>
        <w:t>في حالة فيديو السبورة البيضاء</w:t>
      </w:r>
      <w:r w:rsidRPr="007E02A4">
        <w:rPr>
          <w:rStyle w:val="Strong"/>
          <w:rFonts w:ascii="Simplified Arabic" w:hAnsi="Simplified Arabic" w:cs="Simplified Arabic"/>
          <w:b/>
          <w:bCs/>
          <w:sz w:val="28"/>
          <w:szCs w:val="28"/>
        </w:rPr>
        <w:t>:</w:t>
      </w:r>
    </w:p>
    <w:p w:rsidR="00157C8A" w:rsidRPr="007E02A4" w:rsidRDefault="00157C8A" w:rsidP="00AF2F3C">
      <w:pPr>
        <w:numPr>
          <w:ilvl w:val="0"/>
          <w:numId w:val="7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الإفصاح التدريجي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يُرسم المحتوى بشكل متسلسل لمحاكاة أسلوب التجزئة الإدراكية الطبيعية</w:t>
      </w:r>
      <w:r w:rsidRPr="007E02A4">
        <w:rPr>
          <w:rFonts w:ascii="Simplified Arabic" w:hAnsi="Simplified Arabic" w:cs="Simplified Arabic"/>
          <w:sz w:val="28"/>
          <w:szCs w:val="28"/>
        </w:rPr>
        <w:t xml:space="preserve"> (Türkay, 2016).</w:t>
      </w:r>
    </w:p>
    <w:p w:rsidR="00157C8A" w:rsidRPr="007E02A4" w:rsidRDefault="00157C8A" w:rsidP="00AF2F3C">
      <w:pPr>
        <w:numPr>
          <w:ilvl w:val="0"/>
          <w:numId w:val="7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التصميم المجسّد</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يُدمج عناصر مرسومة يدويًا أو رموز بشرية افتراضية لتعزيز الحضور الاجتماعي والتفاعل</w:t>
      </w:r>
      <w:r w:rsidRPr="007E02A4">
        <w:rPr>
          <w:rFonts w:ascii="Simplified Arabic" w:hAnsi="Simplified Arabic" w:cs="Simplified Arabic"/>
          <w:sz w:val="28"/>
          <w:szCs w:val="28"/>
        </w:rPr>
        <w:t xml:space="preserve"> (Mayer, 2017).</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مرحلة ما بعد الإنتاج</w:t>
      </w:r>
      <w:r w:rsidRPr="007E02A4">
        <w:rPr>
          <w:rFonts w:ascii="Simplified Arabic" w:hAnsi="Simplified Arabic" w:cs="Simplified Arabic"/>
          <w:sz w:val="28"/>
          <w:szCs w:val="28"/>
        </w:rPr>
        <w:t xml:space="preserve"> (Post-Production Phase)</w:t>
      </w:r>
    </w:p>
    <w:p w:rsidR="00157C8A" w:rsidRPr="007E02A4" w:rsidRDefault="00157C8A" w:rsidP="00AF2F3C">
      <w:pPr>
        <w:numPr>
          <w:ilvl w:val="0"/>
          <w:numId w:val="7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تكامل الإتاحة</w:t>
      </w:r>
      <w:r w:rsidRPr="007E02A4">
        <w:rPr>
          <w:rStyle w:val="Strong"/>
          <w:rFonts w:ascii="Simplified Arabic" w:hAnsi="Simplified Arabic" w:cs="Simplified Arabic"/>
          <w:sz w:val="28"/>
          <w:szCs w:val="28"/>
        </w:rPr>
        <w:t xml:space="preserve"> (Accessibility Integration):</w:t>
      </w:r>
    </w:p>
    <w:p w:rsidR="00157C8A" w:rsidRPr="007E02A4" w:rsidRDefault="00157C8A" w:rsidP="00AF2F3C">
      <w:pPr>
        <w:numPr>
          <w:ilvl w:val="0"/>
          <w:numId w:val="73"/>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إضافة ترجمات مغلقة بدقة لا تقل عن 99%، وخيارات للتحكم بسرعة التشغيل</w:t>
      </w:r>
      <w:r w:rsidRPr="007E02A4">
        <w:rPr>
          <w:rFonts w:ascii="Simplified Arabic" w:hAnsi="Simplified Arabic" w:cs="Simplified Arabic"/>
          <w:sz w:val="28"/>
          <w:szCs w:val="28"/>
        </w:rPr>
        <w:t xml:space="preserve"> (University of Sydney, n.d.).</w:t>
      </w:r>
    </w:p>
    <w:p w:rsidR="00157C8A" w:rsidRPr="007E02A4" w:rsidRDefault="00157C8A" w:rsidP="00AF2F3C">
      <w:pPr>
        <w:numPr>
          <w:ilvl w:val="0"/>
          <w:numId w:val="73"/>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التحقق من نسب تباين الألوان (</w:t>
      </w:r>
      <w:r w:rsidRPr="007E02A4">
        <w:rPr>
          <w:rFonts w:cs="Times New Roman" w:hint="cs"/>
          <w:sz w:val="28"/>
          <w:szCs w:val="28"/>
          <w:rtl/>
        </w:rPr>
        <w:t>≥</w:t>
      </w:r>
      <w:r w:rsidRPr="007E02A4">
        <w:rPr>
          <w:rFonts w:ascii="Simplified Arabic" w:hAnsi="Simplified Arabic" w:cs="Simplified Arabic"/>
          <w:sz w:val="28"/>
          <w:szCs w:val="28"/>
          <w:rtl/>
        </w:rPr>
        <w:t xml:space="preserve">4.5:1) </w:t>
      </w:r>
      <w:r w:rsidRPr="007E02A4">
        <w:rPr>
          <w:rFonts w:ascii="Simplified Arabic" w:hAnsi="Simplified Arabic" w:cs="Simplified Arabic" w:hint="cs"/>
          <w:sz w:val="28"/>
          <w:szCs w:val="28"/>
          <w:rtl/>
        </w:rPr>
        <w:t>لتوافقها</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مع</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معايير</w:t>
      </w:r>
      <w:r w:rsidRPr="007E02A4">
        <w:rPr>
          <w:rFonts w:ascii="Simplified Arabic" w:hAnsi="Simplified Arabic" w:cs="Simplified Arabic"/>
          <w:sz w:val="28"/>
          <w:szCs w:val="28"/>
        </w:rPr>
        <w:t xml:space="preserve"> WCAG.</w:t>
      </w:r>
    </w:p>
    <w:p w:rsidR="00157C8A" w:rsidRPr="007E02A4" w:rsidRDefault="00157C8A" w:rsidP="00AF2F3C">
      <w:pPr>
        <w:numPr>
          <w:ilvl w:val="0"/>
          <w:numId w:val="74"/>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ضمان الجودة</w:t>
      </w:r>
      <w:r w:rsidRPr="007E02A4">
        <w:rPr>
          <w:rStyle w:val="Strong"/>
          <w:rFonts w:ascii="Simplified Arabic" w:hAnsi="Simplified Arabic" w:cs="Simplified Arabic"/>
          <w:sz w:val="28"/>
          <w:szCs w:val="28"/>
        </w:rPr>
        <w:t xml:space="preserve"> (Quality Assurance):</w:t>
      </w:r>
    </w:p>
    <w:p w:rsidR="00157C8A" w:rsidRPr="007E02A4" w:rsidRDefault="00157C8A" w:rsidP="00AF2F3C">
      <w:pPr>
        <w:numPr>
          <w:ilvl w:val="0"/>
          <w:numId w:val="75"/>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إجراء اختبارات للعبء المعرفي باستخدام أدوات تقييم قبلي/بعدي</w:t>
      </w:r>
      <w:r w:rsidRPr="007E02A4">
        <w:rPr>
          <w:rFonts w:ascii="Simplified Arabic" w:hAnsi="Simplified Arabic" w:cs="Simplified Arabic"/>
          <w:sz w:val="28"/>
          <w:szCs w:val="28"/>
        </w:rPr>
        <w:t xml:space="preserve"> (Wagner et al., 2024).</w:t>
      </w:r>
    </w:p>
    <w:p w:rsidR="00157C8A" w:rsidRPr="007E02A4" w:rsidRDefault="00157C8A" w:rsidP="00AF2F3C">
      <w:pPr>
        <w:numPr>
          <w:ilvl w:val="0"/>
          <w:numId w:val="75"/>
        </w:numPr>
        <w:bidi/>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تطبيق اختبارات</w:t>
      </w:r>
      <w:r w:rsidRPr="007E02A4">
        <w:rPr>
          <w:rFonts w:ascii="Simplified Arabic" w:hAnsi="Simplified Arabic" w:cs="Simplified Arabic"/>
          <w:sz w:val="28"/>
          <w:szCs w:val="28"/>
        </w:rPr>
        <w:t xml:space="preserve"> A/B </w:t>
      </w:r>
      <w:r w:rsidRPr="007E02A4">
        <w:rPr>
          <w:rFonts w:ascii="Simplified Arabic" w:hAnsi="Simplified Arabic" w:cs="Simplified Arabic"/>
          <w:sz w:val="28"/>
          <w:szCs w:val="28"/>
          <w:rtl/>
        </w:rPr>
        <w:t>لمقارنة الإيقاع (مثل سرعة التشغيل 1.0</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مقابل 1.25</w:t>
      </w:r>
      <w:r w:rsidRPr="007E02A4">
        <w:rPr>
          <w:rFonts w:ascii="Simplified Arabic" w:hAnsi="Simplified Arabic" w:cs="Simplified Arabic"/>
          <w:sz w:val="28"/>
          <w:szCs w:val="28"/>
        </w:rPr>
        <w:t xml:space="preserve">x) </w:t>
      </w:r>
      <w:r w:rsidRPr="007E02A4">
        <w:rPr>
          <w:rFonts w:ascii="Simplified Arabic" w:hAnsi="Simplified Arabic" w:cs="Simplified Arabic"/>
          <w:sz w:val="28"/>
          <w:szCs w:val="28"/>
          <w:rtl/>
        </w:rPr>
        <w:t>لتعزيز التفاعل</w:t>
      </w:r>
      <w:r w:rsidRPr="007E02A4">
        <w:rPr>
          <w:rFonts w:ascii="Simplified Arabic" w:hAnsi="Simplified Arabic" w:cs="Simplified Arabic"/>
          <w:sz w:val="28"/>
          <w:szCs w:val="28"/>
        </w:rPr>
        <w:t xml:space="preserve"> (Blue Carrot, 2025).</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رابعًا: استراتيجيات التنفيذ</w:t>
      </w:r>
      <w:r w:rsidRPr="007E02A4">
        <w:rPr>
          <w:rFonts w:ascii="Simplified Arabic" w:hAnsi="Simplified Arabic" w:cs="Simplified Arabic"/>
          <w:sz w:val="28"/>
          <w:szCs w:val="28"/>
        </w:rPr>
        <w:t xml:space="preserve"> (Implementation Strategies)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8"/>
        <w:gridCol w:w="4081"/>
        <w:gridCol w:w="2911"/>
      </w:tblGrid>
      <w:tr w:rsidR="00157C8A" w:rsidRPr="007E02A4" w:rsidTr="00304603">
        <w:trPr>
          <w:tblHeader/>
          <w:tblCellSpacing w:w="15" w:type="dxa"/>
          <w:jc w:val="center"/>
        </w:trPr>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النمط</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أفضل الممارسات</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b/>
                <w:bCs/>
                <w:sz w:val="28"/>
                <w:szCs w:val="28"/>
              </w:rPr>
            </w:pPr>
            <w:r w:rsidRPr="007E02A4">
              <w:rPr>
                <w:rFonts w:ascii="Simplified Arabic" w:hAnsi="Simplified Arabic" w:cs="Simplified Arabic"/>
                <w:b/>
                <w:bCs/>
                <w:sz w:val="28"/>
                <w:szCs w:val="28"/>
                <w:rtl/>
              </w:rPr>
              <w:t>الأدوات المستخدمة</w:t>
            </w:r>
          </w:p>
        </w:tc>
      </w:tr>
      <w:tr w:rsidR="00157C8A" w:rsidRPr="007E02A4" w:rsidTr="00304603">
        <w:trPr>
          <w:tblCellSpacing w:w="15" w:type="dxa"/>
          <w:jc w:val="center"/>
        </w:trPr>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الموشن جرافيك</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استخدام الطباعة الحركية لعرض البيانات المكثفة</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Pr>
              <w:t>Adobe After Effects</w:t>
            </w:r>
            <w:r w:rsidRPr="007E02A4">
              <w:rPr>
                <w:rFonts w:ascii="Simplified Arabic" w:hAnsi="Simplified Arabic" w:cs="Simplified Arabic"/>
                <w:sz w:val="28"/>
                <w:szCs w:val="28"/>
                <w:rtl/>
              </w:rPr>
              <w:t xml:space="preserve">، </w:t>
            </w:r>
            <w:r w:rsidRPr="007E02A4">
              <w:rPr>
                <w:rFonts w:ascii="Simplified Arabic" w:hAnsi="Simplified Arabic" w:cs="Simplified Arabic"/>
                <w:sz w:val="28"/>
                <w:szCs w:val="28"/>
              </w:rPr>
              <w:t>Vyond</w:t>
            </w:r>
          </w:p>
        </w:tc>
      </w:tr>
      <w:tr w:rsidR="00157C8A" w:rsidRPr="007E02A4" w:rsidTr="00304603">
        <w:trPr>
          <w:tblCellSpacing w:w="15" w:type="dxa"/>
          <w:jc w:val="center"/>
        </w:trPr>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فيديو السبورة البيضاء</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tl/>
              </w:rPr>
              <w:t xml:space="preserve">تقليل الانتقالات إلى </w:t>
            </w:r>
            <w:r w:rsidRPr="007E02A4">
              <w:rPr>
                <w:rFonts w:cs="Times New Roman" w:hint="cs"/>
                <w:sz w:val="28"/>
                <w:szCs w:val="28"/>
                <w:rtl/>
              </w:rPr>
              <w:t>≤</w:t>
            </w:r>
            <w:r w:rsidRPr="007E02A4">
              <w:rPr>
                <w:rFonts w:ascii="Simplified Arabic" w:hAnsi="Simplified Arabic" w:cs="Simplified Arabic"/>
                <w:sz w:val="28"/>
                <w:szCs w:val="28"/>
                <w:rtl/>
              </w:rPr>
              <w:t xml:space="preserve">3 </w:t>
            </w:r>
            <w:r w:rsidRPr="007E02A4">
              <w:rPr>
                <w:rFonts w:ascii="Simplified Arabic" w:hAnsi="Simplified Arabic" w:cs="Simplified Arabic" w:hint="cs"/>
                <w:sz w:val="28"/>
                <w:szCs w:val="28"/>
                <w:rtl/>
              </w:rPr>
              <w:t>في</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الثانية</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لتجنب</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الحمل</w:t>
            </w:r>
            <w:r w:rsidRPr="007E02A4">
              <w:rPr>
                <w:rFonts w:ascii="Simplified Arabic" w:hAnsi="Simplified Arabic" w:cs="Simplified Arabic"/>
                <w:sz w:val="28"/>
                <w:szCs w:val="28"/>
                <w:rtl/>
              </w:rPr>
              <w:t xml:space="preserve"> </w:t>
            </w:r>
            <w:r w:rsidRPr="007E02A4">
              <w:rPr>
                <w:rFonts w:ascii="Simplified Arabic" w:hAnsi="Simplified Arabic" w:cs="Simplified Arabic" w:hint="cs"/>
                <w:sz w:val="28"/>
                <w:szCs w:val="28"/>
                <w:rtl/>
              </w:rPr>
              <w:t>الزائد</w:t>
            </w:r>
          </w:p>
        </w:tc>
        <w:tc>
          <w:tcPr>
            <w:tcW w:w="0" w:type="auto"/>
            <w:vAlign w:val="center"/>
            <w:hideMark/>
          </w:tcPr>
          <w:p w:rsidR="00157C8A" w:rsidRPr="007E02A4" w:rsidRDefault="00157C8A" w:rsidP="00AF2F3C">
            <w:pPr>
              <w:bidi/>
              <w:spacing w:line="240" w:lineRule="auto"/>
              <w:ind w:left="57"/>
              <w:jc w:val="center"/>
              <w:rPr>
                <w:rFonts w:ascii="Simplified Arabic" w:hAnsi="Simplified Arabic" w:cs="Simplified Arabic"/>
                <w:sz w:val="28"/>
                <w:szCs w:val="28"/>
              </w:rPr>
            </w:pPr>
            <w:r w:rsidRPr="007E02A4">
              <w:rPr>
                <w:rFonts w:ascii="Simplified Arabic" w:hAnsi="Simplified Arabic" w:cs="Simplified Arabic"/>
                <w:sz w:val="28"/>
                <w:szCs w:val="28"/>
              </w:rPr>
              <w:t>VideoScribe</w:t>
            </w:r>
            <w:r w:rsidRPr="007E02A4">
              <w:rPr>
                <w:rFonts w:ascii="Simplified Arabic" w:hAnsi="Simplified Arabic" w:cs="Simplified Arabic"/>
                <w:sz w:val="28"/>
                <w:szCs w:val="28"/>
                <w:rtl/>
              </w:rPr>
              <w:t xml:space="preserve">، </w:t>
            </w:r>
            <w:r w:rsidRPr="007E02A4">
              <w:rPr>
                <w:rFonts w:ascii="Simplified Arabic" w:hAnsi="Simplified Arabic" w:cs="Simplified Arabic"/>
                <w:sz w:val="28"/>
                <w:szCs w:val="28"/>
              </w:rPr>
              <w:t>Doodly</w:t>
            </w:r>
          </w:p>
        </w:tc>
      </w:tr>
    </w:tbl>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خامسًا: إطار التقييم</w:t>
      </w:r>
      <w:r w:rsidRPr="007E02A4">
        <w:rPr>
          <w:rFonts w:ascii="Simplified Arabic" w:hAnsi="Simplified Arabic" w:cs="Simplified Arabic"/>
          <w:sz w:val="28"/>
          <w:szCs w:val="28"/>
        </w:rPr>
        <w:t xml:space="preserve"> (Evaluation Framework)</w:t>
      </w:r>
    </w:p>
    <w:p w:rsidR="00157C8A" w:rsidRPr="007E02A4" w:rsidRDefault="00157C8A" w:rsidP="00AF2F3C">
      <w:pPr>
        <w:numPr>
          <w:ilvl w:val="0"/>
          <w:numId w:val="7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التقويم التكويني</w:t>
      </w:r>
      <w:r w:rsidRPr="007E02A4">
        <w:rPr>
          <w:rStyle w:val="Strong"/>
          <w:rFonts w:ascii="Simplified Arabic" w:hAnsi="Simplified Arabic" w:cs="Simplified Arabic"/>
          <w:sz w:val="28"/>
          <w:szCs w:val="28"/>
        </w:rPr>
        <w:t xml:space="preserve"> (Formative Assessment):</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تحليل أنماط حركة العين لتحسين ترتيب العناصر البصرية</w:t>
      </w:r>
      <w:r w:rsidRPr="007E02A4">
        <w:rPr>
          <w:rFonts w:ascii="Simplified Arabic" w:hAnsi="Simplified Arabic" w:cs="Simplified Arabic"/>
          <w:sz w:val="28"/>
          <w:szCs w:val="28"/>
        </w:rPr>
        <w:t xml:space="preserve"> (Wagner et al., 2024).</w:t>
      </w:r>
    </w:p>
    <w:p w:rsidR="00157C8A" w:rsidRPr="007E02A4" w:rsidRDefault="00157C8A" w:rsidP="00AF2F3C">
      <w:pPr>
        <w:numPr>
          <w:ilvl w:val="0"/>
          <w:numId w:val="76"/>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القياسات الختامية</w:t>
      </w:r>
      <w:r w:rsidRPr="007E02A4">
        <w:rPr>
          <w:rStyle w:val="Strong"/>
          <w:rFonts w:ascii="Simplified Arabic" w:hAnsi="Simplified Arabic" w:cs="Simplified Arabic"/>
          <w:sz w:val="28"/>
          <w:szCs w:val="28"/>
        </w:rPr>
        <w:t xml:space="preserve"> (Summative Metrics):</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قياس نقل المعرفة من خلال اختبارات قائمة على السيناريوهات</w:t>
      </w:r>
      <w:r w:rsidRPr="007E02A4">
        <w:rPr>
          <w:rFonts w:ascii="Simplified Arabic" w:hAnsi="Simplified Arabic" w:cs="Simplified Arabic"/>
          <w:sz w:val="28"/>
          <w:szCs w:val="28"/>
        </w:rPr>
        <w:t xml:space="preserve"> (Wagner et al., 2024).</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سادسًا: الابتكارات الناشئة</w:t>
      </w:r>
      <w:r w:rsidRPr="007E02A4">
        <w:rPr>
          <w:rFonts w:ascii="Simplified Arabic" w:hAnsi="Simplified Arabic" w:cs="Simplified Arabic"/>
          <w:sz w:val="28"/>
          <w:szCs w:val="28"/>
        </w:rPr>
        <w:t xml:space="preserve"> (Emerging Innovations)</w:t>
      </w:r>
    </w:p>
    <w:p w:rsidR="00157C8A" w:rsidRPr="007E02A4" w:rsidRDefault="00157C8A" w:rsidP="00AF2F3C">
      <w:pPr>
        <w:numPr>
          <w:ilvl w:val="0"/>
          <w:numId w:val="7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التخصيص بالذكاء الاصطناعي</w:t>
      </w:r>
      <w:r w:rsidRPr="007E02A4">
        <w:rPr>
          <w:rStyle w:val="Strong"/>
          <w:rFonts w:ascii="Simplified Arabic" w:hAnsi="Simplified Arabic" w:cs="Simplified Arabic"/>
          <w:sz w:val="28"/>
          <w:szCs w:val="28"/>
        </w:rPr>
        <w:t xml:space="preserve"> (AI Personalization):</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توفر أدوات مثل</w:t>
      </w:r>
      <w:r w:rsidRPr="007E02A4">
        <w:rPr>
          <w:rFonts w:ascii="Simplified Arabic" w:hAnsi="Simplified Arabic" w:cs="Simplified Arabic"/>
          <w:sz w:val="28"/>
          <w:szCs w:val="28"/>
        </w:rPr>
        <w:t xml:space="preserve"> Synthesia </w:t>
      </w:r>
      <w:r w:rsidRPr="007E02A4">
        <w:rPr>
          <w:rFonts w:ascii="Simplified Arabic" w:hAnsi="Simplified Arabic" w:cs="Simplified Arabic"/>
          <w:sz w:val="28"/>
          <w:szCs w:val="28"/>
          <w:rtl/>
        </w:rPr>
        <w:t>محتوى تعليمي متكيف بناءً على تفاعلات المتعلم</w:t>
      </w:r>
      <w:r w:rsidRPr="007E02A4">
        <w:rPr>
          <w:rFonts w:ascii="Simplified Arabic" w:hAnsi="Simplified Arabic" w:cs="Simplified Arabic"/>
          <w:sz w:val="28"/>
          <w:szCs w:val="28"/>
        </w:rPr>
        <w:t xml:space="preserve"> (Synthesia, 2025).</w:t>
      </w:r>
    </w:p>
    <w:p w:rsidR="00157C8A" w:rsidRPr="007E02A4" w:rsidRDefault="00157C8A" w:rsidP="00AF2F3C">
      <w:pPr>
        <w:numPr>
          <w:ilvl w:val="0"/>
          <w:numId w:val="77"/>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الاستجابة اللمسية</w:t>
      </w:r>
      <w:r w:rsidRPr="007E02A4">
        <w:rPr>
          <w:rStyle w:val="Strong"/>
          <w:rFonts w:ascii="Simplified Arabic" w:hAnsi="Simplified Arabic" w:cs="Simplified Arabic"/>
          <w:sz w:val="28"/>
          <w:szCs w:val="28"/>
        </w:rPr>
        <w:t xml:space="preserve"> (Haptic Feedback):</w:t>
      </w:r>
      <w:r w:rsidRPr="007E02A4">
        <w:rPr>
          <w:rFonts w:ascii="Simplified Arabic" w:hAnsi="Simplified Arabic" w:cs="Simplified Arabic"/>
          <w:sz w:val="28"/>
          <w:szCs w:val="28"/>
        </w:rPr>
        <w:br/>
      </w:r>
      <w:r w:rsidRPr="007E02A4">
        <w:rPr>
          <w:rFonts w:ascii="Simplified Arabic" w:hAnsi="Simplified Arabic" w:cs="Simplified Arabic"/>
          <w:sz w:val="28"/>
          <w:szCs w:val="28"/>
          <w:rtl/>
        </w:rPr>
        <w:t>دمج عناصر تستجيب باللمس ضمن بيئات الواقع الافتراضي الخاصة بفيديوهات السبورة البيضاء</w:t>
      </w:r>
      <w:r w:rsidRPr="007E02A4">
        <w:rPr>
          <w:rFonts w:ascii="Simplified Arabic" w:hAnsi="Simplified Arabic" w:cs="Simplified Arabic"/>
          <w:sz w:val="28"/>
          <w:szCs w:val="28"/>
        </w:rPr>
        <w:t xml:space="preserve"> (Synthesia, 2025).</w:t>
      </w:r>
    </w:p>
    <w:p w:rsidR="00157C8A" w:rsidRPr="007E02A4" w:rsidRDefault="00157C8A"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157C8A" w:rsidRPr="007E02A4" w:rsidRDefault="00157C8A" w:rsidP="002D2F59">
      <w:pPr>
        <w:numPr>
          <w:ilvl w:val="0"/>
          <w:numId w:val="78"/>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Blue Carrot. (2025, March 26). </w:t>
      </w:r>
      <w:r w:rsidRPr="007E02A4">
        <w:rPr>
          <w:rStyle w:val="Emphasis"/>
          <w:rFonts w:ascii="Simplified Arabic" w:hAnsi="Simplified Arabic" w:cs="Simplified Arabic"/>
          <w:sz w:val="28"/>
          <w:szCs w:val="28"/>
        </w:rPr>
        <w:t>Educational video production process: How to create great training course</w:t>
      </w:r>
      <w:r w:rsidRPr="007E02A4">
        <w:rPr>
          <w:rFonts w:ascii="Simplified Arabic" w:hAnsi="Simplified Arabic" w:cs="Simplified Arabic"/>
          <w:sz w:val="28"/>
          <w:szCs w:val="28"/>
        </w:rPr>
        <w:t xml:space="preserve">. </w:t>
      </w:r>
      <w:hyperlink r:id="rId66" w:tgtFrame="_new" w:history="1">
        <w:r w:rsidRPr="007E02A4">
          <w:rPr>
            <w:rStyle w:val="Hyperlink"/>
            <w:rFonts w:ascii="Simplified Arabic" w:hAnsi="Simplified Arabic" w:cs="Simplified Arabic"/>
            <w:sz w:val="28"/>
            <w:szCs w:val="28"/>
          </w:rPr>
          <w:t>https://bluecarrot.io</w:t>
        </w:r>
      </w:hyperlink>
    </w:p>
    <w:p w:rsidR="00157C8A" w:rsidRPr="007E02A4" w:rsidRDefault="00157C8A" w:rsidP="002D2F59">
      <w:pPr>
        <w:numPr>
          <w:ilvl w:val="0"/>
          <w:numId w:val="78"/>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lastRenderedPageBreak/>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157C8A" w:rsidRPr="007E02A4" w:rsidRDefault="00157C8A" w:rsidP="002D2F59">
      <w:pPr>
        <w:numPr>
          <w:ilvl w:val="0"/>
          <w:numId w:val="78"/>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Synthesia. (2025). </w:t>
      </w:r>
      <w:r w:rsidRPr="007E02A4">
        <w:rPr>
          <w:rStyle w:val="Emphasis"/>
          <w:rFonts w:ascii="Simplified Arabic" w:hAnsi="Simplified Arabic" w:cs="Simplified Arabic"/>
          <w:sz w:val="28"/>
          <w:szCs w:val="28"/>
        </w:rPr>
        <w:t>How to make educational videos</w:t>
      </w:r>
      <w:r w:rsidRPr="007E02A4">
        <w:rPr>
          <w:rFonts w:ascii="Simplified Arabic" w:hAnsi="Simplified Arabic" w:cs="Simplified Arabic"/>
          <w:sz w:val="28"/>
          <w:szCs w:val="28"/>
        </w:rPr>
        <w:t xml:space="preserve">. </w:t>
      </w:r>
      <w:hyperlink r:id="rId67" w:tgtFrame="_new" w:history="1">
        <w:r w:rsidRPr="007E02A4">
          <w:rPr>
            <w:rStyle w:val="Hyperlink"/>
            <w:rFonts w:ascii="Simplified Arabic" w:hAnsi="Simplified Arabic" w:cs="Simplified Arabic"/>
            <w:sz w:val="28"/>
            <w:szCs w:val="28"/>
          </w:rPr>
          <w:t>https://www.synthesia.io</w:t>
        </w:r>
      </w:hyperlink>
    </w:p>
    <w:p w:rsidR="00157C8A" w:rsidRPr="007E02A4" w:rsidRDefault="00157C8A" w:rsidP="002D2F59">
      <w:pPr>
        <w:numPr>
          <w:ilvl w:val="0"/>
          <w:numId w:val="78"/>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University of Sydney. (n.d.). </w:t>
      </w:r>
      <w:r w:rsidRPr="007E02A4">
        <w:rPr>
          <w:rStyle w:val="Emphasis"/>
          <w:rFonts w:ascii="Simplified Arabic" w:hAnsi="Simplified Arabic" w:cs="Simplified Arabic"/>
          <w:sz w:val="28"/>
          <w:szCs w:val="28"/>
        </w:rPr>
        <w:t>Designing effective educational videos</w:t>
      </w:r>
      <w:r w:rsidRPr="007E02A4">
        <w:rPr>
          <w:rFonts w:ascii="Simplified Arabic" w:hAnsi="Simplified Arabic" w:cs="Simplified Arabic"/>
          <w:sz w:val="28"/>
          <w:szCs w:val="28"/>
        </w:rPr>
        <w:t xml:space="preserve">. </w:t>
      </w:r>
      <w:hyperlink r:id="rId68" w:tgtFrame="_new" w:history="1">
        <w:r w:rsidRPr="007E02A4">
          <w:rPr>
            <w:rStyle w:val="Hyperlink"/>
            <w:rFonts w:ascii="Simplified Arabic" w:hAnsi="Simplified Arabic" w:cs="Simplified Arabic"/>
            <w:sz w:val="28"/>
            <w:szCs w:val="28"/>
          </w:rPr>
          <w:t>https://educational-innovation.sydney.edu.au</w:t>
        </w:r>
      </w:hyperlink>
    </w:p>
    <w:p w:rsidR="00157C8A" w:rsidRPr="007E02A4" w:rsidRDefault="00157C8A" w:rsidP="002D2F59">
      <w:pPr>
        <w:numPr>
          <w:ilvl w:val="0"/>
          <w:numId w:val="78"/>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Wagner, M., Schwill, S., Ertl, T. S., &amp; Eckhardt, M. (2024). </w:t>
      </w:r>
      <w:r w:rsidRPr="007E02A4">
        <w:rPr>
          <w:rStyle w:val="Emphasis"/>
          <w:rFonts w:ascii="Simplified Arabic" w:hAnsi="Simplified Arabic" w:cs="Simplified Arabic"/>
          <w:sz w:val="28"/>
          <w:szCs w:val="28"/>
        </w:rPr>
        <w:t>How to design effective educational videos for teaching evidence-based practice</w:t>
      </w:r>
      <w:r w:rsidRPr="007E02A4">
        <w:rPr>
          <w:rFonts w:ascii="Simplified Arabic" w:hAnsi="Simplified Arabic" w:cs="Simplified Arabic"/>
          <w:sz w:val="28"/>
          <w:szCs w:val="28"/>
        </w:rPr>
        <w:t xml:space="preserve">. Medical Education Online, 29(1), Article 2339569. </w:t>
      </w:r>
      <w:hyperlink r:id="rId69" w:tgtFrame="_new" w:history="1">
        <w:r w:rsidRPr="007E02A4">
          <w:rPr>
            <w:rStyle w:val="Hyperlink"/>
            <w:rFonts w:ascii="Simplified Arabic" w:hAnsi="Simplified Arabic" w:cs="Simplified Arabic"/>
            <w:sz w:val="28"/>
            <w:szCs w:val="28"/>
          </w:rPr>
          <w:t>https://doi.org/10.1080/10872981.2024.2339569</w:t>
        </w:r>
      </w:hyperlink>
    </w:p>
    <w:p w:rsidR="00CF071D" w:rsidRPr="007E02A4" w:rsidRDefault="00CF071D" w:rsidP="00AF2F3C">
      <w:pPr>
        <w:bidi/>
        <w:spacing w:line="240" w:lineRule="auto"/>
        <w:ind w:left="57"/>
        <w:jc w:val="lowKashida"/>
        <w:rPr>
          <w:rFonts w:ascii="Simplified Arabic" w:hAnsi="Simplified Arabic" w:cs="Simplified Arabic"/>
          <w:sz w:val="28"/>
          <w:szCs w:val="28"/>
          <w:rtl/>
          <w:lang w:bidi="ar-EG"/>
        </w:rPr>
      </w:pP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أهمية الفيديو الرقمي في عمليتي التعليم والتعلم</w:t>
      </w:r>
    </w:p>
    <w:p w:rsidR="00CF071D" w:rsidRPr="007E02A4" w:rsidRDefault="00CF071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أصبح الفيديو الرقمي أداة محورية في البيئة التعليمية المعاصرة، إذ يُسهم في تعزيز الفهم، وتفعيل التعلّم النشط، وتحقيق الشمولية، وتنمية المهارات العملية لدى الطلاب والمعلمين على حد سواء</w:t>
      </w:r>
      <w:r w:rsidRPr="007E02A4">
        <w:rPr>
          <w:rFonts w:ascii="Simplified Arabic" w:hAnsi="Simplified Arabic" w:cs="Simplified Arabic"/>
          <w:sz w:val="28"/>
          <w:szCs w:val="28"/>
        </w:rPr>
        <w:t>.</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أولًا: تعزيز المعالجة المعرفية</w:t>
      </w:r>
      <w:r w:rsidRPr="007E02A4">
        <w:rPr>
          <w:rFonts w:ascii="Simplified Arabic" w:hAnsi="Simplified Arabic" w:cs="Simplified Arabic"/>
          <w:sz w:val="28"/>
          <w:szCs w:val="28"/>
        </w:rPr>
        <w:t xml:space="preserve"> (Enhanced Cognitive Processing)</w:t>
      </w:r>
    </w:p>
    <w:p w:rsidR="00CF071D" w:rsidRPr="007E02A4" w:rsidRDefault="00CF071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يساعد الفيديو الرقمي في تحسين الفهم من خلال الجمع بين المحفزات البصرية والسمعية، بما يتماشى مع مبادئ ماير (2017) في التعلم متعدد الوسائط. كما أن تجزئة المحتوى إلى فيديوهات قصيرة (5–7 دقائق) يُراعي نظرية الحمل المعرفي، مما يُمكّن المتعلمين من استيعاب المفاهيم المعقدة بشكل تدريجي</w:t>
      </w:r>
      <w:r w:rsidRPr="007E02A4">
        <w:rPr>
          <w:rFonts w:ascii="Simplified Arabic" w:hAnsi="Simplified Arabic" w:cs="Simplified Arabic"/>
          <w:sz w:val="28"/>
          <w:szCs w:val="28"/>
        </w:rPr>
        <w:t xml:space="preserve"> (Brame, 2016). </w:t>
      </w:r>
      <w:r w:rsidRPr="007E02A4">
        <w:rPr>
          <w:rFonts w:ascii="Simplified Arabic" w:hAnsi="Simplified Arabic" w:cs="Simplified Arabic"/>
          <w:sz w:val="28"/>
          <w:szCs w:val="28"/>
          <w:rtl/>
        </w:rPr>
        <w:t>على سبيل المثال، تعرض الفيديوهات المُسرّعة عمليات بطيئة كالنمو النباتي، والتي يصعب ملاحظتها في الزمن الحقيقي</w:t>
      </w:r>
      <w:r w:rsidRPr="007E02A4">
        <w:rPr>
          <w:rFonts w:ascii="Simplified Arabic" w:hAnsi="Simplified Arabic" w:cs="Simplified Arabic"/>
          <w:sz w:val="28"/>
          <w:szCs w:val="28"/>
        </w:rPr>
        <w:t xml:space="preserve"> (Yousef et al., 2014).</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ثانيًا: التعلّم النشط والتفاعل</w:t>
      </w:r>
      <w:r w:rsidRPr="007E02A4">
        <w:rPr>
          <w:rFonts w:ascii="Simplified Arabic" w:hAnsi="Simplified Arabic" w:cs="Simplified Arabic"/>
          <w:sz w:val="28"/>
          <w:szCs w:val="28"/>
        </w:rPr>
        <w:t xml:space="preserve"> (Active Learning and Engagement)</w:t>
      </w:r>
    </w:p>
    <w:p w:rsidR="00CF071D" w:rsidRPr="007E02A4" w:rsidRDefault="00CF071D" w:rsidP="00AF2F3C">
      <w:pPr>
        <w:bidi/>
        <w:spacing w:after="100" w:afterAutospacing="1" w:line="240" w:lineRule="auto"/>
        <w:ind w:left="57"/>
        <w:rPr>
          <w:rFonts w:ascii="Simplified Arabic" w:hAnsi="Simplified Arabic" w:cs="Simplified Arabic"/>
          <w:sz w:val="28"/>
          <w:szCs w:val="28"/>
          <w:rtl/>
          <w:lang w:bidi="ar-EG"/>
        </w:rPr>
      </w:pPr>
      <w:r w:rsidRPr="007E02A4">
        <w:rPr>
          <w:rFonts w:ascii="Simplified Arabic" w:hAnsi="Simplified Arabic" w:cs="Simplified Arabic"/>
          <w:sz w:val="28"/>
          <w:szCs w:val="28"/>
          <w:rtl/>
        </w:rPr>
        <w:t>تحوّل العناصر التفاعلية في الفيديوهات (مثل الاختبارات التعقيبية والتعليقات التوضيحية) عملية المشاهدة من سلوك سلبي إلى تجربة تعليمية نشطة. وتُظهر الدراسات أن أنشطة الفيديو التفاعلي تُعزّز مهارات حل المشكلات والتفكير النقدي، حيث يُطلب من الطلاب تحليل المحتوى أثناء المشاهدة</w:t>
      </w:r>
      <w:r w:rsidRPr="007E02A4">
        <w:rPr>
          <w:rFonts w:ascii="Simplified Arabic" w:hAnsi="Simplified Arabic" w:cs="Simplified Arabic"/>
          <w:sz w:val="28"/>
          <w:szCs w:val="28"/>
        </w:rPr>
        <w:t xml:space="preserve"> (Colasante, 2023). </w:t>
      </w:r>
      <w:r w:rsidRPr="007E02A4">
        <w:rPr>
          <w:rFonts w:ascii="Simplified Arabic" w:hAnsi="Simplified Arabic" w:cs="Simplified Arabic"/>
          <w:sz w:val="28"/>
          <w:szCs w:val="28"/>
          <w:rtl/>
        </w:rPr>
        <w:t xml:space="preserve">كما يُفيد المعلمون أن إعداد الفيديوهات يُساعدهم على التركيز </w:t>
      </w:r>
      <w:r w:rsidRPr="007E02A4">
        <w:rPr>
          <w:rFonts w:ascii="Simplified Arabic" w:hAnsi="Simplified Arabic" w:cs="Simplified Arabic"/>
          <w:sz w:val="28"/>
          <w:szCs w:val="28"/>
          <w:rtl/>
        </w:rPr>
        <w:lastRenderedPageBreak/>
        <w:t>بشكل أكبر على تحقيق الاتساق بين المحتوى والأهداف التعليمية</w:t>
      </w:r>
      <w:r w:rsidRPr="007E02A4">
        <w:rPr>
          <w:rFonts w:ascii="Simplified Arabic" w:hAnsi="Simplified Arabic" w:cs="Simplified Arabic"/>
          <w:sz w:val="28"/>
          <w:szCs w:val="28"/>
        </w:rPr>
        <w:t xml:space="preserve"> (Belt &amp; Lowenthal, 2021).</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ثالثًا: الإتاحة والمرونة</w:t>
      </w:r>
      <w:r w:rsidRPr="007E02A4">
        <w:rPr>
          <w:rFonts w:ascii="Simplified Arabic" w:hAnsi="Simplified Arabic" w:cs="Simplified Arabic"/>
          <w:sz w:val="28"/>
          <w:szCs w:val="28"/>
        </w:rPr>
        <w:t xml:space="preserve"> (Accessibility and Flexibility)</w:t>
      </w:r>
    </w:p>
    <w:p w:rsidR="00CF071D" w:rsidRPr="007E02A4" w:rsidRDefault="00CF071D" w:rsidP="00AF2F3C">
      <w:pPr>
        <w:numPr>
          <w:ilvl w:val="0"/>
          <w:numId w:val="7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التعلّم الذاتي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يتيح الفيديو للمتعلمين التعلّم وفق وتيرتهم الخاصة من خلال الإيقاف المؤقت أو إعادة التشغيل أو ضبط سرعة العرض</w:t>
      </w:r>
      <w:r w:rsidRPr="007E02A4">
        <w:rPr>
          <w:rFonts w:ascii="Simplified Arabic" w:hAnsi="Simplified Arabic" w:cs="Simplified Arabic"/>
          <w:sz w:val="28"/>
          <w:szCs w:val="28"/>
        </w:rPr>
        <w:t xml:space="preserve"> (Umayam, 2016).</w:t>
      </w:r>
    </w:p>
    <w:p w:rsidR="00CF071D" w:rsidRPr="007E02A4" w:rsidRDefault="00CF071D" w:rsidP="00AF2F3C">
      <w:pPr>
        <w:numPr>
          <w:ilvl w:val="0"/>
          <w:numId w:val="7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التصميم الشامل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تُسهم الترجمات المغلقة والوصف الصوتي في تيسير الوصول للمتعلمين من ذوي الإعاقات</w:t>
      </w:r>
      <w:r w:rsidRPr="007E02A4">
        <w:rPr>
          <w:rFonts w:ascii="Simplified Arabic" w:hAnsi="Simplified Arabic" w:cs="Simplified Arabic"/>
          <w:sz w:val="28"/>
          <w:szCs w:val="28"/>
        </w:rPr>
        <w:t xml:space="preserve"> (Brame, 2016).</w:t>
      </w:r>
    </w:p>
    <w:p w:rsidR="00CF071D" w:rsidRPr="007E02A4" w:rsidRDefault="00CF071D" w:rsidP="00AF2F3C">
      <w:pPr>
        <w:numPr>
          <w:ilvl w:val="0"/>
          <w:numId w:val="79"/>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الوصول العالمي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يُلغي الفيديو الحواجز الجغرافية، مما يُتيح التعليم عن بُعد والتعلّم غير المتزامن</w:t>
      </w:r>
      <w:r w:rsidRPr="007E02A4">
        <w:rPr>
          <w:rFonts w:ascii="Simplified Arabic" w:hAnsi="Simplified Arabic" w:cs="Simplified Arabic"/>
          <w:sz w:val="28"/>
          <w:szCs w:val="28"/>
        </w:rPr>
        <w:t xml:space="preserve"> (Yousef et al., 2014).</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رابعًا: تنمية المهارات والتقويم</w:t>
      </w:r>
      <w:r w:rsidRPr="007E02A4">
        <w:rPr>
          <w:rFonts w:ascii="Simplified Arabic" w:hAnsi="Simplified Arabic" w:cs="Simplified Arabic"/>
          <w:sz w:val="28"/>
          <w:szCs w:val="28"/>
        </w:rPr>
        <w:t xml:space="preserve"> (Skill Development and Assessment)</w:t>
      </w:r>
    </w:p>
    <w:p w:rsidR="00CF071D" w:rsidRPr="007E02A4" w:rsidRDefault="00CF071D" w:rsidP="00AF2F3C">
      <w:pPr>
        <w:numPr>
          <w:ilvl w:val="0"/>
          <w:numId w:val="8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المهارات العملية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تُقدّم فيديوهات الشرح الإجرائي إرشادات خطوة بخطوة في تقنيات المختبر أو الإجراءات الطبية</w:t>
      </w:r>
      <w:r w:rsidRPr="007E02A4">
        <w:rPr>
          <w:rFonts w:ascii="Simplified Arabic" w:hAnsi="Simplified Arabic" w:cs="Simplified Arabic"/>
          <w:sz w:val="28"/>
          <w:szCs w:val="28"/>
        </w:rPr>
        <w:t xml:space="preserve"> (Brame, 2016).</w:t>
      </w:r>
    </w:p>
    <w:p w:rsidR="00CF071D" w:rsidRPr="007E02A4" w:rsidRDefault="00CF071D" w:rsidP="00AF2F3C">
      <w:pPr>
        <w:numPr>
          <w:ilvl w:val="0"/>
          <w:numId w:val="8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التأمل التربوي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يستخدم المعلمون المستقبليون الفيديوهات المسجلة ذاتيًا لتحليل أساليبهم وتحسينها</w:t>
      </w:r>
      <w:r w:rsidRPr="007E02A4">
        <w:rPr>
          <w:rFonts w:ascii="Simplified Arabic" w:hAnsi="Simplified Arabic" w:cs="Simplified Arabic"/>
          <w:sz w:val="28"/>
          <w:szCs w:val="28"/>
        </w:rPr>
        <w:t xml:space="preserve"> (Hammond &amp; Lee, in press).</w:t>
      </w:r>
    </w:p>
    <w:p w:rsidR="00CF071D" w:rsidRPr="007E02A4" w:rsidRDefault="00CF071D" w:rsidP="00AF2F3C">
      <w:pPr>
        <w:numPr>
          <w:ilvl w:val="0"/>
          <w:numId w:val="80"/>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التقويم التكويني</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توفّر سجلات التفاعل (مثل معدل الإيقاف المؤقت) مؤشرات لحظية عن فهم الطالب</w:t>
      </w:r>
      <w:r w:rsidRPr="007E02A4">
        <w:rPr>
          <w:rFonts w:ascii="Simplified Arabic" w:hAnsi="Simplified Arabic" w:cs="Simplified Arabic"/>
          <w:sz w:val="28"/>
          <w:szCs w:val="28"/>
        </w:rPr>
        <w:t xml:space="preserve"> (Belt &amp; Lowenthal, 2021).</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خامسًا: الأدلة التجريبية</w:t>
      </w:r>
      <w:r w:rsidRPr="007E02A4">
        <w:rPr>
          <w:rFonts w:ascii="Simplified Arabic" w:hAnsi="Simplified Arabic" w:cs="Simplified Arabic"/>
          <w:sz w:val="28"/>
          <w:szCs w:val="28"/>
        </w:rPr>
        <w:t xml:space="preserve"> (Empirical Evidence)</w:t>
      </w:r>
    </w:p>
    <w:p w:rsidR="00CF071D" w:rsidRPr="007E02A4" w:rsidRDefault="00CF071D" w:rsidP="00AF2F3C">
      <w:pPr>
        <w:numPr>
          <w:ilvl w:val="0"/>
          <w:numId w:val="8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الاحتفاظ بالمعلومة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تُظهر نظرية الترميز المزدوج أن الفيديو يُعزز التذكر من خلال الاستفادة من القنوات البصرية والسمعية في الذاكرة</w:t>
      </w:r>
      <w:r w:rsidRPr="007E02A4">
        <w:rPr>
          <w:rFonts w:ascii="Simplified Arabic" w:hAnsi="Simplified Arabic" w:cs="Simplified Arabic"/>
          <w:sz w:val="28"/>
          <w:szCs w:val="28"/>
        </w:rPr>
        <w:t xml:space="preserve"> (Mayer, 2017).</w:t>
      </w:r>
    </w:p>
    <w:p w:rsidR="00CF071D" w:rsidRPr="007E02A4" w:rsidRDefault="00CF071D" w:rsidP="00AF2F3C">
      <w:pPr>
        <w:numPr>
          <w:ilvl w:val="0"/>
          <w:numId w:val="8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تطوير المعلمين</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يُنمّي إنتاج الفيديو الوعي فوق المعرفي لدى المعلمين، مما يحسّن تصميم الدروس</w:t>
      </w:r>
      <w:r w:rsidRPr="007E02A4">
        <w:rPr>
          <w:rFonts w:ascii="Simplified Arabic" w:hAnsi="Simplified Arabic" w:cs="Simplified Arabic"/>
          <w:sz w:val="28"/>
          <w:szCs w:val="28"/>
        </w:rPr>
        <w:t xml:space="preserve"> (Colasante, 2023).</w:t>
      </w:r>
    </w:p>
    <w:p w:rsidR="00CF071D" w:rsidRPr="007E02A4" w:rsidRDefault="00CF071D" w:rsidP="00AF2F3C">
      <w:pPr>
        <w:numPr>
          <w:ilvl w:val="0"/>
          <w:numId w:val="81"/>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العدالة التعليمية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تُسهم مكتبات الفيديو التعليمية في تعميم الوصول إلى تعليم عالي الجودة، خاصة في المناطق المحرومة</w:t>
      </w:r>
      <w:r w:rsidRPr="007E02A4">
        <w:rPr>
          <w:rFonts w:ascii="Simplified Arabic" w:hAnsi="Simplified Arabic" w:cs="Simplified Arabic"/>
          <w:sz w:val="28"/>
          <w:szCs w:val="28"/>
        </w:rPr>
        <w:t xml:space="preserve"> (Belt &amp; Lowenthal, 2021).</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lastRenderedPageBreak/>
        <w:t>سادسًا: إرشادات التطبيق</w:t>
      </w:r>
      <w:r w:rsidRPr="007E02A4">
        <w:rPr>
          <w:rFonts w:ascii="Simplified Arabic" w:hAnsi="Simplified Arabic" w:cs="Simplified Arabic"/>
          <w:sz w:val="28"/>
          <w:szCs w:val="28"/>
        </w:rPr>
        <w:t xml:space="preserve"> (Implementation Guidelines)</w:t>
      </w:r>
    </w:p>
    <w:p w:rsidR="00CF071D" w:rsidRPr="007E02A4" w:rsidRDefault="00CF071D" w:rsidP="00AF2F3C">
      <w:pPr>
        <w:numPr>
          <w:ilvl w:val="0"/>
          <w:numId w:val="8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تجزئة المحتوى</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قسّم الدروس إلى وحدات تتراوح بين 6 إلى 9 دقائق لتقليل العبء المعرفي</w:t>
      </w:r>
      <w:r w:rsidRPr="007E02A4">
        <w:rPr>
          <w:rFonts w:ascii="Simplified Arabic" w:hAnsi="Simplified Arabic" w:cs="Simplified Arabic"/>
          <w:sz w:val="28"/>
          <w:szCs w:val="28"/>
        </w:rPr>
        <w:t xml:space="preserve"> (Brame, 2016).</w:t>
      </w:r>
    </w:p>
    <w:p w:rsidR="00CF071D" w:rsidRPr="007E02A4" w:rsidRDefault="00CF071D" w:rsidP="00AF2F3C">
      <w:pPr>
        <w:numPr>
          <w:ilvl w:val="0"/>
          <w:numId w:val="8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إدماج التفاعل</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استخدم أسئلة متزامنة أو سيناريوهات متفرعة للحفاظ على التفاعل</w:t>
      </w:r>
      <w:r w:rsidRPr="007E02A4">
        <w:rPr>
          <w:rFonts w:ascii="Simplified Arabic" w:hAnsi="Simplified Arabic" w:cs="Simplified Arabic"/>
          <w:sz w:val="28"/>
          <w:szCs w:val="28"/>
        </w:rPr>
        <w:t xml:space="preserve"> (Colasante, 2023).</w:t>
      </w:r>
    </w:p>
    <w:p w:rsidR="00CF071D" w:rsidRPr="007E02A4" w:rsidRDefault="00CF071D" w:rsidP="00AF2F3C">
      <w:pPr>
        <w:numPr>
          <w:ilvl w:val="0"/>
          <w:numId w:val="82"/>
        </w:numPr>
        <w:bidi/>
        <w:spacing w:after="100" w:afterAutospacing="1" w:line="240" w:lineRule="auto"/>
        <w:ind w:left="57"/>
        <w:rPr>
          <w:rFonts w:ascii="Simplified Arabic" w:hAnsi="Simplified Arabic" w:cs="Simplified Arabic"/>
          <w:sz w:val="28"/>
          <w:szCs w:val="28"/>
        </w:rPr>
      </w:pPr>
      <w:r w:rsidRPr="007E02A4">
        <w:rPr>
          <w:rStyle w:val="Strong"/>
          <w:rFonts w:ascii="Simplified Arabic" w:hAnsi="Simplified Arabic" w:cs="Simplified Arabic"/>
          <w:sz w:val="28"/>
          <w:szCs w:val="28"/>
          <w:rtl/>
        </w:rPr>
        <w:t>الاتساق مع الأهداف التعليمية</w:t>
      </w:r>
      <w:r w:rsidRPr="007E02A4">
        <w:rPr>
          <w:rStyle w:val="Strong"/>
          <w:rFonts w:ascii="Simplified Arabic" w:hAnsi="Simplified Arabic" w:cs="Simplified Arabic"/>
          <w:sz w:val="28"/>
          <w:szCs w:val="28"/>
        </w:rPr>
        <w:t>:</w:t>
      </w:r>
      <w:r w:rsidRPr="007E02A4">
        <w:rPr>
          <w:rFonts w:ascii="Simplified Arabic" w:hAnsi="Simplified Arabic" w:cs="Simplified Arabic"/>
          <w:sz w:val="28"/>
          <w:szCs w:val="28"/>
        </w:rPr>
        <w:t xml:space="preserve"> </w:t>
      </w:r>
      <w:r w:rsidRPr="007E02A4">
        <w:rPr>
          <w:rFonts w:ascii="Simplified Arabic" w:hAnsi="Simplified Arabic" w:cs="Simplified Arabic"/>
          <w:sz w:val="28"/>
          <w:szCs w:val="28"/>
          <w:rtl/>
        </w:rPr>
        <w:t>فعّل مبدأ الإشارات البصرية (مثل إبراز الكلمات المفتاحية) لتوجيه انتباه المتعلم إلى المعلومات الأساسية</w:t>
      </w:r>
      <w:r w:rsidRPr="007E02A4">
        <w:rPr>
          <w:rFonts w:ascii="Simplified Arabic" w:hAnsi="Simplified Arabic" w:cs="Simplified Arabic"/>
          <w:sz w:val="28"/>
          <w:szCs w:val="28"/>
        </w:rPr>
        <w:t xml:space="preserve"> (Mayer, 2017).</w:t>
      </w:r>
    </w:p>
    <w:p w:rsidR="00CF071D" w:rsidRPr="007E02A4" w:rsidRDefault="00CF071D" w:rsidP="00AF2F3C">
      <w:pPr>
        <w:pStyle w:val="Heading3"/>
        <w:bidi/>
        <w:spacing w:before="0"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tl/>
        </w:rPr>
        <w:t>المراجع</w:t>
      </w:r>
      <w:r w:rsidRPr="007E02A4">
        <w:rPr>
          <w:rFonts w:ascii="Simplified Arabic" w:hAnsi="Simplified Arabic" w:cs="Simplified Arabic"/>
          <w:sz w:val="28"/>
          <w:szCs w:val="28"/>
        </w:rPr>
        <w:t xml:space="preserve"> (APA 7):</w:t>
      </w:r>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Belt, E. S., &amp; Lowenthal, P. R. (2021). </w:t>
      </w:r>
      <w:r w:rsidRPr="007E02A4">
        <w:rPr>
          <w:rStyle w:val="Emphasis"/>
          <w:rFonts w:ascii="Simplified Arabic" w:hAnsi="Simplified Arabic" w:cs="Simplified Arabic"/>
          <w:sz w:val="28"/>
          <w:szCs w:val="28"/>
        </w:rPr>
        <w:t>Video use in online and blended courses: A qualitative synthesis</w:t>
      </w:r>
      <w:r w:rsidRPr="007E02A4">
        <w:rPr>
          <w:rFonts w:ascii="Simplified Arabic" w:hAnsi="Simplified Arabic" w:cs="Simplified Arabic"/>
          <w:sz w:val="28"/>
          <w:szCs w:val="28"/>
        </w:rPr>
        <w:t xml:space="preserve">. Distance Education, 42(3), 410–440. </w:t>
      </w:r>
      <w:hyperlink r:id="rId70" w:tgtFrame="_new" w:history="1">
        <w:r w:rsidRPr="007E02A4">
          <w:rPr>
            <w:rStyle w:val="Hyperlink"/>
            <w:rFonts w:ascii="Simplified Arabic" w:hAnsi="Simplified Arabic" w:cs="Simplified Arabic"/>
            <w:sz w:val="28"/>
            <w:szCs w:val="28"/>
          </w:rPr>
          <w:t>https://doi.org/10.1080/01587919.2021.1954882</w:t>
        </w:r>
      </w:hyperlink>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Brame, C. J. (2016). </w:t>
      </w:r>
      <w:r w:rsidRPr="007E02A4">
        <w:rPr>
          <w:rStyle w:val="Emphasis"/>
          <w:rFonts w:ascii="Simplified Arabic" w:hAnsi="Simplified Arabic" w:cs="Simplified Arabic"/>
          <w:sz w:val="28"/>
          <w:szCs w:val="28"/>
        </w:rPr>
        <w:t>Effective educational videos: Principles and guidelines for maximizing student learning</w:t>
      </w:r>
      <w:r w:rsidRPr="007E02A4">
        <w:rPr>
          <w:rFonts w:ascii="Simplified Arabic" w:hAnsi="Simplified Arabic" w:cs="Simplified Arabic"/>
          <w:sz w:val="28"/>
          <w:szCs w:val="28"/>
        </w:rPr>
        <w:t xml:space="preserve">. CBE—Life Sciences Education, 15(4), es6. </w:t>
      </w:r>
      <w:hyperlink r:id="rId71" w:tgtFrame="_new" w:history="1">
        <w:r w:rsidRPr="007E02A4">
          <w:rPr>
            <w:rStyle w:val="Hyperlink"/>
            <w:rFonts w:ascii="Simplified Arabic" w:hAnsi="Simplified Arabic" w:cs="Simplified Arabic"/>
            <w:sz w:val="28"/>
            <w:szCs w:val="28"/>
          </w:rPr>
          <w:t>https://doi.org/10.1187/cbe.16-03-0125</w:t>
        </w:r>
      </w:hyperlink>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Colasante, M. (2023). </w:t>
      </w:r>
      <w:r w:rsidRPr="007E02A4">
        <w:rPr>
          <w:rStyle w:val="Emphasis"/>
          <w:rFonts w:ascii="Simplified Arabic" w:hAnsi="Simplified Arabic" w:cs="Simplified Arabic"/>
          <w:sz w:val="28"/>
          <w:szCs w:val="28"/>
        </w:rPr>
        <w:t>The role of video in a renewed digital learning world</w:t>
      </w:r>
      <w:r w:rsidRPr="007E02A4">
        <w:rPr>
          <w:rFonts w:ascii="Simplified Arabic" w:hAnsi="Simplified Arabic" w:cs="Simplified Arabic"/>
          <w:sz w:val="28"/>
          <w:szCs w:val="28"/>
        </w:rPr>
        <w:t xml:space="preserve">. Australasian Journal of Educational Technology. </w:t>
      </w:r>
      <w:hyperlink r:id="rId72" w:tgtFrame="_new" w:history="1">
        <w:r w:rsidRPr="007E02A4">
          <w:rPr>
            <w:rStyle w:val="Hyperlink"/>
            <w:rFonts w:ascii="Simplified Arabic" w:hAnsi="Simplified Arabic" w:cs="Simplified Arabic"/>
            <w:sz w:val="28"/>
            <w:szCs w:val="28"/>
          </w:rPr>
          <w:t>https://ajet.org.au</w:t>
        </w:r>
      </w:hyperlink>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Hammond, T. C., &amp; Lee, J. K. (in press). </w:t>
      </w:r>
      <w:r w:rsidRPr="007E02A4">
        <w:rPr>
          <w:rStyle w:val="Emphasis"/>
          <w:rFonts w:ascii="Simplified Arabic" w:hAnsi="Simplified Arabic" w:cs="Simplified Arabic"/>
          <w:sz w:val="28"/>
          <w:szCs w:val="28"/>
        </w:rPr>
        <w:t>Digital video in social studies education</w:t>
      </w:r>
      <w:r w:rsidRPr="007E02A4">
        <w:rPr>
          <w:rFonts w:ascii="Simplified Arabic" w:hAnsi="Simplified Arabic" w:cs="Simplified Arabic"/>
          <w:sz w:val="28"/>
          <w:szCs w:val="28"/>
        </w:rPr>
        <w:t xml:space="preserve">. In G. L. Bull &amp; L. Bell (Eds.), </w:t>
      </w:r>
      <w:r w:rsidRPr="007E02A4">
        <w:rPr>
          <w:rStyle w:val="Emphasis"/>
          <w:rFonts w:ascii="Simplified Arabic" w:hAnsi="Simplified Arabic" w:cs="Simplified Arabic"/>
          <w:sz w:val="28"/>
          <w:szCs w:val="28"/>
        </w:rPr>
        <w:t>Teaching with digital video: Watch, analyze, create</w:t>
      </w:r>
      <w:r w:rsidRPr="007E02A4">
        <w:rPr>
          <w:rFonts w:ascii="Simplified Arabic" w:hAnsi="Simplified Arabic" w:cs="Simplified Arabic"/>
          <w:sz w:val="28"/>
          <w:szCs w:val="28"/>
        </w:rPr>
        <w:t>. ISTE.</w:t>
      </w:r>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Mayer, R. E. (2017). </w:t>
      </w:r>
      <w:r w:rsidRPr="007E02A4">
        <w:rPr>
          <w:rStyle w:val="Emphasis"/>
          <w:rFonts w:ascii="Simplified Arabic" w:hAnsi="Simplified Arabic" w:cs="Simplified Arabic"/>
          <w:sz w:val="28"/>
          <w:szCs w:val="28"/>
        </w:rPr>
        <w:t>Multimedia learning</w:t>
      </w:r>
      <w:r w:rsidRPr="007E02A4">
        <w:rPr>
          <w:rFonts w:ascii="Simplified Arabic" w:hAnsi="Simplified Arabic" w:cs="Simplified Arabic"/>
          <w:sz w:val="28"/>
          <w:szCs w:val="28"/>
        </w:rPr>
        <w:t xml:space="preserve"> (3rd </w:t>
      </w:r>
      <w:proofErr w:type="gramStart"/>
      <w:r w:rsidRPr="007E02A4">
        <w:rPr>
          <w:rFonts w:ascii="Simplified Arabic" w:hAnsi="Simplified Arabic" w:cs="Simplified Arabic"/>
          <w:sz w:val="28"/>
          <w:szCs w:val="28"/>
        </w:rPr>
        <w:t>ed</w:t>
      </w:r>
      <w:proofErr w:type="gramEnd"/>
      <w:r w:rsidRPr="007E02A4">
        <w:rPr>
          <w:rFonts w:ascii="Simplified Arabic" w:hAnsi="Simplified Arabic" w:cs="Simplified Arabic"/>
          <w:sz w:val="28"/>
          <w:szCs w:val="28"/>
        </w:rPr>
        <w:t>.). Cambridge University Press.</w:t>
      </w:r>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Umayam, C. (2016, May 3). </w:t>
      </w:r>
      <w:r w:rsidRPr="007E02A4">
        <w:rPr>
          <w:rStyle w:val="Emphasis"/>
          <w:rFonts w:ascii="Simplified Arabic" w:hAnsi="Simplified Arabic" w:cs="Simplified Arabic"/>
          <w:sz w:val="28"/>
          <w:szCs w:val="28"/>
        </w:rPr>
        <w:t>How videos can affect teaching and learning</w:t>
      </w:r>
      <w:r w:rsidRPr="007E02A4">
        <w:rPr>
          <w:rFonts w:ascii="Simplified Arabic" w:hAnsi="Simplified Arabic" w:cs="Simplified Arabic"/>
          <w:sz w:val="28"/>
          <w:szCs w:val="28"/>
        </w:rPr>
        <w:t xml:space="preserve">. EdSurge. </w:t>
      </w:r>
      <w:hyperlink r:id="rId73" w:tgtFrame="_new" w:history="1">
        <w:r w:rsidRPr="007E02A4">
          <w:rPr>
            <w:rStyle w:val="Hyperlink"/>
            <w:rFonts w:ascii="Simplified Arabic" w:hAnsi="Simplified Arabic" w:cs="Simplified Arabic"/>
            <w:sz w:val="28"/>
            <w:szCs w:val="28"/>
          </w:rPr>
          <w:t>https://www.edsurge.com</w:t>
        </w:r>
      </w:hyperlink>
    </w:p>
    <w:p w:rsidR="00CF071D" w:rsidRPr="007E02A4" w:rsidRDefault="00CF071D" w:rsidP="002D2F59">
      <w:pPr>
        <w:numPr>
          <w:ilvl w:val="0"/>
          <w:numId w:val="83"/>
        </w:numPr>
        <w:spacing w:after="100" w:afterAutospacing="1" w:line="240" w:lineRule="auto"/>
        <w:ind w:left="57"/>
        <w:rPr>
          <w:rFonts w:ascii="Simplified Arabic" w:hAnsi="Simplified Arabic" w:cs="Simplified Arabic"/>
          <w:sz w:val="28"/>
          <w:szCs w:val="28"/>
        </w:rPr>
      </w:pPr>
      <w:r w:rsidRPr="007E02A4">
        <w:rPr>
          <w:rFonts w:ascii="Simplified Arabic" w:hAnsi="Simplified Arabic" w:cs="Simplified Arabic"/>
          <w:sz w:val="28"/>
          <w:szCs w:val="28"/>
        </w:rPr>
        <w:t xml:space="preserve">Yousef, A. M. F., Chatti, M. A., &amp; Schroeder, U. (2014). </w:t>
      </w:r>
      <w:r w:rsidRPr="007E02A4">
        <w:rPr>
          <w:rStyle w:val="Emphasis"/>
          <w:rFonts w:ascii="Simplified Arabic" w:hAnsi="Simplified Arabic" w:cs="Simplified Arabic"/>
          <w:sz w:val="28"/>
          <w:szCs w:val="28"/>
        </w:rPr>
        <w:t>Video-based learning: A critical analysis of the research published in 2003–2013</w:t>
      </w:r>
      <w:r w:rsidRPr="007E02A4">
        <w:rPr>
          <w:rFonts w:ascii="Simplified Arabic" w:hAnsi="Simplified Arabic" w:cs="Simplified Arabic"/>
          <w:sz w:val="28"/>
          <w:szCs w:val="28"/>
        </w:rPr>
        <w:t>. Journal of Educational Technology &amp; Society, 17(1), 112–131.</w:t>
      </w:r>
    </w:p>
    <w:p w:rsidR="00157C8A" w:rsidRDefault="00B0746D" w:rsidP="00AF2F3C">
      <w:pPr>
        <w:bidi/>
        <w:spacing w:line="240" w:lineRule="auto"/>
        <w:ind w:left="57"/>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lastRenderedPageBreak/>
        <w:t>*************************************</w:t>
      </w:r>
    </w:p>
    <w:p w:rsidR="00B0746D" w:rsidRDefault="00B0746D" w:rsidP="00B0746D">
      <w:pPr>
        <w:bidi/>
        <w:spacing w:line="240" w:lineRule="auto"/>
        <w:ind w:left="57"/>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w:t>
      </w:r>
    </w:p>
    <w:p w:rsidR="00B0746D" w:rsidRDefault="00B0746D" w:rsidP="00B0746D">
      <w:pPr>
        <w:bidi/>
        <w:spacing w:line="240" w:lineRule="auto"/>
        <w:ind w:left="57"/>
        <w:jc w:val="lowKashida"/>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w:t>
      </w:r>
    </w:p>
    <w:p w:rsidR="00B0746D" w:rsidRPr="00E56748" w:rsidRDefault="00B0746D"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مفهوم الحل الإبداعي للمشكلات</w:t>
      </w:r>
      <w:r w:rsidRPr="00E56748">
        <w:rPr>
          <w:rFonts w:ascii="Simplified Arabic" w:hAnsi="Simplified Arabic" w:cs="Simplified Arabic"/>
          <w:sz w:val="28"/>
          <w:szCs w:val="28"/>
        </w:rPr>
        <w:t xml:space="preserve"> (CPS)</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يمثل الحل الإبداعي للمشكلات</w:t>
      </w:r>
      <w:r w:rsidRPr="00E56748">
        <w:rPr>
          <w:rFonts w:ascii="Simplified Arabic" w:hAnsi="Simplified Arabic" w:cs="Simplified Arabic"/>
          <w:sz w:val="28"/>
          <w:szCs w:val="28"/>
        </w:rPr>
        <w:t xml:space="preserve"> (Creative Problem Solving - CPS) </w:t>
      </w:r>
      <w:r w:rsidRPr="00E56748">
        <w:rPr>
          <w:rFonts w:ascii="Simplified Arabic" w:hAnsi="Simplified Arabic" w:cs="Simplified Arabic"/>
          <w:sz w:val="28"/>
          <w:szCs w:val="28"/>
          <w:rtl/>
        </w:rPr>
        <w:t>مدخلًا منهجيًا لمواجهة التحديات المعقدة من خلال التفكير الابتكاري وتطوير حلول فعالة. ويعرض هذا الجزء الأسس النظرية والمعمارية المعرفية للنموذج، بالإضافة إلى تطبيقاته التربوية، خاصة في بيئات التعلم المعززة بالتكنولوجيا</w:t>
      </w:r>
      <w:r w:rsidR="00E56748"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4.1 </w:t>
      </w:r>
      <w:r w:rsidRPr="00E56748">
        <w:rPr>
          <w:rFonts w:ascii="Simplified Arabic" w:hAnsi="Simplified Arabic" w:cs="Simplified Arabic"/>
          <w:sz w:val="28"/>
          <w:szCs w:val="28"/>
          <w:rtl/>
        </w:rPr>
        <w:t>الأسس النظرية والتطور</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ظهر مفهوم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أعمال أليكس أوزبورن الرائدة في "العصف الذهني</w:t>
      </w:r>
      <w:r w:rsidRPr="00E56748">
        <w:rPr>
          <w:rFonts w:ascii="Simplified Arabic" w:hAnsi="Simplified Arabic" w:cs="Simplified Arabic"/>
          <w:sz w:val="28"/>
          <w:szCs w:val="28"/>
        </w:rPr>
        <w:t>" (Osborn, 1953)</w:t>
      </w:r>
      <w:r w:rsidRPr="00E56748">
        <w:rPr>
          <w:rFonts w:ascii="Simplified Arabic" w:hAnsi="Simplified Arabic" w:cs="Simplified Arabic"/>
          <w:sz w:val="28"/>
          <w:szCs w:val="28"/>
          <w:rtl/>
        </w:rPr>
        <w:t>، وتم تطويره لاحقًا من خلال شراكته مع سيدني بارنز في نموذج مكوّن من ست مراحل بمركز الدراسات الإبداعية</w:t>
      </w:r>
      <w:r w:rsidRPr="00E56748">
        <w:rPr>
          <w:rFonts w:ascii="Simplified Arabic" w:hAnsi="Simplified Arabic" w:cs="Simplified Arabic"/>
          <w:sz w:val="28"/>
          <w:szCs w:val="28"/>
        </w:rPr>
        <w:t xml:space="preserve"> (Parnes, 1967). </w:t>
      </w:r>
      <w:r w:rsidRPr="00E56748">
        <w:rPr>
          <w:rFonts w:ascii="Simplified Arabic" w:hAnsi="Simplified Arabic" w:cs="Simplified Arabic"/>
          <w:sz w:val="28"/>
          <w:szCs w:val="28"/>
          <w:rtl/>
        </w:rPr>
        <w:t>ويشتمل هذا الإطار على</w:t>
      </w:r>
      <w:r w:rsidRPr="00E56748">
        <w:rPr>
          <w:rFonts w:ascii="Simplified Arabic" w:hAnsi="Simplified Arabic" w:cs="Simplified Arabic"/>
          <w:sz w:val="28"/>
          <w:szCs w:val="28"/>
        </w:rPr>
        <w:t>:</w:t>
      </w:r>
    </w:p>
    <w:p w:rsidR="00B0746D" w:rsidRPr="00E56748" w:rsidRDefault="00B0746D" w:rsidP="00E56748">
      <w:pPr>
        <w:numPr>
          <w:ilvl w:val="0"/>
          <w:numId w:val="8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التفكير التباعدي</w:t>
      </w:r>
      <w:r w:rsidRPr="00E56748">
        <w:rPr>
          <w:rStyle w:val="Strong"/>
          <w:rFonts w:ascii="Simplified Arabic" w:hAnsi="Simplified Arabic" w:cs="Simplified Arabic"/>
          <w:sz w:val="28"/>
          <w:szCs w:val="28"/>
        </w:rPr>
        <w:t xml:space="preserve"> (Divergent Thinking):</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إنتاج الأفكار بحرية من حيث الطلاقة، والمرونة، والأصالة</w:t>
      </w:r>
      <w:r w:rsidRPr="00E56748">
        <w:rPr>
          <w:rFonts w:ascii="Simplified Arabic" w:hAnsi="Simplified Arabic" w:cs="Simplified Arabic"/>
          <w:sz w:val="28"/>
          <w:szCs w:val="28"/>
        </w:rPr>
        <w:t>.</w:t>
      </w:r>
    </w:p>
    <w:p w:rsidR="00B0746D" w:rsidRPr="00E56748" w:rsidRDefault="00B0746D" w:rsidP="00E56748">
      <w:pPr>
        <w:numPr>
          <w:ilvl w:val="0"/>
          <w:numId w:val="8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التفكير التقاربي</w:t>
      </w:r>
      <w:r w:rsidRPr="00E56748">
        <w:rPr>
          <w:rStyle w:val="Strong"/>
          <w:rFonts w:ascii="Simplified Arabic" w:hAnsi="Simplified Arabic" w:cs="Simplified Arabic"/>
          <w:sz w:val="28"/>
          <w:szCs w:val="28"/>
        </w:rPr>
        <w:t xml:space="preserve"> (Convergent Thinking):</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التقييم النقدي للحلول من خلال التحليل، والتركيب، والحكم</w:t>
      </w:r>
      <w:r w:rsidRPr="00E56748">
        <w:rPr>
          <w:rFonts w:ascii="Simplified Arabic" w:hAnsi="Simplified Arabic" w:cs="Simplified Arabic"/>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وقد وسّع كل من نولر وتريفينجر المفهوم ليشمل ثلاثة أبعاد مترابطة</w:t>
      </w:r>
      <w:r w:rsidRPr="00E56748">
        <w:rPr>
          <w:rFonts w:ascii="Simplified Arabic" w:hAnsi="Simplified Arabic" w:cs="Simplified Arabic"/>
          <w:sz w:val="28"/>
          <w:szCs w:val="28"/>
        </w:rPr>
        <w:t>:</w:t>
      </w:r>
    </w:p>
    <w:p w:rsidR="00B0746D" w:rsidRPr="00E56748" w:rsidRDefault="00B0746D" w:rsidP="00E56748">
      <w:pPr>
        <w:numPr>
          <w:ilvl w:val="0"/>
          <w:numId w:val="8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البُعد الإبداعي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الجمع بين الأصالة والملاءمة في الحلول</w:t>
      </w:r>
      <w:r w:rsidRPr="00E56748">
        <w:rPr>
          <w:rFonts w:ascii="Simplified Arabic" w:hAnsi="Simplified Arabic" w:cs="Simplified Arabic"/>
          <w:sz w:val="28"/>
          <w:szCs w:val="28"/>
        </w:rPr>
        <w:t>.</w:t>
      </w:r>
    </w:p>
    <w:p w:rsidR="00B0746D" w:rsidRPr="00E56748" w:rsidRDefault="00B0746D" w:rsidP="00E56748">
      <w:pPr>
        <w:numPr>
          <w:ilvl w:val="0"/>
          <w:numId w:val="8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بُعد المشكلة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تحديد التحديات والفرص بوضوح</w:t>
      </w:r>
      <w:r w:rsidRPr="00E56748">
        <w:rPr>
          <w:rFonts w:ascii="Simplified Arabic" w:hAnsi="Simplified Arabic" w:cs="Simplified Arabic"/>
          <w:sz w:val="28"/>
          <w:szCs w:val="28"/>
        </w:rPr>
        <w:t>.</w:t>
      </w:r>
    </w:p>
    <w:p w:rsidR="00B0746D" w:rsidRPr="00E56748" w:rsidRDefault="00B0746D" w:rsidP="00E56748">
      <w:pPr>
        <w:numPr>
          <w:ilvl w:val="0"/>
          <w:numId w:val="8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بُعد الحل</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وضع استراتيجيات تنفيذ منهجية</w:t>
      </w:r>
      <w:r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4.2 </w:t>
      </w:r>
      <w:r w:rsidRPr="00E56748">
        <w:rPr>
          <w:rFonts w:ascii="Simplified Arabic" w:hAnsi="Simplified Arabic" w:cs="Simplified Arabic"/>
          <w:sz w:val="28"/>
          <w:szCs w:val="28"/>
          <w:rtl/>
        </w:rPr>
        <w:t>البنية المعرفية لـ</w:t>
      </w:r>
      <w:r w:rsidRPr="00E56748">
        <w:rPr>
          <w:rFonts w:ascii="Simplified Arabic" w:hAnsi="Simplified Arabic" w:cs="Simplified Arabic"/>
          <w:sz w:val="28"/>
          <w:szCs w:val="28"/>
        </w:rPr>
        <w:t xml:space="preserve"> CPS</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ينشّط الحل الإبداعي للمشكلات مسارين معرفيين مزدوجين، كما هو موضح في الجدول التالي</w:t>
      </w:r>
      <w:r w:rsidRPr="00E56748">
        <w:rPr>
          <w:rFonts w:ascii="Simplified Arabic" w:hAnsi="Simplified Arabic" w:cs="Simplified Arabic"/>
          <w:sz w:val="28"/>
          <w:szCs w:val="28"/>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9"/>
        <w:gridCol w:w="2769"/>
        <w:gridCol w:w="3930"/>
      </w:tblGrid>
      <w:tr w:rsidR="00B0746D" w:rsidRPr="00E56748" w:rsidTr="00E56748">
        <w:trPr>
          <w:tblHeade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العملية المعرفية</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المناطق العصبية المرتبطة بها</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التمثيل التعليمي</w:t>
            </w:r>
          </w:p>
        </w:tc>
      </w:tr>
      <w:tr w:rsidR="00B0746D" w:rsidRPr="00E56748" w:rsidTr="00E56748">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التفكير التباعدي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تنشيط الفص الجبهي الأمامي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جلسات توليد الأفكار باستخدام الواقع المعزز</w:t>
            </w:r>
          </w:p>
        </w:tc>
      </w:tr>
      <w:tr w:rsidR="00B0746D" w:rsidRPr="00E56748" w:rsidTr="00E56748">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التفكير التقاربي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تنشيط القشرة الحزامية الأمامية</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مهام تحسين الكود في بيئات تطوير الويب</w:t>
            </w:r>
          </w:p>
        </w:tc>
      </w:tr>
    </w:tbl>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تشير الدراسات التجريبية إلى أن</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يعزز</w:t>
      </w:r>
      <w:r w:rsidRPr="00E56748">
        <w:rPr>
          <w:rFonts w:ascii="Simplified Arabic" w:hAnsi="Simplified Arabic" w:cs="Simplified Arabic"/>
          <w:sz w:val="28"/>
          <w:szCs w:val="28"/>
        </w:rPr>
        <w:t>:</w:t>
      </w:r>
    </w:p>
    <w:p w:rsidR="00B0746D" w:rsidRPr="00E56748" w:rsidRDefault="00B0746D" w:rsidP="00E56748">
      <w:pPr>
        <w:numPr>
          <w:ilvl w:val="0"/>
          <w:numId w:val="86"/>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الوعي فوق المعرفي من خلال تكرار تحسين الحلول</w:t>
      </w:r>
      <w:r w:rsidRPr="00E56748">
        <w:rPr>
          <w:rFonts w:ascii="Simplified Arabic" w:hAnsi="Simplified Arabic" w:cs="Simplified Arabic"/>
          <w:sz w:val="28"/>
          <w:szCs w:val="28"/>
        </w:rPr>
        <w:t xml:space="preserve"> (Corazza, 2022).</w:t>
      </w:r>
    </w:p>
    <w:p w:rsidR="00B0746D" w:rsidRPr="00E56748" w:rsidRDefault="00B0746D" w:rsidP="00E56748">
      <w:pPr>
        <w:numPr>
          <w:ilvl w:val="0"/>
          <w:numId w:val="86"/>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نقل استراتيجيات حل المشكلات بين التخصصات</w:t>
      </w:r>
      <w:r w:rsidRPr="00E56748">
        <w:rPr>
          <w:rFonts w:ascii="Simplified Arabic" w:hAnsi="Simplified Arabic" w:cs="Simplified Arabic"/>
          <w:sz w:val="28"/>
          <w:szCs w:val="28"/>
        </w:rPr>
        <w:t xml:space="preserve"> (N-gain = 0.72 </w:t>
      </w:r>
      <w:r w:rsidRPr="00E56748">
        <w:rPr>
          <w:rFonts w:ascii="Simplified Arabic" w:hAnsi="Simplified Arabic" w:cs="Simplified Arabic"/>
          <w:sz w:val="28"/>
          <w:szCs w:val="28"/>
          <w:rtl/>
        </w:rPr>
        <w:t>في التفكير النقدي</w:t>
      </w:r>
      <w:r w:rsidRPr="00E56748">
        <w:rPr>
          <w:rFonts w:ascii="Simplified Arabic" w:hAnsi="Simplified Arabic" w:cs="Simplified Arabic"/>
          <w:sz w:val="28"/>
          <w:szCs w:val="28"/>
        </w:rPr>
        <w:t>) (Fathonah, 2024).</w:t>
      </w:r>
    </w:p>
    <w:p w:rsidR="00B0746D" w:rsidRPr="00E56748" w:rsidRDefault="00B0746D" w:rsidP="00E56748">
      <w:pPr>
        <w:numPr>
          <w:ilvl w:val="0"/>
          <w:numId w:val="86"/>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القدرة على التعاون في توليد الأفكار ضمن الفرق التقنية</w:t>
      </w:r>
      <w:r w:rsidRPr="00E56748">
        <w:rPr>
          <w:rFonts w:ascii="Simplified Arabic" w:hAnsi="Simplified Arabic" w:cs="Simplified Arabic"/>
          <w:sz w:val="28"/>
          <w:szCs w:val="28"/>
        </w:rPr>
        <w:t xml:space="preserve"> (Treffinger et al., 2006).</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4.3 </w:t>
      </w:r>
      <w:r w:rsidRPr="00E56748">
        <w:rPr>
          <w:rFonts w:ascii="Simplified Arabic" w:hAnsi="Simplified Arabic" w:cs="Simplified Arabic"/>
          <w:sz w:val="28"/>
          <w:szCs w:val="28"/>
          <w:rtl/>
        </w:rPr>
        <w:t>نماذج تشغيلية في التعليم التقني</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تطور نموذج أوزبورن-بارنز إلى ثلاث أطر رئيسية في سياقات</w:t>
      </w:r>
      <w:r w:rsidRPr="00E56748">
        <w:rPr>
          <w:rFonts w:ascii="Simplified Arabic" w:hAnsi="Simplified Arabic" w:cs="Simplified Arabic"/>
          <w:sz w:val="28"/>
          <w:szCs w:val="28"/>
        </w:rPr>
        <w:t xml:space="preserve"> STEM:</w:t>
      </w:r>
    </w:p>
    <w:p w:rsidR="00B0746D" w:rsidRPr="00E56748" w:rsidRDefault="00B0746D" w:rsidP="00E56748">
      <w:pPr>
        <w:pStyle w:val="Heading4"/>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نموذج</w:t>
      </w:r>
      <w:r w:rsidRPr="00E56748">
        <w:rPr>
          <w:rFonts w:ascii="Simplified Arabic" w:hAnsi="Simplified Arabic" w:cs="Simplified Arabic"/>
          <w:sz w:val="28"/>
          <w:szCs w:val="28"/>
        </w:rPr>
        <w:t xml:space="preserve"> MBCPS </w:t>
      </w:r>
      <w:r w:rsidRPr="00E56748">
        <w:rPr>
          <w:rFonts w:ascii="Simplified Arabic" w:hAnsi="Simplified Arabic" w:cs="Simplified Arabic"/>
          <w:sz w:val="28"/>
          <w:szCs w:val="28"/>
          <w:rtl/>
        </w:rPr>
        <w:t>بأربع مراحل</w:t>
      </w:r>
      <w:r w:rsidRPr="00E56748">
        <w:rPr>
          <w:rFonts w:ascii="Simplified Arabic" w:hAnsi="Simplified Arabic" w:cs="Simplified Arabic"/>
          <w:sz w:val="28"/>
          <w:szCs w:val="28"/>
        </w:rPr>
        <w:t xml:space="preserve"> (Fathonah, 2024):</w:t>
      </w:r>
    </w:p>
    <w:p w:rsidR="00B0746D" w:rsidRPr="00E56748" w:rsidRDefault="00B0746D" w:rsidP="00E56748">
      <w:pPr>
        <w:numPr>
          <w:ilvl w:val="0"/>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تحديد المشكلة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استخدام الواقع المعزز لتصوير أخطاء واجهات الويب</w:t>
      </w:r>
      <w:r w:rsidRPr="00E56748">
        <w:rPr>
          <w:rFonts w:ascii="Simplified Arabic" w:hAnsi="Simplified Arabic" w:cs="Simplified Arabic"/>
          <w:sz w:val="28"/>
          <w:szCs w:val="28"/>
        </w:rPr>
        <w:t>.</w:t>
      </w:r>
    </w:p>
    <w:p w:rsidR="00B0746D" w:rsidRPr="00E56748" w:rsidRDefault="00B0746D" w:rsidP="00E56748">
      <w:pPr>
        <w:numPr>
          <w:ilvl w:val="0"/>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توليد الأفكار متعدد الوسائط</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إدخال الأفكار عبر الصوت أو الإيماءات</w:t>
      </w:r>
      <w:r w:rsidRPr="00E56748">
        <w:rPr>
          <w:rFonts w:ascii="Simplified Arabic" w:hAnsi="Simplified Arabic" w:cs="Simplified Arabic"/>
          <w:sz w:val="28"/>
          <w:szCs w:val="28"/>
        </w:rPr>
        <w:t>.</w:t>
      </w:r>
    </w:p>
    <w:p w:rsidR="00B0746D" w:rsidRPr="00E56748" w:rsidRDefault="00B0746D" w:rsidP="00E56748">
      <w:pPr>
        <w:numPr>
          <w:ilvl w:val="0"/>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تحليل التمثيلات</w:t>
      </w:r>
      <w:r w:rsidRPr="00E56748">
        <w:rPr>
          <w:rStyle w:val="Strong"/>
          <w:rFonts w:ascii="Simplified Arabic" w:hAnsi="Simplified Arabic" w:cs="Simplified Arabic"/>
          <w:sz w:val="28"/>
          <w:szCs w:val="28"/>
        </w:rPr>
        <w:t>:</w:t>
      </w:r>
    </w:p>
    <w:p w:rsidR="00B0746D" w:rsidRPr="00E56748" w:rsidRDefault="00B0746D" w:rsidP="00E56748">
      <w:pPr>
        <w:numPr>
          <w:ilvl w:val="1"/>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اللفظية: تعليقات الكود</w:t>
      </w:r>
    </w:p>
    <w:p w:rsidR="00B0746D" w:rsidRPr="00E56748" w:rsidRDefault="00B0746D" w:rsidP="00E56748">
      <w:pPr>
        <w:numPr>
          <w:ilvl w:val="1"/>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البصرية: مخططات</w:t>
      </w:r>
      <w:r w:rsidRPr="00E56748">
        <w:rPr>
          <w:rFonts w:ascii="Simplified Arabic" w:hAnsi="Simplified Arabic" w:cs="Simplified Arabic"/>
          <w:sz w:val="28"/>
          <w:szCs w:val="28"/>
        </w:rPr>
        <w:t xml:space="preserve"> UML</w:t>
      </w:r>
    </w:p>
    <w:p w:rsidR="00B0746D" w:rsidRPr="00E56748" w:rsidRDefault="00B0746D" w:rsidP="00E56748">
      <w:pPr>
        <w:numPr>
          <w:ilvl w:val="1"/>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الرياضية: حسابات تعقيد الخوارزميات</w:t>
      </w:r>
    </w:p>
    <w:p w:rsidR="00B0746D" w:rsidRPr="00E56748" w:rsidRDefault="00B0746D" w:rsidP="00E56748">
      <w:pPr>
        <w:numPr>
          <w:ilvl w:val="0"/>
          <w:numId w:val="8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التحقق من الحل</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اختبار الحلول في بيئة تجريبية آمنة</w:t>
      </w:r>
      <w:r w:rsidRPr="00E56748">
        <w:rPr>
          <w:rFonts w:ascii="Simplified Arabic" w:hAnsi="Simplified Arabic" w:cs="Simplified Arabic"/>
          <w:sz w:val="28"/>
          <w:szCs w:val="28"/>
        </w:rPr>
        <w:t xml:space="preserve"> (Sandbox).</w:t>
      </w:r>
    </w:p>
    <w:p w:rsidR="00B0746D" w:rsidRPr="00E56748" w:rsidRDefault="00B0746D" w:rsidP="00E56748">
      <w:pPr>
        <w:pStyle w:val="Heading4"/>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نموذج الهندسة بـ6 مراحل</w:t>
      </w:r>
      <w:r w:rsidRPr="00E56748">
        <w:rPr>
          <w:rFonts w:ascii="Simplified Arabic" w:hAnsi="Simplified Arabic" w:cs="Simplified Arabic"/>
          <w:sz w:val="28"/>
          <w:szCs w:val="28"/>
        </w:rPr>
        <w:t xml:space="preserve"> (Corazza, 2022):</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توضيح المتطلبات من خلال تحليل أصحاب المصلحة</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رسم القيود باستخدام مصفوفات القرار</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تطوير النماذج الأولية مع أنظمة إدارة الإصدارات</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اختبار</w:t>
      </w:r>
      <w:r w:rsidRPr="00E56748">
        <w:rPr>
          <w:rFonts w:ascii="Simplified Arabic" w:hAnsi="Simplified Arabic" w:cs="Simplified Arabic"/>
          <w:sz w:val="28"/>
          <w:szCs w:val="28"/>
        </w:rPr>
        <w:t xml:space="preserve"> A/B </w:t>
      </w:r>
      <w:r w:rsidRPr="00E56748">
        <w:rPr>
          <w:rFonts w:ascii="Simplified Arabic" w:hAnsi="Simplified Arabic" w:cs="Simplified Arabic"/>
          <w:sz w:val="28"/>
          <w:szCs w:val="28"/>
          <w:rtl/>
        </w:rPr>
        <w:t>لحلول الواجهة</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قياس الأداء مقابل مؤشرات الأداء الرئيسية</w:t>
      </w:r>
      <w:r w:rsidRPr="00E56748">
        <w:rPr>
          <w:rFonts w:ascii="Simplified Arabic" w:hAnsi="Simplified Arabic" w:cs="Simplified Arabic"/>
          <w:sz w:val="28"/>
          <w:szCs w:val="28"/>
        </w:rPr>
        <w:t xml:space="preserve"> (KPIs)</w:t>
      </w:r>
    </w:p>
    <w:p w:rsidR="00B0746D" w:rsidRPr="00E56748" w:rsidRDefault="00B0746D" w:rsidP="00E56748">
      <w:pPr>
        <w:numPr>
          <w:ilvl w:val="0"/>
          <w:numId w:val="8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تكامل مستمر عبر خطوط إنتاج برمجية</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4.4 </w:t>
      </w:r>
      <w:r w:rsidRPr="00E56748">
        <w:rPr>
          <w:rFonts w:ascii="Simplified Arabic" w:hAnsi="Simplified Arabic" w:cs="Simplified Arabic"/>
          <w:sz w:val="28"/>
          <w:szCs w:val="28"/>
          <w:rtl/>
        </w:rPr>
        <w:t>تنفيذ</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عبر الواقع المعزز</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تُسهم الكتب المعززة بالواقع في دعم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من خلال</w:t>
      </w:r>
      <w:r w:rsidRPr="00E56748">
        <w:rPr>
          <w:rFonts w:ascii="Simplified Arabic" w:hAnsi="Simplified Arabic" w:cs="Simplified Arabic"/>
          <w:sz w:val="28"/>
          <w:szCs w:val="28"/>
        </w:rPr>
        <w:t>:</w:t>
      </w:r>
    </w:p>
    <w:p w:rsidR="00B0746D" w:rsidRPr="00E56748" w:rsidRDefault="00B0746D" w:rsidP="00E56748">
      <w:pPr>
        <w:numPr>
          <w:ilvl w:val="0"/>
          <w:numId w:val="8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تصور الكود المكاني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التفاعل مع بنية</w:t>
      </w:r>
      <w:r w:rsidRPr="00E56748">
        <w:rPr>
          <w:rFonts w:ascii="Simplified Arabic" w:hAnsi="Simplified Arabic" w:cs="Simplified Arabic"/>
          <w:sz w:val="28"/>
          <w:szCs w:val="28"/>
        </w:rPr>
        <w:t xml:space="preserve"> DOM </w:t>
      </w:r>
      <w:r w:rsidRPr="00E56748">
        <w:rPr>
          <w:rFonts w:ascii="Simplified Arabic" w:hAnsi="Simplified Arabic" w:cs="Simplified Arabic"/>
          <w:sz w:val="28"/>
          <w:szCs w:val="28"/>
          <w:rtl/>
        </w:rPr>
        <w:t>ثلاثية الأبعاد</w:t>
      </w:r>
      <w:r w:rsidRPr="00E56748">
        <w:rPr>
          <w:rFonts w:ascii="Simplified Arabic" w:hAnsi="Simplified Arabic" w:cs="Simplified Arabic"/>
          <w:sz w:val="28"/>
          <w:szCs w:val="28"/>
        </w:rPr>
        <w:t xml:space="preserve"> (Lee et al., 2023)</w:t>
      </w:r>
    </w:p>
    <w:p w:rsidR="00B0746D" w:rsidRPr="00E56748" w:rsidRDefault="00B0746D" w:rsidP="00E56748">
      <w:pPr>
        <w:numPr>
          <w:ilvl w:val="0"/>
          <w:numId w:val="8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الدعم السياقي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توجيهات تصحيح في الوقت الحقيقي</w:t>
      </w:r>
      <w:r w:rsidRPr="00E56748">
        <w:rPr>
          <w:rFonts w:ascii="Simplified Arabic" w:hAnsi="Simplified Arabic" w:cs="Simplified Arabic"/>
          <w:sz w:val="28"/>
          <w:szCs w:val="28"/>
        </w:rPr>
        <w:t xml:space="preserve"> (Bacca et al., 2015)</w:t>
      </w:r>
    </w:p>
    <w:p w:rsidR="00B0746D" w:rsidRPr="00E56748" w:rsidRDefault="00B0746D" w:rsidP="00E56748">
      <w:pPr>
        <w:numPr>
          <w:ilvl w:val="0"/>
          <w:numId w:val="8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السبورات التعاونية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رسم خرائط الحلول بين عدة مستخدمين</w:t>
      </w:r>
      <w:r w:rsidRPr="00E56748">
        <w:rPr>
          <w:rFonts w:ascii="Simplified Arabic" w:hAnsi="Simplified Arabic" w:cs="Simplified Arabic"/>
          <w:sz w:val="28"/>
          <w:szCs w:val="28"/>
        </w:rPr>
        <w:t xml:space="preserve"> (Akçayır &amp; Akçayır, 2017)</w:t>
      </w:r>
    </w:p>
    <w:p w:rsidR="00B0746D" w:rsidRPr="00E56748" w:rsidRDefault="00B0746D" w:rsidP="00E56748">
      <w:pPr>
        <w:pStyle w:val="Heading4"/>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مثال تطبيقي باستخدام الواقع المعزز</w:t>
      </w:r>
      <w:r w:rsidRPr="00E56748">
        <w:rPr>
          <w:rFonts w:ascii="Simplified Arabic" w:hAnsi="Simplified Arabic" w:cs="Simplified Arabic"/>
          <w:sz w:val="28"/>
          <w:szCs w:val="28"/>
        </w:rPr>
        <w:t>:</w:t>
      </w:r>
    </w:p>
    <w:p w:rsidR="00B0746D" w:rsidRPr="00E56748" w:rsidRDefault="00B0746D" w:rsidP="00E56748">
      <w:pPr>
        <w:numPr>
          <w:ilvl w:val="0"/>
          <w:numId w:val="9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يواجه الطلاب سيناريو خطأ "404" افتراضي</w:t>
      </w:r>
    </w:p>
    <w:p w:rsidR="00B0746D" w:rsidRPr="00E56748" w:rsidRDefault="00B0746D" w:rsidP="00E56748">
      <w:pPr>
        <w:numPr>
          <w:ilvl w:val="0"/>
          <w:numId w:val="9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يستخدمون الإيماءات لعزل نقاط الخلل في واجهة</w:t>
      </w:r>
      <w:r w:rsidRPr="00E56748">
        <w:rPr>
          <w:rFonts w:ascii="Simplified Arabic" w:hAnsi="Simplified Arabic" w:cs="Simplified Arabic"/>
          <w:sz w:val="28"/>
          <w:szCs w:val="28"/>
        </w:rPr>
        <w:t xml:space="preserve"> API</w:t>
      </w:r>
    </w:p>
    <w:p w:rsidR="00B0746D" w:rsidRPr="00E56748" w:rsidRDefault="00B0746D" w:rsidP="00E56748">
      <w:pPr>
        <w:numPr>
          <w:ilvl w:val="0"/>
          <w:numId w:val="9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يطرحون بدائل</w:t>
      </w:r>
      <w:r w:rsidRPr="00E56748">
        <w:rPr>
          <w:rFonts w:ascii="Simplified Arabic" w:hAnsi="Simplified Arabic" w:cs="Simplified Arabic"/>
          <w:sz w:val="28"/>
          <w:szCs w:val="28"/>
        </w:rPr>
        <w:t xml:space="preserve"> REST </w:t>
      </w:r>
      <w:r w:rsidRPr="00E56748">
        <w:rPr>
          <w:rFonts w:ascii="Simplified Arabic" w:hAnsi="Simplified Arabic" w:cs="Simplified Arabic"/>
          <w:sz w:val="28"/>
          <w:szCs w:val="28"/>
          <w:rtl/>
        </w:rPr>
        <w:t>عبر الإدخال الصوتي</w:t>
      </w:r>
    </w:p>
    <w:p w:rsidR="00B0746D" w:rsidRPr="00E56748" w:rsidRDefault="00B0746D" w:rsidP="00E56748">
      <w:pPr>
        <w:numPr>
          <w:ilvl w:val="0"/>
          <w:numId w:val="9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يختبرون الحلول في بيئة إنتاج معكوسة</w:t>
      </w:r>
      <w:r w:rsidRPr="00E56748">
        <w:rPr>
          <w:rFonts w:ascii="Simplified Arabic" w:hAnsi="Simplified Arabic" w:cs="Simplified Arabic"/>
          <w:sz w:val="28"/>
          <w:szCs w:val="28"/>
        </w:rPr>
        <w:t xml:space="preserve"> (Mirrored Production Environment)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المراجع</w:t>
      </w:r>
      <w:r w:rsidRPr="00E56748">
        <w:rPr>
          <w:rFonts w:ascii="Simplified Arabic" w:hAnsi="Simplified Arabic" w:cs="Simplified Arabic"/>
          <w:sz w:val="28"/>
          <w:szCs w:val="28"/>
        </w:rPr>
        <w:t xml:space="preserve"> (APA 7):</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Computers &amp; Education, 112, 297–314.</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Procedia Computer Science, 75, 49–58.</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Corazza, G. E. (2022). </w:t>
      </w:r>
      <w:r w:rsidRPr="00E56748">
        <w:rPr>
          <w:rStyle w:val="Emphasis"/>
          <w:rFonts w:ascii="Simplified Arabic" w:hAnsi="Simplified Arabic" w:cs="Simplified Arabic"/>
          <w:sz w:val="28"/>
          <w:szCs w:val="28"/>
        </w:rPr>
        <w:t>Creative problem-solving in engineering teams</w:t>
      </w:r>
      <w:r w:rsidRPr="00E56748">
        <w:rPr>
          <w:rFonts w:ascii="Simplified Arabic" w:hAnsi="Simplified Arabic" w:cs="Simplified Arabic"/>
          <w:sz w:val="28"/>
          <w:szCs w:val="28"/>
        </w:rPr>
        <w:t>. PMC, 12(3), 45–67.</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Journal of Educational Technology &amp; Society, 26(2), 1–15.</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Osborn, A. F. (1953). </w:t>
      </w:r>
      <w:r w:rsidRPr="00E56748">
        <w:rPr>
          <w:rStyle w:val="Emphasis"/>
          <w:rFonts w:ascii="Simplified Arabic" w:hAnsi="Simplified Arabic" w:cs="Simplified Arabic"/>
          <w:sz w:val="28"/>
          <w:szCs w:val="28"/>
        </w:rPr>
        <w:t>Applied imagination: Principles and procedures of creative problem-solving</w:t>
      </w:r>
      <w:r w:rsidRPr="00E56748">
        <w:rPr>
          <w:rFonts w:ascii="Simplified Arabic" w:hAnsi="Simplified Arabic" w:cs="Simplified Arabic"/>
          <w:sz w:val="28"/>
          <w:szCs w:val="28"/>
        </w:rPr>
        <w:t>. Scribner.</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Parnes, S. J. (1967). </w:t>
      </w:r>
      <w:r w:rsidRPr="00E56748">
        <w:rPr>
          <w:rStyle w:val="Emphasis"/>
          <w:rFonts w:ascii="Simplified Arabic" w:hAnsi="Simplified Arabic" w:cs="Simplified Arabic"/>
          <w:sz w:val="28"/>
          <w:szCs w:val="28"/>
        </w:rPr>
        <w:t>Creative behavior guidebook</w:t>
      </w:r>
      <w:r w:rsidRPr="00E56748">
        <w:rPr>
          <w:rFonts w:ascii="Simplified Arabic" w:hAnsi="Simplified Arabic" w:cs="Simplified Arabic"/>
          <w:sz w:val="28"/>
          <w:szCs w:val="28"/>
        </w:rPr>
        <w:t>. Scribner.</w:t>
      </w:r>
    </w:p>
    <w:p w:rsidR="00B0746D" w:rsidRPr="00E56748" w:rsidRDefault="00B0746D" w:rsidP="002B0861">
      <w:pPr>
        <w:numPr>
          <w:ilvl w:val="0"/>
          <w:numId w:val="9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Treffinger, D. J., Selby, E. C., &amp; Isaksen, S. G. (2006). </w:t>
      </w:r>
      <w:r w:rsidRPr="00E56748">
        <w:rPr>
          <w:rStyle w:val="Emphasis"/>
          <w:rFonts w:ascii="Simplified Arabic" w:hAnsi="Simplified Arabic" w:cs="Simplified Arabic"/>
          <w:sz w:val="28"/>
          <w:szCs w:val="28"/>
        </w:rPr>
        <w:t>Understanding individual problem-solving style</w:t>
      </w:r>
      <w:r w:rsidRPr="00E56748">
        <w:rPr>
          <w:rFonts w:ascii="Simplified Arabic" w:hAnsi="Simplified Arabic" w:cs="Simplified Arabic"/>
          <w:sz w:val="28"/>
          <w:szCs w:val="28"/>
        </w:rPr>
        <w:t>. Journal of Creative Behavior, 40(4), 248–280.</w:t>
      </w:r>
    </w:p>
    <w:p w:rsidR="00B0746D" w:rsidRPr="00E56748" w:rsidRDefault="00B0746D" w:rsidP="002B0861">
      <w:pPr>
        <w:spacing w:line="240" w:lineRule="auto"/>
        <w:ind w:left="57"/>
        <w:jc w:val="lowKashida"/>
        <w:rPr>
          <w:rFonts w:ascii="Simplified Arabic" w:hAnsi="Simplified Arabic" w:cs="Simplified Arabic"/>
          <w:sz w:val="28"/>
          <w:szCs w:val="28"/>
          <w:rtl/>
          <w:lang w:bidi="ar-EG"/>
        </w:rPr>
      </w:pPr>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B0746D" w:rsidRPr="00E56748" w:rsidRDefault="00B0746D"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أهمية تنمية مهارات الحل الإبداعي للمشكلات في التعليم الحديث</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تُعد مهارات الحل الإبداعي للمشكلات</w:t>
      </w:r>
      <w:r w:rsidRPr="00E56748">
        <w:rPr>
          <w:rFonts w:ascii="Simplified Arabic" w:hAnsi="Simplified Arabic" w:cs="Simplified Arabic"/>
          <w:sz w:val="28"/>
          <w:szCs w:val="28"/>
        </w:rPr>
        <w:t xml:space="preserve"> (Creative Problem Solving – CPS) </w:t>
      </w:r>
      <w:r w:rsidRPr="00E56748">
        <w:rPr>
          <w:rFonts w:ascii="Simplified Arabic" w:hAnsi="Simplified Arabic" w:cs="Simplified Arabic"/>
          <w:sz w:val="28"/>
          <w:szCs w:val="28"/>
          <w:rtl/>
        </w:rPr>
        <w:t>من الكفاءات الأساسية في القرن الحادي والعشرين، لما لها من أثر على النمو المعرفي والوجداني، والاستعداد لسوق العمل، وتحقيق العدالة التعليمية. ويُقدَّم هذا الجزء تحليلاً متعمقًا لأبعاد هذه الأهمية في السياقات التعليمية المعززة بالتكنولوجيا</w:t>
      </w:r>
      <w:r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الفوائد المعرفية والأكاديمية</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يعزز الحل الإبداعي للمشكلات مهارات التفكير النقدي من خلال مطالبة المتعلمين بتحليل المشكلات من زوايا متعددة، وتقييم الأدلة، وتركيب حلول مبتكرة</w:t>
      </w:r>
      <w:r w:rsidRPr="00E56748">
        <w:rPr>
          <w:rFonts w:ascii="Simplified Arabic" w:hAnsi="Simplified Arabic" w:cs="Simplified Arabic"/>
          <w:sz w:val="28"/>
          <w:szCs w:val="28"/>
        </w:rPr>
        <w:t xml:space="preserve"> (Everyday Speech, 2024). </w:t>
      </w:r>
      <w:r w:rsidRPr="00E56748">
        <w:rPr>
          <w:rFonts w:ascii="Simplified Arabic" w:hAnsi="Simplified Arabic" w:cs="Simplified Arabic"/>
          <w:sz w:val="28"/>
          <w:szCs w:val="28"/>
          <w:rtl/>
        </w:rPr>
        <w:t>وتُظهر الدراسات أن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تُنشّط الفص الجبهي الأمامي، مما يُسهم في تحسين المرونة المعرفية، والذاكرة العاملة، وصنع القرار</w:t>
      </w:r>
      <w:r w:rsidRPr="00E56748">
        <w:rPr>
          <w:rFonts w:ascii="Simplified Arabic" w:hAnsi="Simplified Arabic" w:cs="Simplified Arabic"/>
          <w:sz w:val="28"/>
          <w:szCs w:val="28"/>
        </w:rPr>
        <w:t xml:space="preserve"> (Activity-Box, 2025).</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فعلى سبيل المثال، تُشجّع المهام المفتوحة مثل تصميم واجهات ويب بالواقع المعزز على تجربة حلول متكررة، مما يُحسّن قدرة المتعلمين على مواجهة التحديات التقنية المعقدة</w:t>
      </w:r>
      <w:r w:rsidR="00E56748" w:rsidRPr="00E56748">
        <w:rPr>
          <w:rFonts w:ascii="Simplified Arabic" w:hAnsi="Simplified Arabic" w:cs="Simplified Arabic"/>
          <w:sz w:val="28"/>
          <w:szCs w:val="28"/>
        </w:rPr>
        <w:t xml:space="preserve"> (Lee et al., 2023).</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الاستعداد لمتطلبات سوق العمل المستقبلي</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تركّز الصناعات الحديثة بشكل متزايد على توظيف أفراد قادرين على التعامل مع "المجهولات المجهولة" – أي المشكلات التي لا تمتلك حلولًا محددة مسبقًا</w:t>
      </w:r>
      <w:r w:rsidRPr="00E56748">
        <w:rPr>
          <w:rFonts w:ascii="Simplified Arabic" w:hAnsi="Simplified Arabic" w:cs="Simplified Arabic"/>
          <w:sz w:val="28"/>
          <w:szCs w:val="28"/>
        </w:rPr>
        <w:t xml:space="preserve"> (NIHF, 2024). </w:t>
      </w:r>
      <w:r w:rsidRPr="00E56748">
        <w:rPr>
          <w:rFonts w:ascii="Simplified Arabic" w:hAnsi="Simplified Arabic" w:cs="Simplified Arabic"/>
          <w:sz w:val="28"/>
          <w:szCs w:val="28"/>
          <w:rtl/>
        </w:rPr>
        <w:t>وتُسهم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إعداد المتعلمين بعقلية ابتكارية تُساعدهم على التكيّف مع التغيرات التكنولوجية السريعة، مثل دمج أدوات الذكاء الاصطناعي التوليدي في تدفقات تطوير الويب</w:t>
      </w:r>
      <w:r w:rsidRPr="00E56748">
        <w:rPr>
          <w:rFonts w:ascii="Simplified Arabic" w:hAnsi="Simplified Arabic" w:cs="Simplified Arabic"/>
          <w:sz w:val="28"/>
          <w:szCs w:val="28"/>
        </w:rPr>
        <w:t xml:space="preserve"> (CambriLearn, 2024).</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كما تُحاكي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التعاونية، مثل التحديات البرمجية الجماعية عبر الإنترنت، سيناريوهات واقعية تعتمد فيها الابتكارات التقنية على تنوع وجهات النظر</w:t>
      </w:r>
      <w:r w:rsidR="00E56748" w:rsidRPr="00E56748">
        <w:rPr>
          <w:rFonts w:ascii="Simplified Arabic" w:hAnsi="Simplified Arabic" w:cs="Simplified Arabic"/>
          <w:sz w:val="28"/>
          <w:szCs w:val="28"/>
        </w:rPr>
        <w:t xml:space="preserve"> (Corazza, 2022).</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3. </w:t>
      </w:r>
      <w:r w:rsidRPr="00E56748">
        <w:rPr>
          <w:rFonts w:ascii="Simplified Arabic" w:hAnsi="Simplified Arabic" w:cs="Simplified Arabic"/>
          <w:sz w:val="28"/>
          <w:szCs w:val="28"/>
          <w:rtl/>
        </w:rPr>
        <w:t>التنمية الوجدانية والاجتماعية</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تُعزز</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القدرة على التحمّل العاطفي من خلال تطبيع الفشل المتكرر كجزء من عملية التعلم. فعلى سبيل المثال، تُعلم عمليات تصحيح أخطاء تطبيقات الواقع المعزز الطلاب كيفية إعادة تأطير الإخفاقات كفرص للتحسين</w:t>
      </w:r>
      <w:r w:rsidRPr="00E56748">
        <w:rPr>
          <w:rFonts w:ascii="Simplified Arabic" w:hAnsi="Simplified Arabic" w:cs="Simplified Arabic"/>
          <w:sz w:val="28"/>
          <w:szCs w:val="28"/>
        </w:rPr>
        <w:t xml:space="preserve"> (Fathonah, 2024). </w:t>
      </w:r>
      <w:r w:rsidRPr="00E56748">
        <w:rPr>
          <w:rFonts w:ascii="Simplified Arabic" w:hAnsi="Simplified Arabic" w:cs="Simplified Arabic"/>
          <w:sz w:val="28"/>
          <w:szCs w:val="28"/>
          <w:rtl/>
        </w:rPr>
        <w:t>كما تربط الدراسات بين</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وتحسين الصحة النفسية، من خلال منح المتعلمين شعورًا بالتحكم في مواجهة التحديات الأكاديمية والاجتماعية، مما يُقلل من التوتر المرتبط بالمهام الغامضة</w:t>
      </w:r>
      <w:r w:rsidR="00E56748" w:rsidRPr="00E56748">
        <w:rPr>
          <w:rFonts w:ascii="Simplified Arabic" w:hAnsi="Simplified Arabic" w:cs="Simplified Arabic"/>
          <w:sz w:val="28"/>
          <w:szCs w:val="28"/>
        </w:rPr>
        <w:t xml:space="preserve"> (NIHF, 2024).</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التكامل مع التعلم المعزز بالتكنولوجيا</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تعزز منصات الواقع المعزز من تطبيق</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عبر تقديم بيئات تفاعلية لحل المشكلات، مثل</w:t>
      </w:r>
      <w:r w:rsidRPr="00E56748">
        <w:rPr>
          <w:rFonts w:ascii="Simplified Arabic" w:hAnsi="Simplified Arabic" w:cs="Simplified Arabic"/>
          <w:sz w:val="28"/>
          <w:szCs w:val="28"/>
        </w:rPr>
        <w:t>:</w:t>
      </w:r>
    </w:p>
    <w:p w:rsidR="00B0746D" w:rsidRPr="00E56748" w:rsidRDefault="00B0746D" w:rsidP="00E56748">
      <w:pPr>
        <w:numPr>
          <w:ilvl w:val="0"/>
          <w:numId w:val="9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تصوّر الكود ثلاثي الأبعاد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يتيح للمتعلمين التفاعل مع مفاهيم البرمجة المجردة بشكل مكاني</w:t>
      </w:r>
      <w:r w:rsidRPr="00E56748">
        <w:rPr>
          <w:rFonts w:ascii="Simplified Arabic" w:hAnsi="Simplified Arabic" w:cs="Simplified Arabic"/>
          <w:sz w:val="28"/>
          <w:szCs w:val="28"/>
        </w:rPr>
        <w:t xml:space="preserve"> (Lee et al., 2023).</w:t>
      </w:r>
    </w:p>
    <w:p w:rsidR="00B0746D" w:rsidRPr="00E56748" w:rsidRDefault="00B0746D" w:rsidP="00E56748">
      <w:pPr>
        <w:numPr>
          <w:ilvl w:val="0"/>
          <w:numId w:val="9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السبورات التعاونية المعززة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تسمح بعصف ذهني في الوقت الحقيقي ورسم خرائط للحلول، ما يجسر بين التفكير الفردي والعمل الجماعي</w:t>
      </w:r>
      <w:r w:rsidRPr="00E56748">
        <w:rPr>
          <w:rFonts w:ascii="Simplified Arabic" w:hAnsi="Simplified Arabic" w:cs="Simplified Arabic"/>
          <w:sz w:val="28"/>
          <w:szCs w:val="28"/>
        </w:rPr>
        <w:t xml:space="preserve"> (Akçayır &amp; Akçayır, 2017).</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تتوافق هذه الأدوات مع النظريات البنائية في التعلم، حيث يُشارك المتعلمون بنشاط في بناء المعرفة من خلال التجريب العملي</w:t>
      </w:r>
      <w:r w:rsidR="00E56748" w:rsidRPr="00E56748">
        <w:rPr>
          <w:rFonts w:ascii="Simplified Arabic" w:hAnsi="Simplified Arabic" w:cs="Simplified Arabic"/>
          <w:sz w:val="28"/>
          <w:szCs w:val="28"/>
        </w:rPr>
        <w:t xml:space="preserve"> (Bacca et al., 2015).</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5. </w:t>
      </w:r>
      <w:r w:rsidRPr="00E56748">
        <w:rPr>
          <w:rFonts w:ascii="Simplified Arabic" w:hAnsi="Simplified Arabic" w:cs="Simplified Arabic"/>
          <w:sz w:val="28"/>
          <w:szCs w:val="28"/>
          <w:rtl/>
        </w:rPr>
        <w:t>العدالة في تنمية المهارات</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يُسهم التعرض المبكر لـ</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مراحل التعليم الأساسية في تقليص الفجوات في الثقة الإبداعية. وتُساعد الأنشطة التفاعلية المبنية على اللعب – مثل تصميم خوارزميات بسيطة باستخدام البرمجة البلوكية – المتعلمين الصغار على تطوير مهارات التفكير المنطقي والقدرة على التكيّف</w:t>
      </w:r>
      <w:r w:rsidRPr="00E56748">
        <w:rPr>
          <w:rFonts w:ascii="Simplified Arabic" w:hAnsi="Simplified Arabic" w:cs="Simplified Arabic"/>
          <w:sz w:val="28"/>
          <w:szCs w:val="28"/>
        </w:rPr>
        <w:t xml:space="preserve"> (Activity-Box, 2025).</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كما تُتيح الأطر الهيكلية لـ</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فرصًا متساوية لتنمية مهارات التفكير العليا بين الطلاب من خلفيات اجتماعية واقتصادية متنوعة</w:t>
      </w:r>
      <w:r w:rsidR="00E56748"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أمثلة تطبيقية على</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السياقات التعليمية</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1"/>
        <w:gridCol w:w="3790"/>
        <w:gridCol w:w="3419"/>
      </w:tblGrid>
      <w:tr w:rsidR="00B0746D" w:rsidRPr="00E56748" w:rsidTr="002B0861">
        <w:trPr>
          <w:tblHeader/>
          <w:tblCellSpacing w:w="15" w:type="dxa"/>
          <w:jc w:val="center"/>
        </w:trPr>
        <w:tc>
          <w:tcPr>
            <w:tcW w:w="0" w:type="auto"/>
            <w:vAlign w:val="center"/>
            <w:hideMark/>
          </w:tcPr>
          <w:p w:rsidR="00B0746D" w:rsidRPr="00E56748" w:rsidRDefault="00B0746D" w:rsidP="002B0861">
            <w:pPr>
              <w:bidi/>
              <w:jc w:val="center"/>
              <w:rPr>
                <w:rFonts w:ascii="Simplified Arabic" w:hAnsi="Simplified Arabic" w:cs="Simplified Arabic"/>
                <w:b/>
                <w:bCs/>
                <w:sz w:val="28"/>
                <w:szCs w:val="28"/>
              </w:rPr>
            </w:pPr>
            <w:r w:rsidRPr="00E56748">
              <w:rPr>
                <w:rFonts w:ascii="Simplified Arabic" w:hAnsi="Simplified Arabic" w:cs="Simplified Arabic"/>
                <w:b/>
                <w:bCs/>
                <w:sz w:val="28"/>
                <w:szCs w:val="28"/>
                <w:rtl/>
              </w:rPr>
              <w:t>المرحلة التعليمية</w:t>
            </w:r>
          </w:p>
        </w:tc>
        <w:tc>
          <w:tcPr>
            <w:tcW w:w="0" w:type="auto"/>
            <w:vAlign w:val="center"/>
            <w:hideMark/>
          </w:tcPr>
          <w:p w:rsidR="00B0746D" w:rsidRPr="00E56748" w:rsidRDefault="00B0746D" w:rsidP="002B0861">
            <w:pPr>
              <w:bidi/>
              <w:jc w:val="center"/>
              <w:rPr>
                <w:rFonts w:ascii="Simplified Arabic" w:hAnsi="Simplified Arabic" w:cs="Simplified Arabic"/>
                <w:b/>
                <w:bCs/>
                <w:sz w:val="28"/>
                <w:szCs w:val="28"/>
              </w:rPr>
            </w:pPr>
            <w:r w:rsidRPr="00E56748">
              <w:rPr>
                <w:rFonts w:ascii="Simplified Arabic" w:hAnsi="Simplified Arabic" w:cs="Simplified Arabic"/>
                <w:b/>
                <w:bCs/>
                <w:sz w:val="28"/>
                <w:szCs w:val="28"/>
                <w:rtl/>
              </w:rPr>
              <w:t>النشاط</w:t>
            </w:r>
          </w:p>
        </w:tc>
        <w:tc>
          <w:tcPr>
            <w:tcW w:w="0" w:type="auto"/>
            <w:vAlign w:val="center"/>
            <w:hideMark/>
          </w:tcPr>
          <w:p w:rsidR="00B0746D" w:rsidRPr="00E56748" w:rsidRDefault="00B0746D" w:rsidP="002B0861">
            <w:pPr>
              <w:bidi/>
              <w:jc w:val="center"/>
              <w:rPr>
                <w:rFonts w:ascii="Simplified Arabic" w:hAnsi="Simplified Arabic" w:cs="Simplified Arabic"/>
                <w:b/>
                <w:bCs/>
                <w:sz w:val="28"/>
                <w:szCs w:val="28"/>
              </w:rPr>
            </w:pPr>
            <w:r w:rsidRPr="00E56748">
              <w:rPr>
                <w:rFonts w:ascii="Simplified Arabic" w:hAnsi="Simplified Arabic" w:cs="Simplified Arabic"/>
                <w:b/>
                <w:bCs/>
                <w:sz w:val="28"/>
                <w:szCs w:val="28"/>
                <w:rtl/>
              </w:rPr>
              <w:t>المهارات المكتسبة</w:t>
            </w:r>
          </w:p>
        </w:tc>
      </w:tr>
      <w:tr w:rsidR="00B0746D" w:rsidRPr="00E56748" w:rsidTr="002B0861">
        <w:trPr>
          <w:tblCellSpacing w:w="15" w:type="dxa"/>
          <w:jc w:val="center"/>
        </w:trPr>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الابتدائية</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ألغاز ترميز قائمة على القصة</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التعرف على الأنماط، والتسلسل المنطقي</w:t>
            </w:r>
          </w:p>
        </w:tc>
      </w:tr>
      <w:tr w:rsidR="00B0746D" w:rsidRPr="00E56748" w:rsidTr="002B0861">
        <w:trPr>
          <w:tblCellSpacing w:w="15" w:type="dxa"/>
          <w:jc w:val="center"/>
        </w:trPr>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الثانوية</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تصحيح أخطاء مواقع باستخدام الواقع المعزز</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التحليل التقني، توليد الأفكار التعاونية</w:t>
            </w:r>
          </w:p>
        </w:tc>
      </w:tr>
      <w:tr w:rsidR="00B0746D" w:rsidRPr="00E56748" w:rsidTr="002B0861">
        <w:trPr>
          <w:tblCellSpacing w:w="15" w:type="dxa"/>
          <w:jc w:val="center"/>
        </w:trPr>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التعليم العالي</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هاكاثونات متعددة التخصصات</w:t>
            </w:r>
          </w:p>
        </w:tc>
        <w:tc>
          <w:tcPr>
            <w:tcW w:w="0" w:type="auto"/>
            <w:vAlign w:val="center"/>
            <w:hideMark/>
          </w:tcPr>
          <w:p w:rsidR="00B0746D" w:rsidRPr="00E56748" w:rsidRDefault="00B0746D" w:rsidP="002B0861">
            <w:pPr>
              <w:bidi/>
              <w:jc w:val="center"/>
              <w:rPr>
                <w:rFonts w:ascii="Simplified Arabic" w:hAnsi="Simplified Arabic" w:cs="Simplified Arabic"/>
                <w:sz w:val="28"/>
                <w:szCs w:val="28"/>
              </w:rPr>
            </w:pPr>
            <w:r w:rsidRPr="00E56748">
              <w:rPr>
                <w:rFonts w:ascii="Simplified Arabic" w:hAnsi="Simplified Arabic" w:cs="Simplified Arabic"/>
                <w:sz w:val="28"/>
                <w:szCs w:val="28"/>
                <w:rtl/>
              </w:rPr>
              <w:t>التفكير المنظومي، النمذجة السريعة</w:t>
            </w:r>
          </w:p>
        </w:tc>
      </w:tr>
    </w:tbl>
    <w:p w:rsidR="00B0746D" w:rsidRPr="00E56748" w:rsidRDefault="00B0746D" w:rsidP="00E56748">
      <w:pPr>
        <w:bidi/>
        <w:jc w:val="lowKashida"/>
        <w:rPr>
          <w:rFonts w:ascii="Simplified Arabic" w:hAnsi="Simplified Arabic" w:cs="Simplified Arabic"/>
          <w:sz w:val="28"/>
          <w:szCs w:val="28"/>
        </w:rPr>
      </w:pP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الخلاصة</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إن دمج</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المناهج الحديثة يُعالج ثلاث حاجات أساسية في التعليم المعاصر</w:t>
      </w:r>
      <w:r w:rsidRPr="00E56748">
        <w:rPr>
          <w:rFonts w:ascii="Simplified Arabic" w:hAnsi="Simplified Arabic" w:cs="Simplified Arabic"/>
          <w:sz w:val="28"/>
          <w:szCs w:val="28"/>
        </w:rPr>
        <w:t>:</w:t>
      </w:r>
    </w:p>
    <w:p w:rsidR="00B0746D" w:rsidRPr="00E56748" w:rsidRDefault="00B0746D" w:rsidP="00E56748">
      <w:pPr>
        <w:numPr>
          <w:ilvl w:val="0"/>
          <w:numId w:val="9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الاستعداد المعرفي لمواجهة التحديات المعقدة متعددة التخصصات</w:t>
      </w:r>
    </w:p>
    <w:p w:rsidR="00B0746D" w:rsidRPr="00E56748" w:rsidRDefault="00B0746D" w:rsidP="00E56748">
      <w:pPr>
        <w:numPr>
          <w:ilvl w:val="0"/>
          <w:numId w:val="9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التمكّن التكنولوجي في بيئات رقمية متسارعة التغير</w:t>
      </w:r>
    </w:p>
    <w:p w:rsidR="00B0746D" w:rsidRPr="00E56748" w:rsidRDefault="00B0746D" w:rsidP="00E56748">
      <w:pPr>
        <w:numPr>
          <w:ilvl w:val="0"/>
          <w:numId w:val="9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المرونة الوجدانية في سياقات حل المشكلات الغامضة</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وتُوصى البحوث المستقبلية بقياس الأثر طويل المدى لـ</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على قدرة المتعلمين على التكيّف المهني في مجالات</w:t>
      </w:r>
      <w:r w:rsidRPr="00E56748">
        <w:rPr>
          <w:rFonts w:ascii="Simplified Arabic" w:hAnsi="Simplified Arabic" w:cs="Simplified Arabic"/>
          <w:sz w:val="28"/>
          <w:szCs w:val="28"/>
        </w:rPr>
        <w:t xml:space="preserve"> STEM</w:t>
      </w:r>
      <w:r w:rsidRPr="00E56748">
        <w:rPr>
          <w:rFonts w:ascii="Simplified Arabic" w:hAnsi="Simplified Arabic" w:cs="Simplified Arabic"/>
          <w:sz w:val="28"/>
          <w:szCs w:val="28"/>
          <w:rtl/>
        </w:rPr>
        <w:t>، خاصة في البيئات المعززة بالواقع</w:t>
      </w:r>
      <w:r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المراجع</w:t>
      </w:r>
      <w:r w:rsidRPr="00E56748">
        <w:rPr>
          <w:rFonts w:ascii="Simplified Arabic" w:hAnsi="Simplified Arabic" w:cs="Simplified Arabic"/>
          <w:sz w:val="28"/>
          <w:szCs w:val="28"/>
        </w:rPr>
        <w:t xml:space="preserve"> (APA 7):</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Computers &amp; Education, 112, 297–314.</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Activity-Box. (2025). </w:t>
      </w:r>
      <w:r w:rsidRPr="00E56748">
        <w:rPr>
          <w:rStyle w:val="Emphasis"/>
          <w:rFonts w:ascii="Simplified Arabic" w:hAnsi="Simplified Arabic" w:cs="Simplified Arabic"/>
          <w:sz w:val="28"/>
          <w:szCs w:val="28"/>
        </w:rPr>
        <w:t>Creative problem solving activities for kids</w:t>
      </w:r>
      <w:r w:rsidRPr="00E56748">
        <w:rPr>
          <w:rFonts w:ascii="Simplified Arabic" w:hAnsi="Simplified Arabic" w:cs="Simplified Arabic"/>
          <w:sz w:val="28"/>
          <w:szCs w:val="28"/>
        </w:rPr>
        <w:t xml:space="preserve">. </w:t>
      </w:r>
      <w:hyperlink r:id="rId74" w:tgtFrame="_new" w:history="1">
        <w:r w:rsidRPr="00E56748">
          <w:rPr>
            <w:rStyle w:val="Hyperlink"/>
            <w:rFonts w:ascii="Simplified Arabic" w:hAnsi="Simplified Arabic" w:cs="Simplified Arabic"/>
            <w:sz w:val="28"/>
            <w:szCs w:val="28"/>
          </w:rPr>
          <w:t>https://www.activity-box.com</w:t>
        </w:r>
      </w:hyperlink>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Procedia Computer Science, 75, 49–58.</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CambriLearn. (2024). </w:t>
      </w:r>
      <w:r w:rsidRPr="00E56748">
        <w:rPr>
          <w:rStyle w:val="Emphasis"/>
          <w:rFonts w:ascii="Simplified Arabic" w:hAnsi="Simplified Arabic" w:cs="Simplified Arabic"/>
          <w:sz w:val="28"/>
          <w:szCs w:val="28"/>
        </w:rPr>
        <w:t>Developing future-ready students with problem-solving skills</w:t>
      </w:r>
      <w:r w:rsidRPr="00E56748">
        <w:rPr>
          <w:rFonts w:ascii="Simplified Arabic" w:hAnsi="Simplified Arabic" w:cs="Simplified Arabic"/>
          <w:sz w:val="28"/>
          <w:szCs w:val="28"/>
        </w:rPr>
        <w:t xml:space="preserve">. </w:t>
      </w:r>
      <w:hyperlink r:id="rId75" w:tgtFrame="_new" w:history="1">
        <w:r w:rsidRPr="00E56748">
          <w:rPr>
            <w:rStyle w:val="Hyperlink"/>
            <w:rFonts w:ascii="Simplified Arabic" w:hAnsi="Simplified Arabic" w:cs="Simplified Arabic"/>
            <w:sz w:val="28"/>
            <w:szCs w:val="28"/>
          </w:rPr>
          <w:t>https://cambrilearn.com</w:t>
        </w:r>
      </w:hyperlink>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Corazza, G. E. (2022). </w:t>
      </w:r>
      <w:r w:rsidRPr="00E56748">
        <w:rPr>
          <w:rStyle w:val="Emphasis"/>
          <w:rFonts w:ascii="Simplified Arabic" w:hAnsi="Simplified Arabic" w:cs="Simplified Arabic"/>
          <w:sz w:val="28"/>
          <w:szCs w:val="28"/>
        </w:rPr>
        <w:t>Creative problem-solving in engineering teams</w:t>
      </w:r>
      <w:r w:rsidRPr="00E56748">
        <w:rPr>
          <w:rFonts w:ascii="Simplified Arabic" w:hAnsi="Simplified Arabic" w:cs="Simplified Arabic"/>
          <w:sz w:val="28"/>
          <w:szCs w:val="28"/>
        </w:rPr>
        <w:t>. PMC, 12(3), 45–67.</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Journal of Educational Technology &amp; Society, 26(2), 1–15.</w:t>
      </w:r>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National Inventors Hall of Fame. (2024). </w:t>
      </w:r>
      <w:r w:rsidRPr="00E56748">
        <w:rPr>
          <w:rStyle w:val="Emphasis"/>
          <w:rFonts w:ascii="Simplified Arabic" w:hAnsi="Simplified Arabic" w:cs="Simplified Arabic"/>
          <w:sz w:val="28"/>
          <w:szCs w:val="28"/>
        </w:rPr>
        <w:t>Why children need creative problem-solving skills</w:t>
      </w:r>
      <w:r w:rsidRPr="00E56748">
        <w:rPr>
          <w:rFonts w:ascii="Simplified Arabic" w:hAnsi="Simplified Arabic" w:cs="Simplified Arabic"/>
          <w:sz w:val="28"/>
          <w:szCs w:val="28"/>
        </w:rPr>
        <w:t xml:space="preserve">. </w:t>
      </w:r>
      <w:hyperlink r:id="rId76" w:tgtFrame="_new" w:history="1">
        <w:r w:rsidRPr="00E56748">
          <w:rPr>
            <w:rStyle w:val="Hyperlink"/>
            <w:rFonts w:ascii="Simplified Arabic" w:hAnsi="Simplified Arabic" w:cs="Simplified Arabic"/>
            <w:sz w:val="28"/>
            <w:szCs w:val="28"/>
          </w:rPr>
          <w:t>https://www.invent.org</w:t>
        </w:r>
      </w:hyperlink>
    </w:p>
    <w:p w:rsidR="00B0746D" w:rsidRPr="00E56748" w:rsidRDefault="00B0746D" w:rsidP="002B0861">
      <w:pPr>
        <w:numPr>
          <w:ilvl w:val="0"/>
          <w:numId w:val="9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Treffinger, D. J., Selby, E. C., &amp; Isaksen, S. G. (2006). </w:t>
      </w:r>
      <w:r w:rsidRPr="00E56748">
        <w:rPr>
          <w:rStyle w:val="Emphasis"/>
          <w:rFonts w:ascii="Simplified Arabic" w:hAnsi="Simplified Arabic" w:cs="Simplified Arabic"/>
          <w:sz w:val="28"/>
          <w:szCs w:val="28"/>
        </w:rPr>
        <w:t>Understanding individual problem-solving style</w:t>
      </w:r>
      <w:r w:rsidRPr="00E56748">
        <w:rPr>
          <w:rFonts w:ascii="Simplified Arabic" w:hAnsi="Simplified Arabic" w:cs="Simplified Arabic"/>
          <w:sz w:val="28"/>
          <w:szCs w:val="28"/>
        </w:rPr>
        <w:t>. Journal of Creative Behavior, 40(4), 248–280.</w:t>
      </w:r>
    </w:p>
    <w:p w:rsidR="00B0746D" w:rsidRPr="00E56748" w:rsidRDefault="00B0746D"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خصائص التفكير الإبداعي في حل المشكلات</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يُعد التفكير الإبداعي عنصرًا حيويًا في عمليات حل المشكلات، حيث يتطلب توليد أفكار أصلية وفعالة ضمن سياقات معقدة وتكنولوجية متغيرة. وتُسهم الخصائص التالية في تعزيز الأداء الإبداعي لدى المتعلمين والمبرمجين على حد سواء</w:t>
      </w:r>
      <w:r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الطلاقة</w:t>
      </w:r>
      <w:r w:rsidRPr="00E56748">
        <w:rPr>
          <w:rFonts w:ascii="Simplified Arabic" w:hAnsi="Simplified Arabic" w:cs="Simplified Arabic"/>
          <w:sz w:val="28"/>
          <w:szCs w:val="28"/>
        </w:rPr>
        <w:t xml:space="preserve"> (Fluency)</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القدرة على توليد عدد كبير من الأفكار أو الحلول بسرعة</w:t>
      </w:r>
      <w:r w:rsidRPr="00E56748">
        <w:rPr>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في سياقات البرمجة، تظهر الطلاقة من خلال النمذجة السريعة لعدة هياكل برمجية لحل مشكلات الواجهات</w:t>
      </w:r>
      <w:r w:rsidRPr="00E56748">
        <w:rPr>
          <w:rFonts w:ascii="Simplified Arabic" w:hAnsi="Simplified Arabic" w:cs="Simplified Arabic"/>
          <w:sz w:val="28"/>
          <w:szCs w:val="28"/>
        </w:rPr>
        <w:t xml:space="preserve"> (Fathonah, 2024).</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وقد أظهرت الدراسات أن الطلاقة ترتبط بتفعيل الفص الجبهي الأمامي أثناء أداء مهام التفكير التباعدي</w:t>
      </w:r>
      <w:r w:rsidRPr="00E56748">
        <w:rPr>
          <w:rFonts w:ascii="Simplified Arabic" w:hAnsi="Simplified Arabic" w:cs="Simplified Arabic"/>
          <w:sz w:val="28"/>
          <w:szCs w:val="28"/>
        </w:rPr>
        <w:t xml:space="preserve"> (Corazza, 2022).</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المرونة</w:t>
      </w:r>
      <w:r w:rsidRPr="00E56748">
        <w:rPr>
          <w:rFonts w:ascii="Simplified Arabic" w:hAnsi="Simplified Arabic" w:cs="Simplified Arabic"/>
          <w:sz w:val="28"/>
          <w:szCs w:val="28"/>
        </w:rPr>
        <w:t xml:space="preserve"> (Flexibility)</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القدرة على تغيير المنظور أو النهج المُتبع. وتتجلى في</w:t>
      </w:r>
      <w:r w:rsidRPr="00E56748">
        <w:rPr>
          <w:rFonts w:ascii="Simplified Arabic" w:hAnsi="Simplified Arabic" w:cs="Simplified Arabic"/>
          <w:sz w:val="28"/>
          <w:szCs w:val="28"/>
        </w:rPr>
        <w:t>:</w:t>
      </w:r>
    </w:p>
    <w:p w:rsidR="00B0746D" w:rsidRPr="00E56748" w:rsidRDefault="00B0746D" w:rsidP="00E56748">
      <w:pPr>
        <w:numPr>
          <w:ilvl w:val="0"/>
          <w:numId w:val="9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تحول النماذج</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مثل الانتقال من البرمجة الكائنية إلى البرمجة الوظيفية</w:t>
      </w:r>
    </w:p>
    <w:p w:rsidR="00B0746D" w:rsidRPr="00E56748" w:rsidRDefault="00B0746D" w:rsidP="00E56748">
      <w:pPr>
        <w:numPr>
          <w:ilvl w:val="0"/>
          <w:numId w:val="9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تكيف الأدوات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استخدام أدوات الواقع المعزز لتصوير الأخطاء برؤية ثلاثية الأبعاد</w:t>
      </w:r>
      <w:r w:rsidRPr="00E56748">
        <w:rPr>
          <w:rFonts w:ascii="Simplified Arabic" w:hAnsi="Simplified Arabic" w:cs="Simplified Arabic"/>
          <w:sz w:val="28"/>
          <w:szCs w:val="28"/>
        </w:rPr>
        <w:t xml:space="preserve"> (Lee et al., 2023)</w:t>
      </w:r>
    </w:p>
    <w:p w:rsidR="00B0746D" w:rsidRPr="00E56748" w:rsidRDefault="00B0746D" w:rsidP="00E56748">
      <w:pPr>
        <w:numPr>
          <w:ilvl w:val="0"/>
          <w:numId w:val="9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إعادة تعريف القيود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اعتبار قيود واجهة برمجة التطبيقات فرصًا تصميمية</w:t>
      </w:r>
      <w:r w:rsidRPr="00E56748">
        <w:rPr>
          <w:rFonts w:ascii="Simplified Arabic" w:hAnsi="Simplified Arabic" w:cs="Simplified Arabic"/>
          <w:sz w:val="28"/>
          <w:szCs w:val="28"/>
        </w:rPr>
        <w:t xml:space="preserve"> (Harvard Business School Online, 2022)</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الأصالة</w:t>
      </w:r>
      <w:r w:rsidRPr="00E56748">
        <w:rPr>
          <w:rFonts w:ascii="Simplified Arabic" w:hAnsi="Simplified Arabic" w:cs="Simplified Arabic"/>
          <w:sz w:val="28"/>
          <w:szCs w:val="28"/>
        </w:rPr>
        <w:t xml:space="preserve"> (Originality)</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القدرة على إنتاج حلول جديدة وغير تقليدية، وتشمل</w:t>
      </w:r>
      <w:r w:rsidRPr="00E56748">
        <w:rPr>
          <w:rFonts w:ascii="Simplified Arabic" w:hAnsi="Simplified Arabic" w:cs="Simplified Arabic"/>
          <w:sz w:val="28"/>
          <w:szCs w:val="28"/>
        </w:rPr>
        <w:t>:</w:t>
      </w:r>
    </w:p>
    <w:p w:rsidR="00B0746D" w:rsidRPr="00E56748" w:rsidRDefault="00B0746D" w:rsidP="00E56748">
      <w:pPr>
        <w:numPr>
          <w:ilvl w:val="0"/>
          <w:numId w:val="9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الدمج المفاهيمي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الجمع بين مبادئ تطوير الويب وأنماط التفاعل بالواقع المعزز</w:t>
      </w:r>
    </w:p>
    <w:p w:rsidR="00B0746D" w:rsidRPr="00E56748" w:rsidRDefault="00B0746D" w:rsidP="00E56748">
      <w:pPr>
        <w:numPr>
          <w:ilvl w:val="0"/>
          <w:numId w:val="9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تجاوز الحدود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استخدام بيئات تطوير بالصوت لتصحيح الأخطاء دون استخدام اليدين</w:t>
      </w:r>
      <w:r w:rsidRPr="00E56748">
        <w:rPr>
          <w:rFonts w:ascii="Simplified Arabic" w:hAnsi="Simplified Arabic" w:cs="Simplified Arabic"/>
          <w:sz w:val="28"/>
          <w:szCs w:val="28"/>
        </w:rPr>
        <w:t xml:space="preserve"> (Akçayır &amp; Akçayır, 2017)</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وقد تبين أن الحلول الأصلية تحقق معدل نجاح أعلى بنسبة 19% في تطبيقاتها التقنية</w:t>
      </w:r>
      <w:r w:rsidRPr="00E56748">
        <w:rPr>
          <w:rFonts w:ascii="Simplified Arabic" w:hAnsi="Simplified Arabic" w:cs="Simplified Arabic"/>
          <w:sz w:val="28"/>
          <w:szCs w:val="28"/>
        </w:rPr>
        <w:t xml:space="preserve"> (Corazza, 2022).</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الاستكشاف بدافع الفضول</w:t>
      </w:r>
      <w:r w:rsidRPr="00E56748">
        <w:rPr>
          <w:rFonts w:ascii="Simplified Arabic" w:hAnsi="Simplified Arabic" w:cs="Simplified Arabic"/>
          <w:sz w:val="28"/>
          <w:szCs w:val="28"/>
        </w:rPr>
        <w:t xml:space="preserve"> (Curiosity-Driven Exploration)</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ويتميز بـ</w:t>
      </w:r>
      <w:r w:rsidRPr="00E56748">
        <w:rPr>
          <w:rFonts w:ascii="Simplified Arabic" w:hAnsi="Simplified Arabic" w:cs="Simplified Arabic"/>
          <w:sz w:val="28"/>
          <w:szCs w:val="28"/>
        </w:rPr>
        <w:t>:</w:t>
      </w:r>
    </w:p>
    <w:p w:rsidR="00B0746D" w:rsidRPr="00E56748" w:rsidRDefault="00B0746D" w:rsidP="00E56748">
      <w:pPr>
        <w:numPr>
          <w:ilvl w:val="0"/>
          <w:numId w:val="9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إعادة صياغة الأسئلة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من "لماذا يحدث هذا الخطأ؟" إلى "كيف يمكن أن يُلهم هذا الخطأ تحسينًا في الواجهة؟</w:t>
      </w:r>
      <w:r w:rsidRPr="00E56748">
        <w:rPr>
          <w:rFonts w:ascii="Simplified Arabic" w:hAnsi="Simplified Arabic" w:cs="Simplified Arabic"/>
          <w:sz w:val="28"/>
          <w:szCs w:val="28"/>
        </w:rPr>
        <w:t>"</w:t>
      </w:r>
    </w:p>
    <w:p w:rsidR="00B0746D" w:rsidRPr="00E56748" w:rsidRDefault="00B0746D" w:rsidP="00E56748">
      <w:pPr>
        <w:numPr>
          <w:ilvl w:val="0"/>
          <w:numId w:val="9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الدمج عبر المجالات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تطبيق ميكانيكيات تصميم الألعاب على تحديات تجربة المستخدم</w:t>
      </w:r>
      <w:r w:rsidRPr="00E56748">
        <w:rPr>
          <w:rFonts w:ascii="Simplified Arabic" w:hAnsi="Simplified Arabic" w:cs="Simplified Arabic"/>
          <w:sz w:val="28"/>
          <w:szCs w:val="28"/>
        </w:rPr>
        <w:t xml:space="preserve"> (Forage, 2024)</w:t>
      </w:r>
    </w:p>
    <w:p w:rsidR="00B0746D" w:rsidRPr="00E56748" w:rsidRDefault="00B0746D" w:rsidP="00E56748">
      <w:pPr>
        <w:numPr>
          <w:ilvl w:val="0"/>
          <w:numId w:val="9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عقلية التجريب</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اختبار أساليب غير تقليدية في عرض</w:t>
      </w:r>
      <w:r w:rsidRPr="00E56748">
        <w:rPr>
          <w:rFonts w:ascii="Simplified Arabic" w:hAnsi="Simplified Arabic" w:cs="Simplified Arabic"/>
          <w:sz w:val="28"/>
          <w:szCs w:val="28"/>
        </w:rPr>
        <w:t xml:space="preserve"> CSS/JavaScript </w:t>
      </w:r>
      <w:r w:rsidRPr="00E56748">
        <w:rPr>
          <w:rFonts w:ascii="Simplified Arabic" w:hAnsi="Simplified Arabic" w:cs="Simplified Arabic"/>
          <w:sz w:val="28"/>
          <w:szCs w:val="28"/>
          <w:rtl/>
        </w:rPr>
        <w:t>بالواقع المعزز</w:t>
      </w:r>
      <w:r w:rsidRPr="00E56748">
        <w:rPr>
          <w:rFonts w:ascii="Simplified Arabic" w:hAnsi="Simplified Arabic" w:cs="Simplified Arabic"/>
          <w:sz w:val="28"/>
          <w:szCs w:val="28"/>
        </w:rPr>
        <w:t xml:space="preserve"> (Bacca et al., 2015)</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5. </w:t>
      </w:r>
      <w:r w:rsidRPr="00E56748">
        <w:rPr>
          <w:rFonts w:ascii="Simplified Arabic" w:hAnsi="Simplified Arabic" w:cs="Simplified Arabic"/>
          <w:sz w:val="28"/>
          <w:szCs w:val="28"/>
          <w:rtl/>
        </w:rPr>
        <w:t>التركيب التحليلي</w:t>
      </w:r>
      <w:r w:rsidRPr="00E56748">
        <w:rPr>
          <w:rFonts w:ascii="Simplified Arabic" w:hAnsi="Simplified Arabic" w:cs="Simplified Arabic"/>
          <w:sz w:val="28"/>
          <w:szCs w:val="28"/>
        </w:rPr>
        <w:t xml:space="preserve"> (Analytical Synthesis)</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يعني التوازن بين توليد الأفكار (التباعدي) وتقييمها (التقاربي)، من خلال</w:t>
      </w:r>
      <w:r w:rsidRPr="00E56748">
        <w:rPr>
          <w:rFonts w:ascii="Simplified Arabic" w:hAnsi="Simplified Arabic" w:cs="Simplified Arabic"/>
          <w:sz w:val="28"/>
          <w:szCs w:val="28"/>
        </w:rPr>
        <w:t>:</w:t>
      </w:r>
    </w:p>
    <w:p w:rsidR="00B0746D" w:rsidRPr="00E56748" w:rsidRDefault="00B0746D" w:rsidP="00E56748">
      <w:pPr>
        <w:numPr>
          <w:ilvl w:val="0"/>
          <w:numId w:val="9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مصفوفات القرار لقياس الجدوى التقنية مقابل الأثر على المستخدم</w:t>
      </w:r>
    </w:p>
    <w:p w:rsidR="00B0746D" w:rsidRPr="00E56748" w:rsidRDefault="00B0746D" w:rsidP="00E56748">
      <w:pPr>
        <w:numPr>
          <w:ilvl w:val="0"/>
          <w:numId w:val="9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الفشل باستخدام أدوات إعادة تشغيل الواقع المعزز لتشخيص الأخطاء البرمجية</w:t>
      </w:r>
      <w:r w:rsidRPr="00E56748">
        <w:rPr>
          <w:rFonts w:ascii="Simplified Arabic" w:hAnsi="Simplified Arabic" w:cs="Simplified Arabic"/>
          <w:sz w:val="28"/>
          <w:szCs w:val="28"/>
        </w:rPr>
        <w:t xml:space="preserve"> (Lee et al., 2023)</w:t>
      </w:r>
    </w:p>
    <w:p w:rsidR="00B0746D" w:rsidRPr="00E56748" w:rsidRDefault="00B0746D" w:rsidP="00E56748">
      <w:pPr>
        <w:numPr>
          <w:ilvl w:val="0"/>
          <w:numId w:val="9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التعرف على الأنماط في الثغرات البرمجية باستخدام التصوير ثلاثي الأبعاد</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6. </w:t>
      </w:r>
      <w:r w:rsidRPr="00E56748">
        <w:rPr>
          <w:rFonts w:ascii="Simplified Arabic" w:hAnsi="Simplified Arabic" w:cs="Simplified Arabic"/>
          <w:sz w:val="28"/>
          <w:szCs w:val="28"/>
          <w:rtl/>
        </w:rPr>
        <w:t>توليد الأفكار التعاوني</w:t>
      </w:r>
      <w:r w:rsidRPr="00E56748">
        <w:rPr>
          <w:rFonts w:ascii="Simplified Arabic" w:hAnsi="Simplified Arabic" w:cs="Simplified Arabic"/>
          <w:sz w:val="28"/>
          <w:szCs w:val="28"/>
        </w:rPr>
        <w:t xml:space="preserve"> (Collaborative Ideation)</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ويتضمن</w:t>
      </w:r>
      <w:r w:rsidRPr="00E56748">
        <w:rPr>
          <w:rFonts w:ascii="Simplified Arabic" w:hAnsi="Simplified Arabic" w:cs="Simplified Arabic"/>
          <w:sz w:val="28"/>
          <w:szCs w:val="28"/>
        </w:rPr>
        <w:t>:</w:t>
      </w:r>
    </w:p>
    <w:p w:rsidR="00B0746D" w:rsidRPr="00E56748" w:rsidRDefault="00B0746D" w:rsidP="00E56748">
      <w:pPr>
        <w:numPr>
          <w:ilvl w:val="0"/>
          <w:numId w:val="9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دمج وجهات النظر</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الجمع بين رؤى مطوري الواجهة الأمامية والخلفية</w:t>
      </w:r>
    </w:p>
    <w:p w:rsidR="00B0746D" w:rsidRPr="00E56748" w:rsidRDefault="00B0746D" w:rsidP="00E56748">
      <w:pPr>
        <w:numPr>
          <w:ilvl w:val="0"/>
          <w:numId w:val="9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السبورات التفاعلية بالواقع المعزز</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لتخطيط الحلول بشكل جماعي وفي الوقت الحقيقي</w:t>
      </w:r>
      <w:r w:rsidRPr="00E56748">
        <w:rPr>
          <w:rFonts w:ascii="Simplified Arabic" w:hAnsi="Simplified Arabic" w:cs="Simplified Arabic"/>
          <w:sz w:val="28"/>
          <w:szCs w:val="28"/>
        </w:rPr>
        <w:t xml:space="preserve"> (Akçayır &amp; Akçayır, 2017)</w:t>
      </w:r>
    </w:p>
    <w:p w:rsidR="00B0746D" w:rsidRPr="00E56748" w:rsidRDefault="00B0746D" w:rsidP="00E56748">
      <w:pPr>
        <w:numPr>
          <w:ilvl w:val="0"/>
          <w:numId w:val="9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الاعتراض البنّاء</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من خلال مناقشات منظمة باستخدام أسلوب "نعم، و</w:t>
      </w:r>
      <w:r w:rsidRPr="00E56748">
        <w:rPr>
          <w:rFonts w:ascii="Simplified Arabic" w:hAnsi="Simplified Arabic" w:cs="Simplified Arabic"/>
          <w:sz w:val="28"/>
          <w:szCs w:val="28"/>
        </w:rPr>
        <w:t>…" (Harvard Business School Online, 2022)</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7. </w:t>
      </w:r>
      <w:r w:rsidRPr="00E56748">
        <w:rPr>
          <w:rFonts w:ascii="Simplified Arabic" w:hAnsi="Simplified Arabic" w:cs="Simplified Arabic"/>
          <w:sz w:val="28"/>
          <w:szCs w:val="28"/>
          <w:rtl/>
        </w:rPr>
        <w:t>المثابرة التكيفية</w:t>
      </w:r>
      <w:r w:rsidRPr="00E56748">
        <w:rPr>
          <w:rFonts w:ascii="Simplified Arabic" w:hAnsi="Simplified Arabic" w:cs="Simplified Arabic"/>
          <w:sz w:val="28"/>
          <w:szCs w:val="28"/>
        </w:rPr>
        <w:t xml:space="preserve"> (Adaptive Persistence)</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وتتجلى في</w:t>
      </w:r>
      <w:r w:rsidRPr="00E56748">
        <w:rPr>
          <w:rFonts w:ascii="Simplified Arabic" w:hAnsi="Simplified Arabic" w:cs="Simplified Arabic"/>
          <w:sz w:val="28"/>
          <w:szCs w:val="28"/>
        </w:rPr>
        <w:t>:</w:t>
      </w:r>
    </w:p>
    <w:p w:rsidR="00B0746D" w:rsidRPr="00E56748" w:rsidRDefault="00B0746D" w:rsidP="00E56748">
      <w:pPr>
        <w:numPr>
          <w:ilvl w:val="0"/>
          <w:numId w:val="10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تحسين مستمر عبر خطوط الإنتاج</w:t>
      </w:r>
      <w:r w:rsidRPr="00E56748">
        <w:rPr>
          <w:rFonts w:ascii="Simplified Arabic" w:hAnsi="Simplified Arabic" w:cs="Simplified Arabic"/>
          <w:sz w:val="28"/>
          <w:szCs w:val="28"/>
        </w:rPr>
        <w:t xml:space="preserve"> (CI/CD)</w:t>
      </w:r>
    </w:p>
    <w:p w:rsidR="00B0746D" w:rsidRPr="00E56748" w:rsidRDefault="00B0746D" w:rsidP="00E56748">
      <w:pPr>
        <w:numPr>
          <w:ilvl w:val="0"/>
          <w:numId w:val="10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استغلال قيود الأجهزة في الواقع المعزز لصالح تصميم حلول إبداعية</w:t>
      </w:r>
    </w:p>
    <w:p w:rsidR="00B0746D" w:rsidRPr="00E56748" w:rsidRDefault="00B0746D" w:rsidP="00E56748">
      <w:pPr>
        <w:numPr>
          <w:ilvl w:val="0"/>
          <w:numId w:val="10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مراقبة ميتامعرفية للاستراتيجيات وتعديلها أثناء التنفيذ</w:t>
      </w:r>
      <w:r w:rsidRPr="00E56748">
        <w:rPr>
          <w:rFonts w:ascii="Simplified Arabic" w:hAnsi="Simplified Arabic" w:cs="Simplified Arabic"/>
          <w:sz w:val="28"/>
          <w:szCs w:val="28"/>
        </w:rPr>
        <w:t xml:space="preserve"> (Australian Curriculum, 2023)</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المُمكّنات المعرفية والسلوكية</w:t>
      </w:r>
      <w:r w:rsidRPr="00E56748">
        <w:rPr>
          <w:rFonts w:ascii="Simplified Arabic" w:hAnsi="Simplified Arabic" w:cs="Simplified Arabic"/>
          <w:sz w:val="28"/>
          <w:szCs w:val="28"/>
        </w:rPr>
        <w:t xml:space="preserve"> (Cognitive and Behavioral Enablers)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4"/>
        <w:gridCol w:w="6765"/>
      </w:tblGrid>
      <w:tr w:rsidR="00B0746D" w:rsidRPr="00E56748" w:rsidTr="00F57190">
        <w:trPr>
          <w:tblHeade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المُمكّن</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تأثيره على حل المشكلات</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التفكير التباعدي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يُنتج حلولًا قابلة للتطبيق بمعدل 3 إلى 5 أضعاف مقارنة بالأساليب التقليدية</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التحليل التقاربي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يُقلل من مخاطر التنفيذ من خلال التقييم المدروس</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المخاطرة الحدسية</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يفتح المجال للابتكار الجذري في تصميم الواجهات</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الوعي الحسي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يُحسّن اكتشاف الأخطاء من خلال المؤثرات البصرية والسمعية بالواقع المعزز</w:t>
            </w:r>
          </w:p>
        </w:tc>
      </w:tr>
    </w:tbl>
    <w:p w:rsidR="00B0746D" w:rsidRPr="00E56748" w:rsidRDefault="00B0746D" w:rsidP="00E56748">
      <w:pPr>
        <w:bidi/>
        <w:jc w:val="lowKashida"/>
        <w:rPr>
          <w:rFonts w:ascii="Simplified Arabic" w:hAnsi="Simplified Arabic" w:cs="Simplified Arabic"/>
          <w:sz w:val="28"/>
          <w:szCs w:val="28"/>
        </w:rPr>
      </w:pP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الآثار التعليمية</w:t>
      </w:r>
      <w:r w:rsidRPr="00E56748">
        <w:rPr>
          <w:rFonts w:ascii="Simplified Arabic" w:hAnsi="Simplified Arabic" w:cs="Simplified Arabic"/>
          <w:sz w:val="28"/>
          <w:szCs w:val="28"/>
        </w:rPr>
        <w:t xml:space="preserve"> (Educational Implications)</w:t>
      </w:r>
    </w:p>
    <w:p w:rsidR="00B0746D" w:rsidRPr="00E56748" w:rsidRDefault="00B0746D" w:rsidP="00E56748">
      <w:pPr>
        <w:numPr>
          <w:ilvl w:val="0"/>
          <w:numId w:val="10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تصميم المناهج</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إدراج صناديق رمل واقع معزز</w:t>
      </w:r>
      <w:r w:rsidRPr="00E56748">
        <w:rPr>
          <w:rFonts w:ascii="Simplified Arabic" w:hAnsi="Simplified Arabic" w:cs="Simplified Arabic"/>
          <w:sz w:val="28"/>
          <w:szCs w:val="28"/>
        </w:rPr>
        <w:t xml:space="preserve"> (AR sandboxes) </w:t>
      </w:r>
      <w:r w:rsidRPr="00E56748">
        <w:rPr>
          <w:rFonts w:ascii="Simplified Arabic" w:hAnsi="Simplified Arabic" w:cs="Simplified Arabic"/>
          <w:sz w:val="28"/>
          <w:szCs w:val="28"/>
          <w:rtl/>
        </w:rPr>
        <w:t>لتجارب منخفضة المخاطر</w:t>
      </w:r>
    </w:p>
    <w:p w:rsidR="00B0746D" w:rsidRPr="00E56748" w:rsidRDefault="00B0746D" w:rsidP="00E56748">
      <w:pPr>
        <w:numPr>
          <w:ilvl w:val="0"/>
          <w:numId w:val="10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التقويم</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قياس أصالة الحلول من خلال خوارزميات تقييم الإبداع البرمجي</w:t>
      </w:r>
    </w:p>
    <w:p w:rsidR="00B0746D" w:rsidRPr="00E56748" w:rsidRDefault="00B0746D" w:rsidP="00E56748">
      <w:pPr>
        <w:numPr>
          <w:ilvl w:val="0"/>
          <w:numId w:val="10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الطرائق التدريسية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استخدام أسئلة سقراطية لتحفيز تغيير المنظور</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Computers &amp; Education, 112, 297–314.</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Procedia Computer Science, 75, 49–58.</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Corazza, G. E. (2022). </w:t>
      </w:r>
      <w:r w:rsidRPr="00E56748">
        <w:rPr>
          <w:rStyle w:val="Emphasis"/>
          <w:rFonts w:ascii="Simplified Arabic" w:hAnsi="Simplified Arabic" w:cs="Simplified Arabic"/>
          <w:sz w:val="28"/>
          <w:szCs w:val="28"/>
        </w:rPr>
        <w:t>Creative problem-solving in engineering teams</w:t>
      </w:r>
      <w:r w:rsidRPr="00E56748">
        <w:rPr>
          <w:rFonts w:ascii="Simplified Arabic" w:hAnsi="Simplified Arabic" w:cs="Simplified Arabic"/>
          <w:sz w:val="28"/>
          <w:szCs w:val="28"/>
        </w:rPr>
        <w:t>. PMC, 12(3), 45–67.</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Harvard Business School Online. (2022). </w:t>
      </w:r>
      <w:proofErr w:type="gramStart"/>
      <w:r w:rsidRPr="00E56748">
        <w:rPr>
          <w:rStyle w:val="Emphasis"/>
          <w:rFonts w:ascii="Simplified Arabic" w:hAnsi="Simplified Arabic" w:cs="Simplified Arabic"/>
          <w:sz w:val="28"/>
          <w:szCs w:val="28"/>
        </w:rPr>
        <w:t>What</w:t>
      </w:r>
      <w:proofErr w:type="gramEnd"/>
      <w:r w:rsidRPr="00E56748">
        <w:rPr>
          <w:rStyle w:val="Emphasis"/>
          <w:rFonts w:ascii="Simplified Arabic" w:hAnsi="Simplified Arabic" w:cs="Simplified Arabic"/>
          <w:sz w:val="28"/>
          <w:szCs w:val="28"/>
        </w:rPr>
        <w:t xml:space="preserve"> is creative problem-solving &amp; why is it important?</w:t>
      </w:r>
      <w:r w:rsidRPr="00E56748">
        <w:rPr>
          <w:rFonts w:ascii="Simplified Arabic" w:hAnsi="Simplified Arabic" w:cs="Simplified Arabic"/>
          <w:sz w:val="28"/>
          <w:szCs w:val="28"/>
        </w:rPr>
        <w:t xml:space="preserve"> HBS Online.</w:t>
      </w:r>
    </w:p>
    <w:p w:rsidR="00B0746D" w:rsidRPr="00E56748" w:rsidRDefault="00B0746D" w:rsidP="00E56748">
      <w:pPr>
        <w:numPr>
          <w:ilvl w:val="0"/>
          <w:numId w:val="10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Journal of Educational Technology &amp; Society, 26(2), 1–15.</w:t>
      </w:r>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B0746D" w:rsidRPr="00E56748" w:rsidRDefault="00B0746D"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نماذج واستراتيجيات الحل الإبداعي للمشكلات</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تُقدم النماذج الثلاثة التالية مداخل متنوعة ومتكاملة لحل المشكلات التقنية، خاصة في بيئات التعلم المعززة بالواقع، مثل برمجة الويب بالواقع المعزز</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ويُبرز كل نموذج آليات مميزة تسهم في تعزيز مهارات المتعلمين الإبداعية</w:t>
      </w:r>
      <w:r w:rsidRPr="00E56748">
        <w:rPr>
          <w:rFonts w:ascii="Simplified Arabic" w:hAnsi="Simplified Arabic" w:cs="Simplified Arabic"/>
          <w:sz w:val="28"/>
          <w:szCs w:val="28"/>
        </w:rPr>
        <w:t>.</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نموذج أوزبورن – بارنز</w:t>
      </w:r>
      <w:r w:rsidRPr="00E56748">
        <w:rPr>
          <w:rFonts w:ascii="Simplified Arabic" w:hAnsi="Simplified Arabic" w:cs="Simplified Arabic"/>
          <w:sz w:val="28"/>
          <w:szCs w:val="28"/>
        </w:rPr>
        <w:t xml:space="preserve"> (Osborn-Parnes Model)</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التركيز الأساسي</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عملية توليد الأفكار</w:t>
      </w:r>
      <w:r w:rsidRPr="00E56748">
        <w:rPr>
          <w:rFonts w:ascii="Simplified Arabic" w:hAnsi="Simplified Arabic" w:cs="Simplified Arabic"/>
          <w:sz w:val="28"/>
          <w:szCs w:val="28"/>
        </w:rPr>
        <w:t xml:space="preserve"> (Ideation Process)</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الخصائص المميزة</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يركّز النموذج على التفكير التباعدي والتقاربي من خلال مراحل منظمة تشمل تحديد الهدف، وتوليد الأفكار، وتطوير الحلول، مما يُعزز التعاون الجماعي</w:t>
      </w:r>
      <w:r w:rsidRPr="00E56748">
        <w:rPr>
          <w:rFonts w:ascii="Simplified Arabic" w:hAnsi="Simplified Arabic" w:cs="Simplified Arabic"/>
          <w:sz w:val="28"/>
          <w:szCs w:val="28"/>
        </w:rPr>
        <w:t>.</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مثال على التكامل مع الواقع المعزز</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استخدام سبورات تعاونية متعددة المستخدمين في الواقع المعزز لعصف ذهني جماعي وتعليق حي على الكود البرمجي</w:t>
      </w:r>
      <w:r w:rsidRPr="00E56748">
        <w:rPr>
          <w:rFonts w:ascii="Simplified Arabic" w:hAnsi="Simplified Arabic" w:cs="Simplified Arabic"/>
          <w:sz w:val="28"/>
          <w:szCs w:val="28"/>
        </w:rPr>
        <w:t xml:space="preserve"> (Bacca et al., 2015).</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نموذج تريز</w:t>
      </w:r>
      <w:r w:rsidRPr="00E56748">
        <w:rPr>
          <w:rFonts w:ascii="Simplified Arabic" w:hAnsi="Simplified Arabic" w:cs="Simplified Arabic"/>
          <w:sz w:val="28"/>
          <w:szCs w:val="28"/>
        </w:rPr>
        <w:t xml:space="preserve"> (TRIZ)</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التركيز الأساسي</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حل التناقضات في النظم التقنية</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lastRenderedPageBreak/>
        <w:t>الخصائص المميزة</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proofErr w:type="gramStart"/>
      <w:r w:rsidRPr="00E56748">
        <w:rPr>
          <w:rFonts w:ascii="Simplified Arabic" w:hAnsi="Simplified Arabic" w:cs="Simplified Arabic"/>
          <w:sz w:val="28"/>
          <w:szCs w:val="28"/>
        </w:rPr>
        <w:t>TRIZ (</w:t>
      </w:r>
      <w:r w:rsidRPr="00E56748">
        <w:rPr>
          <w:rFonts w:ascii="Simplified Arabic" w:hAnsi="Simplified Arabic" w:cs="Simplified Arabic"/>
          <w:sz w:val="28"/>
          <w:szCs w:val="28"/>
          <w:rtl/>
        </w:rPr>
        <w:t>نظرية حل المشكلات الإبداعية المُخترعة) يعتمد على 40 مبدأً ابتكاريًا لحل المشكلات التقنية من خلال تحليل التناقضات بين العناصر</w:t>
      </w:r>
      <w:r w:rsidRPr="00E56748">
        <w:rPr>
          <w:rFonts w:ascii="Simplified Arabic" w:hAnsi="Simplified Arabic" w:cs="Simplified Arabic"/>
          <w:sz w:val="28"/>
          <w:szCs w:val="28"/>
        </w:rPr>
        <w:t>.</w:t>
      </w:r>
      <w:proofErr w:type="gramEnd"/>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مثال على التكامل مع الواقع المعزز</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حل مشكلة تأخير الاستجابة في واجهات الويب بالواقع المعزز من خلال تطوير خوارزميات "التخزين القبلي</w:t>
      </w:r>
      <w:r w:rsidRPr="00E56748">
        <w:rPr>
          <w:rFonts w:ascii="Simplified Arabic" w:hAnsi="Simplified Arabic" w:cs="Simplified Arabic"/>
          <w:sz w:val="28"/>
          <w:szCs w:val="28"/>
        </w:rPr>
        <w:t xml:space="preserve">" (pre-caching) </w:t>
      </w:r>
      <w:r w:rsidRPr="00E56748">
        <w:rPr>
          <w:rFonts w:ascii="Simplified Arabic" w:hAnsi="Simplified Arabic" w:cs="Simplified Arabic"/>
          <w:sz w:val="28"/>
          <w:szCs w:val="28"/>
          <w:rtl/>
        </w:rPr>
        <w:t>للعرض الرسومي</w:t>
      </w:r>
      <w:r w:rsidRPr="00E56748">
        <w:rPr>
          <w:rFonts w:ascii="Simplified Arabic" w:hAnsi="Simplified Arabic" w:cs="Simplified Arabic"/>
          <w:sz w:val="28"/>
          <w:szCs w:val="28"/>
        </w:rPr>
        <w:t xml:space="preserve"> (Lee et al., 2023).</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نموذج بوليا</w:t>
      </w:r>
      <w:r w:rsidRPr="00E56748">
        <w:rPr>
          <w:rFonts w:ascii="Simplified Arabic" w:hAnsi="Simplified Arabic" w:cs="Simplified Arabic"/>
          <w:sz w:val="28"/>
          <w:szCs w:val="28"/>
        </w:rPr>
        <w:t xml:space="preserve"> (Polya’s Problem-Solving Model)</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التركيز الأساسي</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خطوات حل المشكلات المنهجية</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t>الخصائص المميزة</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يقترح بوليا أربع خطوات رئيسية</w:t>
      </w:r>
      <w:r w:rsidRPr="00E56748">
        <w:rPr>
          <w:rFonts w:ascii="Simplified Arabic" w:hAnsi="Simplified Arabic" w:cs="Simplified Arabic"/>
          <w:sz w:val="28"/>
          <w:szCs w:val="28"/>
        </w:rPr>
        <w:t>:</w:t>
      </w:r>
    </w:p>
    <w:p w:rsidR="00B0746D" w:rsidRPr="00E56748" w:rsidRDefault="00B0746D" w:rsidP="00E56748">
      <w:pPr>
        <w:numPr>
          <w:ilvl w:val="0"/>
          <w:numId w:val="103"/>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فهم المشكلة</w:t>
      </w:r>
    </w:p>
    <w:p w:rsidR="00B0746D" w:rsidRPr="00E56748" w:rsidRDefault="00B0746D" w:rsidP="00E56748">
      <w:pPr>
        <w:numPr>
          <w:ilvl w:val="0"/>
          <w:numId w:val="103"/>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وضع خطة</w:t>
      </w:r>
    </w:p>
    <w:p w:rsidR="00B0746D" w:rsidRPr="00E56748" w:rsidRDefault="00B0746D" w:rsidP="00E56748">
      <w:pPr>
        <w:numPr>
          <w:ilvl w:val="0"/>
          <w:numId w:val="103"/>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تنفيذ الخطة</w:t>
      </w:r>
    </w:p>
    <w:p w:rsidR="00B0746D" w:rsidRPr="00E56748" w:rsidRDefault="00B0746D" w:rsidP="00E56748">
      <w:pPr>
        <w:numPr>
          <w:ilvl w:val="0"/>
          <w:numId w:val="103"/>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المراجعة والتأمل</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ويتميز هذا النموذج بتركيزه على المنطق والتحقق المرحلي</w:t>
      </w:r>
      <w:r w:rsidRPr="00E56748">
        <w:rPr>
          <w:rFonts w:ascii="Simplified Arabic" w:hAnsi="Simplified Arabic" w:cs="Simplified Arabic"/>
          <w:sz w:val="28"/>
          <w:szCs w:val="28"/>
        </w:rPr>
        <w:t>.</w:t>
      </w:r>
    </w:p>
    <w:p w:rsidR="00B0746D" w:rsidRPr="00E56748" w:rsidRDefault="00B0746D" w:rsidP="00E56748">
      <w:pPr>
        <w:pStyle w:val="Heading4"/>
        <w:bidi/>
        <w:jc w:val="lowKashida"/>
        <w:rPr>
          <w:rFonts w:ascii="Simplified Arabic" w:hAnsi="Simplified Arabic" w:cs="Simplified Arabic"/>
          <w:sz w:val="28"/>
          <w:szCs w:val="28"/>
        </w:rPr>
      </w:pPr>
      <w:r w:rsidRPr="00E56748">
        <w:rPr>
          <w:rStyle w:val="Strong"/>
          <w:rFonts w:ascii="Simplified Arabic" w:hAnsi="Simplified Arabic" w:cs="Simplified Arabic"/>
          <w:b/>
          <w:bCs/>
          <w:sz w:val="28"/>
          <w:szCs w:val="28"/>
          <w:rtl/>
        </w:rPr>
        <w:lastRenderedPageBreak/>
        <w:t>مثال على التكامل مع الواقع المعزز</w:t>
      </w:r>
      <w:r w:rsidRPr="00E56748">
        <w:rPr>
          <w:rStyle w:val="Strong"/>
          <w:rFonts w:ascii="Simplified Arabic" w:hAnsi="Simplified Arabic" w:cs="Simplified Arabic"/>
          <w:b/>
          <w:bCs/>
          <w:sz w:val="28"/>
          <w:szCs w:val="28"/>
        </w:rPr>
        <w:t>:</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توظيف تقنيات الواقع المعزز في دعم التتبع المكاني للأخطاء البرمجية</w:t>
      </w:r>
      <w:r w:rsidRPr="00E56748">
        <w:rPr>
          <w:rFonts w:ascii="Simplified Arabic" w:hAnsi="Simplified Arabic" w:cs="Simplified Arabic"/>
          <w:sz w:val="28"/>
          <w:szCs w:val="28"/>
        </w:rPr>
        <w:t xml:space="preserve"> (spatial bug tracing) </w:t>
      </w:r>
      <w:r w:rsidRPr="00E56748">
        <w:rPr>
          <w:rFonts w:ascii="Simplified Arabic" w:hAnsi="Simplified Arabic" w:cs="Simplified Arabic"/>
          <w:sz w:val="28"/>
          <w:szCs w:val="28"/>
          <w:rtl/>
        </w:rPr>
        <w:t>من خلال تظليل مسارات التنفيذ</w:t>
      </w:r>
      <w:r w:rsidRPr="00E56748">
        <w:rPr>
          <w:rFonts w:ascii="Simplified Arabic" w:hAnsi="Simplified Arabic" w:cs="Simplified Arabic"/>
          <w:sz w:val="28"/>
          <w:szCs w:val="28"/>
        </w:rPr>
        <w:t xml:space="preserve"> (Akçayır &amp; Akçayır, 2017).</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التحليل المقارن للنماذج</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2287"/>
        <w:gridCol w:w="1950"/>
        <w:gridCol w:w="3208"/>
      </w:tblGrid>
      <w:tr w:rsidR="00B0746D" w:rsidRPr="00E56748" w:rsidTr="00F57190">
        <w:trPr>
          <w:tblHeade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النموذج</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مجال التركيز</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أبرز القوة</w:t>
            </w:r>
          </w:p>
        </w:tc>
        <w:tc>
          <w:tcPr>
            <w:tcW w:w="0" w:type="auto"/>
            <w:vAlign w:val="center"/>
            <w:hideMark/>
          </w:tcPr>
          <w:p w:rsidR="00B0746D" w:rsidRPr="00E56748" w:rsidRDefault="00B0746D"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مثال للتكامل مع الواقع المعزز</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أوزبورن – بارنز</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توليد الأفكار</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التباعد التعاوني</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سبورات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متعددة المستخدمين للتعليق البرمجي</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Pr>
              <w:t>TRIZ</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النظم التقنية</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حل التناقضات المنهجية</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تحسين الكمون بخوارزميات العرض المسبق</w:t>
            </w:r>
          </w:p>
        </w:tc>
      </w:tr>
      <w:tr w:rsidR="00B0746D" w:rsidRPr="00E56748" w:rsidTr="00F57190">
        <w:trPr>
          <w:tblCellSpacing w:w="15" w:type="dxa"/>
          <w:jc w:val="center"/>
        </w:trPr>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بوليا</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الخطوات المنهجية لحل المشكلات</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الوقاية من الأخطاء بالتدريج</w:t>
            </w:r>
          </w:p>
        </w:tc>
        <w:tc>
          <w:tcPr>
            <w:tcW w:w="0" w:type="auto"/>
            <w:vAlign w:val="center"/>
            <w:hideMark/>
          </w:tcPr>
          <w:p w:rsidR="00B0746D" w:rsidRPr="00E56748" w:rsidRDefault="00B0746D"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تعليقات برمجية مدعومة بـ</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لتتبع الأخطاء</w:t>
            </w:r>
          </w:p>
        </w:tc>
      </w:tr>
    </w:tbl>
    <w:p w:rsidR="00B0746D" w:rsidRPr="00E56748" w:rsidRDefault="00B0746D" w:rsidP="00E56748">
      <w:pPr>
        <w:bidi/>
        <w:jc w:val="lowKashida"/>
        <w:rPr>
          <w:rFonts w:ascii="Simplified Arabic" w:hAnsi="Simplified Arabic" w:cs="Simplified Arabic"/>
          <w:sz w:val="28"/>
          <w:szCs w:val="28"/>
        </w:rPr>
      </w:pP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التركيب الأكاديمي</w:t>
      </w:r>
    </w:p>
    <w:p w:rsidR="00B0746D" w:rsidRPr="00E56748" w:rsidRDefault="00B0746D"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يمتاز نموذج أوزبورن – بارنز بتنظيم مراحل التفكير الإبداعي، مما يجعله مثاليًا لتطبيقات التفاعل الجماعي في بيئات الواقع المعزز</w:t>
      </w:r>
      <w:r w:rsidRPr="00E56748">
        <w:rPr>
          <w:rFonts w:ascii="Simplified Arabic" w:hAnsi="Simplified Arabic" w:cs="Simplified Arabic"/>
          <w:sz w:val="28"/>
          <w:szCs w:val="28"/>
        </w:rPr>
        <w:t xml:space="preserve"> (Bacca et al., </w:t>
      </w:r>
      <w:proofErr w:type="gramStart"/>
      <w:r w:rsidRPr="00E56748">
        <w:rPr>
          <w:rFonts w:ascii="Simplified Arabic" w:hAnsi="Simplified Arabic" w:cs="Simplified Arabic"/>
          <w:sz w:val="28"/>
          <w:szCs w:val="28"/>
        </w:rPr>
        <w:t xml:space="preserve">2015). </w:t>
      </w:r>
      <w:r w:rsidRPr="00E56748">
        <w:rPr>
          <w:rFonts w:ascii="Simplified Arabic" w:hAnsi="Simplified Arabic" w:cs="Simplified Arabic"/>
          <w:sz w:val="28"/>
          <w:szCs w:val="28"/>
          <w:rtl/>
        </w:rPr>
        <w:t>في حين يُعد</w:t>
      </w:r>
      <w:r w:rsidRPr="00E56748">
        <w:rPr>
          <w:rFonts w:ascii="Simplified Arabic" w:hAnsi="Simplified Arabic" w:cs="Simplified Arabic"/>
          <w:sz w:val="28"/>
          <w:szCs w:val="28"/>
        </w:rPr>
        <w:t xml:space="preserve"> TRIZ </w:t>
      </w:r>
      <w:r w:rsidRPr="00E56748">
        <w:rPr>
          <w:rFonts w:ascii="Simplified Arabic" w:hAnsi="Simplified Arabic" w:cs="Simplified Arabic"/>
          <w:sz w:val="28"/>
          <w:szCs w:val="28"/>
          <w:rtl/>
        </w:rPr>
        <w:t>فعالًا في معالجة التناقضات التقنية المتأصلة في تكامل نظم الويب مع الواقع المعزز، مثل موازنة جودة العرض مع كفاءة الحوسبة، عبر مبادئه الابتكارية النظامية</w:t>
      </w:r>
      <w:r w:rsidRPr="00E56748">
        <w:rPr>
          <w:rFonts w:ascii="Simplified Arabic" w:hAnsi="Simplified Arabic" w:cs="Simplified Arabic"/>
          <w:sz w:val="28"/>
          <w:szCs w:val="28"/>
        </w:rPr>
        <w:t xml:space="preserve"> (Ilevbare et al., 2013).</w:t>
      </w:r>
      <w:proofErr w:type="gramEnd"/>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أما نموذج بوليا، فيوفر إطارًا إرشاديًا مناسبًا للتشخيص المنهجي وتصحيح الأخطاء عند دعمه بتصورات ثلاثية الأبعاد لتسلسل تنفيذ الأكواد البرمجية</w:t>
      </w:r>
      <w:r w:rsidRPr="00E56748">
        <w:rPr>
          <w:rFonts w:ascii="Simplified Arabic" w:hAnsi="Simplified Arabic" w:cs="Simplified Arabic"/>
          <w:sz w:val="28"/>
          <w:szCs w:val="28"/>
        </w:rPr>
        <w:t xml:space="preserve"> (Akçayır &amp; Akçayır, 2017).</w:t>
      </w:r>
    </w:p>
    <w:p w:rsidR="00B0746D" w:rsidRPr="00E56748" w:rsidRDefault="00B0746D"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المراجع</w:t>
      </w:r>
      <w:r w:rsidRPr="00E56748">
        <w:rPr>
          <w:rFonts w:ascii="Simplified Arabic" w:hAnsi="Simplified Arabic" w:cs="Simplified Arabic"/>
          <w:sz w:val="28"/>
          <w:szCs w:val="28"/>
        </w:rPr>
        <w:t xml:space="preserve"> (APA 7):</w:t>
      </w:r>
    </w:p>
    <w:p w:rsidR="00B0746D" w:rsidRPr="00E56748" w:rsidRDefault="00B0746D" w:rsidP="002B0861">
      <w:pPr>
        <w:numPr>
          <w:ilvl w:val="0"/>
          <w:numId w:val="10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77" w:tgtFrame="_new" w:history="1">
        <w:r w:rsidRPr="00E56748">
          <w:rPr>
            <w:rStyle w:val="Hyperlink"/>
            <w:rFonts w:ascii="Simplified Arabic" w:hAnsi="Simplified Arabic" w:cs="Simplified Arabic"/>
            <w:sz w:val="28"/>
            <w:szCs w:val="28"/>
          </w:rPr>
          <w:t>https://doi.org/10.1016/j.compedu.2017.05.011</w:t>
        </w:r>
      </w:hyperlink>
    </w:p>
    <w:p w:rsidR="00B0746D" w:rsidRPr="00E56748" w:rsidRDefault="00B0746D" w:rsidP="002B0861">
      <w:pPr>
        <w:numPr>
          <w:ilvl w:val="0"/>
          <w:numId w:val="10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78" w:tgtFrame="_new" w:history="1">
        <w:r w:rsidRPr="00E56748">
          <w:rPr>
            <w:rStyle w:val="Hyperlink"/>
            <w:rFonts w:ascii="Simplified Arabic" w:hAnsi="Simplified Arabic" w:cs="Simplified Arabic"/>
            <w:sz w:val="28"/>
            <w:szCs w:val="28"/>
          </w:rPr>
          <w:t>https://doi.org/10.1016/j.procs.2015.12.203</w:t>
        </w:r>
      </w:hyperlink>
    </w:p>
    <w:p w:rsidR="00B0746D" w:rsidRPr="00E56748" w:rsidRDefault="00B0746D" w:rsidP="002B0861">
      <w:pPr>
        <w:numPr>
          <w:ilvl w:val="0"/>
          <w:numId w:val="10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Ilevbare, I. M., Probert, D., &amp; Phaal, R. (2013). </w:t>
      </w:r>
      <w:r w:rsidRPr="00E56748">
        <w:rPr>
          <w:rStyle w:val="Emphasis"/>
          <w:rFonts w:ascii="Simplified Arabic" w:hAnsi="Simplified Arabic" w:cs="Simplified Arabic"/>
          <w:sz w:val="28"/>
          <w:szCs w:val="28"/>
        </w:rPr>
        <w:t>A review of TRIZ, and its benefits and challenges in practice</w:t>
      </w:r>
      <w:r w:rsidRPr="00E56748">
        <w:rPr>
          <w:rFonts w:ascii="Simplified Arabic" w:hAnsi="Simplified Arabic" w:cs="Simplified Arabic"/>
          <w:sz w:val="28"/>
          <w:szCs w:val="28"/>
        </w:rPr>
        <w:t xml:space="preserve">. Technovation, 33(2–3), 30–37. </w:t>
      </w:r>
      <w:hyperlink r:id="rId79" w:tgtFrame="_new" w:history="1">
        <w:r w:rsidRPr="00E56748">
          <w:rPr>
            <w:rStyle w:val="Hyperlink"/>
            <w:rFonts w:ascii="Simplified Arabic" w:hAnsi="Simplified Arabic" w:cs="Simplified Arabic"/>
            <w:sz w:val="28"/>
            <w:szCs w:val="28"/>
          </w:rPr>
          <w:t>https://doi.org/10.1016/j.technovation.2012.11.003</w:t>
        </w:r>
      </w:hyperlink>
    </w:p>
    <w:p w:rsidR="00B0746D" w:rsidRPr="00E56748" w:rsidRDefault="00B0746D" w:rsidP="002B0861">
      <w:pPr>
        <w:numPr>
          <w:ilvl w:val="0"/>
          <w:numId w:val="10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80" w:tgtFrame="_new" w:history="1">
        <w:r w:rsidRPr="00E56748">
          <w:rPr>
            <w:rStyle w:val="Hyperlink"/>
            <w:rFonts w:ascii="Simplified Arabic" w:hAnsi="Simplified Arabic" w:cs="Simplified Arabic"/>
            <w:sz w:val="28"/>
            <w:szCs w:val="28"/>
          </w:rPr>
          <w:t>https://doi.org/10.2307/jeductechsoci.26.2.1</w:t>
        </w:r>
      </w:hyperlink>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6104E2" w:rsidRPr="00E56748" w:rsidRDefault="006104E2"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مراحل الحل الإبداعي للمشكلات</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يُعد الحل الإبداعي للمشكلات</w:t>
      </w:r>
      <w:r w:rsidRPr="00E56748">
        <w:rPr>
          <w:rFonts w:ascii="Simplified Arabic" w:hAnsi="Simplified Arabic" w:cs="Simplified Arabic"/>
          <w:sz w:val="28"/>
          <w:szCs w:val="28"/>
        </w:rPr>
        <w:t xml:space="preserve"> (Creative Problem Solving – CPS) </w:t>
      </w:r>
      <w:r w:rsidRPr="00E56748">
        <w:rPr>
          <w:rFonts w:ascii="Simplified Arabic" w:hAnsi="Simplified Arabic" w:cs="Simplified Arabic"/>
          <w:sz w:val="28"/>
          <w:szCs w:val="28"/>
          <w:rtl/>
        </w:rPr>
        <w:t xml:space="preserve">إطارًا منهجيًا لمعالجة التحديات المعقدة، يجمع بين توليد الأفكار المنظمة والتقييم النقدي، ويدمج عناصر من نماذج مثل أوزبورن – بارنز، </w:t>
      </w:r>
      <w:r w:rsidRPr="00E56748">
        <w:rPr>
          <w:rFonts w:ascii="Simplified Arabic" w:hAnsi="Simplified Arabic" w:cs="Simplified Arabic"/>
          <w:sz w:val="28"/>
          <w:szCs w:val="28"/>
        </w:rPr>
        <w:t>TRIZ</w:t>
      </w:r>
      <w:r w:rsidRPr="00E56748">
        <w:rPr>
          <w:rFonts w:ascii="Simplified Arabic" w:hAnsi="Simplified Arabic" w:cs="Simplified Arabic"/>
          <w:sz w:val="28"/>
          <w:szCs w:val="28"/>
          <w:rtl/>
        </w:rPr>
        <w:t>، وبوليا. فيما يلي عرض للمراحل الأساسية، مع ربطها بتطبيقات تقنيات التعليم الحديثة، خاصة في بيئات تعلم برمجة الويب بالواقع المعزز</w:t>
      </w:r>
      <w:r w:rsidRPr="00E56748">
        <w:rPr>
          <w:rFonts w:ascii="Simplified Arabic" w:hAnsi="Simplified Arabic" w:cs="Simplified Arabic"/>
          <w:sz w:val="28"/>
          <w:szCs w:val="28"/>
        </w:rPr>
        <w:t>.</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1. </w:t>
      </w:r>
      <w:r w:rsidRPr="00E56748">
        <w:rPr>
          <w:rFonts w:ascii="Simplified Arabic" w:hAnsi="Simplified Arabic" w:cs="Simplified Arabic"/>
          <w:sz w:val="28"/>
          <w:szCs w:val="28"/>
          <w:rtl/>
        </w:rPr>
        <w:t>تحديد المشكلة</w:t>
      </w:r>
      <w:r w:rsidRPr="00E56748">
        <w:rPr>
          <w:rFonts w:ascii="Simplified Arabic" w:hAnsi="Simplified Arabic" w:cs="Simplified Arabic"/>
          <w:sz w:val="28"/>
          <w:szCs w:val="28"/>
        </w:rPr>
        <w:t xml:space="preserve"> (Identifying the Problem)</w:t>
      </w:r>
    </w:p>
    <w:p w:rsidR="002B0861" w:rsidRDefault="006104E2" w:rsidP="00E56748">
      <w:pPr>
        <w:bidi/>
        <w:spacing w:before="100" w:beforeAutospacing="1" w:after="100" w:afterAutospacing="1"/>
        <w:jc w:val="lowKashida"/>
        <w:rPr>
          <w:rStyle w:val="Strong"/>
          <w:rFonts w:ascii="Simplified Arabic" w:hAnsi="Simplified Arabic" w:cs="Simplified Arabic" w:hint="cs"/>
          <w:sz w:val="28"/>
          <w:szCs w:val="28"/>
          <w:rtl/>
        </w:rPr>
      </w:pPr>
      <w:r w:rsidRPr="00E56748">
        <w:rPr>
          <w:rStyle w:val="Strong"/>
          <w:rFonts w:ascii="Simplified Arabic" w:hAnsi="Simplified Arabic" w:cs="Simplified Arabic"/>
          <w:sz w:val="28"/>
          <w:szCs w:val="28"/>
          <w:rtl/>
        </w:rPr>
        <w:t>الهدف</w:t>
      </w:r>
      <w:r w:rsidRPr="00E56748">
        <w:rPr>
          <w:rStyle w:val="Strong"/>
          <w:rFonts w:ascii="Simplified Arabic" w:hAnsi="Simplified Arabic" w:cs="Simplified Arabic"/>
          <w:sz w:val="28"/>
          <w:szCs w:val="28"/>
        </w:rPr>
        <w:t>:</w:t>
      </w:r>
    </w:p>
    <w:p w:rsidR="006104E2" w:rsidRPr="00E56748" w:rsidRDefault="006104E2" w:rsidP="002B0861">
      <w:pPr>
        <w:bidi/>
        <w:spacing w:before="100" w:beforeAutospacing="1" w:after="100" w:afterAutospacing="1"/>
        <w:jc w:val="lowKashida"/>
        <w:rPr>
          <w:rFonts w:ascii="Simplified Arabic" w:hAnsi="Simplified Arabic" w:cs="Simplified Arabic"/>
          <w:sz w:val="28"/>
          <w:szCs w:val="28"/>
        </w:rPr>
      </w:pPr>
      <w:bookmarkStart w:id="0" w:name="_GoBack"/>
      <w:bookmarkEnd w:id="0"/>
      <w:r w:rsidRPr="00E56748">
        <w:rPr>
          <w:rFonts w:ascii="Simplified Arabic" w:hAnsi="Simplified Arabic" w:cs="Simplified Arabic"/>
          <w:sz w:val="28"/>
          <w:szCs w:val="28"/>
          <w:rtl/>
        </w:rPr>
        <w:t>تحديد نطاق المشكلة، وأصحاب المصلحة، والقيود التقنية</w:t>
      </w:r>
      <w:r w:rsidRPr="00E56748">
        <w:rPr>
          <w:rFonts w:ascii="Simplified Arabic" w:hAnsi="Simplified Arabic" w:cs="Simplified Arabic"/>
          <w:sz w:val="28"/>
          <w:szCs w:val="28"/>
        </w:rPr>
        <w:t>.</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الأنشطة الأساسية</w:t>
      </w:r>
      <w:r w:rsidRPr="00E56748">
        <w:rPr>
          <w:rStyle w:val="Strong"/>
          <w:rFonts w:ascii="Simplified Arabic" w:hAnsi="Simplified Arabic" w:cs="Simplified Arabic"/>
          <w:sz w:val="28"/>
          <w:szCs w:val="28"/>
        </w:rPr>
        <w:t>:</w:t>
      </w:r>
    </w:p>
    <w:p w:rsidR="006104E2" w:rsidRPr="00E56748" w:rsidRDefault="006104E2" w:rsidP="00E56748">
      <w:pPr>
        <w:numPr>
          <w:ilvl w:val="0"/>
          <w:numId w:val="105"/>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السبب الجذري باستخدام تقنية "5 لماذا</w:t>
      </w:r>
      <w:r w:rsidRPr="00E56748">
        <w:rPr>
          <w:rFonts w:ascii="Simplified Arabic" w:hAnsi="Simplified Arabic" w:cs="Simplified Arabic"/>
          <w:sz w:val="28"/>
          <w:szCs w:val="28"/>
        </w:rPr>
        <w:t>"</w:t>
      </w:r>
    </w:p>
    <w:p w:rsidR="006104E2" w:rsidRPr="00E56748" w:rsidRDefault="006104E2" w:rsidP="00E56748">
      <w:pPr>
        <w:numPr>
          <w:ilvl w:val="0"/>
          <w:numId w:val="105"/>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رسم خرائط المشكلات باستخدام الواقع المعزز (تصوير ثلاثي الأبعاد لأخطاء واجهات الويب</w:t>
      </w:r>
      <w:r w:rsidRPr="00E56748">
        <w:rPr>
          <w:rFonts w:ascii="Simplified Arabic" w:hAnsi="Simplified Arabic" w:cs="Simplified Arabic"/>
          <w:sz w:val="28"/>
          <w:szCs w:val="28"/>
        </w:rPr>
        <w:t>)</w:t>
      </w:r>
    </w:p>
    <w:p w:rsidR="006104E2" w:rsidRPr="00E56748" w:rsidRDefault="006104E2" w:rsidP="00E56748">
      <w:pPr>
        <w:numPr>
          <w:ilvl w:val="0"/>
          <w:numId w:val="105"/>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مقابلات مع المستخدمين وتحليل رحلتهم</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الآليات المعرفية</w:t>
      </w:r>
      <w:r w:rsidRPr="00E56748">
        <w:rPr>
          <w:rStyle w:val="Strong"/>
          <w:rFonts w:ascii="Simplified Arabic" w:hAnsi="Simplified Arabic" w:cs="Simplified Arabic"/>
          <w:sz w:val="28"/>
          <w:szCs w:val="28"/>
        </w:rPr>
        <w:t>:</w:t>
      </w:r>
    </w:p>
    <w:p w:rsidR="006104E2" w:rsidRPr="00E56748" w:rsidRDefault="006104E2" w:rsidP="00E56748">
      <w:pPr>
        <w:numPr>
          <w:ilvl w:val="0"/>
          <w:numId w:val="106"/>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التعرف على الأنماط لعزل المشكلات المتكررة (مثل تأخير استجابة واجهات</w:t>
      </w:r>
      <w:r w:rsidRPr="00E56748">
        <w:rPr>
          <w:rFonts w:ascii="Simplified Arabic" w:hAnsi="Simplified Arabic" w:cs="Simplified Arabic"/>
          <w:sz w:val="28"/>
          <w:szCs w:val="28"/>
        </w:rPr>
        <w:t xml:space="preserve"> API)</w:t>
      </w:r>
    </w:p>
    <w:p w:rsidR="006104E2" w:rsidRPr="00E56748" w:rsidRDefault="006104E2" w:rsidP="00E56748">
      <w:pPr>
        <w:numPr>
          <w:ilvl w:val="0"/>
          <w:numId w:val="106"/>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الوعي فوق المعرفي لتمييز الأعراض عن الأسباب الجذرية</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الدعم البحثي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تشير الدراسات إلى أن تحديد المشكلة بدقة يسهم بنسبة 40–50% من فاعلية الحلول في السياقات التقنية</w:t>
      </w:r>
      <w:r w:rsidRPr="00E56748">
        <w:rPr>
          <w:rFonts w:ascii="Simplified Arabic" w:hAnsi="Simplified Arabic" w:cs="Simplified Arabic"/>
          <w:sz w:val="28"/>
          <w:szCs w:val="28"/>
        </w:rPr>
        <w:t xml:space="preserve"> (Ilevbare et al., 2013).</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توليد الأفكار</w:t>
      </w:r>
      <w:r w:rsidRPr="00E56748">
        <w:rPr>
          <w:rFonts w:ascii="Simplified Arabic" w:hAnsi="Simplified Arabic" w:cs="Simplified Arabic"/>
          <w:sz w:val="28"/>
          <w:szCs w:val="28"/>
        </w:rPr>
        <w:t xml:space="preserve"> (Generating Ideas)</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الهدف</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إنتاج حلول متنوعة من خلال تفكير غير مُقيّد</w:t>
      </w:r>
      <w:r w:rsidRPr="00E56748">
        <w:rPr>
          <w:rFonts w:ascii="Simplified Arabic" w:hAnsi="Simplified Arabic" w:cs="Simplified Arabic"/>
          <w:sz w:val="28"/>
          <w:szCs w:val="28"/>
        </w:rPr>
        <w:t>.</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التقنيات المستخدمة</w:t>
      </w:r>
      <w:r w:rsidRPr="00E56748">
        <w:rPr>
          <w:rStyle w:val="Strong"/>
          <w:rFonts w:ascii="Simplified Arabic" w:hAnsi="Simplified Arabic" w:cs="Simplified Arabic"/>
          <w:sz w:val="28"/>
          <w:szCs w:val="28"/>
        </w:rPr>
        <w:t>:</w:t>
      </w:r>
    </w:p>
    <w:p w:rsidR="006104E2" w:rsidRPr="00E56748" w:rsidRDefault="006104E2" w:rsidP="00E56748">
      <w:pPr>
        <w:numPr>
          <w:ilvl w:val="0"/>
          <w:numId w:val="10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SCAMPER (</w:t>
      </w:r>
      <w:r w:rsidRPr="00E56748">
        <w:rPr>
          <w:rFonts w:ascii="Simplified Arabic" w:hAnsi="Simplified Arabic" w:cs="Simplified Arabic"/>
          <w:sz w:val="28"/>
          <w:szCs w:val="28"/>
          <w:rtl/>
        </w:rPr>
        <w:t>الاستبدال، الدمج، التكييف، التعديل، الاستخدام الجديد، الحذف، العكس</w:t>
      </w:r>
      <w:r w:rsidRPr="00E56748">
        <w:rPr>
          <w:rFonts w:ascii="Simplified Arabic" w:hAnsi="Simplified Arabic" w:cs="Simplified Arabic"/>
          <w:sz w:val="28"/>
          <w:szCs w:val="28"/>
        </w:rPr>
        <w:t>)</w:t>
      </w:r>
    </w:p>
    <w:p w:rsidR="006104E2" w:rsidRPr="00E56748" w:rsidRDefault="006104E2" w:rsidP="00E56748">
      <w:pPr>
        <w:numPr>
          <w:ilvl w:val="0"/>
          <w:numId w:val="10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مصفوفة تناقضات</w:t>
      </w:r>
      <w:r w:rsidRPr="00E56748">
        <w:rPr>
          <w:rFonts w:ascii="Simplified Arabic" w:hAnsi="Simplified Arabic" w:cs="Simplified Arabic"/>
          <w:sz w:val="28"/>
          <w:szCs w:val="28"/>
        </w:rPr>
        <w:t xml:space="preserve"> TRIZ </w:t>
      </w:r>
      <w:r w:rsidRPr="00E56748">
        <w:rPr>
          <w:rFonts w:ascii="Simplified Arabic" w:hAnsi="Simplified Arabic" w:cs="Simplified Arabic"/>
          <w:sz w:val="28"/>
          <w:szCs w:val="28"/>
          <w:rtl/>
        </w:rPr>
        <w:t>لحل التوازنات التقنية (مثل السرعة مقابل استهلاك الطاقة</w:t>
      </w:r>
      <w:r w:rsidRPr="00E56748">
        <w:rPr>
          <w:rFonts w:ascii="Simplified Arabic" w:hAnsi="Simplified Arabic" w:cs="Simplified Arabic"/>
          <w:sz w:val="28"/>
          <w:szCs w:val="28"/>
        </w:rPr>
        <w:t>)</w:t>
      </w:r>
    </w:p>
    <w:p w:rsidR="006104E2" w:rsidRPr="00E56748" w:rsidRDefault="006104E2" w:rsidP="00E56748">
      <w:pPr>
        <w:numPr>
          <w:ilvl w:val="0"/>
          <w:numId w:val="107"/>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العصف الذهني بالواقع المعزز مع تجميع الأفكار بالإيماءات</w:t>
      </w:r>
      <w:r w:rsidRPr="00E56748">
        <w:rPr>
          <w:rFonts w:ascii="Simplified Arabic" w:hAnsi="Simplified Arabic" w:cs="Simplified Arabic"/>
          <w:sz w:val="28"/>
          <w:szCs w:val="28"/>
        </w:rPr>
        <w:t xml:space="preserve"> (Lee et al., 2023)</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التطبيقات التعليمية</w:t>
      </w:r>
      <w:r w:rsidRPr="00E56748">
        <w:rPr>
          <w:rStyle w:val="Strong"/>
          <w:rFonts w:ascii="Simplified Arabic" w:hAnsi="Simplified Arabic" w:cs="Simplified Arabic"/>
          <w:sz w:val="28"/>
          <w:szCs w:val="28"/>
        </w:rPr>
        <w:t>:</w:t>
      </w:r>
    </w:p>
    <w:p w:rsidR="006104E2" w:rsidRPr="00E56748" w:rsidRDefault="006104E2" w:rsidP="00E56748">
      <w:pPr>
        <w:numPr>
          <w:ilvl w:val="0"/>
          <w:numId w:val="10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سبورات واقع معزز تفاعلية متعددة المستخدمين لحلول برمجية تشاركية</w:t>
      </w:r>
    </w:p>
    <w:p w:rsidR="006104E2" w:rsidRPr="00E56748" w:rsidRDefault="006104E2" w:rsidP="00E56748">
      <w:pPr>
        <w:numPr>
          <w:ilvl w:val="0"/>
          <w:numId w:val="108"/>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أدوات تحويل الصوت إلى نص لالتقاط الأفكار الفورية أثناء التصحيح البرمجي</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تقييم الحلول</w:t>
      </w:r>
      <w:r w:rsidRPr="00E56748">
        <w:rPr>
          <w:rFonts w:ascii="Simplified Arabic" w:hAnsi="Simplified Arabic" w:cs="Simplified Arabic"/>
          <w:sz w:val="28"/>
          <w:szCs w:val="28"/>
        </w:rPr>
        <w:t xml:space="preserve"> (Evaluating Solutions)</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الهدف</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تقييم الحلول من حيث القابلية للتطبيق، وقابلية التوسع، وتأثير المستخدم</w:t>
      </w:r>
      <w:r w:rsidRPr="00E56748">
        <w:rPr>
          <w:rFonts w:ascii="Simplified Arabic" w:hAnsi="Simplified Arabic" w:cs="Simplified Arabic"/>
          <w:sz w:val="28"/>
          <w:szCs w:val="28"/>
        </w:rPr>
        <w:t>.</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أطر التقييم</w:t>
      </w:r>
      <w:r w:rsidRPr="00E56748">
        <w:rPr>
          <w:rStyle w:val="Strong"/>
          <w:rFonts w:ascii="Simplified Arabic" w:hAnsi="Simplified Arabic" w:cs="Simplified Arabic"/>
          <w:sz w:val="28"/>
          <w:szCs w:val="28"/>
        </w:rPr>
        <w:t>:</w:t>
      </w:r>
    </w:p>
    <w:p w:rsidR="006104E2" w:rsidRPr="00E56748" w:rsidRDefault="006104E2" w:rsidP="00E56748">
      <w:pPr>
        <w:numPr>
          <w:ilvl w:val="0"/>
          <w:numId w:val="109"/>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مصفوفة بوغ</w:t>
      </w:r>
      <w:r w:rsidRPr="00E56748">
        <w:rPr>
          <w:rFonts w:ascii="Simplified Arabic" w:hAnsi="Simplified Arabic" w:cs="Simplified Arabic"/>
          <w:sz w:val="28"/>
          <w:szCs w:val="28"/>
        </w:rPr>
        <w:t xml:space="preserve"> (Pugh Matrix): </w:t>
      </w:r>
      <w:r w:rsidRPr="00E56748">
        <w:rPr>
          <w:rFonts w:ascii="Simplified Arabic" w:hAnsi="Simplified Arabic" w:cs="Simplified Arabic"/>
          <w:sz w:val="28"/>
          <w:szCs w:val="28"/>
          <w:rtl/>
        </w:rPr>
        <w:t>لتقييم الخيارات بناءً على الأبعاد التقنية وتجربة المستخدم</w:t>
      </w:r>
    </w:p>
    <w:p w:rsidR="006104E2" w:rsidRPr="00E56748" w:rsidRDefault="006104E2" w:rsidP="00E56748">
      <w:pPr>
        <w:numPr>
          <w:ilvl w:val="0"/>
          <w:numId w:val="109"/>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نمط وأثر الفشل</w:t>
      </w:r>
      <w:r w:rsidRPr="00E56748">
        <w:rPr>
          <w:rFonts w:ascii="Simplified Arabic" w:hAnsi="Simplified Arabic" w:cs="Simplified Arabic"/>
          <w:sz w:val="28"/>
          <w:szCs w:val="28"/>
        </w:rPr>
        <w:t xml:space="preserve"> (FMEA) </w:t>
      </w:r>
      <w:r w:rsidRPr="00E56748">
        <w:rPr>
          <w:rFonts w:ascii="Simplified Arabic" w:hAnsi="Simplified Arabic" w:cs="Simplified Arabic"/>
          <w:sz w:val="28"/>
          <w:szCs w:val="28"/>
          <w:rtl/>
        </w:rPr>
        <w:t>لتقليل المخاطر</w:t>
      </w:r>
    </w:p>
    <w:p w:rsidR="006104E2" w:rsidRPr="00E56748" w:rsidRDefault="006104E2" w:rsidP="00E56748">
      <w:pPr>
        <w:numPr>
          <w:ilvl w:val="0"/>
          <w:numId w:val="109"/>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اختبار</w:t>
      </w:r>
      <w:r w:rsidRPr="00E56748">
        <w:rPr>
          <w:rFonts w:ascii="Simplified Arabic" w:hAnsi="Simplified Arabic" w:cs="Simplified Arabic"/>
          <w:sz w:val="28"/>
          <w:szCs w:val="28"/>
        </w:rPr>
        <w:t xml:space="preserve"> A/B </w:t>
      </w:r>
      <w:r w:rsidRPr="00E56748">
        <w:rPr>
          <w:rFonts w:ascii="Simplified Arabic" w:hAnsi="Simplified Arabic" w:cs="Simplified Arabic"/>
          <w:sz w:val="28"/>
          <w:szCs w:val="28"/>
          <w:rtl/>
        </w:rPr>
        <w:t>في بيئات واقع معزز افتراضية</w:t>
      </w:r>
      <w:r w:rsidRPr="00E56748">
        <w:rPr>
          <w:rFonts w:ascii="Simplified Arabic" w:hAnsi="Simplified Arabic" w:cs="Simplified Arabic"/>
          <w:sz w:val="28"/>
          <w:szCs w:val="28"/>
        </w:rPr>
        <w:t xml:space="preserve"> (Bacca et al., 2015)</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العمليات المعرفية</w:t>
      </w:r>
      <w:r w:rsidRPr="00E56748">
        <w:rPr>
          <w:rStyle w:val="Strong"/>
          <w:rFonts w:ascii="Simplified Arabic" w:hAnsi="Simplified Arabic" w:cs="Simplified Arabic"/>
          <w:sz w:val="28"/>
          <w:szCs w:val="28"/>
        </w:rPr>
        <w:t>:</w:t>
      </w:r>
    </w:p>
    <w:p w:rsidR="006104E2" w:rsidRPr="00E56748" w:rsidRDefault="006104E2" w:rsidP="00E56748">
      <w:pPr>
        <w:numPr>
          <w:ilvl w:val="0"/>
          <w:numId w:val="11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التفكير التقاربي لتحديد الحل الأفضل</w:t>
      </w:r>
    </w:p>
    <w:p w:rsidR="006104E2" w:rsidRPr="00E56748" w:rsidRDefault="006104E2" w:rsidP="00E56748">
      <w:pPr>
        <w:numPr>
          <w:ilvl w:val="0"/>
          <w:numId w:val="11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التفكير المنظومي لتوقّع التأثيرات غير المباشرة (مثل تأثير الإضافات على قاعدة البيانات</w:t>
      </w:r>
      <w:r w:rsidRPr="00E56748">
        <w:rPr>
          <w:rFonts w:ascii="Simplified Arabic" w:hAnsi="Simplified Arabic" w:cs="Simplified Arabic"/>
          <w:sz w:val="28"/>
          <w:szCs w:val="28"/>
        </w:rPr>
        <w:t>)</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تنفيذ الحل</w:t>
      </w:r>
      <w:r w:rsidRPr="00E56748">
        <w:rPr>
          <w:rFonts w:ascii="Simplified Arabic" w:hAnsi="Simplified Arabic" w:cs="Simplified Arabic"/>
          <w:sz w:val="28"/>
          <w:szCs w:val="28"/>
        </w:rPr>
        <w:t xml:space="preserve"> (Implementing the Solution)</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الهدف</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نشر الحل المختار وتحسينه بمرونة</w:t>
      </w:r>
      <w:r w:rsidRPr="00E56748">
        <w:rPr>
          <w:rFonts w:ascii="Simplified Arabic" w:hAnsi="Simplified Arabic" w:cs="Simplified Arabic"/>
          <w:sz w:val="28"/>
          <w:szCs w:val="28"/>
        </w:rPr>
        <w:t>.</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أفضل الممارسات</w:t>
      </w:r>
      <w:r w:rsidRPr="00E56748">
        <w:rPr>
          <w:rStyle w:val="Strong"/>
          <w:rFonts w:ascii="Simplified Arabic" w:hAnsi="Simplified Arabic" w:cs="Simplified Arabic"/>
          <w:sz w:val="28"/>
          <w:szCs w:val="28"/>
        </w:rPr>
        <w:t>:</w:t>
      </w:r>
    </w:p>
    <w:p w:rsidR="006104E2" w:rsidRPr="00E56748" w:rsidRDefault="006104E2" w:rsidP="00E56748">
      <w:pPr>
        <w:numPr>
          <w:ilvl w:val="0"/>
          <w:numId w:val="11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تنفيذ الحل في دورات</w:t>
      </w:r>
      <w:r w:rsidRPr="00E56748">
        <w:rPr>
          <w:rFonts w:ascii="Simplified Arabic" w:hAnsi="Simplified Arabic" w:cs="Simplified Arabic"/>
          <w:sz w:val="28"/>
          <w:szCs w:val="28"/>
        </w:rPr>
        <w:t xml:space="preserve"> Agile </w:t>
      </w:r>
      <w:r w:rsidRPr="00E56748">
        <w:rPr>
          <w:rFonts w:ascii="Simplified Arabic" w:hAnsi="Simplified Arabic" w:cs="Simplified Arabic"/>
          <w:sz w:val="28"/>
          <w:szCs w:val="28"/>
          <w:rtl/>
        </w:rPr>
        <w:t>مدعومة بأنظمة</w:t>
      </w:r>
      <w:r w:rsidRPr="00E56748">
        <w:rPr>
          <w:rFonts w:ascii="Simplified Arabic" w:hAnsi="Simplified Arabic" w:cs="Simplified Arabic"/>
          <w:sz w:val="28"/>
          <w:szCs w:val="28"/>
        </w:rPr>
        <w:t xml:space="preserve"> CI/CD </w:t>
      </w:r>
      <w:r w:rsidRPr="00E56748">
        <w:rPr>
          <w:rFonts w:ascii="Simplified Arabic" w:hAnsi="Simplified Arabic" w:cs="Simplified Arabic"/>
          <w:sz w:val="28"/>
          <w:szCs w:val="28"/>
          <w:rtl/>
        </w:rPr>
        <w:t>بالواقع المعزز</w:t>
      </w:r>
    </w:p>
    <w:p w:rsidR="006104E2" w:rsidRPr="00E56748" w:rsidRDefault="006104E2" w:rsidP="00E56748">
      <w:pPr>
        <w:numPr>
          <w:ilvl w:val="0"/>
          <w:numId w:val="11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جمع تغذية راجعة من المستخدمين عبر أدوات تعليقات حيّة على الواجهات</w:t>
      </w:r>
    </w:p>
    <w:p w:rsidR="006104E2" w:rsidRPr="00E56748" w:rsidRDefault="006104E2" w:rsidP="00E56748">
      <w:pPr>
        <w:numPr>
          <w:ilvl w:val="0"/>
          <w:numId w:val="11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دمج أدوات التحكم بالإصدارات للتطوير التدريجي</w:t>
      </w:r>
      <w:r w:rsidRPr="00E56748">
        <w:rPr>
          <w:rFonts w:ascii="Simplified Arabic" w:hAnsi="Simplified Arabic" w:cs="Simplified Arabic"/>
          <w:sz w:val="28"/>
          <w:szCs w:val="28"/>
        </w:rPr>
        <w:t xml:space="preserve"> (Akçayır &amp; Akçayır, 2017)</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مؤشرات القياس</w:t>
      </w:r>
      <w:r w:rsidRPr="00E56748">
        <w:rPr>
          <w:rStyle w:val="Strong"/>
          <w:rFonts w:ascii="Simplified Arabic" w:hAnsi="Simplified Arabic" w:cs="Simplified Arabic"/>
          <w:sz w:val="28"/>
          <w:szCs w:val="28"/>
        </w:rPr>
        <w:t>:</w:t>
      </w:r>
    </w:p>
    <w:p w:rsidR="006104E2" w:rsidRPr="00E56748" w:rsidRDefault="006104E2" w:rsidP="00E56748">
      <w:pPr>
        <w:numPr>
          <w:ilvl w:val="0"/>
          <w:numId w:val="11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تقليص زمن إصلاح الأخطاء (أظهرت الدراسات تحسينًا بنسبة 19–25% بعد تدريب</w:t>
      </w:r>
      <w:r w:rsidRPr="00E56748">
        <w:rPr>
          <w:rFonts w:ascii="Simplified Arabic" w:hAnsi="Simplified Arabic" w:cs="Simplified Arabic"/>
          <w:sz w:val="28"/>
          <w:szCs w:val="28"/>
        </w:rPr>
        <w:t xml:space="preserve"> CPS)</w:t>
      </w:r>
    </w:p>
    <w:p w:rsidR="006104E2" w:rsidRPr="00E56748" w:rsidRDefault="006104E2" w:rsidP="00E56748">
      <w:pPr>
        <w:numPr>
          <w:ilvl w:val="0"/>
          <w:numId w:val="112"/>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تحليلات التفاعل (مثل خريطة الحرارة) لقياس تجاوب المستخدم</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الإطار المقارن للنماذج الثلاثة</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7"/>
        <w:gridCol w:w="2994"/>
        <w:gridCol w:w="2655"/>
        <w:gridCol w:w="1317"/>
      </w:tblGrid>
      <w:tr w:rsidR="006104E2" w:rsidRPr="00E56748" w:rsidTr="00F57190">
        <w:trPr>
          <w:tblHeade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المرحلة</w:t>
            </w:r>
          </w:p>
        </w:tc>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نموذج أوزبورن – بارنز</w:t>
            </w:r>
          </w:p>
        </w:tc>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نهج</w:t>
            </w:r>
            <w:r w:rsidRPr="00E56748">
              <w:rPr>
                <w:rFonts w:ascii="Simplified Arabic" w:hAnsi="Simplified Arabic" w:cs="Simplified Arabic"/>
                <w:b/>
                <w:bCs/>
                <w:sz w:val="28"/>
                <w:szCs w:val="28"/>
              </w:rPr>
              <w:t xml:space="preserve"> TRIZ</w:t>
            </w:r>
          </w:p>
        </w:tc>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نموذج بوليا</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تحديد المشكلة</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جمع المعلومات</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التناقضات التقنية</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فهم المشكلة</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توليد الأفكار</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العصف الذهني</w:t>
            </w:r>
            <w:r w:rsidRPr="00E56748">
              <w:rPr>
                <w:rFonts w:ascii="Simplified Arabic" w:hAnsi="Simplified Arabic" w:cs="Simplified Arabic"/>
                <w:sz w:val="28"/>
                <w:szCs w:val="28"/>
              </w:rPr>
              <w:t xml:space="preserve"> + SCAMPER</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المبادئ الابتكارية الأربعون</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وضع خطة</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تقييم الحلول</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مصفوفات الجدوى</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معايير النتيجة المثالية</w:t>
            </w:r>
            <w:r w:rsidRPr="00E56748">
              <w:rPr>
                <w:rFonts w:ascii="Simplified Arabic" w:hAnsi="Simplified Arabic" w:cs="Simplified Arabic"/>
                <w:sz w:val="28"/>
                <w:szCs w:val="28"/>
              </w:rPr>
              <w:t xml:space="preserve"> (IFR)</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مراجعة النتائج</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تنفيذ الحل</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خطط عمل قابلة للتنفيذ</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النمذجة التطورية</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تنفيذ + تكرار</w:t>
            </w:r>
          </w:p>
        </w:tc>
      </w:tr>
    </w:tbl>
    <w:p w:rsidR="006104E2" w:rsidRPr="00E56748" w:rsidRDefault="006104E2" w:rsidP="00E56748">
      <w:pPr>
        <w:bidi/>
        <w:jc w:val="lowKashida"/>
        <w:rPr>
          <w:rFonts w:ascii="Simplified Arabic" w:hAnsi="Simplified Arabic" w:cs="Simplified Arabic"/>
          <w:sz w:val="28"/>
          <w:szCs w:val="28"/>
        </w:rPr>
      </w:pP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التكامل مع تقنيات الواقع المعزز</w:t>
      </w:r>
      <w:r w:rsidRPr="00E56748">
        <w:rPr>
          <w:rFonts w:ascii="Simplified Arabic" w:hAnsi="Simplified Arabic" w:cs="Simplified Arabic"/>
          <w:sz w:val="28"/>
          <w:szCs w:val="28"/>
        </w:rPr>
        <w:t xml:space="preserve"> (AR)</w:t>
      </w:r>
    </w:p>
    <w:p w:rsidR="006104E2" w:rsidRPr="00E56748" w:rsidRDefault="006104E2" w:rsidP="00E56748">
      <w:pPr>
        <w:numPr>
          <w:ilvl w:val="0"/>
          <w:numId w:val="11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تحديد المشكلة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أدوات التصوير ثلاثي الأبعاد لعزل أخطاء</w:t>
      </w:r>
      <w:r w:rsidRPr="00E56748">
        <w:rPr>
          <w:rFonts w:ascii="Simplified Arabic" w:hAnsi="Simplified Arabic" w:cs="Simplified Arabic"/>
          <w:sz w:val="28"/>
          <w:szCs w:val="28"/>
        </w:rPr>
        <w:t xml:space="preserve"> DOM </w:t>
      </w:r>
      <w:r w:rsidRPr="00E56748">
        <w:rPr>
          <w:rFonts w:ascii="Simplified Arabic" w:hAnsi="Simplified Arabic" w:cs="Simplified Arabic"/>
          <w:sz w:val="28"/>
          <w:szCs w:val="28"/>
          <w:rtl/>
        </w:rPr>
        <w:t>المخفية</w:t>
      </w:r>
    </w:p>
    <w:p w:rsidR="006104E2" w:rsidRPr="00E56748" w:rsidRDefault="006104E2" w:rsidP="00E56748">
      <w:pPr>
        <w:numPr>
          <w:ilvl w:val="0"/>
          <w:numId w:val="11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توليد الأفكار</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واجهات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تُدار بالإيماءات للنمذجة السريعة للواجهات البديلة</w:t>
      </w:r>
    </w:p>
    <w:p w:rsidR="006104E2" w:rsidRPr="00E56748" w:rsidRDefault="006104E2" w:rsidP="00E56748">
      <w:pPr>
        <w:numPr>
          <w:ilvl w:val="0"/>
          <w:numId w:val="11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تقييم الحلول</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تحليلات أداء في الزمن الحقيقي فوق العناصر البرمجية المعروضة بالواقع المعزز</w:t>
      </w:r>
    </w:p>
    <w:p w:rsidR="006104E2" w:rsidRPr="00E56748" w:rsidRDefault="006104E2" w:rsidP="00E56748">
      <w:pPr>
        <w:numPr>
          <w:ilvl w:val="0"/>
          <w:numId w:val="11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التنفيذ</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بيئات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تعاونية للبرمجة المزدوجة</w:t>
      </w:r>
      <w:r w:rsidRPr="00E56748">
        <w:rPr>
          <w:rFonts w:ascii="Simplified Arabic" w:hAnsi="Simplified Arabic" w:cs="Simplified Arabic"/>
          <w:sz w:val="28"/>
          <w:szCs w:val="28"/>
        </w:rPr>
        <w:t xml:space="preserve"> (Pair Programming) </w:t>
      </w:r>
      <w:r w:rsidRPr="00E56748">
        <w:rPr>
          <w:rFonts w:ascii="Simplified Arabic" w:hAnsi="Simplified Arabic" w:cs="Simplified Arabic"/>
          <w:sz w:val="28"/>
          <w:szCs w:val="28"/>
          <w:rtl/>
        </w:rPr>
        <w:t>والمراجعة الجماعية</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6104E2" w:rsidRPr="00E56748" w:rsidRDefault="006104E2" w:rsidP="00E56748">
      <w:pPr>
        <w:numPr>
          <w:ilvl w:val="0"/>
          <w:numId w:val="114"/>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81" w:tgtFrame="_new" w:history="1">
        <w:r w:rsidRPr="00E56748">
          <w:rPr>
            <w:rStyle w:val="Hyperlink"/>
            <w:rFonts w:ascii="Simplified Arabic" w:hAnsi="Simplified Arabic" w:cs="Simplified Arabic"/>
            <w:sz w:val="28"/>
            <w:szCs w:val="28"/>
          </w:rPr>
          <w:t>https://doi.org/10.1016/j.compedu.2017.05.011</w:t>
        </w:r>
      </w:hyperlink>
    </w:p>
    <w:p w:rsidR="006104E2" w:rsidRPr="00E56748" w:rsidRDefault="006104E2" w:rsidP="00E56748">
      <w:pPr>
        <w:numPr>
          <w:ilvl w:val="0"/>
          <w:numId w:val="114"/>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82" w:tgtFrame="_new" w:history="1">
        <w:r w:rsidRPr="00E56748">
          <w:rPr>
            <w:rStyle w:val="Hyperlink"/>
            <w:rFonts w:ascii="Simplified Arabic" w:hAnsi="Simplified Arabic" w:cs="Simplified Arabic"/>
            <w:sz w:val="28"/>
            <w:szCs w:val="28"/>
          </w:rPr>
          <w:t>https://doi.org/10.1016/j.procs.2015.12.203</w:t>
        </w:r>
      </w:hyperlink>
    </w:p>
    <w:p w:rsidR="006104E2" w:rsidRPr="00E56748" w:rsidRDefault="006104E2" w:rsidP="00E56748">
      <w:pPr>
        <w:numPr>
          <w:ilvl w:val="0"/>
          <w:numId w:val="114"/>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Ilevbare, I. M., Probert, D., &amp; Phaal, R. (2013). </w:t>
      </w:r>
      <w:r w:rsidRPr="00E56748">
        <w:rPr>
          <w:rStyle w:val="Emphasis"/>
          <w:rFonts w:ascii="Simplified Arabic" w:hAnsi="Simplified Arabic" w:cs="Simplified Arabic"/>
          <w:sz w:val="28"/>
          <w:szCs w:val="28"/>
        </w:rPr>
        <w:t>A review of TRIZ, and its benefits and challenges in practice</w:t>
      </w:r>
      <w:r w:rsidRPr="00E56748">
        <w:rPr>
          <w:rFonts w:ascii="Simplified Arabic" w:hAnsi="Simplified Arabic" w:cs="Simplified Arabic"/>
          <w:sz w:val="28"/>
          <w:szCs w:val="28"/>
        </w:rPr>
        <w:t xml:space="preserve">. Technovation, 33(2–3), 30–37. </w:t>
      </w:r>
      <w:hyperlink r:id="rId83" w:tgtFrame="_new" w:history="1">
        <w:r w:rsidRPr="00E56748">
          <w:rPr>
            <w:rStyle w:val="Hyperlink"/>
            <w:rFonts w:ascii="Simplified Arabic" w:hAnsi="Simplified Arabic" w:cs="Simplified Arabic"/>
            <w:sz w:val="28"/>
            <w:szCs w:val="28"/>
          </w:rPr>
          <w:t>https://doi.org/10.1016/j.technovation.2012.11.003</w:t>
        </w:r>
      </w:hyperlink>
    </w:p>
    <w:p w:rsidR="006104E2" w:rsidRPr="00E56748" w:rsidRDefault="006104E2" w:rsidP="00E56748">
      <w:pPr>
        <w:numPr>
          <w:ilvl w:val="0"/>
          <w:numId w:val="114"/>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84" w:tgtFrame="_new" w:history="1">
        <w:r w:rsidRPr="00E56748">
          <w:rPr>
            <w:rStyle w:val="Hyperlink"/>
            <w:rFonts w:ascii="Simplified Arabic" w:hAnsi="Simplified Arabic" w:cs="Simplified Arabic"/>
            <w:sz w:val="28"/>
            <w:szCs w:val="28"/>
          </w:rPr>
          <w:t>https://doi.org/10.2307/jeductechsoci.26.2.1</w:t>
        </w:r>
      </w:hyperlink>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6104E2" w:rsidRPr="00E56748" w:rsidRDefault="006104E2" w:rsidP="00E56748">
      <w:pPr>
        <w:bidi/>
        <w:spacing w:line="240" w:lineRule="auto"/>
        <w:ind w:left="57"/>
        <w:jc w:val="lowKashida"/>
        <w:rPr>
          <w:rFonts w:ascii="Simplified Arabic" w:hAnsi="Simplified Arabic" w:cs="Simplified Arabic"/>
          <w:sz w:val="28"/>
          <w:szCs w:val="28"/>
          <w:rtl/>
          <w:lang w:bidi="ar-EG"/>
        </w:rPr>
      </w:pPr>
    </w:p>
    <w:p w:rsidR="006104E2" w:rsidRPr="00E56748" w:rsidRDefault="006104E2"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معوّقات الحل الإبداعي للمشكلات</w:t>
      </w:r>
    </w:p>
    <w:p w:rsidR="006104E2" w:rsidRPr="00E56748" w:rsidRDefault="006104E2"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 xml:space="preserve">يواجه الأفراد في البيئات التعليمية والتقنية الحديثة مجموعة من المعوّقات التي تُعيق ممارسة التفكير الإبداعي عند حل المشكلات. وتتنوع هذه المعوّقات بين نفسية، وإجرائية، وبيئية، ومعرفية، مما </w:t>
      </w:r>
      <w:r w:rsidRPr="00E56748">
        <w:rPr>
          <w:rFonts w:ascii="Simplified Arabic" w:hAnsi="Simplified Arabic" w:cs="Simplified Arabic"/>
          <w:sz w:val="28"/>
          <w:szCs w:val="28"/>
          <w:rtl/>
        </w:rPr>
        <w:lastRenderedPageBreak/>
        <w:t>يتطلب مواجهتها باستراتيجيات تربوية وتكنولوجية مناسبة، خصوصًا في سياقات التعلم المعززة بالواقع</w:t>
      </w:r>
      <w:r w:rsidRPr="00E56748">
        <w:rPr>
          <w:rFonts w:ascii="Simplified Arabic" w:hAnsi="Simplified Arabic" w:cs="Simplified Arabic"/>
          <w:sz w:val="28"/>
          <w:szCs w:val="28"/>
        </w:rPr>
        <w:t>.</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المعوّقات المعرفية والنفسية</w:t>
      </w:r>
    </w:p>
    <w:p w:rsidR="006104E2" w:rsidRPr="00E56748" w:rsidRDefault="006104E2" w:rsidP="00E56748">
      <w:pPr>
        <w:numPr>
          <w:ilvl w:val="0"/>
          <w:numId w:val="11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القيود الذاتية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تنبع من تصوّرات سلبية عن القدرات الإبداعية للفرد، غالبًا نتيجة التكييف المدرسي التقليدي، مما يؤدي إلى تجنّب الأساليب الجديدة</w:t>
      </w:r>
      <w:r w:rsidRPr="00E56748">
        <w:rPr>
          <w:rFonts w:ascii="Simplified Arabic" w:hAnsi="Simplified Arabic" w:cs="Simplified Arabic"/>
          <w:sz w:val="28"/>
          <w:szCs w:val="28"/>
        </w:rPr>
        <w:t xml:space="preserve"> (Pathways, n.d.).</w:t>
      </w:r>
    </w:p>
    <w:p w:rsidR="006104E2" w:rsidRPr="00E56748" w:rsidRDefault="006104E2" w:rsidP="00E56748">
      <w:pPr>
        <w:numPr>
          <w:ilvl w:val="0"/>
          <w:numId w:val="11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الخوف من الفشل/الرفض</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توقع الانتقاد يثبط المخاطرة، خاصة في البيئات التقنية التعاونية</w:t>
      </w:r>
      <w:r w:rsidRPr="00E56748">
        <w:rPr>
          <w:rFonts w:ascii="Simplified Arabic" w:hAnsi="Simplified Arabic" w:cs="Simplified Arabic"/>
          <w:sz w:val="28"/>
          <w:szCs w:val="28"/>
        </w:rPr>
        <w:t xml:space="preserve"> (Entrepreneur, 2016).</w:t>
      </w:r>
    </w:p>
    <w:p w:rsidR="006104E2" w:rsidRPr="00E56748" w:rsidRDefault="006104E2" w:rsidP="00E56748">
      <w:pPr>
        <w:numPr>
          <w:ilvl w:val="0"/>
          <w:numId w:val="11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التقييم المبكر</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الحكم على الأفكار في مرحلة التوليد، باستخدام عبارات مثل "هذا لن ينجح"، يحد من التفكير التباعدي</w:t>
      </w:r>
      <w:r w:rsidRPr="00E56748">
        <w:rPr>
          <w:rFonts w:ascii="Simplified Arabic" w:hAnsi="Simplified Arabic" w:cs="Simplified Arabic"/>
          <w:sz w:val="28"/>
          <w:szCs w:val="28"/>
        </w:rPr>
        <w:t xml:space="preserve"> (Pathways, n.d.).</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المعوّقات المرتبطة بالإجراءات</w:t>
      </w:r>
    </w:p>
    <w:p w:rsidR="006104E2" w:rsidRPr="00E56748" w:rsidRDefault="006104E2" w:rsidP="00E56748">
      <w:pPr>
        <w:numPr>
          <w:ilvl w:val="0"/>
          <w:numId w:val="11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الثبات المعرفي</w:t>
      </w:r>
      <w:r w:rsidRPr="00E56748">
        <w:rPr>
          <w:rStyle w:val="Strong"/>
          <w:rFonts w:ascii="Simplified Arabic" w:hAnsi="Simplified Arabic" w:cs="Simplified Arabic"/>
          <w:sz w:val="28"/>
          <w:szCs w:val="28"/>
        </w:rPr>
        <w:t xml:space="preserve"> (Constancy):</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الاعتماد الزائد على أساليب حل مشكلات مألوفة، مثل تطبيق بروتوكولات تصحيح تقليدية على مشكلات واجهات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الحديثة</w:t>
      </w:r>
      <w:r w:rsidRPr="00E56748">
        <w:rPr>
          <w:rFonts w:ascii="Simplified Arabic" w:hAnsi="Simplified Arabic" w:cs="Simplified Arabic"/>
          <w:sz w:val="28"/>
          <w:szCs w:val="28"/>
        </w:rPr>
        <w:t xml:space="preserve"> (Diagnostic Imaging, 2020).</w:t>
      </w:r>
    </w:p>
    <w:p w:rsidR="006104E2" w:rsidRPr="00E56748" w:rsidRDefault="006104E2" w:rsidP="00E56748">
      <w:pPr>
        <w:numPr>
          <w:ilvl w:val="0"/>
          <w:numId w:val="11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التحيّز للحلول الجاهزة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تطبيق استراتيجيات ناجحة سابقة دون مراعاة السياق الجديد، مثل استخدام أدوات تصحيح تقليدية في بيئات</w:t>
      </w:r>
      <w:r w:rsidRPr="00E56748">
        <w:rPr>
          <w:rFonts w:ascii="Simplified Arabic" w:hAnsi="Simplified Arabic" w:cs="Simplified Arabic"/>
          <w:sz w:val="28"/>
          <w:szCs w:val="28"/>
        </w:rPr>
        <w:t xml:space="preserve"> AR (LeadWithPassion, n.d.).</w:t>
      </w:r>
    </w:p>
    <w:p w:rsidR="006104E2" w:rsidRPr="00E56748" w:rsidRDefault="006104E2" w:rsidP="00E56748">
      <w:pPr>
        <w:numPr>
          <w:ilvl w:val="0"/>
          <w:numId w:val="11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الضغط الاختزالي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تضييق صياغة المشكلة بشكل يُقصي عوامل مؤثرة، مثل إغفال تجربة المستخدم عند تحسين كفاءة الكود</w:t>
      </w:r>
      <w:r w:rsidRPr="00E56748">
        <w:rPr>
          <w:rFonts w:ascii="Simplified Arabic" w:hAnsi="Simplified Arabic" w:cs="Simplified Arabic"/>
          <w:sz w:val="28"/>
          <w:szCs w:val="28"/>
        </w:rPr>
        <w:t xml:space="preserve"> (Diagnostic Imaging, 2020).</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المعوّقات البيئية والاجتماعية</w:t>
      </w:r>
    </w:p>
    <w:p w:rsidR="006104E2" w:rsidRPr="00E56748" w:rsidRDefault="006104E2" w:rsidP="00E56748">
      <w:pPr>
        <w:numPr>
          <w:ilvl w:val="0"/>
          <w:numId w:val="11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تشتيت الانتباه</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المقاطعات الرقمية المستمرة تُضعف التركيز الذهني وتُجزّئ العمليات المعرفية</w:t>
      </w:r>
      <w:r w:rsidRPr="00E56748">
        <w:rPr>
          <w:rFonts w:ascii="Simplified Arabic" w:hAnsi="Simplified Arabic" w:cs="Simplified Arabic"/>
          <w:sz w:val="28"/>
          <w:szCs w:val="28"/>
        </w:rPr>
        <w:t xml:space="preserve"> (Harappa, n.d.).</w:t>
      </w:r>
    </w:p>
    <w:p w:rsidR="006104E2" w:rsidRPr="00E56748" w:rsidRDefault="006104E2" w:rsidP="00E56748">
      <w:pPr>
        <w:numPr>
          <w:ilvl w:val="0"/>
          <w:numId w:val="11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ضغط المطابقة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ثقافات مؤسسية تُفضّل الالتزام على الابتكار، خصوصًا في المؤسسات التعليمية الهرمية</w:t>
      </w:r>
      <w:r w:rsidRPr="00E56748">
        <w:rPr>
          <w:rFonts w:ascii="Simplified Arabic" w:hAnsi="Simplified Arabic" w:cs="Simplified Arabic"/>
          <w:sz w:val="28"/>
          <w:szCs w:val="28"/>
        </w:rPr>
        <w:t xml:space="preserve"> (Pathways, n.d.).</w:t>
      </w:r>
    </w:p>
    <w:p w:rsidR="006104E2" w:rsidRPr="00E56748" w:rsidRDefault="006104E2" w:rsidP="00E56748">
      <w:pPr>
        <w:numPr>
          <w:ilvl w:val="0"/>
          <w:numId w:val="11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محدودية الموارد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نقص أدوات النمذجة أو منصات التعاون الخاصة بالواقع المعزز يُقيد فرص التجريب الحر</w:t>
      </w:r>
      <w:r w:rsidRPr="00E56748">
        <w:rPr>
          <w:rFonts w:ascii="Simplified Arabic" w:hAnsi="Simplified Arabic" w:cs="Simplified Arabic"/>
          <w:sz w:val="28"/>
          <w:szCs w:val="28"/>
        </w:rPr>
        <w:t xml:space="preserve"> (Bacca et al., 2015).</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فجوات المعرفة والمهارة</w:t>
      </w:r>
    </w:p>
    <w:p w:rsidR="006104E2" w:rsidRPr="00E56748" w:rsidRDefault="006104E2" w:rsidP="00E56748">
      <w:pPr>
        <w:numPr>
          <w:ilvl w:val="0"/>
          <w:numId w:val="11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القصور التقني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نقص الفهم المتخصص لإطارات تكامل</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مع الويب يعيق حل المشكلات بكفاءة</w:t>
      </w:r>
      <w:r w:rsidRPr="00E56748">
        <w:rPr>
          <w:rFonts w:ascii="Simplified Arabic" w:hAnsi="Simplified Arabic" w:cs="Simplified Arabic"/>
          <w:sz w:val="28"/>
          <w:szCs w:val="28"/>
        </w:rPr>
        <w:t xml:space="preserve"> (Lee et al., 2023).</w:t>
      </w:r>
    </w:p>
    <w:p w:rsidR="006104E2" w:rsidRPr="00E56748" w:rsidRDefault="006104E2" w:rsidP="00E56748">
      <w:pPr>
        <w:numPr>
          <w:ilvl w:val="0"/>
          <w:numId w:val="11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العمى الميتامعرفي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عدم إدراك أنماط التفكير الجامدة لدى الفرد أثناء مهام تحسين الكود</w:t>
      </w:r>
      <w:r w:rsidRPr="00E56748">
        <w:rPr>
          <w:rFonts w:ascii="Simplified Arabic" w:hAnsi="Simplified Arabic" w:cs="Simplified Arabic"/>
          <w:sz w:val="28"/>
          <w:szCs w:val="28"/>
        </w:rPr>
        <w:t xml:space="preserve"> (Akçayır &amp; Akçayır, 2017).</w:t>
      </w:r>
    </w:p>
    <w:p w:rsidR="006104E2" w:rsidRPr="00E56748" w:rsidRDefault="006104E2" w:rsidP="00E56748">
      <w:pPr>
        <w:numPr>
          <w:ilvl w:val="0"/>
          <w:numId w:val="11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الأمية عبر التخصصات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عدم القدرة على دمج رؤى التصميم وتجربة المستخدم وعلم النفس مع علوم الحاسوب لإنتاج حلول شاملة</w:t>
      </w:r>
      <w:r w:rsidRPr="00E56748">
        <w:rPr>
          <w:rFonts w:ascii="Simplified Arabic" w:hAnsi="Simplified Arabic" w:cs="Simplified Arabic"/>
          <w:sz w:val="28"/>
          <w:szCs w:val="28"/>
        </w:rPr>
        <w:t xml:space="preserve"> (Fathonah, 2024).</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التحليل التجريبي للأثر</w:t>
      </w:r>
      <w:r w:rsidRPr="00E56748">
        <w:rPr>
          <w:rFonts w:ascii="Simplified Arabic" w:hAnsi="Simplified Arabic" w:cs="Simplified Arabic"/>
          <w:sz w:val="28"/>
          <w:szCs w:val="28"/>
        </w:rPr>
        <w:t xml:space="preserve"> (Empirical Impact Analysis)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2931"/>
        <w:gridCol w:w="4406"/>
      </w:tblGrid>
      <w:tr w:rsidR="006104E2" w:rsidRPr="00E56748" w:rsidTr="00F57190">
        <w:trPr>
          <w:tblHeade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فئة العائق</w:t>
            </w:r>
          </w:p>
        </w:tc>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الأثر الملحوظ</w:t>
            </w:r>
          </w:p>
        </w:tc>
        <w:tc>
          <w:tcPr>
            <w:tcW w:w="0" w:type="auto"/>
            <w:vAlign w:val="center"/>
            <w:hideMark/>
          </w:tcPr>
          <w:p w:rsidR="006104E2" w:rsidRPr="00E56748" w:rsidRDefault="006104E2"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مثال من السياق التعليمي</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التقييم المبكر</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تقليص الأفكار بنسبة 35–50</w:t>
            </w:r>
            <w:r w:rsidRPr="00E56748">
              <w:rPr>
                <w:rFonts w:ascii="Simplified Arabic" w:hAnsi="Simplified Arabic" w:cs="Simplified Arabic"/>
                <w:sz w:val="28"/>
                <w:szCs w:val="28"/>
              </w:rPr>
              <w:t>%</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جلسات عصف ذهني بالواقع المعزز مع نقد فوري</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تحيّز الحلول</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فقدان 20–30% من الابتكار</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إعادة استخدام أطر</w:t>
            </w:r>
            <w:r w:rsidRPr="00E56748">
              <w:rPr>
                <w:rFonts w:ascii="Simplified Arabic" w:hAnsi="Simplified Arabic" w:cs="Simplified Arabic"/>
                <w:sz w:val="28"/>
                <w:szCs w:val="28"/>
              </w:rPr>
              <w:t xml:space="preserve"> JavaScript </w:t>
            </w:r>
            <w:r w:rsidRPr="00E56748">
              <w:rPr>
                <w:rFonts w:ascii="Simplified Arabic" w:hAnsi="Simplified Arabic" w:cs="Simplified Arabic"/>
                <w:sz w:val="28"/>
                <w:szCs w:val="28"/>
                <w:rtl/>
              </w:rPr>
              <w:t>في بيئات</w:t>
            </w:r>
            <w:r w:rsidRPr="00E56748">
              <w:rPr>
                <w:rFonts w:ascii="Simplified Arabic" w:hAnsi="Simplified Arabic" w:cs="Simplified Arabic"/>
                <w:sz w:val="28"/>
                <w:szCs w:val="28"/>
              </w:rPr>
              <w:t xml:space="preserve"> AR</w:t>
            </w:r>
          </w:p>
        </w:tc>
      </w:tr>
      <w:tr w:rsidR="006104E2" w:rsidRPr="00E56748" w:rsidTr="00F57190">
        <w:trPr>
          <w:tblCellSpacing w:w="15" w:type="dxa"/>
          <w:jc w:val="center"/>
        </w:trPr>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ضغط المطابقة</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بطء دورة الحل بنسبة 40</w:t>
            </w:r>
            <w:r w:rsidRPr="00E56748">
              <w:rPr>
                <w:rFonts w:ascii="Simplified Arabic" w:hAnsi="Simplified Arabic" w:cs="Simplified Arabic"/>
                <w:sz w:val="28"/>
                <w:szCs w:val="28"/>
              </w:rPr>
              <w:t>%</w:t>
            </w:r>
          </w:p>
        </w:tc>
        <w:tc>
          <w:tcPr>
            <w:tcW w:w="0" w:type="auto"/>
            <w:vAlign w:val="center"/>
            <w:hideMark/>
          </w:tcPr>
          <w:p w:rsidR="006104E2" w:rsidRPr="00E56748" w:rsidRDefault="006104E2"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مشاريع برمجية جامعية ذات قواعد صارمة</w:t>
            </w:r>
          </w:p>
        </w:tc>
      </w:tr>
    </w:tbl>
    <w:p w:rsidR="006104E2" w:rsidRPr="00E56748" w:rsidRDefault="006104E2" w:rsidP="00E56748">
      <w:pPr>
        <w:bidi/>
        <w:jc w:val="lowKashida"/>
        <w:rPr>
          <w:rFonts w:ascii="Simplified Arabic" w:hAnsi="Simplified Arabic" w:cs="Simplified Arabic"/>
          <w:sz w:val="28"/>
          <w:szCs w:val="28"/>
        </w:rPr>
      </w:pP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استراتيجيات التخفيف</w:t>
      </w:r>
      <w:r w:rsidRPr="00E56748">
        <w:rPr>
          <w:rFonts w:ascii="Simplified Arabic" w:hAnsi="Simplified Arabic" w:cs="Simplified Arabic"/>
          <w:sz w:val="28"/>
          <w:szCs w:val="28"/>
        </w:rPr>
        <w:t xml:space="preserve"> (Mitigation Strategies)</w:t>
      </w:r>
    </w:p>
    <w:p w:rsidR="006104E2" w:rsidRPr="00E56748" w:rsidRDefault="006104E2" w:rsidP="00E56748">
      <w:pPr>
        <w:numPr>
          <w:ilvl w:val="0"/>
          <w:numId w:val="11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دورات التفكير التباعدي والتقاربي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فصل مرحلتي توليد وتقييم الأفكار (مثل: العصف الذهني في سبورات</w:t>
      </w:r>
      <w:r w:rsidRPr="00E56748">
        <w:rPr>
          <w:rFonts w:ascii="Simplified Arabic" w:hAnsi="Simplified Arabic" w:cs="Simplified Arabic"/>
          <w:sz w:val="28"/>
          <w:szCs w:val="28"/>
        </w:rPr>
        <w:t xml:space="preserve"> AR</w:t>
      </w:r>
      <w:r w:rsidRPr="00E56748">
        <w:rPr>
          <w:rFonts w:ascii="Simplified Arabic" w:hAnsi="Simplified Arabic" w:cs="Simplified Arabic"/>
          <w:sz w:val="28"/>
          <w:szCs w:val="28"/>
          <w:rtl/>
        </w:rPr>
        <w:t>، يليها التقييم التحليلي</w:t>
      </w:r>
      <w:r w:rsidRPr="00E56748">
        <w:rPr>
          <w:rFonts w:ascii="Simplified Arabic" w:hAnsi="Simplified Arabic" w:cs="Simplified Arabic"/>
          <w:sz w:val="28"/>
          <w:szCs w:val="28"/>
        </w:rPr>
        <w:t>) (Akçayır &amp; Akçayır, 2017).</w:t>
      </w:r>
    </w:p>
    <w:p w:rsidR="006104E2" w:rsidRPr="00E56748" w:rsidRDefault="006104E2" w:rsidP="00E56748">
      <w:pPr>
        <w:numPr>
          <w:ilvl w:val="0"/>
          <w:numId w:val="11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تدريب على عقلية النمو</w:t>
      </w:r>
      <w:r w:rsidRPr="00E56748">
        <w:rPr>
          <w:rStyle w:val="Strong"/>
          <w:rFonts w:ascii="Simplified Arabic" w:hAnsi="Simplified Arabic" w:cs="Simplified Arabic"/>
          <w:sz w:val="28"/>
          <w:szCs w:val="28"/>
        </w:rPr>
        <w:t xml:space="preserve"> (Growth Mindset):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إعادة تأطير الفشل باعتباره جزءًا من نمذجة الحلول في بيئات تجريبية بالواقع المعزز</w:t>
      </w:r>
      <w:r w:rsidRPr="00E56748">
        <w:rPr>
          <w:rFonts w:ascii="Simplified Arabic" w:hAnsi="Simplified Arabic" w:cs="Simplified Arabic"/>
          <w:sz w:val="28"/>
          <w:szCs w:val="28"/>
        </w:rPr>
        <w:t xml:space="preserve"> (Dweck, 2006).</w:t>
      </w:r>
    </w:p>
    <w:p w:rsidR="006104E2" w:rsidRPr="00E56748" w:rsidRDefault="006104E2" w:rsidP="00E56748">
      <w:pPr>
        <w:numPr>
          <w:ilvl w:val="0"/>
          <w:numId w:val="11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التعاون عبر التخصصات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دمج مطوري الويب ومصممي</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ضمن مساحات رقمية تشاركية</w:t>
      </w:r>
      <w:r w:rsidRPr="00E56748">
        <w:rPr>
          <w:rFonts w:ascii="Simplified Arabic" w:hAnsi="Simplified Arabic" w:cs="Simplified Arabic"/>
          <w:sz w:val="28"/>
          <w:szCs w:val="28"/>
        </w:rPr>
        <w:t xml:space="preserve"> (Lee et al., 2023).</w:t>
      </w:r>
    </w:p>
    <w:p w:rsidR="006104E2" w:rsidRPr="00E56748" w:rsidRDefault="006104E2"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85" w:tgtFrame="_new" w:history="1">
        <w:r w:rsidRPr="00E56748">
          <w:rPr>
            <w:rStyle w:val="Hyperlink"/>
            <w:rFonts w:ascii="Simplified Arabic" w:hAnsi="Simplified Arabic" w:cs="Simplified Arabic"/>
            <w:sz w:val="28"/>
            <w:szCs w:val="28"/>
          </w:rPr>
          <w:t>https://doi.org/10.1016/j.compedu.2017.05.011</w:t>
        </w:r>
      </w:hyperlink>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86" w:tgtFrame="_new" w:history="1">
        <w:r w:rsidRPr="00E56748">
          <w:rPr>
            <w:rStyle w:val="Hyperlink"/>
            <w:rFonts w:ascii="Simplified Arabic" w:hAnsi="Simplified Arabic" w:cs="Simplified Arabic"/>
            <w:sz w:val="28"/>
            <w:szCs w:val="28"/>
          </w:rPr>
          <w:t>https://doi.org/10.1016/j.procs.2015.12.203</w:t>
        </w:r>
      </w:hyperlink>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Corazza, G. E. (2022). </w:t>
      </w:r>
      <w:r w:rsidRPr="00E56748">
        <w:rPr>
          <w:rStyle w:val="Emphasis"/>
          <w:rFonts w:ascii="Simplified Arabic" w:hAnsi="Simplified Arabic" w:cs="Simplified Arabic"/>
          <w:sz w:val="28"/>
          <w:szCs w:val="28"/>
        </w:rPr>
        <w:t>Creative problem-solving in engineering teams</w:t>
      </w:r>
      <w:r w:rsidRPr="00E56748">
        <w:rPr>
          <w:rFonts w:ascii="Simplified Arabic" w:hAnsi="Simplified Arabic" w:cs="Simplified Arabic"/>
          <w:sz w:val="28"/>
          <w:szCs w:val="28"/>
        </w:rPr>
        <w:t>. PMC, 12(3), 45–67.</w:t>
      </w:r>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Ilevbare, I. M., Probert, D., &amp; Phaal, R. (2013). </w:t>
      </w:r>
      <w:r w:rsidRPr="00E56748">
        <w:rPr>
          <w:rStyle w:val="Emphasis"/>
          <w:rFonts w:ascii="Simplified Arabic" w:hAnsi="Simplified Arabic" w:cs="Simplified Arabic"/>
          <w:sz w:val="28"/>
          <w:szCs w:val="28"/>
        </w:rPr>
        <w:t>A review of TRIZ, and its benefits and challenges in practice</w:t>
      </w:r>
      <w:r w:rsidRPr="00E56748">
        <w:rPr>
          <w:rFonts w:ascii="Simplified Arabic" w:hAnsi="Simplified Arabic" w:cs="Simplified Arabic"/>
          <w:sz w:val="28"/>
          <w:szCs w:val="28"/>
        </w:rPr>
        <w:t xml:space="preserve">. Technovation, 33(2–3), 30–37. </w:t>
      </w:r>
      <w:hyperlink r:id="rId87" w:tgtFrame="_new" w:history="1">
        <w:r w:rsidRPr="00E56748">
          <w:rPr>
            <w:rStyle w:val="Hyperlink"/>
            <w:rFonts w:ascii="Simplified Arabic" w:hAnsi="Simplified Arabic" w:cs="Simplified Arabic"/>
            <w:sz w:val="28"/>
            <w:szCs w:val="28"/>
          </w:rPr>
          <w:t>https://doi.org/10.1016/j.technovation.2012.11.003</w:t>
        </w:r>
      </w:hyperlink>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Journal of Educational Technology &amp; Society, 26(2), 1–15.</w:t>
      </w:r>
    </w:p>
    <w:p w:rsidR="006104E2" w:rsidRPr="00E56748" w:rsidRDefault="006104E2" w:rsidP="00E56748">
      <w:pPr>
        <w:numPr>
          <w:ilvl w:val="0"/>
          <w:numId w:val="120"/>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Treffinger, D. J., Selby, E. C., &amp; Isaksen, S. G. (2006). </w:t>
      </w:r>
      <w:r w:rsidRPr="00E56748">
        <w:rPr>
          <w:rStyle w:val="Emphasis"/>
          <w:rFonts w:ascii="Simplified Arabic" w:hAnsi="Simplified Arabic" w:cs="Simplified Arabic"/>
          <w:sz w:val="28"/>
          <w:szCs w:val="28"/>
        </w:rPr>
        <w:t>Understanding individual problem-solving style</w:t>
      </w:r>
      <w:r w:rsidRPr="00E56748">
        <w:rPr>
          <w:rFonts w:ascii="Simplified Arabic" w:hAnsi="Simplified Arabic" w:cs="Simplified Arabic"/>
          <w:sz w:val="28"/>
          <w:szCs w:val="28"/>
        </w:rPr>
        <w:t>. Journal of Creative Behavior, 40(4), 248–280.</w:t>
      </w:r>
    </w:p>
    <w:p w:rsidR="006104E2" w:rsidRPr="00E56748" w:rsidRDefault="006104E2" w:rsidP="00E56748">
      <w:pPr>
        <w:bidi/>
        <w:spacing w:line="240" w:lineRule="auto"/>
        <w:ind w:left="57"/>
        <w:jc w:val="lowKashida"/>
        <w:rPr>
          <w:rFonts w:ascii="Simplified Arabic" w:hAnsi="Simplified Arabic" w:cs="Simplified Arabic"/>
          <w:sz w:val="28"/>
          <w:szCs w:val="28"/>
          <w:rtl/>
          <w:lang w:bidi="ar-EG"/>
        </w:rPr>
      </w:pPr>
    </w:p>
    <w:p w:rsidR="006104E2" w:rsidRPr="00E56748" w:rsidRDefault="006104E2" w:rsidP="00E56748">
      <w:pPr>
        <w:bidi/>
        <w:spacing w:line="240" w:lineRule="auto"/>
        <w:ind w:left="57"/>
        <w:jc w:val="lowKashida"/>
        <w:rPr>
          <w:rFonts w:ascii="Simplified Arabic" w:hAnsi="Simplified Arabic" w:cs="Simplified Arabic"/>
          <w:sz w:val="28"/>
          <w:szCs w:val="28"/>
          <w:rtl/>
          <w:lang w:bidi="ar-EG"/>
        </w:rPr>
      </w:pPr>
    </w:p>
    <w:p w:rsidR="009F5833" w:rsidRPr="00E56748" w:rsidRDefault="009F5833"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دور التكنولوجيا في تنمية مهارات الحل الإبداعي للمشكلات: الواقع المعزز كنموذج</w:t>
      </w:r>
    </w:p>
    <w:p w:rsidR="009F5833" w:rsidRPr="00E56748" w:rsidRDefault="009F5833"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أصبح الواقع المعزز</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يمثل نموذجًا متقدّمًا في دعم مهارات الحل الإبداعي للمشكلات من خلال بيئات تفاعلية توفر أدوات بصرية، ومساحات تعاونية، وتجارب قائمة على المحاكاة الآمنة، بما يُعزز كفاءة التفكير التباعدي والتقاربي لدى المتعلمين</w:t>
      </w:r>
      <w:r w:rsidRPr="00E56748">
        <w:rPr>
          <w:rFonts w:ascii="Simplified Arabic" w:hAnsi="Simplified Arabic" w:cs="Simplified Arabic"/>
          <w:sz w:val="28"/>
          <w:szCs w:val="28"/>
        </w:rPr>
        <w:t>.</w:t>
      </w: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التعزيز المعرفي عبر الواجهات الغامرة</w:t>
      </w:r>
    </w:p>
    <w:p w:rsidR="009F5833" w:rsidRPr="00E56748" w:rsidRDefault="009F5833"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يُسهم الواقع المعزز في دمج التفكير التباعدي والتقاربي من خلال إتاحة الفرصة للمتعلمين للتفاعل مع مفاهيم مجردة في بيئات ثلاثية الأبعاد. وقد أظهرت الدراسات أن أدوات التصور ثلاثي الأبعاد في</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تُحسّن التعرف على الأنماط في مهام تصحيح الأكواد، مثل كشف تعارضات</w:t>
      </w:r>
      <w:r w:rsidRPr="00E56748">
        <w:rPr>
          <w:rFonts w:ascii="Simplified Arabic" w:hAnsi="Simplified Arabic" w:cs="Simplified Arabic"/>
          <w:sz w:val="28"/>
          <w:szCs w:val="28"/>
        </w:rPr>
        <w:t xml:space="preserve"> CSS </w:t>
      </w:r>
      <w:r w:rsidRPr="00E56748">
        <w:rPr>
          <w:rFonts w:ascii="Simplified Arabic" w:hAnsi="Simplified Arabic" w:cs="Simplified Arabic"/>
          <w:sz w:val="28"/>
          <w:szCs w:val="28"/>
          <w:rtl/>
        </w:rPr>
        <w:t>عبر التفاعل مع هيكل</w:t>
      </w:r>
      <w:r w:rsidRPr="00E56748">
        <w:rPr>
          <w:rFonts w:ascii="Simplified Arabic" w:hAnsi="Simplified Arabic" w:cs="Simplified Arabic"/>
          <w:sz w:val="28"/>
          <w:szCs w:val="28"/>
        </w:rPr>
        <w:t xml:space="preserve"> DOM </w:t>
      </w:r>
      <w:r w:rsidRPr="00E56748">
        <w:rPr>
          <w:rFonts w:ascii="Simplified Arabic" w:hAnsi="Simplified Arabic" w:cs="Simplified Arabic"/>
          <w:sz w:val="28"/>
          <w:szCs w:val="28"/>
          <w:rtl/>
        </w:rPr>
        <w:t>بصريًا</w:t>
      </w:r>
      <w:r w:rsidRPr="00E56748">
        <w:rPr>
          <w:rFonts w:ascii="Simplified Arabic" w:hAnsi="Simplified Arabic" w:cs="Simplified Arabic"/>
          <w:sz w:val="28"/>
          <w:szCs w:val="28"/>
        </w:rPr>
        <w:t xml:space="preserve"> (Akçayır &amp; Akçayır, 2017; Lee et al., 2023)</w:t>
      </w:r>
      <w:proofErr w:type="gramStart"/>
      <w:r w:rsidRPr="00E56748">
        <w:rPr>
          <w:rFonts w:ascii="Simplified Arabic" w:hAnsi="Simplified Arabic" w:cs="Simplified Arabic"/>
          <w:sz w:val="28"/>
          <w:szCs w:val="28"/>
        </w:rPr>
        <w:t>.</w:t>
      </w:r>
      <w:proofErr w:type="gramEnd"/>
      <w:r w:rsidRPr="00E56748">
        <w:rPr>
          <w:rFonts w:ascii="Simplified Arabic" w:hAnsi="Simplified Arabic" w:cs="Simplified Arabic"/>
          <w:sz w:val="28"/>
          <w:szCs w:val="28"/>
        </w:rPr>
        <w:br/>
      </w:r>
      <w:r w:rsidRPr="00E56748">
        <w:rPr>
          <w:rFonts w:ascii="Simplified Arabic" w:hAnsi="Simplified Arabic" w:cs="Simplified Arabic"/>
          <w:sz w:val="28"/>
          <w:szCs w:val="28"/>
          <w:rtl/>
        </w:rPr>
        <w:t>ويتماشى ذلك مع النظريات البنائية في التعلم القائم على الخبرة، حيث توفر محاكاة الواقع بيئات منخفضة المخاطر لتجريب الحلول بشكل متكرر</w:t>
      </w:r>
      <w:r w:rsidRPr="00E56748">
        <w:rPr>
          <w:rFonts w:ascii="Simplified Arabic" w:hAnsi="Simplified Arabic" w:cs="Simplified Arabic"/>
          <w:sz w:val="28"/>
          <w:szCs w:val="28"/>
        </w:rPr>
        <w:t xml:space="preserve"> (Bacca et al., 2015).</w:t>
      </w: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آليات الواقع المعزز في دعم الحل الإبداعي للمشكلات</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2728"/>
        <w:gridCol w:w="4043"/>
      </w:tblGrid>
      <w:tr w:rsidR="009F5833" w:rsidRPr="00E56748" w:rsidTr="00F57190">
        <w:trPr>
          <w:tblHeade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الآلية</w:t>
            </w:r>
          </w:p>
        </w:tc>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الأثر</w:t>
            </w:r>
          </w:p>
        </w:tc>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الدعم التجريبي</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تصور الكود المكاني</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تعزيز كشف الأخطاء من خلال عرض مسارات التنفيذ ثلاثيًا</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تسريع تصحيح الأخطاء بنسبة 25–30</w:t>
            </w:r>
            <w:r w:rsidRPr="00E56748">
              <w:rPr>
                <w:rFonts w:ascii="Simplified Arabic" w:hAnsi="Simplified Arabic" w:cs="Simplified Arabic"/>
                <w:sz w:val="28"/>
                <w:szCs w:val="28"/>
              </w:rPr>
              <w:t>% (Lee et al., 2023)</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النمذجة بالإيماءات</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تمكين توليد الأفكار غير الخطية</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تحسين الأصالة</w:t>
            </w:r>
            <w:r w:rsidRPr="00E56748">
              <w:rPr>
                <w:rFonts w:ascii="Simplified Arabic" w:hAnsi="Simplified Arabic" w:cs="Simplified Arabic"/>
                <w:sz w:val="28"/>
                <w:szCs w:val="28"/>
              </w:rPr>
              <w:t xml:space="preserve"> (Cohen’s d = 0.72) </w:t>
            </w:r>
            <w:r w:rsidRPr="00E56748">
              <w:rPr>
                <w:rFonts w:ascii="Simplified Arabic" w:hAnsi="Simplified Arabic" w:cs="Simplified Arabic"/>
                <w:sz w:val="28"/>
                <w:szCs w:val="28"/>
                <w:rtl/>
              </w:rPr>
              <w:t>في تصميم الواجهات</w:t>
            </w:r>
            <w:r w:rsidRPr="00E56748">
              <w:rPr>
                <w:rFonts w:ascii="Simplified Arabic" w:hAnsi="Simplified Arabic" w:cs="Simplified Arabic"/>
                <w:sz w:val="28"/>
                <w:szCs w:val="28"/>
              </w:rPr>
              <w:t xml:space="preserve"> (Akçayır &amp; </w:t>
            </w:r>
            <w:r w:rsidRPr="00E56748">
              <w:rPr>
                <w:rFonts w:ascii="Simplified Arabic" w:hAnsi="Simplified Arabic" w:cs="Simplified Arabic"/>
                <w:sz w:val="28"/>
                <w:szCs w:val="28"/>
              </w:rPr>
              <w:lastRenderedPageBreak/>
              <w:t>Akçayır, 2017)</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مساحات العمل التعاونية بالواقع المعزز</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دعم العصف الذهني بين التخصصات عبر سبورات رقمية</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زيادة عدد الحلول الصالحة بمعدل 3–5 أضعاف</w:t>
            </w:r>
            <w:r w:rsidRPr="00E56748">
              <w:rPr>
                <w:rFonts w:ascii="Simplified Arabic" w:hAnsi="Simplified Arabic" w:cs="Simplified Arabic"/>
                <w:sz w:val="28"/>
                <w:szCs w:val="28"/>
              </w:rPr>
              <w:t xml:space="preserve"> (Corazza, 2022)</w:t>
            </w:r>
          </w:p>
        </w:tc>
      </w:tr>
    </w:tbl>
    <w:p w:rsidR="009F5833" w:rsidRPr="00E56748" w:rsidRDefault="009F5833" w:rsidP="00E56748">
      <w:pPr>
        <w:bidi/>
        <w:jc w:val="lowKashida"/>
        <w:rPr>
          <w:rFonts w:ascii="Simplified Arabic" w:hAnsi="Simplified Arabic" w:cs="Simplified Arabic"/>
          <w:sz w:val="28"/>
          <w:szCs w:val="28"/>
        </w:rPr>
      </w:pP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التطبيقات التعليمية في السياقات التقنية</w:t>
      </w:r>
    </w:p>
    <w:p w:rsidR="009F5833" w:rsidRPr="00E56748" w:rsidRDefault="009F5833" w:rsidP="00E56748">
      <w:pPr>
        <w:numPr>
          <w:ilvl w:val="0"/>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برمجة الويب</w:t>
      </w:r>
      <w:r w:rsidRPr="00E56748">
        <w:rPr>
          <w:rStyle w:val="Strong"/>
          <w:rFonts w:ascii="Simplified Arabic" w:hAnsi="Simplified Arabic" w:cs="Simplified Arabic"/>
          <w:sz w:val="28"/>
          <w:szCs w:val="28"/>
        </w:rPr>
        <w:t>:</w:t>
      </w:r>
    </w:p>
    <w:p w:rsidR="009F5833" w:rsidRPr="00E56748" w:rsidRDefault="009F5833" w:rsidP="00E56748">
      <w:pPr>
        <w:numPr>
          <w:ilvl w:val="1"/>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صناديق</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لاختبار نقاط نهاية</w:t>
      </w:r>
      <w:r w:rsidRPr="00E56748">
        <w:rPr>
          <w:rFonts w:ascii="Simplified Arabic" w:hAnsi="Simplified Arabic" w:cs="Simplified Arabic"/>
          <w:sz w:val="28"/>
          <w:szCs w:val="28"/>
        </w:rPr>
        <w:t xml:space="preserve"> API </w:t>
      </w:r>
      <w:r w:rsidRPr="00E56748">
        <w:rPr>
          <w:rFonts w:ascii="Simplified Arabic" w:hAnsi="Simplified Arabic" w:cs="Simplified Arabic"/>
          <w:sz w:val="28"/>
          <w:szCs w:val="28"/>
          <w:rtl/>
        </w:rPr>
        <w:t>في بيئات إنتاج محاكاة</w:t>
      </w:r>
      <w:r w:rsidRPr="00E56748">
        <w:rPr>
          <w:rFonts w:ascii="Simplified Arabic" w:hAnsi="Simplified Arabic" w:cs="Simplified Arabic"/>
          <w:sz w:val="28"/>
          <w:szCs w:val="28"/>
        </w:rPr>
        <w:t xml:space="preserve"> (Lee et al., 2023)</w:t>
      </w:r>
    </w:p>
    <w:p w:rsidR="009F5833" w:rsidRPr="00E56748" w:rsidRDefault="009F5833" w:rsidP="00E56748">
      <w:pPr>
        <w:numPr>
          <w:ilvl w:val="1"/>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سيناريوهات افتراضية لأخطاء "404" تتطلب تصميم بدائل</w:t>
      </w:r>
      <w:r w:rsidRPr="00E56748">
        <w:rPr>
          <w:rFonts w:ascii="Simplified Arabic" w:hAnsi="Simplified Arabic" w:cs="Simplified Arabic"/>
          <w:sz w:val="28"/>
          <w:szCs w:val="28"/>
        </w:rPr>
        <w:t xml:space="preserve"> RESTful (Bacca et al., 2015)</w:t>
      </w:r>
    </w:p>
    <w:p w:rsidR="009F5833" w:rsidRPr="00E56748" w:rsidRDefault="009F5833" w:rsidP="00E56748">
      <w:pPr>
        <w:numPr>
          <w:ilvl w:val="0"/>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تصميم الأنظمة</w:t>
      </w:r>
      <w:r w:rsidRPr="00E56748">
        <w:rPr>
          <w:rStyle w:val="Strong"/>
          <w:rFonts w:ascii="Simplified Arabic" w:hAnsi="Simplified Arabic" w:cs="Simplified Arabic"/>
          <w:sz w:val="28"/>
          <w:szCs w:val="28"/>
        </w:rPr>
        <w:t>:</w:t>
      </w:r>
    </w:p>
    <w:p w:rsidR="009F5833" w:rsidRPr="00E56748" w:rsidRDefault="009F5833" w:rsidP="00E56748">
      <w:pPr>
        <w:numPr>
          <w:ilvl w:val="1"/>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تصورات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لهياكل الشبكات لاكتشاف اختناقات الكمون</w:t>
      </w:r>
      <w:r w:rsidRPr="00E56748">
        <w:rPr>
          <w:rFonts w:ascii="Simplified Arabic" w:hAnsi="Simplified Arabic" w:cs="Simplified Arabic"/>
          <w:sz w:val="28"/>
          <w:szCs w:val="28"/>
        </w:rPr>
        <w:t xml:space="preserve"> (Ilevbare et al., 2013)</w:t>
      </w:r>
    </w:p>
    <w:p w:rsidR="009F5833" w:rsidRPr="00E56748" w:rsidRDefault="009F5833" w:rsidP="00E56748">
      <w:pPr>
        <w:numPr>
          <w:ilvl w:val="1"/>
          <w:numId w:val="121"/>
        </w:numPr>
        <w:bidi/>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tl/>
        </w:rPr>
        <w:t>تنبيهات ذكية مدعومة بالتعلم الآلي تقترح تحسينات للكود أثناء التصحيح</w:t>
      </w:r>
      <w:r w:rsidRPr="00E56748">
        <w:rPr>
          <w:rFonts w:ascii="Simplified Arabic" w:hAnsi="Simplified Arabic" w:cs="Simplified Arabic"/>
          <w:sz w:val="28"/>
          <w:szCs w:val="28"/>
        </w:rPr>
        <w:t xml:space="preserve"> (Fathonah, 2024)</w:t>
      </w: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النتائج التجريبية</w:t>
      </w:r>
    </w:p>
    <w:p w:rsidR="009F5833" w:rsidRPr="00E56748" w:rsidRDefault="009F5833" w:rsidP="00E56748">
      <w:pPr>
        <w:numPr>
          <w:ilvl w:val="0"/>
          <w:numId w:val="12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تطوير المهارات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أظهر الطلاب الذين استخدموا أدوات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تحسنًا يتراوح بين 19–25% في دقة تصحيح الأكواد مقارنة بالطرق التقليدية</w:t>
      </w:r>
      <w:r w:rsidRPr="00E56748">
        <w:rPr>
          <w:rFonts w:ascii="Simplified Arabic" w:hAnsi="Simplified Arabic" w:cs="Simplified Arabic"/>
          <w:sz w:val="28"/>
          <w:szCs w:val="28"/>
        </w:rPr>
        <w:t xml:space="preserve"> (Akçayır &amp; Akçayır, 2017; Lee et al., 2023).</w:t>
      </w:r>
    </w:p>
    <w:p w:rsidR="009F5833" w:rsidRPr="00E56748" w:rsidRDefault="009F5833" w:rsidP="00E56748">
      <w:pPr>
        <w:numPr>
          <w:ilvl w:val="0"/>
          <w:numId w:val="12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المرونة المعرفية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أصبح المتعلمون المدربون على</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أكثر قدرة على التحوّل بين أنماط البرمجة (مثل</w:t>
      </w:r>
      <w:r w:rsidRPr="00E56748">
        <w:rPr>
          <w:rFonts w:ascii="Simplified Arabic" w:hAnsi="Simplified Arabic" w:cs="Simplified Arabic"/>
          <w:sz w:val="28"/>
          <w:szCs w:val="28"/>
        </w:rPr>
        <w:t xml:space="preserve"> OOP </w:t>
      </w:r>
      <w:r w:rsidRPr="00E56748">
        <w:rPr>
          <w:rFonts w:ascii="Simplified Arabic" w:hAnsi="Simplified Arabic" w:cs="Simplified Arabic"/>
          <w:sz w:val="28"/>
          <w:szCs w:val="28"/>
          <w:rtl/>
        </w:rPr>
        <w:t>والوظيفية) أثناء تصميم الواجهات</w:t>
      </w:r>
      <w:r w:rsidRPr="00E56748">
        <w:rPr>
          <w:rFonts w:ascii="Simplified Arabic" w:hAnsi="Simplified Arabic" w:cs="Simplified Arabic"/>
          <w:sz w:val="28"/>
          <w:szCs w:val="28"/>
        </w:rPr>
        <w:t xml:space="preserve"> (Corazza, 2022).</w:t>
      </w:r>
    </w:p>
    <w:p w:rsidR="009F5833" w:rsidRPr="00E56748" w:rsidRDefault="009F5833" w:rsidP="00E56748">
      <w:pPr>
        <w:numPr>
          <w:ilvl w:val="0"/>
          <w:numId w:val="12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القدرة التعاونية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br/>
      </w:r>
      <w:r w:rsidRPr="00E56748">
        <w:rPr>
          <w:rFonts w:ascii="Simplified Arabic" w:hAnsi="Simplified Arabic" w:cs="Simplified Arabic"/>
          <w:sz w:val="28"/>
          <w:szCs w:val="28"/>
          <w:rtl/>
        </w:rPr>
        <w:t>أظهرت الفرق التي استخدمت بيئات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التعاونية معدلات نجاح أعلى بنسبة 40% في تطبيق الحلول</w:t>
      </w:r>
      <w:r w:rsidRPr="00E56748">
        <w:rPr>
          <w:rFonts w:ascii="Simplified Arabic" w:hAnsi="Simplified Arabic" w:cs="Simplified Arabic"/>
          <w:sz w:val="28"/>
          <w:szCs w:val="28"/>
        </w:rPr>
        <w:t xml:space="preserve"> (Fathonah, 2024).</w:t>
      </w: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5. </w:t>
      </w:r>
      <w:r w:rsidRPr="00E56748">
        <w:rPr>
          <w:rFonts w:ascii="Simplified Arabic" w:hAnsi="Simplified Arabic" w:cs="Simplified Arabic"/>
          <w:sz w:val="28"/>
          <w:szCs w:val="28"/>
          <w:rtl/>
        </w:rPr>
        <w:t>التحديات واستراتيجيات التخفيف</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5"/>
        <w:gridCol w:w="2936"/>
        <w:gridCol w:w="4459"/>
      </w:tblGrid>
      <w:tr w:rsidR="009F5833" w:rsidRPr="00E56748" w:rsidTr="00F57190">
        <w:trPr>
          <w:tblHeade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العائق</w:t>
            </w:r>
          </w:p>
        </w:tc>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حل مدفوع بـ</w:t>
            </w:r>
            <w:r w:rsidRPr="00E56748">
              <w:rPr>
                <w:rFonts w:ascii="Simplified Arabic" w:hAnsi="Simplified Arabic" w:cs="Simplified Arabic"/>
                <w:b/>
                <w:bCs/>
                <w:sz w:val="28"/>
                <w:szCs w:val="28"/>
              </w:rPr>
              <w:t xml:space="preserve"> AR</w:t>
            </w:r>
          </w:p>
        </w:tc>
        <w:tc>
          <w:tcPr>
            <w:tcW w:w="0" w:type="auto"/>
            <w:vAlign w:val="center"/>
            <w:hideMark/>
          </w:tcPr>
          <w:p w:rsidR="009F5833" w:rsidRPr="00E56748" w:rsidRDefault="009F5833"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الأدلة الداعمة</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الحِمل المعرفي الزائد</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واجهات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قابلة للتكيّف تُبسط تدفقات البيانات</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انخفاض الجهد العقلي</w:t>
            </w:r>
            <w:r w:rsidRPr="00E56748">
              <w:rPr>
                <w:rFonts w:ascii="Simplified Arabic" w:hAnsi="Simplified Arabic" w:cs="Simplified Arabic"/>
                <w:sz w:val="28"/>
                <w:szCs w:val="28"/>
              </w:rPr>
              <w:t xml:space="preserve"> (N-gain = 0.65) </w:t>
            </w:r>
            <w:r w:rsidRPr="00E56748">
              <w:rPr>
                <w:rFonts w:ascii="Simplified Arabic" w:hAnsi="Simplified Arabic" w:cs="Simplified Arabic"/>
                <w:sz w:val="28"/>
                <w:szCs w:val="28"/>
                <w:rtl/>
              </w:rPr>
              <w:t>في مراجعة الكود</w:t>
            </w:r>
            <w:r w:rsidRPr="00E56748">
              <w:rPr>
                <w:rFonts w:ascii="Simplified Arabic" w:hAnsi="Simplified Arabic" w:cs="Simplified Arabic"/>
                <w:sz w:val="28"/>
                <w:szCs w:val="28"/>
              </w:rPr>
              <w:t xml:space="preserve"> (Bacca et al., 2015)</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القيود التقنية</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أجهزة</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مدعومة بالحوسبة الطرفية والعمل دون إنترنت</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تحسين إدارة الكمون</w:t>
            </w:r>
            <w:r w:rsidRPr="00E56748">
              <w:rPr>
                <w:rFonts w:ascii="Simplified Arabic" w:hAnsi="Simplified Arabic" w:cs="Simplified Arabic"/>
                <w:sz w:val="28"/>
                <w:szCs w:val="28"/>
              </w:rPr>
              <w:t xml:space="preserve"> (Ilevbare et al., 2013)</w:t>
            </w:r>
          </w:p>
        </w:tc>
      </w:tr>
      <w:tr w:rsidR="009F5833" w:rsidRPr="00E56748" w:rsidTr="00F57190">
        <w:trPr>
          <w:tblCellSpacing w:w="15" w:type="dxa"/>
          <w:jc w:val="center"/>
        </w:trPr>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فجوات المهارات</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وحدات تعليمية دقيقة بالواقع المعزز للدعم الفوري</w:t>
            </w:r>
          </w:p>
        </w:tc>
        <w:tc>
          <w:tcPr>
            <w:tcW w:w="0" w:type="auto"/>
            <w:vAlign w:val="center"/>
            <w:hideMark/>
          </w:tcPr>
          <w:p w:rsidR="009F5833" w:rsidRPr="00E56748" w:rsidRDefault="009F5833"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تسريع اكتساب المهارات بنسبة 30% لدى المبتدئين</w:t>
            </w:r>
            <w:r w:rsidRPr="00E56748">
              <w:rPr>
                <w:rFonts w:ascii="Simplified Arabic" w:hAnsi="Simplified Arabic" w:cs="Simplified Arabic"/>
                <w:sz w:val="28"/>
                <w:szCs w:val="28"/>
              </w:rPr>
              <w:t xml:space="preserve"> (Lee et al., 2023)</w:t>
            </w:r>
          </w:p>
        </w:tc>
      </w:tr>
    </w:tbl>
    <w:p w:rsidR="009F5833" w:rsidRPr="00E56748" w:rsidRDefault="009F5833" w:rsidP="00E56748">
      <w:pPr>
        <w:bidi/>
        <w:jc w:val="lowKashida"/>
        <w:rPr>
          <w:rFonts w:ascii="Simplified Arabic" w:hAnsi="Simplified Arabic" w:cs="Simplified Arabic"/>
          <w:sz w:val="28"/>
          <w:szCs w:val="28"/>
        </w:rPr>
      </w:pP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دراسة حالة: الواقع المعزز في تعليم برمجة الويب</w:t>
      </w:r>
    </w:p>
    <w:p w:rsidR="009F5833" w:rsidRPr="00E56748" w:rsidRDefault="009F5833"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في دراسة نُشرت عام 2023</w:t>
      </w:r>
      <w:r w:rsidRPr="00E56748">
        <w:rPr>
          <w:rFonts w:ascii="Simplified Arabic" w:hAnsi="Simplified Arabic" w:cs="Simplified Arabic"/>
          <w:sz w:val="28"/>
          <w:szCs w:val="28"/>
        </w:rPr>
        <w:t xml:space="preserve"> (N = 142 </w:t>
      </w:r>
      <w:r w:rsidRPr="00E56748">
        <w:rPr>
          <w:rFonts w:ascii="Simplified Arabic" w:hAnsi="Simplified Arabic" w:cs="Simplified Arabic"/>
          <w:sz w:val="28"/>
          <w:szCs w:val="28"/>
          <w:rtl/>
        </w:rPr>
        <w:t>من طلاب علوم الحاسب)، تبيّن أن</w:t>
      </w:r>
      <w:r w:rsidRPr="00E56748">
        <w:rPr>
          <w:rFonts w:ascii="Simplified Arabic" w:hAnsi="Simplified Arabic" w:cs="Simplified Arabic"/>
          <w:sz w:val="28"/>
          <w:szCs w:val="28"/>
        </w:rPr>
        <w:t>:</w:t>
      </w:r>
    </w:p>
    <w:p w:rsidR="009F5833" w:rsidRPr="00E56748" w:rsidRDefault="009F5833" w:rsidP="00E56748">
      <w:pPr>
        <w:numPr>
          <w:ilvl w:val="0"/>
          <w:numId w:val="12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تسريع التصحيح</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حلّ المشاركون تسربات الذاكرة بنسبة أسرع بلغت 35% باستخدام تصورات</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لمساحة الذاكرة</w:t>
      </w:r>
    </w:p>
    <w:p w:rsidR="009F5833" w:rsidRPr="00E56748" w:rsidRDefault="009F5833" w:rsidP="00E56748">
      <w:pPr>
        <w:numPr>
          <w:ilvl w:val="0"/>
          <w:numId w:val="12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تعزيز الإبداع</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زادت نسبة الحلول الأصلية بنسبة 28</w:t>
      </w:r>
      <w:r w:rsidRPr="00E56748">
        <w:rPr>
          <w:rFonts w:ascii="Simplified Arabic" w:hAnsi="Simplified Arabic" w:cs="Simplified Arabic"/>
          <w:sz w:val="28"/>
          <w:szCs w:val="28"/>
        </w:rPr>
        <w:t xml:space="preserve">% (p &lt; .01) </w:t>
      </w:r>
      <w:r w:rsidRPr="00E56748">
        <w:rPr>
          <w:rFonts w:ascii="Simplified Arabic" w:hAnsi="Simplified Arabic" w:cs="Simplified Arabic"/>
          <w:sz w:val="28"/>
          <w:szCs w:val="28"/>
          <w:rtl/>
        </w:rPr>
        <w:t>في بيئات مدعومة بـ</w:t>
      </w:r>
      <w:r w:rsidRPr="00E56748">
        <w:rPr>
          <w:rFonts w:ascii="Simplified Arabic" w:hAnsi="Simplified Arabic" w:cs="Simplified Arabic"/>
          <w:sz w:val="28"/>
          <w:szCs w:val="28"/>
        </w:rPr>
        <w:t xml:space="preserve"> AR</w:t>
      </w:r>
    </w:p>
    <w:p w:rsidR="009F5833" w:rsidRPr="00E56748" w:rsidRDefault="009F5833" w:rsidP="00E56748">
      <w:pPr>
        <w:numPr>
          <w:ilvl w:val="0"/>
          <w:numId w:val="12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تحسين التعاون</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ساعدت سبورات الواقع المعزز متعددة المستخدمين على تقليل فجوات التواصل بين الفرق متعدّدة التخصصات</w:t>
      </w:r>
      <w:r w:rsidRPr="00E56748">
        <w:rPr>
          <w:rFonts w:ascii="Simplified Arabic" w:hAnsi="Simplified Arabic" w:cs="Simplified Arabic"/>
          <w:sz w:val="28"/>
          <w:szCs w:val="28"/>
        </w:rPr>
        <w:t xml:space="preserve"> (Lee et al., 2023)</w:t>
      </w:r>
    </w:p>
    <w:p w:rsidR="009F5833" w:rsidRPr="00E56748" w:rsidRDefault="009F5833"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88" w:tgtFrame="_new" w:history="1">
        <w:r w:rsidRPr="00E56748">
          <w:rPr>
            <w:rStyle w:val="Hyperlink"/>
            <w:rFonts w:ascii="Simplified Arabic" w:hAnsi="Simplified Arabic" w:cs="Simplified Arabic"/>
            <w:sz w:val="28"/>
            <w:szCs w:val="28"/>
          </w:rPr>
          <w:t>https://doi.org/10.1016/j.compedu.2017.05.011</w:t>
        </w:r>
      </w:hyperlink>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89" w:tgtFrame="_new" w:history="1">
        <w:r w:rsidRPr="00E56748">
          <w:rPr>
            <w:rStyle w:val="Hyperlink"/>
            <w:rFonts w:ascii="Simplified Arabic" w:hAnsi="Simplified Arabic" w:cs="Simplified Arabic"/>
            <w:sz w:val="28"/>
            <w:szCs w:val="28"/>
          </w:rPr>
          <w:t>https://doi.org/10.1016/j.procs.2015.12.203</w:t>
        </w:r>
      </w:hyperlink>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Corazza, G. E. (2022). </w:t>
      </w:r>
      <w:r w:rsidRPr="00E56748">
        <w:rPr>
          <w:rStyle w:val="Emphasis"/>
          <w:rFonts w:ascii="Simplified Arabic" w:hAnsi="Simplified Arabic" w:cs="Simplified Arabic"/>
          <w:sz w:val="28"/>
          <w:szCs w:val="28"/>
        </w:rPr>
        <w:t>Creative problem-solving in engineering teams</w:t>
      </w:r>
      <w:r w:rsidRPr="00E56748">
        <w:rPr>
          <w:rFonts w:ascii="Simplified Arabic" w:hAnsi="Simplified Arabic" w:cs="Simplified Arabic"/>
          <w:sz w:val="28"/>
          <w:szCs w:val="28"/>
        </w:rPr>
        <w:t>. PMC, 12(3), 45–67.</w:t>
      </w:r>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Ilevbare, I. M., Probert, D., &amp; Phaal, R. (2013). </w:t>
      </w:r>
      <w:r w:rsidRPr="00E56748">
        <w:rPr>
          <w:rStyle w:val="Emphasis"/>
          <w:rFonts w:ascii="Simplified Arabic" w:hAnsi="Simplified Arabic" w:cs="Simplified Arabic"/>
          <w:sz w:val="28"/>
          <w:szCs w:val="28"/>
        </w:rPr>
        <w:t>A review of TRIZ, and its benefits and challenges in practice</w:t>
      </w:r>
      <w:r w:rsidRPr="00E56748">
        <w:rPr>
          <w:rFonts w:ascii="Simplified Arabic" w:hAnsi="Simplified Arabic" w:cs="Simplified Arabic"/>
          <w:sz w:val="28"/>
          <w:szCs w:val="28"/>
        </w:rPr>
        <w:t xml:space="preserve">. Technovation, 33(2–3), 30–37. </w:t>
      </w:r>
      <w:hyperlink r:id="rId90" w:tgtFrame="_new" w:history="1">
        <w:r w:rsidRPr="00E56748">
          <w:rPr>
            <w:rStyle w:val="Hyperlink"/>
            <w:rFonts w:ascii="Simplified Arabic" w:hAnsi="Simplified Arabic" w:cs="Simplified Arabic"/>
            <w:sz w:val="28"/>
            <w:szCs w:val="28"/>
          </w:rPr>
          <w:t>https://doi.org/10.1016/j.technovation.2012.11.003</w:t>
        </w:r>
      </w:hyperlink>
    </w:p>
    <w:p w:rsidR="009F5833" w:rsidRPr="00E56748" w:rsidRDefault="009F5833" w:rsidP="00E56748">
      <w:pPr>
        <w:numPr>
          <w:ilvl w:val="0"/>
          <w:numId w:val="124"/>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91" w:tgtFrame="_new" w:history="1">
        <w:r w:rsidRPr="00E56748">
          <w:rPr>
            <w:rStyle w:val="Hyperlink"/>
            <w:rFonts w:ascii="Simplified Arabic" w:hAnsi="Simplified Arabic" w:cs="Simplified Arabic"/>
            <w:sz w:val="28"/>
            <w:szCs w:val="28"/>
          </w:rPr>
          <w:t>https://doi.org/10.2307/jeductechsoci.26.2.1</w:t>
        </w:r>
      </w:hyperlink>
    </w:p>
    <w:p w:rsidR="006104E2" w:rsidRPr="00E56748" w:rsidRDefault="006104E2" w:rsidP="00E56748">
      <w:pPr>
        <w:bidi/>
        <w:spacing w:line="240" w:lineRule="auto"/>
        <w:ind w:left="57"/>
        <w:jc w:val="lowKashida"/>
        <w:rPr>
          <w:rFonts w:ascii="Simplified Arabic" w:hAnsi="Simplified Arabic" w:cs="Simplified Arabic"/>
          <w:sz w:val="28"/>
          <w:szCs w:val="28"/>
          <w:rtl/>
          <w:lang w:bidi="ar-EG"/>
        </w:rPr>
      </w:pPr>
    </w:p>
    <w:p w:rsidR="009F5833" w:rsidRPr="00E56748" w:rsidRDefault="009F5833" w:rsidP="00E56748">
      <w:pPr>
        <w:bidi/>
        <w:spacing w:line="240" w:lineRule="auto"/>
        <w:ind w:left="57"/>
        <w:jc w:val="lowKashida"/>
        <w:rPr>
          <w:rFonts w:ascii="Simplified Arabic" w:hAnsi="Simplified Arabic" w:cs="Simplified Arabic"/>
          <w:sz w:val="28"/>
          <w:szCs w:val="28"/>
          <w:rtl/>
          <w:lang w:bidi="ar-EG"/>
        </w:rPr>
      </w:pPr>
    </w:p>
    <w:p w:rsidR="006A294B" w:rsidRPr="00E56748" w:rsidRDefault="006A294B"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العلاقة بين الحل الإبداعي للمشكلات والنظريات التربوية: توليف نظري</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يمثل الحل الإبداعي للمشكلات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إطارًا مرنًا للتعلم يُمكن دمجه بفاعلية ضمن عدد من النظريات التربوية الراسخة. ويوضّح هذا التوليف النظري كيف تُسهم كل من النظرية البنائية، والتعلم بالاكتشاف، والتعلم التحويلي، والتعلم القائم على المشكلات في تعزيز مكونات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داخل بيئات التعلم الحديثة، لا سيما تلك المدعومة بالواقع المعزز</w:t>
      </w:r>
      <w:r w:rsidRPr="00E56748">
        <w:rPr>
          <w:rFonts w:ascii="Simplified Arabic" w:hAnsi="Simplified Arabic" w:cs="Simplified Arabic"/>
          <w:sz w:val="28"/>
          <w:szCs w:val="28"/>
        </w:rPr>
        <w:t xml:space="preserve"> (AR).</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 </w:t>
      </w:r>
      <w:r w:rsidRPr="00E56748">
        <w:rPr>
          <w:rFonts w:ascii="Simplified Arabic" w:hAnsi="Simplified Arabic" w:cs="Simplified Arabic"/>
          <w:sz w:val="28"/>
          <w:szCs w:val="28"/>
          <w:rtl/>
        </w:rPr>
        <w:t>النظرية البنائية</w:t>
      </w:r>
      <w:r w:rsidRPr="00E56748">
        <w:rPr>
          <w:rFonts w:ascii="Simplified Arabic" w:hAnsi="Simplified Arabic" w:cs="Simplified Arabic"/>
          <w:sz w:val="28"/>
          <w:szCs w:val="28"/>
        </w:rPr>
        <w:t xml:space="preserve"> (Constructivist Theory)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ترى النظرية البنائية</w:t>
      </w:r>
      <w:r w:rsidRPr="00E56748">
        <w:rPr>
          <w:rFonts w:ascii="Simplified Arabic" w:hAnsi="Simplified Arabic" w:cs="Simplified Arabic"/>
          <w:sz w:val="28"/>
          <w:szCs w:val="28"/>
        </w:rPr>
        <w:t xml:space="preserve"> (Vygotsky, 1978) </w:t>
      </w:r>
      <w:r w:rsidRPr="00E56748">
        <w:rPr>
          <w:rFonts w:ascii="Simplified Arabic" w:hAnsi="Simplified Arabic" w:cs="Simplified Arabic"/>
          <w:sz w:val="28"/>
          <w:szCs w:val="28"/>
          <w:rtl/>
        </w:rPr>
        <w:t>أن المعرفة تُبنى من خلال التفاعل الاجتماعي والتجريب المباشر. ويتجلى ذلك في</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عبر</w:t>
      </w:r>
      <w:r w:rsidRPr="00E56748">
        <w:rPr>
          <w:rFonts w:ascii="Simplified Arabic" w:hAnsi="Simplified Arabic" w:cs="Simplified Arabic"/>
          <w:sz w:val="28"/>
          <w:szCs w:val="28"/>
        </w:rPr>
        <w:t>:</w:t>
      </w:r>
    </w:p>
    <w:p w:rsidR="006A294B" w:rsidRPr="00E56748" w:rsidRDefault="006A294B" w:rsidP="00E56748">
      <w:pPr>
        <w:numPr>
          <w:ilvl w:val="0"/>
          <w:numId w:val="12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توليد الأفكار التعاوني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تتماشى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الجماعية مع مفهوم "منطقة النمو القريب" لدى فيغوتسكي، حيث يُمكن للأقران تعزيز التعلم المشترك</w:t>
      </w:r>
      <w:r w:rsidRPr="00E56748">
        <w:rPr>
          <w:rFonts w:ascii="Simplified Arabic" w:hAnsi="Simplified Arabic" w:cs="Simplified Arabic"/>
          <w:sz w:val="28"/>
          <w:szCs w:val="28"/>
        </w:rPr>
        <w:t xml:space="preserve"> (Samson, 2015).</w:t>
      </w:r>
    </w:p>
    <w:p w:rsidR="006A294B" w:rsidRPr="00E56748" w:rsidRDefault="006A294B" w:rsidP="00E56748">
      <w:pPr>
        <w:numPr>
          <w:ilvl w:val="0"/>
          <w:numId w:val="125"/>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دورات التعلم التجريبي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تتوافق مهام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مع نموذج كولب للتعلم التجريبي (1984) والذي يشمل: الخبرة الملموسة، والملاحظة التأملية، والتجريد المفاهيمي، والتجريب النشط</w:t>
      </w:r>
      <w:r w:rsidRPr="00E56748">
        <w:rPr>
          <w:rFonts w:ascii="Simplified Arabic" w:hAnsi="Simplified Arabic" w:cs="Simplified Arabic"/>
          <w:sz w:val="28"/>
          <w:szCs w:val="28"/>
        </w:rPr>
        <w:t xml:space="preserve"> (Akçayır &amp; Akçayır, 2017).</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الدليل التجريبي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تُظهر بيئات الواقع المعزز المدعومة بـ</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تعزيز الوعي فوق المعرفي من خلال مطالبة المتعلمين بشرح مسارات الحل أثناء مهام تصحيح الأخطاء</w:t>
      </w:r>
      <w:r w:rsidRPr="00E56748">
        <w:rPr>
          <w:rFonts w:ascii="Simplified Arabic" w:hAnsi="Simplified Arabic" w:cs="Simplified Arabic"/>
          <w:sz w:val="28"/>
          <w:szCs w:val="28"/>
        </w:rPr>
        <w:t xml:space="preserve">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نظرية التعلم بالاكتشاف</w:t>
      </w:r>
      <w:r w:rsidRPr="00E56748">
        <w:rPr>
          <w:rFonts w:ascii="Simplified Arabic" w:hAnsi="Simplified Arabic" w:cs="Simplified Arabic"/>
          <w:sz w:val="28"/>
          <w:szCs w:val="28"/>
        </w:rPr>
        <w:t xml:space="preserve"> (Discovery Learning)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يركّز برونر (1961) على أهمية الاكتشاف الذاتي في بناء المعرفة، ويتكامل ذلك مع</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من خلال</w:t>
      </w:r>
      <w:r w:rsidRPr="00E56748">
        <w:rPr>
          <w:rFonts w:ascii="Simplified Arabic" w:hAnsi="Simplified Arabic" w:cs="Simplified Arabic"/>
          <w:sz w:val="28"/>
          <w:szCs w:val="28"/>
        </w:rPr>
        <w:t>:</w:t>
      </w:r>
    </w:p>
    <w:p w:rsidR="006A294B" w:rsidRPr="00E56748" w:rsidRDefault="006A294B" w:rsidP="00E56748">
      <w:pPr>
        <w:numPr>
          <w:ilvl w:val="0"/>
          <w:numId w:val="12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إطار إيجاد المشكلات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تؤدي المشكلات التي يُحددها الطلاب بأنفسهم إلى درجات أعلى من الإبداع</w:t>
      </w:r>
      <w:r w:rsidRPr="00E56748">
        <w:rPr>
          <w:rFonts w:ascii="Simplified Arabic" w:hAnsi="Simplified Arabic" w:cs="Simplified Arabic"/>
          <w:sz w:val="28"/>
          <w:szCs w:val="28"/>
        </w:rPr>
        <w:t xml:space="preserve"> (g = 0.42)</w:t>
      </w:r>
      <w:r w:rsidRPr="00E56748">
        <w:rPr>
          <w:rFonts w:ascii="Simplified Arabic" w:hAnsi="Simplified Arabic" w:cs="Simplified Arabic"/>
          <w:sz w:val="28"/>
          <w:szCs w:val="28"/>
          <w:rtl/>
        </w:rPr>
        <w:t>، نظرًا لتعزيز الشعور بالملكية المعرفية</w:t>
      </w:r>
      <w:r w:rsidRPr="00E56748">
        <w:rPr>
          <w:rFonts w:ascii="Simplified Arabic" w:hAnsi="Simplified Arabic" w:cs="Simplified Arabic"/>
          <w:sz w:val="28"/>
          <w:szCs w:val="28"/>
        </w:rPr>
        <w:t xml:space="preserve"> (Fathonah, 2024).</w:t>
      </w:r>
    </w:p>
    <w:p w:rsidR="006A294B" w:rsidRPr="00E56748" w:rsidRDefault="006A294B" w:rsidP="00E56748">
      <w:pPr>
        <w:numPr>
          <w:ilvl w:val="0"/>
          <w:numId w:val="12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أدوات التفكير التباعدي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تُعزز تقنيات مثل</w:t>
      </w:r>
      <w:r w:rsidRPr="00E56748">
        <w:rPr>
          <w:rFonts w:ascii="Simplified Arabic" w:hAnsi="Simplified Arabic" w:cs="Simplified Arabic"/>
          <w:sz w:val="28"/>
          <w:szCs w:val="28"/>
        </w:rPr>
        <w:t xml:space="preserve"> SCAMPER </w:t>
      </w:r>
      <w:r w:rsidRPr="00E56748">
        <w:rPr>
          <w:rFonts w:ascii="Simplified Arabic" w:hAnsi="Simplified Arabic" w:cs="Simplified Arabic"/>
          <w:sz w:val="28"/>
          <w:szCs w:val="28"/>
          <w:rtl/>
        </w:rPr>
        <w:t>من التوليد الاستكشافي للحلول داخل بيئات النمذجة بالواقع المعزز</w:t>
      </w:r>
      <w:r w:rsidRPr="00E56748">
        <w:rPr>
          <w:rFonts w:ascii="Simplified Arabic" w:hAnsi="Simplified Arabic" w:cs="Simplified Arabic"/>
          <w:sz w:val="28"/>
          <w:szCs w:val="28"/>
        </w:rPr>
        <w:t xml:space="preserve"> (Bacca et al., 2015).</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دليل الحالة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يتمكّن المتعلمون باستخدام التصورات ثلاثية الأبعاد في</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من اكتشاف أخطاء الكود عبر التفاعل المباشر مع بنية</w:t>
      </w:r>
      <w:r w:rsidRPr="00E56748">
        <w:rPr>
          <w:rFonts w:ascii="Simplified Arabic" w:hAnsi="Simplified Arabic" w:cs="Simplified Arabic"/>
          <w:sz w:val="28"/>
          <w:szCs w:val="28"/>
        </w:rPr>
        <w:t xml:space="preserve"> DOM</w:t>
      </w:r>
      <w:r w:rsidRPr="00E56748">
        <w:rPr>
          <w:rFonts w:ascii="Simplified Arabic" w:hAnsi="Simplified Arabic" w:cs="Simplified Arabic"/>
          <w:sz w:val="28"/>
          <w:szCs w:val="28"/>
          <w:rtl/>
        </w:rPr>
        <w:t>، مما يجمع بين مبادئ الاكتشاف والتطبيق التقني</w:t>
      </w:r>
      <w:r w:rsidRPr="00E56748">
        <w:rPr>
          <w:rFonts w:ascii="Simplified Arabic" w:hAnsi="Simplified Arabic" w:cs="Simplified Arabic"/>
          <w:sz w:val="28"/>
          <w:szCs w:val="28"/>
        </w:rPr>
        <w:t xml:space="preserve">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التعلم التحويلي</w:t>
      </w:r>
      <w:r w:rsidRPr="00E56748">
        <w:rPr>
          <w:rFonts w:ascii="Simplified Arabic" w:hAnsi="Simplified Arabic" w:cs="Simplified Arabic"/>
          <w:sz w:val="28"/>
          <w:szCs w:val="28"/>
        </w:rPr>
        <w:t xml:space="preserve"> (Transformative Learning)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يرى</w:t>
      </w:r>
      <w:r w:rsidRPr="00E56748">
        <w:rPr>
          <w:rFonts w:ascii="Simplified Arabic" w:hAnsi="Simplified Arabic" w:cs="Simplified Arabic"/>
          <w:sz w:val="28"/>
          <w:szCs w:val="28"/>
        </w:rPr>
        <w:t xml:space="preserve"> Mezirow (2000) </w:t>
      </w:r>
      <w:r w:rsidRPr="00E56748">
        <w:rPr>
          <w:rFonts w:ascii="Simplified Arabic" w:hAnsi="Simplified Arabic" w:cs="Simplified Arabic"/>
          <w:sz w:val="28"/>
          <w:szCs w:val="28"/>
          <w:rtl/>
        </w:rPr>
        <w:t>أن التعلم التحويلي يحدث عندما يُعيد المتعلمون بناء أنماطهم المعرفية نتيجة للتأمل النقدي. ويدعم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هذا من خلال</w:t>
      </w:r>
      <w:r w:rsidRPr="00E56748">
        <w:rPr>
          <w:rFonts w:ascii="Simplified Arabic" w:hAnsi="Simplified Arabic" w:cs="Simplified Arabic"/>
          <w:sz w:val="28"/>
          <w:szCs w:val="28"/>
        </w:rPr>
        <w:t>:</w:t>
      </w:r>
    </w:p>
    <w:p w:rsidR="006A294B" w:rsidRPr="00E56748" w:rsidRDefault="006A294B" w:rsidP="00E56748">
      <w:pPr>
        <w:numPr>
          <w:ilvl w:val="0"/>
          <w:numId w:val="12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تحول الأنماط الإدراكية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تُحفز المهام المفتوحة (مثل تصميم أخلاقيات الذكاء الاصطناعي) المرونة المعرفية وتحدي الافتراضات المسبقة</w:t>
      </w:r>
      <w:r w:rsidRPr="00E56748">
        <w:rPr>
          <w:rFonts w:ascii="Simplified Arabic" w:hAnsi="Simplified Arabic" w:cs="Simplified Arabic"/>
          <w:sz w:val="28"/>
          <w:szCs w:val="28"/>
        </w:rPr>
        <w:t xml:space="preserve"> (Gecowets et al., 2024).</w:t>
      </w:r>
    </w:p>
    <w:p w:rsidR="006A294B" w:rsidRPr="00E56748" w:rsidRDefault="006A294B" w:rsidP="00E56748">
      <w:pPr>
        <w:numPr>
          <w:ilvl w:val="0"/>
          <w:numId w:val="12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التأمل النقدي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تُعزز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التبادلية – مثل تغيير الأدوار – من إدراك الانحيازات المعرفية وتُطوّر التكيّف متعدد التخصصات</w:t>
      </w:r>
      <w:r w:rsidRPr="00E56748">
        <w:rPr>
          <w:rFonts w:ascii="Simplified Arabic" w:hAnsi="Simplified Arabic" w:cs="Simplified Arabic"/>
          <w:sz w:val="28"/>
          <w:szCs w:val="28"/>
        </w:rPr>
        <w:t xml:space="preserve"> (Samson, 2015).</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النتائج</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دراسات أن المتعلمين المدربين على</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حققوا تحسينًا يتراوح بين 19–25% في أصالة الحلول في المشكلات التقنية والأخلاقية على حد سواء</w:t>
      </w:r>
      <w:r w:rsidRPr="00E56748">
        <w:rPr>
          <w:rFonts w:ascii="Simplified Arabic" w:hAnsi="Simplified Arabic" w:cs="Simplified Arabic"/>
          <w:sz w:val="28"/>
          <w:szCs w:val="28"/>
        </w:rPr>
        <w:t xml:space="preserve"> (Fathonah, 2024).</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التوافق مع التعلم القائم على المشكلات</w:t>
      </w:r>
      <w:r w:rsidRPr="00E56748">
        <w:rPr>
          <w:rFonts w:ascii="Simplified Arabic" w:hAnsi="Simplified Arabic" w:cs="Simplified Arabic"/>
          <w:sz w:val="28"/>
          <w:szCs w:val="28"/>
        </w:rPr>
        <w:t xml:space="preserve"> (PBL)</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بينما يركّز التعلم القائم على المشكلات على اكتساب المعرفة من خلال تسلسل محدد لحل المشكلة، فإن</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يهتم بدورات التفكير التباعدي والتقاربي المتكررة</w:t>
      </w:r>
      <w:r w:rsidRPr="00E56748">
        <w:rPr>
          <w:rFonts w:ascii="Simplified Arabic" w:hAnsi="Simplified Arabic" w:cs="Simplified Arabic"/>
          <w:sz w:val="28"/>
          <w:szCs w:val="28"/>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3269"/>
        <w:gridCol w:w="3053"/>
      </w:tblGrid>
      <w:tr w:rsidR="006A294B" w:rsidRPr="00E56748" w:rsidTr="00F57190">
        <w:trPr>
          <w:tblHeade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الجانب</w:t>
            </w:r>
          </w:p>
        </w:tc>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التعلم القائم على المشكلات</w:t>
            </w:r>
            <w:r w:rsidRPr="00E56748">
              <w:rPr>
                <w:rFonts w:ascii="Simplified Arabic" w:hAnsi="Simplified Arabic" w:cs="Simplified Arabic"/>
                <w:b/>
                <w:bCs/>
                <w:sz w:val="28"/>
                <w:szCs w:val="28"/>
              </w:rPr>
              <w:t xml:space="preserve"> (PBL)</w:t>
            </w:r>
          </w:p>
        </w:tc>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الحل الإبداعي للمشكلات</w:t>
            </w:r>
            <w:r w:rsidRPr="00E56748">
              <w:rPr>
                <w:rFonts w:ascii="Simplified Arabic" w:hAnsi="Simplified Arabic" w:cs="Simplified Arabic"/>
                <w:b/>
                <w:bCs/>
                <w:sz w:val="28"/>
                <w:szCs w:val="28"/>
              </w:rPr>
              <w:t xml:space="preserve"> (CPS)</w:t>
            </w:r>
          </w:p>
        </w:tc>
      </w:tr>
      <w:tr w:rsidR="006A294B" w:rsidRPr="00E56748" w:rsidTr="00F57190">
        <w:trP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التركيز المعرفي</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اكتساب المعرفة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الطلاقة الإبداعية</w:t>
            </w:r>
          </w:p>
        </w:tc>
      </w:tr>
      <w:tr w:rsidR="006A294B" w:rsidRPr="00E56748" w:rsidTr="00F57190">
        <w:trP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هيكل العملية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مراحل محددة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دورات تباعدية–تقاربية</w:t>
            </w:r>
          </w:p>
        </w:tc>
      </w:tr>
    </w:tbl>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الفعالية الهجينة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النماذج المدمجة بين</w:t>
      </w:r>
      <w:r w:rsidRPr="00E56748">
        <w:rPr>
          <w:rFonts w:ascii="Simplified Arabic" w:hAnsi="Simplified Arabic" w:cs="Simplified Arabic"/>
          <w:sz w:val="28"/>
          <w:szCs w:val="28"/>
        </w:rPr>
        <w:t xml:space="preserve"> PBL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 xml:space="preserve">CPS </w:t>
      </w:r>
      <w:r w:rsidRPr="00E56748">
        <w:rPr>
          <w:rFonts w:ascii="Simplified Arabic" w:hAnsi="Simplified Arabic" w:cs="Simplified Arabic"/>
          <w:sz w:val="28"/>
          <w:szCs w:val="28"/>
          <w:rtl/>
        </w:rPr>
        <w:t>تحسنًا ملحوظًا في التفكير النقدي</w:t>
      </w:r>
      <w:r w:rsidRPr="00E56748">
        <w:rPr>
          <w:rFonts w:ascii="Simplified Arabic" w:hAnsi="Simplified Arabic" w:cs="Simplified Arabic"/>
          <w:sz w:val="28"/>
          <w:szCs w:val="28"/>
        </w:rPr>
        <w:t xml:space="preserve"> (d = 0.65) </w:t>
      </w:r>
      <w:r w:rsidRPr="00E56748">
        <w:rPr>
          <w:rFonts w:ascii="Simplified Arabic" w:hAnsi="Simplified Arabic" w:cs="Simplified Arabic"/>
          <w:sz w:val="28"/>
          <w:szCs w:val="28"/>
          <w:rtl/>
        </w:rPr>
        <w:t>مقارنة بالأساليب المنفصلة</w:t>
      </w:r>
      <w:r w:rsidRPr="00E56748">
        <w:rPr>
          <w:rFonts w:ascii="Simplified Arabic" w:hAnsi="Simplified Arabic" w:cs="Simplified Arabic"/>
          <w:sz w:val="28"/>
          <w:szCs w:val="28"/>
        </w:rPr>
        <w:t xml:space="preserve"> (Fathonah, 2024;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إطار التوليف النظري</w:t>
      </w:r>
    </w:p>
    <w:p w:rsidR="006A294B" w:rsidRPr="00E56748" w:rsidRDefault="006A294B" w:rsidP="00E56748">
      <w:pPr>
        <w:numPr>
          <w:ilvl w:val="0"/>
          <w:numId w:val="12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الارتكاز البنائي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مهام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كتمارين لبناء المخططات المعرفية (مثل محاكاة تصحيح الأخطاء بالواقع المعزز</w:t>
      </w:r>
      <w:r w:rsidRPr="00E56748">
        <w:rPr>
          <w:rFonts w:ascii="Simplified Arabic" w:hAnsi="Simplified Arabic" w:cs="Simplified Arabic"/>
          <w:sz w:val="28"/>
          <w:szCs w:val="28"/>
        </w:rPr>
        <w:t>)</w:t>
      </w:r>
    </w:p>
    <w:p w:rsidR="006A294B" w:rsidRPr="00E56748" w:rsidRDefault="006A294B" w:rsidP="00E56748">
      <w:pPr>
        <w:numPr>
          <w:ilvl w:val="0"/>
          <w:numId w:val="12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تحفيز الاكتشاف</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تعزيز التفاعل المفاهيمي من خلال إتاحة حرية تحديد المشكلات</w:t>
      </w:r>
    </w:p>
    <w:p w:rsidR="006A294B" w:rsidRPr="00E56748" w:rsidRDefault="006A294B" w:rsidP="00E56748">
      <w:pPr>
        <w:numPr>
          <w:ilvl w:val="0"/>
          <w:numId w:val="12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النتائج التحويلية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إعادة بناء فعالية الذات من خلال النمذجة التكرارية للحلول</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92" w:tgtFrame="_new" w:history="1">
        <w:r w:rsidRPr="00E56748">
          <w:rPr>
            <w:rStyle w:val="Hyperlink"/>
            <w:rFonts w:ascii="Simplified Arabic" w:hAnsi="Simplified Arabic" w:cs="Simplified Arabic"/>
            <w:sz w:val="28"/>
            <w:szCs w:val="28"/>
          </w:rPr>
          <w:t>https://doi.org/10.1016/j.compedu.2017.05.011</w:t>
        </w:r>
      </w:hyperlink>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93" w:tgtFrame="_new" w:history="1">
        <w:r w:rsidRPr="00E56748">
          <w:rPr>
            <w:rStyle w:val="Hyperlink"/>
            <w:rFonts w:ascii="Simplified Arabic" w:hAnsi="Simplified Arabic" w:cs="Simplified Arabic"/>
            <w:sz w:val="28"/>
            <w:szCs w:val="28"/>
          </w:rPr>
          <w:t>https://doi.org/10.1016/j.procs.2015.12.203</w:t>
        </w:r>
      </w:hyperlink>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Bruner, J. S. (1961). </w:t>
      </w:r>
      <w:r w:rsidRPr="00E56748">
        <w:rPr>
          <w:rStyle w:val="Emphasis"/>
          <w:rFonts w:ascii="Simplified Arabic" w:hAnsi="Simplified Arabic" w:cs="Simplified Arabic"/>
          <w:sz w:val="28"/>
          <w:szCs w:val="28"/>
        </w:rPr>
        <w:t>The act of discovery</w:t>
      </w:r>
      <w:r w:rsidRPr="00E56748">
        <w:rPr>
          <w:rFonts w:ascii="Simplified Arabic" w:hAnsi="Simplified Arabic" w:cs="Simplified Arabic"/>
          <w:sz w:val="28"/>
          <w:szCs w:val="28"/>
        </w:rPr>
        <w:t>. Harvard Educational Review, 31(1), 21–32.</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xml:space="preserve">. International Journal of </w:t>
      </w:r>
      <w:r w:rsidRPr="00E56748">
        <w:rPr>
          <w:rFonts w:ascii="Simplified Arabic" w:hAnsi="Simplified Arabic" w:cs="Simplified Arabic"/>
          <w:sz w:val="28"/>
          <w:szCs w:val="28"/>
        </w:rPr>
        <w:lastRenderedPageBreak/>
        <w:t>Cognitive Research in Science, Engineering and Education, 12(1), 185–200.</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Gecowets, K. D., He, W., &amp; Lee, S. (2024). </w:t>
      </w:r>
      <w:r w:rsidRPr="00E56748">
        <w:rPr>
          <w:rStyle w:val="Emphasis"/>
          <w:rFonts w:ascii="Simplified Arabic" w:hAnsi="Simplified Arabic" w:cs="Simplified Arabic"/>
          <w:sz w:val="28"/>
          <w:szCs w:val="28"/>
        </w:rPr>
        <w:t>Creative problem solving as a catalyst for transformative learning</w:t>
      </w:r>
      <w:r w:rsidRPr="00E56748">
        <w:rPr>
          <w:rFonts w:ascii="Simplified Arabic" w:hAnsi="Simplified Arabic" w:cs="Simplified Arabic"/>
          <w:sz w:val="28"/>
          <w:szCs w:val="28"/>
        </w:rPr>
        <w:t>. Adult Education Quarterly, 74(2), 123–141.</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94" w:tgtFrame="_new" w:history="1">
        <w:r w:rsidRPr="00E56748">
          <w:rPr>
            <w:rStyle w:val="Hyperlink"/>
            <w:rFonts w:ascii="Simplified Arabic" w:hAnsi="Simplified Arabic" w:cs="Simplified Arabic"/>
            <w:sz w:val="28"/>
            <w:szCs w:val="28"/>
          </w:rPr>
          <w:t>https://doi.org/10.2307/jeductechsoci.26.2.1</w:t>
        </w:r>
      </w:hyperlink>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Mezirow, J. (2000). </w:t>
      </w:r>
      <w:r w:rsidRPr="00E56748">
        <w:rPr>
          <w:rStyle w:val="Emphasis"/>
          <w:rFonts w:ascii="Simplified Arabic" w:hAnsi="Simplified Arabic" w:cs="Simplified Arabic"/>
          <w:sz w:val="28"/>
          <w:szCs w:val="28"/>
        </w:rPr>
        <w:t>Learning as transformation: Critical perspectives on a theory in progress</w:t>
      </w:r>
      <w:r w:rsidRPr="00E56748">
        <w:rPr>
          <w:rFonts w:ascii="Simplified Arabic" w:hAnsi="Simplified Arabic" w:cs="Simplified Arabic"/>
          <w:sz w:val="28"/>
          <w:szCs w:val="28"/>
        </w:rPr>
        <w:t>. Jossey-Bass.</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Samson, P. L. (2015). </w:t>
      </w:r>
      <w:r w:rsidRPr="00E56748">
        <w:rPr>
          <w:rStyle w:val="Emphasis"/>
          <w:rFonts w:ascii="Simplified Arabic" w:hAnsi="Simplified Arabic" w:cs="Simplified Arabic"/>
          <w:sz w:val="28"/>
          <w:szCs w:val="28"/>
        </w:rPr>
        <w:t>Creative problem-solving in small group facilitations</w:t>
      </w:r>
      <w:r w:rsidRPr="00E56748">
        <w:rPr>
          <w:rFonts w:ascii="Simplified Arabic" w:hAnsi="Simplified Arabic" w:cs="Simplified Arabic"/>
          <w:sz w:val="28"/>
          <w:szCs w:val="28"/>
        </w:rPr>
        <w:t>. Collected Essays on Learning and Teaching, 8, 153–160.</w:t>
      </w:r>
    </w:p>
    <w:p w:rsidR="006A294B" w:rsidRPr="00E56748" w:rsidRDefault="006A294B" w:rsidP="00E56748">
      <w:pPr>
        <w:numPr>
          <w:ilvl w:val="0"/>
          <w:numId w:val="129"/>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Vygotsky, L. S. (1978). </w:t>
      </w:r>
      <w:r w:rsidRPr="00E56748">
        <w:rPr>
          <w:rStyle w:val="Emphasis"/>
          <w:rFonts w:ascii="Simplified Arabic" w:hAnsi="Simplified Arabic" w:cs="Simplified Arabic"/>
          <w:sz w:val="28"/>
          <w:szCs w:val="28"/>
        </w:rPr>
        <w:t>Mind in society: The development of higher psychological processes</w:t>
      </w:r>
      <w:r w:rsidRPr="00E56748">
        <w:rPr>
          <w:rFonts w:ascii="Simplified Arabic" w:hAnsi="Simplified Arabic" w:cs="Simplified Arabic"/>
          <w:sz w:val="28"/>
          <w:szCs w:val="28"/>
        </w:rPr>
        <w:t>. Harvard University Press.</w:t>
      </w:r>
    </w:p>
    <w:p w:rsidR="009F5833" w:rsidRPr="00E56748" w:rsidRDefault="009F5833" w:rsidP="00E56748">
      <w:pPr>
        <w:bidi/>
        <w:spacing w:line="240" w:lineRule="auto"/>
        <w:ind w:left="57"/>
        <w:jc w:val="lowKashida"/>
        <w:rPr>
          <w:rFonts w:ascii="Simplified Arabic" w:hAnsi="Simplified Arabic" w:cs="Simplified Arabic"/>
          <w:sz w:val="28"/>
          <w:szCs w:val="28"/>
          <w:rtl/>
          <w:lang w:bidi="ar-EG"/>
        </w:rPr>
      </w:pPr>
    </w:p>
    <w:p w:rsidR="006A294B" w:rsidRPr="00E56748" w:rsidRDefault="006A294B" w:rsidP="00E56748">
      <w:pPr>
        <w:bidi/>
        <w:spacing w:line="240" w:lineRule="auto"/>
        <w:jc w:val="lowKashida"/>
        <w:rPr>
          <w:rFonts w:ascii="Simplified Arabic" w:hAnsi="Simplified Arabic" w:cs="Simplified Arabic"/>
          <w:sz w:val="28"/>
          <w:szCs w:val="28"/>
          <w:rtl/>
          <w:lang w:bidi="ar-EG"/>
        </w:rPr>
      </w:pPr>
    </w:p>
    <w:p w:rsidR="00435246" w:rsidRPr="00E56748" w:rsidRDefault="00435246"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أدوات قياس مهارات الحل الإبداعي للمشكلات: مراجعة علمية</w:t>
      </w:r>
    </w:p>
    <w:p w:rsidR="00435246" w:rsidRPr="00E56748" w:rsidRDefault="00435246"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تهدف أدوات تقييم مهارات الحل الإبداعي للمشكلات</w:t>
      </w:r>
      <w:r w:rsidRPr="00E56748">
        <w:rPr>
          <w:rFonts w:ascii="Simplified Arabic" w:hAnsi="Simplified Arabic" w:cs="Simplified Arabic"/>
          <w:sz w:val="28"/>
          <w:szCs w:val="28"/>
        </w:rPr>
        <w:t xml:space="preserve"> (Creative Problem Solving - CPS) </w:t>
      </w:r>
      <w:r w:rsidRPr="00E56748">
        <w:rPr>
          <w:rFonts w:ascii="Simplified Arabic" w:hAnsi="Simplified Arabic" w:cs="Simplified Arabic"/>
          <w:sz w:val="28"/>
          <w:szCs w:val="28"/>
          <w:rtl/>
        </w:rPr>
        <w:t>إلى قياس أبعاد متعددة تشمل التفكير التباعدي والتقاربي، والمرونة، والطلاقة، وأصالة الحلول، وذلك من خلال اختبارات معيارية، ونماذج قائمة على الأداء، وأطر تقييم جماعية. فيما يلي عرض تحليلي لأبرز هذه الأدوات في السياقات التعليمية، خاصة في مجالات الرياضيات والتعليم التقني</w:t>
      </w:r>
      <w:r w:rsidRPr="00E56748">
        <w:rPr>
          <w:rFonts w:ascii="Simplified Arabic" w:hAnsi="Simplified Arabic" w:cs="Simplified Arabic"/>
          <w:sz w:val="28"/>
          <w:szCs w:val="28"/>
        </w:rPr>
        <w:t>.</w:t>
      </w: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1. </w:t>
      </w:r>
      <w:r w:rsidRPr="00E56748">
        <w:rPr>
          <w:rFonts w:ascii="Simplified Arabic" w:hAnsi="Simplified Arabic" w:cs="Simplified Arabic"/>
          <w:sz w:val="28"/>
          <w:szCs w:val="28"/>
          <w:rtl/>
        </w:rPr>
        <w:t>أدوات مخصصة لمجال الرياضيات</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أداة الحل الإبداعي للمشكلات الرياضية</w:t>
      </w:r>
      <w:r w:rsidRPr="00E56748">
        <w:rPr>
          <w:rFonts w:ascii="Simplified Arabic" w:hAnsi="Simplified Arabic" w:cs="Simplified Arabic"/>
          <w:sz w:val="28"/>
          <w:szCs w:val="28"/>
        </w:rPr>
        <w:t xml:space="preserve"> (MCPS Instrument)</w:t>
      </w:r>
    </w:p>
    <w:p w:rsidR="00435246" w:rsidRPr="00E56748" w:rsidRDefault="00435246" w:rsidP="00E56748">
      <w:pPr>
        <w:numPr>
          <w:ilvl w:val="0"/>
          <w:numId w:val="13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البنية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تقيس التفكير التباعدي والتقاربي عبر مهام واقعية، وفق تصنيف</w:t>
      </w:r>
      <w:r w:rsidRPr="00E56748">
        <w:rPr>
          <w:rFonts w:ascii="Simplified Arabic" w:hAnsi="Simplified Arabic" w:cs="Simplified Arabic"/>
          <w:sz w:val="28"/>
          <w:szCs w:val="28"/>
        </w:rPr>
        <w:t xml:space="preserve"> SOLO </w:t>
      </w:r>
      <w:r w:rsidRPr="00E56748">
        <w:rPr>
          <w:rFonts w:ascii="Simplified Arabic" w:hAnsi="Simplified Arabic" w:cs="Simplified Arabic"/>
          <w:sz w:val="28"/>
          <w:szCs w:val="28"/>
          <w:rtl/>
        </w:rPr>
        <w:t>للمخرجات التعليمية</w:t>
      </w:r>
      <w:r w:rsidRPr="00E56748">
        <w:rPr>
          <w:rFonts w:ascii="Simplified Arabic" w:hAnsi="Simplified Arabic" w:cs="Simplified Arabic"/>
          <w:sz w:val="28"/>
          <w:szCs w:val="28"/>
        </w:rPr>
        <w:t xml:space="preserve"> (Eryilmaz &amp; Özçakir, 2024).</w:t>
      </w:r>
    </w:p>
    <w:p w:rsidR="00435246" w:rsidRPr="00E56748" w:rsidRDefault="00435246" w:rsidP="00E56748">
      <w:pPr>
        <w:numPr>
          <w:ilvl w:val="0"/>
          <w:numId w:val="13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التحقق</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أثبتت صلاحية المحتوى بقوة</w:t>
      </w:r>
      <w:r w:rsidRPr="00E56748">
        <w:rPr>
          <w:rFonts w:ascii="Simplified Arabic" w:hAnsi="Simplified Arabic" w:cs="Simplified Arabic"/>
          <w:sz w:val="28"/>
          <w:szCs w:val="28"/>
        </w:rPr>
        <w:t xml:space="preserve"> (Aiken’s V &gt; 0.80) </w:t>
      </w:r>
      <w:r w:rsidRPr="00E56748">
        <w:rPr>
          <w:rFonts w:ascii="Simplified Arabic" w:hAnsi="Simplified Arabic" w:cs="Simplified Arabic"/>
          <w:sz w:val="28"/>
          <w:szCs w:val="28"/>
          <w:rtl/>
        </w:rPr>
        <w:t>من خلال تقييم 7 خبراء في تعليم الرياضيات</w:t>
      </w:r>
      <w:r w:rsidRPr="00E56748">
        <w:rPr>
          <w:rFonts w:ascii="Simplified Arabic" w:hAnsi="Simplified Arabic" w:cs="Simplified Arabic"/>
          <w:sz w:val="28"/>
          <w:szCs w:val="28"/>
        </w:rPr>
        <w:t>.</w:t>
      </w:r>
    </w:p>
    <w:p w:rsidR="00435246" w:rsidRPr="00E56748" w:rsidRDefault="00435246" w:rsidP="00E56748">
      <w:pPr>
        <w:numPr>
          <w:ilvl w:val="0"/>
          <w:numId w:val="13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الاستخدام</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تُقيم مرونة الحل من خلال مهام النقل القريب (تعديلات على مسائل مألوفة) والنقل البعيد (سيناريوهات جديدة</w:t>
      </w:r>
      <w:r w:rsidRPr="00E56748">
        <w:rPr>
          <w:rFonts w:ascii="Simplified Arabic" w:hAnsi="Simplified Arabic" w:cs="Simplified Arabic"/>
          <w:sz w:val="28"/>
          <w:szCs w:val="28"/>
        </w:rPr>
        <w:t>).</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اختبار</w:t>
      </w:r>
      <w:r w:rsidRPr="00E56748">
        <w:rPr>
          <w:rFonts w:ascii="Simplified Arabic" w:hAnsi="Simplified Arabic" w:cs="Simplified Arabic"/>
          <w:sz w:val="28"/>
          <w:szCs w:val="28"/>
        </w:rPr>
        <w:t xml:space="preserve"> DISCOVER </w:t>
      </w:r>
      <w:r w:rsidRPr="00E56748">
        <w:rPr>
          <w:rFonts w:ascii="Simplified Arabic" w:hAnsi="Simplified Arabic" w:cs="Simplified Arabic"/>
          <w:sz w:val="28"/>
          <w:szCs w:val="28"/>
          <w:rtl/>
        </w:rPr>
        <w:t>في الرياضيات</w:t>
      </w:r>
    </w:p>
    <w:p w:rsidR="00435246" w:rsidRPr="00E56748" w:rsidRDefault="00435246" w:rsidP="00E56748">
      <w:pPr>
        <w:numPr>
          <w:ilvl w:val="0"/>
          <w:numId w:val="13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التصميم</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يجمع بين أسئلة مغلقة ومفتوحة لقياس الطلاقة، والمرونة، والأصالة</w:t>
      </w:r>
      <w:r w:rsidRPr="00E56748">
        <w:rPr>
          <w:rFonts w:ascii="Simplified Arabic" w:hAnsi="Simplified Arabic" w:cs="Simplified Arabic"/>
          <w:sz w:val="28"/>
          <w:szCs w:val="28"/>
        </w:rPr>
        <w:t xml:space="preserve"> (Tan, 2015).</w:t>
      </w:r>
    </w:p>
    <w:p w:rsidR="00435246" w:rsidRPr="00E56748" w:rsidRDefault="00435246" w:rsidP="00E56748">
      <w:pPr>
        <w:numPr>
          <w:ilvl w:val="0"/>
          <w:numId w:val="13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تحديث أدوات التصحيح</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تم تعديل أدوات التصحيح لزيادة الصدق التنبؤي في المهام شبه المفتوحة (زيادة</w:t>
      </w:r>
      <w:r w:rsidRPr="00E56748">
        <w:rPr>
          <w:rFonts w:ascii="Simplified Arabic" w:hAnsi="Simplified Arabic" w:cs="Simplified Arabic"/>
          <w:sz w:val="28"/>
          <w:szCs w:val="28"/>
        </w:rPr>
        <w:t xml:space="preserve"> R² </w:t>
      </w:r>
      <w:r w:rsidRPr="00E56748">
        <w:rPr>
          <w:rFonts w:ascii="Simplified Arabic" w:hAnsi="Simplified Arabic" w:cs="Simplified Arabic"/>
          <w:sz w:val="28"/>
          <w:szCs w:val="28"/>
          <w:rtl/>
        </w:rPr>
        <w:t>بنسبة 15–20</w:t>
      </w:r>
      <w:r w:rsidRPr="00E56748">
        <w:rPr>
          <w:rFonts w:ascii="Simplified Arabic" w:hAnsi="Simplified Arabic" w:cs="Simplified Arabic"/>
          <w:sz w:val="28"/>
          <w:szCs w:val="28"/>
        </w:rPr>
        <w:t>%).</w:t>
      </w: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أطر تقييم عامة لمهارات</w:t>
      </w:r>
      <w:r w:rsidRPr="00E56748">
        <w:rPr>
          <w:rFonts w:ascii="Simplified Arabic" w:hAnsi="Simplified Arabic" w:cs="Simplified Arabic"/>
          <w:sz w:val="28"/>
          <w:szCs w:val="28"/>
        </w:rPr>
        <w:t xml:space="preserve"> CPS</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مقاييس التفكير التباعدي</w:t>
      </w:r>
      <w:r w:rsidRPr="00E56748">
        <w:rPr>
          <w:rFonts w:ascii="Simplified Arabic" w:hAnsi="Simplified Arabic" w:cs="Simplified Arabic"/>
          <w:sz w:val="28"/>
          <w:szCs w:val="28"/>
        </w:rPr>
        <w:t>:</w:t>
      </w:r>
    </w:p>
    <w:p w:rsidR="00435246" w:rsidRPr="00E56748" w:rsidRDefault="00435246" w:rsidP="00E56748">
      <w:pPr>
        <w:numPr>
          <w:ilvl w:val="0"/>
          <w:numId w:val="13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اختبار تورانس للتفكير الإبداعي</w:t>
      </w:r>
      <w:r w:rsidRPr="00E56748">
        <w:rPr>
          <w:rStyle w:val="Strong"/>
          <w:rFonts w:ascii="Simplified Arabic" w:hAnsi="Simplified Arabic" w:cs="Simplified Arabic"/>
          <w:sz w:val="28"/>
          <w:szCs w:val="28"/>
        </w:rPr>
        <w:t xml:space="preserve"> (TTCT):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أداة سيكومترية معتمدة تقيس الطلاقة، والأصالة، والتفصيل</w:t>
      </w:r>
      <w:r w:rsidRPr="00E56748">
        <w:rPr>
          <w:rFonts w:ascii="Simplified Arabic" w:hAnsi="Simplified Arabic" w:cs="Simplified Arabic"/>
          <w:sz w:val="28"/>
          <w:szCs w:val="28"/>
        </w:rPr>
        <w:t xml:space="preserve"> (Kim, 2011).</w:t>
      </w:r>
    </w:p>
    <w:p w:rsidR="00435246" w:rsidRPr="00E56748" w:rsidRDefault="00435246" w:rsidP="00E56748">
      <w:pPr>
        <w:numPr>
          <w:ilvl w:val="0"/>
          <w:numId w:val="13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تقييم</w:t>
      </w:r>
      <w:r w:rsidRPr="00E56748">
        <w:rPr>
          <w:rStyle w:val="Strong"/>
          <w:rFonts w:ascii="Simplified Arabic" w:hAnsi="Simplified Arabic" w:cs="Simplified Arabic"/>
          <w:sz w:val="28"/>
          <w:szCs w:val="28"/>
        </w:rPr>
        <w:t xml:space="preserve"> PISA 2012 </w:t>
      </w:r>
      <w:r w:rsidRPr="00E56748">
        <w:rPr>
          <w:rStyle w:val="Strong"/>
          <w:rFonts w:ascii="Simplified Arabic" w:hAnsi="Simplified Arabic" w:cs="Simplified Arabic"/>
          <w:sz w:val="28"/>
          <w:szCs w:val="28"/>
          <w:rtl/>
        </w:rPr>
        <w:t>للحل الإبداعي للمشكلات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يعتمد على المحاكاة الحاسوبية لقياس الحل التفاعلي من خلال سيناريوهات واقعية</w:t>
      </w:r>
      <w:r w:rsidRPr="00E56748">
        <w:rPr>
          <w:rFonts w:ascii="Simplified Arabic" w:hAnsi="Simplified Arabic" w:cs="Simplified Arabic"/>
          <w:sz w:val="28"/>
          <w:szCs w:val="28"/>
        </w:rPr>
        <w:t xml:space="preserve"> (OECD, 2014).</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lastRenderedPageBreak/>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أدوات قائمة على العملية</w:t>
      </w:r>
      <w:r w:rsidRPr="00E56748">
        <w:rPr>
          <w:rFonts w:ascii="Simplified Arabic" w:hAnsi="Simplified Arabic" w:cs="Simplified Arabic"/>
          <w:sz w:val="28"/>
          <w:szCs w:val="28"/>
        </w:rPr>
        <w:t>:</w:t>
      </w:r>
    </w:p>
    <w:p w:rsidR="00435246" w:rsidRPr="00E56748" w:rsidRDefault="00435246" w:rsidP="00E56748">
      <w:pPr>
        <w:numPr>
          <w:ilvl w:val="0"/>
          <w:numId w:val="13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نموذج الحل الإبداعي للمشكلات (الإصدار 6.1</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يشمل مراحل واضحة (التوضيح، توليد الأفكار، التطوير، التنفيذ)، مع مقاييس للأصالة وإمكانية التطبيق</w:t>
      </w:r>
      <w:r w:rsidRPr="00E56748">
        <w:rPr>
          <w:rFonts w:ascii="Simplified Arabic" w:hAnsi="Simplified Arabic" w:cs="Simplified Arabic"/>
          <w:sz w:val="28"/>
          <w:szCs w:val="28"/>
        </w:rPr>
        <w:t xml:space="preserve"> (Isaksen et al., 2011).</w:t>
      </w:r>
    </w:p>
    <w:p w:rsidR="00435246" w:rsidRPr="00E56748" w:rsidRDefault="00435246" w:rsidP="00E56748">
      <w:pPr>
        <w:numPr>
          <w:ilvl w:val="0"/>
          <w:numId w:val="13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ملف تعريف</w:t>
      </w:r>
      <w:r w:rsidRPr="00E56748">
        <w:rPr>
          <w:rStyle w:val="Strong"/>
          <w:rFonts w:ascii="Simplified Arabic" w:hAnsi="Simplified Arabic" w:cs="Simplified Arabic"/>
          <w:sz w:val="28"/>
          <w:szCs w:val="28"/>
        </w:rPr>
        <w:t xml:space="preserve"> CPS (CPSP):</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يُقيم التفضيلات الفردية في التحليل، والإبداع، والحل العملي</w:t>
      </w:r>
      <w:r w:rsidRPr="00E56748">
        <w:rPr>
          <w:rFonts w:ascii="Simplified Arabic" w:hAnsi="Simplified Arabic" w:cs="Simplified Arabic"/>
          <w:sz w:val="28"/>
          <w:szCs w:val="28"/>
        </w:rPr>
        <w:t xml:space="preserve"> (Treffinger et al., 2007).</w:t>
      </w: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أدوات التقييم الجماعي والتنظيمي</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أداة بناء مهارات الابتكار</w:t>
      </w:r>
      <w:r w:rsidRPr="00E56748">
        <w:rPr>
          <w:rFonts w:ascii="Simplified Arabic" w:hAnsi="Simplified Arabic" w:cs="Simplified Arabic"/>
          <w:sz w:val="28"/>
          <w:szCs w:val="28"/>
        </w:rPr>
        <w:t xml:space="preserve"> (ISBI):</w:t>
      </w:r>
    </w:p>
    <w:p w:rsidR="00435246" w:rsidRPr="00E56748" w:rsidRDefault="00435246"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تقيس الكفاءة في توليد الأفكار التعاوني والنمذجة الأولية من خلال سيناريوهات عملية</w:t>
      </w:r>
      <w:r w:rsidRPr="00E56748">
        <w:rPr>
          <w:rFonts w:ascii="Simplified Arabic" w:hAnsi="Simplified Arabic" w:cs="Simplified Arabic"/>
          <w:sz w:val="28"/>
          <w:szCs w:val="28"/>
        </w:rPr>
        <w:t xml:space="preserve"> (Litchfield et al., 2016).</w:t>
      </w:r>
    </w:p>
    <w:p w:rsidR="00435246" w:rsidRPr="00E56748" w:rsidRDefault="00435246"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تقييم القيادة الإبداعية</w:t>
      </w:r>
      <w:r w:rsidRPr="00E56748">
        <w:rPr>
          <w:rFonts w:ascii="Simplified Arabic" w:hAnsi="Simplified Arabic" w:cs="Simplified Arabic"/>
          <w:sz w:val="28"/>
          <w:szCs w:val="28"/>
        </w:rPr>
        <w:t>:</w:t>
      </w:r>
    </w:p>
    <w:p w:rsidR="00435246" w:rsidRPr="00E56748" w:rsidRDefault="00435246"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يُستخدم لقياس القدرة على قيادة الحل الإبداعي في البيئات التقنية</w:t>
      </w:r>
      <w:r w:rsidRPr="00E56748">
        <w:rPr>
          <w:rFonts w:ascii="Simplified Arabic" w:hAnsi="Simplified Arabic" w:cs="Simplified Arabic"/>
          <w:sz w:val="28"/>
          <w:szCs w:val="28"/>
        </w:rPr>
        <w:t xml:space="preserve"> (Puccio et al., 2018).</w:t>
      </w: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منهجيات التحقق (الصدق والثبات</w:t>
      </w:r>
      <w:r w:rsidRPr="00E56748">
        <w:rPr>
          <w:rFonts w:ascii="Simplified Arabic" w:hAnsi="Simplified Arabic" w:cs="Simplified Arabic"/>
          <w:sz w:val="28"/>
          <w:szCs w:val="28"/>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2539"/>
        <w:gridCol w:w="4348"/>
      </w:tblGrid>
      <w:tr w:rsidR="00435246" w:rsidRPr="00E56748" w:rsidTr="00F57190">
        <w:trPr>
          <w:tblHeader/>
          <w:tblCellSpacing w:w="15" w:type="dxa"/>
          <w:jc w:val="center"/>
        </w:trPr>
        <w:tc>
          <w:tcPr>
            <w:tcW w:w="0" w:type="auto"/>
            <w:vAlign w:val="center"/>
            <w:hideMark/>
          </w:tcPr>
          <w:p w:rsidR="00435246" w:rsidRPr="00E56748" w:rsidRDefault="00435246"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الأداة</w:t>
            </w:r>
          </w:p>
        </w:tc>
        <w:tc>
          <w:tcPr>
            <w:tcW w:w="0" w:type="auto"/>
            <w:vAlign w:val="center"/>
            <w:hideMark/>
          </w:tcPr>
          <w:p w:rsidR="00435246" w:rsidRPr="00E56748" w:rsidRDefault="00435246"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منهج التحقق</w:t>
            </w:r>
          </w:p>
        </w:tc>
        <w:tc>
          <w:tcPr>
            <w:tcW w:w="0" w:type="auto"/>
            <w:vAlign w:val="center"/>
            <w:hideMark/>
          </w:tcPr>
          <w:p w:rsidR="00435246" w:rsidRPr="00E56748" w:rsidRDefault="00435246"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المعيار الرئيسي</w:t>
            </w:r>
          </w:p>
        </w:tc>
      </w:tr>
      <w:tr w:rsidR="00435246" w:rsidRPr="00E56748" w:rsidTr="00F57190">
        <w:trPr>
          <w:tblCellSpacing w:w="15" w:type="dxa"/>
          <w:jc w:val="center"/>
        </w:trPr>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MCPS Instrument</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مؤشر صلاحية المحتوى</w:t>
            </w:r>
            <w:r w:rsidRPr="00E56748">
              <w:rPr>
                <w:rFonts w:ascii="Simplified Arabic" w:hAnsi="Simplified Arabic" w:cs="Simplified Arabic"/>
                <w:sz w:val="28"/>
                <w:szCs w:val="28"/>
              </w:rPr>
              <w:t xml:space="preserve"> Aiken’s V</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V </w:t>
            </w:r>
            <w:r w:rsidRPr="00E56748">
              <w:rPr>
                <w:rFonts w:cs="Times New Roman"/>
                <w:sz w:val="28"/>
                <w:szCs w:val="28"/>
              </w:rPr>
              <w:t>≥</w:t>
            </w:r>
            <w:r w:rsidRPr="00E56748">
              <w:rPr>
                <w:rFonts w:ascii="Simplified Arabic" w:hAnsi="Simplified Arabic" w:cs="Simplified Arabic"/>
                <w:sz w:val="28"/>
                <w:szCs w:val="28"/>
              </w:rPr>
              <w:t xml:space="preserve"> 0.80 </w:t>
            </w:r>
            <w:r w:rsidRPr="00E56748">
              <w:rPr>
                <w:rFonts w:ascii="Simplified Arabic" w:hAnsi="Simplified Arabic" w:cs="Simplified Arabic"/>
                <w:sz w:val="28"/>
                <w:szCs w:val="28"/>
                <w:rtl/>
              </w:rPr>
              <w:t>عبر جميع المحاور</w:t>
            </w:r>
            <w:r w:rsidRPr="00E56748">
              <w:rPr>
                <w:rFonts w:ascii="Simplified Arabic" w:hAnsi="Simplified Arabic" w:cs="Simplified Arabic"/>
                <w:sz w:val="28"/>
                <w:szCs w:val="28"/>
              </w:rPr>
              <w:t xml:space="preserve"> (Eryilmaz &amp; Özçakir, 2024)</w:t>
            </w:r>
          </w:p>
        </w:tc>
      </w:tr>
      <w:tr w:rsidR="00435246" w:rsidRPr="00E56748" w:rsidTr="00F57190">
        <w:trPr>
          <w:tblCellSpacing w:w="15" w:type="dxa"/>
          <w:jc w:val="center"/>
        </w:trPr>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DISCOVER</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الانحدار المتعدد</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التباين في درجات الإبداع</w:t>
            </w:r>
            <w:r w:rsidRPr="00E56748">
              <w:rPr>
                <w:rFonts w:ascii="Simplified Arabic" w:hAnsi="Simplified Arabic" w:cs="Simplified Arabic"/>
                <w:sz w:val="28"/>
                <w:szCs w:val="28"/>
              </w:rPr>
              <w:t xml:space="preserve"> (Tan, 2015)</w:t>
            </w:r>
          </w:p>
        </w:tc>
      </w:tr>
      <w:tr w:rsidR="00435246" w:rsidRPr="00E56748" w:rsidTr="00F57190">
        <w:trPr>
          <w:tblCellSpacing w:w="15" w:type="dxa"/>
          <w:jc w:val="center"/>
        </w:trPr>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PISA CPS</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نمذجة راش</w:t>
            </w:r>
            <w:r w:rsidRPr="00E56748">
              <w:rPr>
                <w:rFonts w:ascii="Simplified Arabic" w:hAnsi="Simplified Arabic" w:cs="Simplified Arabic"/>
                <w:sz w:val="28"/>
                <w:szCs w:val="28"/>
              </w:rPr>
              <w:t xml:space="preserve"> (Rasch)</w:t>
            </w:r>
          </w:p>
        </w:tc>
        <w:tc>
          <w:tcPr>
            <w:tcW w:w="0" w:type="auto"/>
            <w:vAlign w:val="center"/>
            <w:hideMark/>
          </w:tcPr>
          <w:p w:rsidR="00435246" w:rsidRPr="00E56748" w:rsidRDefault="00435246"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إحصاءات ملاءمة البنود</w:t>
            </w:r>
            <w:r w:rsidRPr="00E56748">
              <w:rPr>
                <w:rFonts w:ascii="Simplified Arabic" w:hAnsi="Simplified Arabic" w:cs="Simplified Arabic"/>
                <w:sz w:val="28"/>
                <w:szCs w:val="28"/>
              </w:rPr>
              <w:t xml:space="preserve"> (OECD, 2014)</w:t>
            </w:r>
          </w:p>
        </w:tc>
      </w:tr>
    </w:tbl>
    <w:p w:rsidR="00435246" w:rsidRPr="00E56748" w:rsidRDefault="00435246" w:rsidP="00E56748">
      <w:pPr>
        <w:bidi/>
        <w:jc w:val="lowKashida"/>
        <w:rPr>
          <w:rFonts w:ascii="Simplified Arabic" w:hAnsi="Simplified Arabic" w:cs="Simplified Arabic"/>
          <w:sz w:val="28"/>
          <w:szCs w:val="28"/>
        </w:rPr>
      </w:pP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إرشادات التنفيذ</w:t>
      </w:r>
    </w:p>
    <w:p w:rsidR="00435246" w:rsidRPr="00E56748" w:rsidRDefault="00435246" w:rsidP="00E56748">
      <w:pPr>
        <w:numPr>
          <w:ilvl w:val="0"/>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تصميم المهام</w:t>
      </w:r>
      <w:r w:rsidRPr="00E56748">
        <w:rPr>
          <w:rStyle w:val="Strong"/>
          <w:rFonts w:ascii="Simplified Arabic" w:hAnsi="Simplified Arabic" w:cs="Simplified Arabic"/>
          <w:sz w:val="28"/>
          <w:szCs w:val="28"/>
        </w:rPr>
        <w:t>:</w:t>
      </w:r>
    </w:p>
    <w:p w:rsidR="00435246" w:rsidRPr="00E56748" w:rsidRDefault="00435246" w:rsidP="00E56748">
      <w:pPr>
        <w:numPr>
          <w:ilvl w:val="1"/>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النقل القريب</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تكليفات تعديل إجرائية (مثل تعديل الخوارزميات</w:t>
      </w:r>
      <w:r w:rsidRPr="00E56748">
        <w:rPr>
          <w:rFonts w:ascii="Simplified Arabic" w:hAnsi="Simplified Arabic" w:cs="Simplified Arabic"/>
          <w:sz w:val="28"/>
          <w:szCs w:val="28"/>
        </w:rPr>
        <w:t>).</w:t>
      </w:r>
    </w:p>
    <w:p w:rsidR="00435246" w:rsidRPr="00E56748" w:rsidRDefault="00435246" w:rsidP="00E56748">
      <w:pPr>
        <w:numPr>
          <w:ilvl w:val="1"/>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النقل البعيد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سيناريوهات مفتوحة (مثل مشكلات أخلاقيات الذكاء الاصطناعي</w:t>
      </w:r>
      <w:r w:rsidRPr="00E56748">
        <w:rPr>
          <w:rFonts w:ascii="Simplified Arabic" w:hAnsi="Simplified Arabic" w:cs="Simplified Arabic"/>
          <w:sz w:val="28"/>
          <w:szCs w:val="28"/>
        </w:rPr>
        <w:t>).</w:t>
      </w:r>
    </w:p>
    <w:p w:rsidR="00435246" w:rsidRPr="00E56748" w:rsidRDefault="00435246" w:rsidP="00E56748">
      <w:pPr>
        <w:numPr>
          <w:ilvl w:val="0"/>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أنظمة التصحيح</w:t>
      </w:r>
      <w:r w:rsidRPr="00E56748">
        <w:rPr>
          <w:rStyle w:val="Strong"/>
          <w:rFonts w:ascii="Simplified Arabic" w:hAnsi="Simplified Arabic" w:cs="Simplified Arabic"/>
          <w:sz w:val="28"/>
          <w:szCs w:val="28"/>
        </w:rPr>
        <w:t>:</w:t>
      </w:r>
    </w:p>
    <w:p w:rsidR="00435246" w:rsidRPr="00E56748" w:rsidRDefault="00435246" w:rsidP="00E56748">
      <w:pPr>
        <w:numPr>
          <w:ilvl w:val="1"/>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الأصالة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تعتمد على تكرار الحلول غير الشائعة</w:t>
      </w:r>
      <w:r w:rsidRPr="00E56748">
        <w:rPr>
          <w:rFonts w:ascii="Simplified Arabic" w:hAnsi="Simplified Arabic" w:cs="Simplified Arabic"/>
          <w:sz w:val="28"/>
          <w:szCs w:val="28"/>
        </w:rPr>
        <w:t>.</w:t>
      </w:r>
    </w:p>
    <w:p w:rsidR="00435246" w:rsidRPr="00E56748" w:rsidRDefault="00435246" w:rsidP="00E56748">
      <w:pPr>
        <w:numPr>
          <w:ilvl w:val="1"/>
          <w:numId w:val="13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الأناقة</w:t>
      </w:r>
      <w:r w:rsidRPr="00E56748">
        <w:rPr>
          <w:rStyle w:val="Strong"/>
          <w:rFonts w:ascii="Simplified Arabic" w:hAnsi="Simplified Arabic" w:cs="Simplified Arabic"/>
          <w:sz w:val="28"/>
          <w:szCs w:val="28"/>
        </w:rPr>
        <w:t xml:space="preserve"> (Elegance):</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تقيس الكفاءة والوضوح في مسار الحل</w:t>
      </w:r>
      <w:r w:rsidRPr="00E56748">
        <w:rPr>
          <w:rFonts w:ascii="Simplified Arabic" w:hAnsi="Simplified Arabic" w:cs="Simplified Arabic"/>
          <w:sz w:val="28"/>
          <w:szCs w:val="28"/>
        </w:rPr>
        <w:t xml:space="preserve"> (Isaksen et al., 2011).</w:t>
      </w:r>
    </w:p>
    <w:p w:rsidR="00435246" w:rsidRPr="00E56748" w:rsidRDefault="00435246"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 (نظام</w:t>
      </w:r>
      <w:r w:rsidRPr="00E56748">
        <w:rPr>
          <w:rFonts w:ascii="Simplified Arabic" w:hAnsi="Simplified Arabic" w:cs="Simplified Arabic"/>
          <w:sz w:val="28"/>
          <w:szCs w:val="28"/>
        </w:rPr>
        <w:t xml:space="preserve"> APA </w:t>
      </w:r>
      <w:r w:rsidRPr="00E56748">
        <w:rPr>
          <w:rFonts w:ascii="Simplified Arabic" w:hAnsi="Simplified Arabic" w:cs="Simplified Arabic"/>
          <w:sz w:val="28"/>
          <w:szCs w:val="28"/>
          <w:rtl/>
        </w:rPr>
        <w:t>الإصدار السابع</w:t>
      </w:r>
      <w:r w:rsidRPr="00E56748">
        <w:rPr>
          <w:rFonts w:ascii="Simplified Arabic" w:hAnsi="Simplified Arabic" w:cs="Simplified Arabic"/>
          <w:sz w:val="28"/>
          <w:szCs w:val="28"/>
        </w:rPr>
        <w:t>):</w:t>
      </w:r>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Eryilmaz, H., &amp; Özçakir, B. (2024). </w:t>
      </w:r>
      <w:r w:rsidRPr="00E56748">
        <w:rPr>
          <w:rStyle w:val="Emphasis"/>
          <w:rFonts w:ascii="Simplified Arabic" w:hAnsi="Simplified Arabic" w:cs="Simplified Arabic"/>
          <w:sz w:val="28"/>
          <w:szCs w:val="28"/>
        </w:rPr>
        <w:t>Development of a mathematical creative problem-solving instrument using SOLO taxonomy</w:t>
      </w:r>
      <w:r w:rsidRPr="00E56748">
        <w:rPr>
          <w:rFonts w:ascii="Simplified Arabic" w:hAnsi="Simplified Arabic" w:cs="Simplified Arabic"/>
          <w:sz w:val="28"/>
          <w:szCs w:val="28"/>
        </w:rPr>
        <w:t xml:space="preserve">. EURASIA Journal of Mathematics, Science and Technology Education, 20(6), em2462. </w:t>
      </w:r>
      <w:hyperlink r:id="rId95" w:tgtFrame="_new" w:history="1">
        <w:r w:rsidRPr="00E56748">
          <w:rPr>
            <w:rStyle w:val="Hyperlink"/>
            <w:rFonts w:ascii="Simplified Arabic" w:hAnsi="Simplified Arabic" w:cs="Simplified Arabic"/>
            <w:sz w:val="28"/>
            <w:szCs w:val="28"/>
          </w:rPr>
          <w:t>https://doi.org/10.29333/ejmste/14661</w:t>
        </w:r>
      </w:hyperlink>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Isaksen, S. G., Dorval, K. B., &amp; Treffinger, D. J. (2011). </w:t>
      </w:r>
      <w:r w:rsidRPr="00E56748">
        <w:rPr>
          <w:rStyle w:val="Emphasis"/>
          <w:rFonts w:ascii="Simplified Arabic" w:hAnsi="Simplified Arabic" w:cs="Simplified Arabic"/>
          <w:sz w:val="28"/>
          <w:szCs w:val="28"/>
        </w:rPr>
        <w:t>Creative approaches to problem solving: A framework for innovation and change</w:t>
      </w:r>
      <w:r w:rsidRPr="00E56748">
        <w:rPr>
          <w:rFonts w:ascii="Simplified Arabic" w:hAnsi="Simplified Arabic" w:cs="Simplified Arabic"/>
          <w:sz w:val="28"/>
          <w:szCs w:val="28"/>
        </w:rPr>
        <w:t>. SAGE.</w:t>
      </w:r>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Kim, K. H. (2011). </w:t>
      </w:r>
      <w:r w:rsidRPr="00E56748">
        <w:rPr>
          <w:rStyle w:val="Emphasis"/>
          <w:rFonts w:ascii="Simplified Arabic" w:hAnsi="Simplified Arabic" w:cs="Simplified Arabic"/>
          <w:sz w:val="28"/>
          <w:szCs w:val="28"/>
        </w:rPr>
        <w:t>The creativity crisis: The decrease in creative thinking scores on the Torrance Tests of Creative Thinking</w:t>
      </w:r>
      <w:r w:rsidRPr="00E56748">
        <w:rPr>
          <w:rFonts w:ascii="Simplified Arabic" w:hAnsi="Simplified Arabic" w:cs="Simplified Arabic"/>
          <w:sz w:val="28"/>
          <w:szCs w:val="28"/>
        </w:rPr>
        <w:t xml:space="preserve">. Creativity Research Journal, 23(4), 285–295. </w:t>
      </w:r>
      <w:hyperlink r:id="rId96" w:tgtFrame="_new" w:history="1">
        <w:r w:rsidRPr="00E56748">
          <w:rPr>
            <w:rStyle w:val="Hyperlink"/>
            <w:rFonts w:ascii="Simplified Arabic" w:hAnsi="Simplified Arabic" w:cs="Simplified Arabic"/>
            <w:sz w:val="28"/>
            <w:szCs w:val="28"/>
          </w:rPr>
          <w:t>https://doi.org/10.1080/10400419.2011.627805</w:t>
        </w:r>
      </w:hyperlink>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Litchfield, R. C., Ford, C. M., &amp; Gentry, R. J. (2016). </w:t>
      </w:r>
      <w:r w:rsidRPr="00E56748">
        <w:rPr>
          <w:rStyle w:val="Emphasis"/>
          <w:rFonts w:ascii="Simplified Arabic" w:hAnsi="Simplified Arabic" w:cs="Simplified Arabic"/>
          <w:sz w:val="28"/>
          <w:szCs w:val="28"/>
        </w:rPr>
        <w:t>Building innovation skill portfolios: A design-based study of the Innovation Skill-Building Inventory (ISBI)</w:t>
      </w:r>
      <w:r w:rsidRPr="00E56748">
        <w:rPr>
          <w:rFonts w:ascii="Simplified Arabic" w:hAnsi="Simplified Arabic" w:cs="Simplified Arabic"/>
          <w:sz w:val="28"/>
          <w:szCs w:val="28"/>
        </w:rPr>
        <w:t xml:space="preserve">. Journal of Engineering Education, 105(3), 384–412. </w:t>
      </w:r>
      <w:hyperlink r:id="rId97" w:tgtFrame="_new" w:history="1">
        <w:r w:rsidRPr="00E56748">
          <w:rPr>
            <w:rStyle w:val="Hyperlink"/>
            <w:rFonts w:ascii="Simplified Arabic" w:hAnsi="Simplified Arabic" w:cs="Simplified Arabic"/>
            <w:sz w:val="28"/>
            <w:szCs w:val="28"/>
          </w:rPr>
          <w:t>https://doi.org/10.1002/jee.20124</w:t>
        </w:r>
      </w:hyperlink>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OECD. (2014). </w:t>
      </w:r>
      <w:r w:rsidRPr="00E56748">
        <w:rPr>
          <w:rStyle w:val="Emphasis"/>
          <w:rFonts w:ascii="Simplified Arabic" w:hAnsi="Simplified Arabic" w:cs="Simplified Arabic"/>
          <w:sz w:val="28"/>
          <w:szCs w:val="28"/>
        </w:rPr>
        <w:t>PISA 2012 results: Creative problem solving (Volume V)</w:t>
      </w:r>
      <w:r w:rsidRPr="00E56748">
        <w:rPr>
          <w:rFonts w:ascii="Simplified Arabic" w:hAnsi="Simplified Arabic" w:cs="Simplified Arabic"/>
          <w:sz w:val="28"/>
          <w:szCs w:val="28"/>
        </w:rPr>
        <w:t xml:space="preserve">. OECD Publishing. </w:t>
      </w:r>
      <w:hyperlink r:id="rId98" w:tgtFrame="_new" w:history="1">
        <w:r w:rsidRPr="00E56748">
          <w:rPr>
            <w:rStyle w:val="Hyperlink"/>
            <w:rFonts w:ascii="Simplified Arabic" w:hAnsi="Simplified Arabic" w:cs="Simplified Arabic"/>
            <w:sz w:val="28"/>
            <w:szCs w:val="28"/>
          </w:rPr>
          <w:t>https://doi.org/10.1787/9789264208070-en</w:t>
        </w:r>
      </w:hyperlink>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Puccio, G. J., Mance, M., &amp; Murdock, M. C. (2018). </w:t>
      </w:r>
      <w:r w:rsidRPr="00E56748">
        <w:rPr>
          <w:rStyle w:val="Emphasis"/>
          <w:rFonts w:ascii="Simplified Arabic" w:hAnsi="Simplified Arabic" w:cs="Simplified Arabic"/>
          <w:sz w:val="28"/>
          <w:szCs w:val="28"/>
        </w:rPr>
        <w:t>Creative leadership: Skills that drive change</w:t>
      </w:r>
      <w:r w:rsidRPr="00E56748">
        <w:rPr>
          <w:rFonts w:ascii="Simplified Arabic" w:hAnsi="Simplified Arabic" w:cs="Simplified Arabic"/>
          <w:sz w:val="28"/>
          <w:szCs w:val="28"/>
        </w:rPr>
        <w:t xml:space="preserve"> (2nd </w:t>
      </w:r>
      <w:proofErr w:type="gramStart"/>
      <w:r w:rsidRPr="00E56748">
        <w:rPr>
          <w:rFonts w:ascii="Simplified Arabic" w:hAnsi="Simplified Arabic" w:cs="Simplified Arabic"/>
          <w:sz w:val="28"/>
          <w:szCs w:val="28"/>
        </w:rPr>
        <w:t>ed</w:t>
      </w:r>
      <w:proofErr w:type="gramEnd"/>
      <w:r w:rsidRPr="00E56748">
        <w:rPr>
          <w:rFonts w:ascii="Simplified Arabic" w:hAnsi="Simplified Arabic" w:cs="Simplified Arabic"/>
          <w:sz w:val="28"/>
          <w:szCs w:val="28"/>
        </w:rPr>
        <w:t>.). SAGE.</w:t>
      </w:r>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Tan, S. (2015). </w:t>
      </w:r>
      <w:r w:rsidRPr="00E56748">
        <w:rPr>
          <w:rStyle w:val="Emphasis"/>
          <w:rFonts w:ascii="Simplified Arabic" w:hAnsi="Simplified Arabic" w:cs="Simplified Arabic"/>
          <w:sz w:val="28"/>
          <w:szCs w:val="28"/>
        </w:rPr>
        <w:t>Assessing creative problem solving ability in mathematics: Revising the scoring system of the DISCOVER Mathematics Assessment</w:t>
      </w:r>
      <w:r w:rsidRPr="00E56748">
        <w:rPr>
          <w:rFonts w:ascii="Simplified Arabic" w:hAnsi="Simplified Arabic" w:cs="Simplified Arabic"/>
          <w:sz w:val="28"/>
          <w:szCs w:val="28"/>
        </w:rPr>
        <w:t xml:space="preserve"> (Publication No. 3714711) [Doctoral dissertation, University of Arizona]. ProQuest Dissertations and Theses Global.</w:t>
      </w:r>
    </w:p>
    <w:p w:rsidR="00435246" w:rsidRPr="00E56748" w:rsidRDefault="00435246" w:rsidP="00E56748">
      <w:pPr>
        <w:numPr>
          <w:ilvl w:val="0"/>
          <w:numId w:val="13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Treffinger, D. J., Selby, E. C., &amp; Isaksen, S. G. (2007). </w:t>
      </w:r>
      <w:r w:rsidRPr="00E56748">
        <w:rPr>
          <w:rStyle w:val="Emphasis"/>
          <w:rFonts w:ascii="Simplified Arabic" w:hAnsi="Simplified Arabic" w:cs="Simplified Arabic"/>
          <w:sz w:val="28"/>
          <w:szCs w:val="28"/>
        </w:rPr>
        <w:t>Understanding individual problem-solving style: A key to learning and applying creative problem solving</w:t>
      </w:r>
      <w:r w:rsidRPr="00E56748">
        <w:rPr>
          <w:rFonts w:ascii="Simplified Arabic" w:hAnsi="Simplified Arabic" w:cs="Simplified Arabic"/>
          <w:sz w:val="28"/>
          <w:szCs w:val="28"/>
        </w:rPr>
        <w:t xml:space="preserve">. Learning and Individual Differences, 17(2), 156–166. </w:t>
      </w:r>
      <w:hyperlink r:id="rId99" w:tgtFrame="_new" w:history="1">
        <w:r w:rsidRPr="00E56748">
          <w:rPr>
            <w:rStyle w:val="Hyperlink"/>
            <w:rFonts w:ascii="Simplified Arabic" w:hAnsi="Simplified Arabic" w:cs="Simplified Arabic"/>
            <w:sz w:val="28"/>
            <w:szCs w:val="28"/>
          </w:rPr>
          <w:t>https://doi.org/10.1016/j.lindif.2007.05.004</w:t>
        </w:r>
      </w:hyperlink>
    </w:p>
    <w:p w:rsidR="00435246" w:rsidRPr="00E56748" w:rsidRDefault="00435246" w:rsidP="00E56748">
      <w:pPr>
        <w:spacing w:line="240" w:lineRule="auto"/>
        <w:jc w:val="lowKashida"/>
        <w:rPr>
          <w:rFonts w:ascii="Simplified Arabic" w:hAnsi="Simplified Arabic" w:cs="Simplified Arabic"/>
          <w:sz w:val="28"/>
          <w:szCs w:val="28"/>
          <w:rtl/>
          <w:lang w:bidi="ar-EG"/>
        </w:rPr>
      </w:pPr>
    </w:p>
    <w:p w:rsidR="00F57190" w:rsidRPr="00E56748" w:rsidRDefault="00F57190"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دراسات سابقة حول تنمية مهارات الحل الإبداعي للمشكلات في السياقات التعليمية</w:t>
      </w:r>
    </w:p>
    <w:p w:rsidR="00F57190" w:rsidRPr="00E56748" w:rsidRDefault="00F57190"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تشير الأبحاث التربوية الحديثة إلى فاعلية العديد من الأساليب التربوية والتقنيات الناشئة في تنمية مهارات الحل الإبداعي للمشكلات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وتُسلّط هذه المراجعة الضوء على النماذج التربوية، والتدخلات التقنية، والتطبيقات الثقافية التخصصية التي تم تناولها في الدراسات التجريبية والتحليلية المعاصرة</w:t>
      </w:r>
      <w:r w:rsidRPr="00E56748">
        <w:rPr>
          <w:rFonts w:ascii="Simplified Arabic" w:hAnsi="Simplified Arabic" w:cs="Simplified Arabic"/>
          <w:sz w:val="28"/>
          <w:szCs w:val="28"/>
        </w:rPr>
        <w:t>.</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1. </w:t>
      </w:r>
      <w:r w:rsidRPr="00E56748">
        <w:rPr>
          <w:rFonts w:ascii="Simplified Arabic" w:hAnsi="Simplified Arabic" w:cs="Simplified Arabic"/>
          <w:sz w:val="28"/>
          <w:szCs w:val="28"/>
          <w:rtl/>
        </w:rPr>
        <w:t>الأساليب التربوية</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التعلم القائم على المشاريع</w:t>
      </w:r>
      <w:r w:rsidRPr="00E56748">
        <w:rPr>
          <w:rFonts w:ascii="Simplified Arabic" w:hAnsi="Simplified Arabic" w:cs="Simplified Arabic"/>
          <w:sz w:val="28"/>
          <w:szCs w:val="28"/>
        </w:rPr>
        <w:t xml:space="preserve"> (PBL)</w:t>
      </w:r>
    </w:p>
    <w:p w:rsidR="00F57190" w:rsidRPr="00E56748" w:rsidRDefault="00F57190" w:rsidP="00E56748">
      <w:pPr>
        <w:numPr>
          <w:ilvl w:val="0"/>
          <w:numId w:val="13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الفاعلية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دراسة شبه تجريبية</w:t>
      </w:r>
      <w:r w:rsidRPr="00E56748">
        <w:rPr>
          <w:rFonts w:ascii="Simplified Arabic" w:hAnsi="Simplified Arabic" w:cs="Simplified Arabic"/>
          <w:sz w:val="28"/>
          <w:szCs w:val="28"/>
        </w:rPr>
        <w:t xml:space="preserve"> (N = 69 </w:t>
      </w:r>
      <w:r w:rsidRPr="00E56748">
        <w:rPr>
          <w:rFonts w:ascii="Simplified Arabic" w:hAnsi="Simplified Arabic" w:cs="Simplified Arabic"/>
          <w:sz w:val="28"/>
          <w:szCs w:val="28"/>
          <w:rtl/>
        </w:rPr>
        <w:t>من طلاب الدراسات العليا) أن تطبيق</w:t>
      </w:r>
      <w:r w:rsidRPr="00E56748">
        <w:rPr>
          <w:rFonts w:ascii="Simplified Arabic" w:hAnsi="Simplified Arabic" w:cs="Simplified Arabic"/>
          <w:sz w:val="28"/>
          <w:szCs w:val="28"/>
        </w:rPr>
        <w:t xml:space="preserve"> PBL </w:t>
      </w:r>
      <w:r w:rsidRPr="00E56748">
        <w:rPr>
          <w:rFonts w:ascii="Simplified Arabic" w:hAnsi="Simplified Arabic" w:cs="Simplified Arabic"/>
          <w:sz w:val="28"/>
          <w:szCs w:val="28"/>
          <w:rtl/>
        </w:rPr>
        <w:t>أسهم بشكل كبير في تعزيز مهارات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في مرحلتي تحديد المشكلة وتوليد الحلول</w:t>
      </w:r>
      <w:r w:rsidRPr="00E56748">
        <w:rPr>
          <w:rFonts w:ascii="Simplified Arabic" w:hAnsi="Simplified Arabic" w:cs="Simplified Arabic"/>
          <w:sz w:val="28"/>
          <w:szCs w:val="28"/>
        </w:rPr>
        <w:t xml:space="preserve"> (Cohen’s d &gt; 0.8)</w:t>
      </w:r>
      <w:r w:rsidRPr="00E56748">
        <w:rPr>
          <w:rFonts w:ascii="Simplified Arabic" w:hAnsi="Simplified Arabic" w:cs="Simplified Arabic"/>
          <w:sz w:val="28"/>
          <w:szCs w:val="28"/>
          <w:rtl/>
        </w:rPr>
        <w:t>، خاصة في برامج إدارة التعليم</w:t>
      </w:r>
      <w:r w:rsidRPr="00E56748">
        <w:rPr>
          <w:rFonts w:ascii="Simplified Arabic" w:hAnsi="Simplified Arabic" w:cs="Simplified Arabic"/>
          <w:sz w:val="28"/>
          <w:szCs w:val="28"/>
        </w:rPr>
        <w:t xml:space="preserve"> (Chen &amp; Chang, 2021).</w:t>
      </w:r>
    </w:p>
    <w:p w:rsidR="00F57190" w:rsidRPr="00E56748" w:rsidRDefault="00F57190" w:rsidP="00E56748">
      <w:pPr>
        <w:numPr>
          <w:ilvl w:val="0"/>
          <w:numId w:val="136"/>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الآلية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يتوافق التعلم القائم على المشاريع مع المبادئ البنائية من خلال محاكاة التحديات الواقعية وتكرار دورات تحسين الحلول</w:t>
      </w:r>
      <w:r w:rsidRPr="00E56748">
        <w:rPr>
          <w:rFonts w:ascii="Simplified Arabic" w:hAnsi="Simplified Arabic" w:cs="Simplified Arabic"/>
          <w:sz w:val="28"/>
          <w:szCs w:val="28"/>
        </w:rPr>
        <w:t>.</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التدريس وفق نموذج الحل الإبداعي للمشكلات</w:t>
      </w:r>
      <w:r w:rsidRPr="00E56748">
        <w:rPr>
          <w:rFonts w:ascii="Simplified Arabic" w:hAnsi="Simplified Arabic" w:cs="Simplified Arabic"/>
          <w:sz w:val="28"/>
          <w:szCs w:val="28"/>
        </w:rPr>
        <w:t xml:space="preserve"> (CPS-T)</w:t>
      </w:r>
    </w:p>
    <w:p w:rsidR="00F57190" w:rsidRPr="00E56748" w:rsidRDefault="00F57190" w:rsidP="00E56748">
      <w:pPr>
        <w:numPr>
          <w:ilvl w:val="0"/>
          <w:numId w:val="13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التطبيق</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تجربة مضبوطة</w:t>
      </w:r>
      <w:r w:rsidRPr="00E56748">
        <w:rPr>
          <w:rFonts w:ascii="Simplified Arabic" w:hAnsi="Simplified Arabic" w:cs="Simplified Arabic"/>
          <w:sz w:val="28"/>
          <w:szCs w:val="28"/>
        </w:rPr>
        <w:t xml:space="preserve"> (N = 220 </w:t>
      </w:r>
      <w:r w:rsidRPr="00E56748">
        <w:rPr>
          <w:rFonts w:ascii="Simplified Arabic" w:hAnsi="Simplified Arabic" w:cs="Simplified Arabic"/>
          <w:sz w:val="28"/>
          <w:szCs w:val="28"/>
          <w:rtl/>
        </w:rPr>
        <w:t>من طلاب البكالوريوس) أن</w:t>
      </w:r>
      <w:r w:rsidRPr="00E56748">
        <w:rPr>
          <w:rFonts w:ascii="Simplified Arabic" w:hAnsi="Simplified Arabic" w:cs="Simplified Arabic"/>
          <w:sz w:val="28"/>
          <w:szCs w:val="28"/>
        </w:rPr>
        <w:t xml:space="preserve"> CPS-T </w:t>
      </w:r>
      <w:r w:rsidRPr="00E56748">
        <w:rPr>
          <w:rFonts w:ascii="Simplified Arabic" w:hAnsi="Simplified Arabic" w:cs="Simplified Arabic"/>
          <w:sz w:val="28"/>
          <w:szCs w:val="28"/>
          <w:rtl/>
        </w:rPr>
        <w:t>حسّن نتائج التعلم في مقرر الإحصاء (متوسط الفرق = 0.76)، عبر دمج أدوات التفكير التباعدي (مثل</w:t>
      </w:r>
      <w:r w:rsidRPr="00E56748">
        <w:rPr>
          <w:rFonts w:ascii="Simplified Arabic" w:hAnsi="Simplified Arabic" w:cs="Simplified Arabic"/>
          <w:sz w:val="28"/>
          <w:szCs w:val="28"/>
        </w:rPr>
        <w:t xml:space="preserve"> SCAMPER) </w:t>
      </w:r>
      <w:r w:rsidRPr="00E56748">
        <w:rPr>
          <w:rFonts w:ascii="Simplified Arabic" w:hAnsi="Simplified Arabic" w:cs="Simplified Arabic"/>
          <w:sz w:val="28"/>
          <w:szCs w:val="28"/>
          <w:rtl/>
        </w:rPr>
        <w:t>وتغذية راجعة منظمة</w:t>
      </w:r>
      <w:r w:rsidRPr="00E56748">
        <w:rPr>
          <w:rFonts w:ascii="Simplified Arabic" w:hAnsi="Simplified Arabic" w:cs="Simplified Arabic"/>
          <w:sz w:val="28"/>
          <w:szCs w:val="28"/>
        </w:rPr>
        <w:t xml:space="preserve"> (Hu et al., 2017).</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الأطر التعاونية مقابل الفردية</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التعلم التعاوني</w:t>
      </w:r>
    </w:p>
    <w:p w:rsidR="00F57190" w:rsidRPr="00E56748" w:rsidRDefault="00F57190" w:rsidP="00E56748">
      <w:pPr>
        <w:numPr>
          <w:ilvl w:val="0"/>
          <w:numId w:val="13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التنوع داخل المجموعات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كشفت تحليلات ميتا لـ 19 دراسة أن الفرق غير المتجانسة أنتجت حلولًا أكثر إبداعًا</w:t>
      </w:r>
      <w:r w:rsidRPr="00E56748">
        <w:rPr>
          <w:rFonts w:ascii="Simplified Arabic" w:hAnsi="Simplified Arabic" w:cs="Simplified Arabic"/>
          <w:sz w:val="28"/>
          <w:szCs w:val="28"/>
        </w:rPr>
        <w:t xml:space="preserve"> (SMD = 1.69) </w:t>
      </w:r>
      <w:r w:rsidRPr="00E56748">
        <w:rPr>
          <w:rFonts w:ascii="Simplified Arabic" w:hAnsi="Simplified Arabic" w:cs="Simplified Arabic"/>
          <w:sz w:val="28"/>
          <w:szCs w:val="28"/>
          <w:rtl/>
        </w:rPr>
        <w:t>مقارنة بالفرق المتجانسة</w:t>
      </w:r>
      <w:r w:rsidRPr="00E56748">
        <w:rPr>
          <w:rFonts w:ascii="Simplified Arabic" w:hAnsi="Simplified Arabic" w:cs="Simplified Arabic"/>
          <w:sz w:val="28"/>
          <w:szCs w:val="28"/>
        </w:rPr>
        <w:t xml:space="preserve"> (Zhan et al., 2024).</w:t>
      </w:r>
    </w:p>
    <w:p w:rsidR="00F57190" w:rsidRPr="00E56748" w:rsidRDefault="00F57190" w:rsidP="00E56748">
      <w:pPr>
        <w:numPr>
          <w:ilvl w:val="0"/>
          <w:numId w:val="13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دور التقنية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ساهمت أدوات الواقع المعزز في دعم التعاون متعدد التخصصات من خلال النمذجة ثلاثية الأبعاد الفورية، مما قلل فجوات التواصل في مهام البرمجة</w:t>
      </w:r>
      <w:r w:rsidRPr="00E56748">
        <w:rPr>
          <w:rFonts w:ascii="Simplified Arabic" w:hAnsi="Simplified Arabic" w:cs="Simplified Arabic"/>
          <w:sz w:val="28"/>
          <w:szCs w:val="28"/>
        </w:rPr>
        <w:t xml:space="preserve"> (Lee et al., 2023).</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lastRenderedPageBreak/>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تنمية المهارات الفردية</w:t>
      </w:r>
    </w:p>
    <w:p w:rsidR="00F57190" w:rsidRPr="00E56748" w:rsidRDefault="00F57190" w:rsidP="00E56748">
      <w:pPr>
        <w:numPr>
          <w:ilvl w:val="0"/>
          <w:numId w:val="13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التعلم المنظم ذاتيًا</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حسّنت مراحل</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 xml:space="preserve">المهيكلة (التوضيح </w:t>
      </w:r>
      <w:r w:rsidRPr="00E56748">
        <w:rPr>
          <w:rFonts w:cs="Times New Roman" w:hint="cs"/>
          <w:sz w:val="28"/>
          <w:szCs w:val="28"/>
          <w:rtl/>
        </w:rPr>
        <w:t>→</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توليد</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الأفكار</w:t>
      </w:r>
      <w:r w:rsidRPr="00E56748">
        <w:rPr>
          <w:rFonts w:ascii="Simplified Arabic" w:hAnsi="Simplified Arabic" w:cs="Simplified Arabic"/>
          <w:sz w:val="28"/>
          <w:szCs w:val="28"/>
          <w:rtl/>
        </w:rPr>
        <w:t xml:space="preserve"> </w:t>
      </w:r>
      <w:r w:rsidRPr="00E56748">
        <w:rPr>
          <w:rFonts w:cs="Times New Roman" w:hint="cs"/>
          <w:sz w:val="28"/>
          <w:szCs w:val="28"/>
          <w:rtl/>
        </w:rPr>
        <w:t>→</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التطوير</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التأمل</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فوق</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المعرفي</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لدى</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طلاب</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المرحلة</w:t>
      </w:r>
      <w:r w:rsidRPr="00E56748">
        <w:rPr>
          <w:rFonts w:ascii="Simplified Arabic" w:hAnsi="Simplified Arabic" w:cs="Simplified Arabic"/>
          <w:sz w:val="28"/>
          <w:szCs w:val="28"/>
          <w:rtl/>
        </w:rPr>
        <w:t xml:space="preserve"> </w:t>
      </w:r>
      <w:r w:rsidRPr="00E56748">
        <w:rPr>
          <w:rFonts w:ascii="Simplified Arabic" w:hAnsi="Simplified Arabic" w:cs="Simplified Arabic" w:hint="cs"/>
          <w:sz w:val="28"/>
          <w:szCs w:val="28"/>
          <w:rtl/>
        </w:rPr>
        <w:t>الثانوية</w:t>
      </w:r>
      <w:r w:rsidRPr="00E56748">
        <w:rPr>
          <w:rFonts w:ascii="Simplified Arabic" w:hAnsi="Simplified Arabic" w:cs="Simplified Arabic"/>
          <w:sz w:val="28"/>
          <w:szCs w:val="28"/>
        </w:rPr>
        <w:t xml:space="preserve"> (Fathonah, 2024).</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3. </w:t>
      </w:r>
      <w:r w:rsidRPr="00E56748">
        <w:rPr>
          <w:rFonts w:ascii="Simplified Arabic" w:hAnsi="Simplified Arabic" w:cs="Simplified Arabic"/>
          <w:sz w:val="28"/>
          <w:szCs w:val="28"/>
          <w:rtl/>
        </w:rPr>
        <w:t>التدخلات المبكرة في التعليم الأساسي</w:t>
      </w:r>
    </w:p>
    <w:p w:rsidR="00F57190" w:rsidRPr="00E56748" w:rsidRDefault="00F57190" w:rsidP="00E56748">
      <w:pPr>
        <w:numPr>
          <w:ilvl w:val="0"/>
          <w:numId w:val="14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المدرسة الابتدائية</w:t>
      </w:r>
      <w:r w:rsidRPr="00E56748">
        <w:rPr>
          <w:rStyle w:val="Strong"/>
          <w:rFonts w:ascii="Simplified Arabic" w:hAnsi="Simplified Arabic" w:cs="Simplified Arabic"/>
          <w:sz w:val="28"/>
          <w:szCs w:val="28"/>
        </w:rPr>
        <w:t>:</w:t>
      </w:r>
    </w:p>
    <w:p w:rsidR="00F57190" w:rsidRPr="00E56748" w:rsidRDefault="00F57190" w:rsidP="00E56748">
      <w:pPr>
        <w:numPr>
          <w:ilvl w:val="1"/>
          <w:numId w:val="14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Pr>
        <w:t xml:space="preserve">CPS </w:t>
      </w:r>
      <w:r w:rsidRPr="00E56748">
        <w:rPr>
          <w:rStyle w:val="Strong"/>
          <w:rFonts w:ascii="Simplified Arabic" w:hAnsi="Simplified Arabic" w:cs="Simplified Arabic"/>
          <w:sz w:val="28"/>
          <w:szCs w:val="28"/>
          <w:rtl/>
        </w:rPr>
        <w:t>مدعوم بالإسناد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أدت أطر التفكير التصميمي إلى زيادة أصالة الحلول بنسبة 25–30% من خلال النمذجة التكرارية</w:t>
      </w:r>
      <w:r w:rsidRPr="00E56748">
        <w:rPr>
          <w:rFonts w:ascii="Simplified Arabic" w:hAnsi="Simplified Arabic" w:cs="Simplified Arabic"/>
          <w:sz w:val="28"/>
          <w:szCs w:val="28"/>
        </w:rPr>
        <w:t xml:space="preserve"> (Akçayır &amp; Akçayır, 2017).</w:t>
      </w:r>
    </w:p>
    <w:p w:rsidR="00F57190" w:rsidRPr="00E56748" w:rsidRDefault="00F57190" w:rsidP="00E56748">
      <w:pPr>
        <w:numPr>
          <w:ilvl w:val="1"/>
          <w:numId w:val="14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التعلم من خلال اللعب</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عزّزت السيناريوهات المفتوحة الطلاقة والمرونة في توليد الأفكار</w:t>
      </w:r>
      <w:r w:rsidRPr="00E56748">
        <w:rPr>
          <w:rFonts w:ascii="Simplified Arabic" w:hAnsi="Simplified Arabic" w:cs="Simplified Arabic"/>
          <w:sz w:val="28"/>
          <w:szCs w:val="28"/>
        </w:rPr>
        <w:t xml:space="preserve"> (Fathonah, 2024).</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التعزيزات التكنولوجية</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الواقع المعزز</w:t>
      </w:r>
      <w:r w:rsidRPr="00E56748">
        <w:rPr>
          <w:rFonts w:ascii="Simplified Arabic" w:hAnsi="Simplified Arabic" w:cs="Simplified Arabic"/>
          <w:sz w:val="28"/>
          <w:szCs w:val="28"/>
        </w:rPr>
        <w:t xml:space="preserve"> (AR)</w:t>
      </w:r>
    </w:p>
    <w:p w:rsidR="00F57190" w:rsidRPr="00E56748" w:rsidRDefault="00F57190" w:rsidP="00E56748">
      <w:pPr>
        <w:numPr>
          <w:ilvl w:val="0"/>
          <w:numId w:val="141"/>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حل المشكلات المكاني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حسّنت أدوات التصور ثلاثي الأبعاد في</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من دقة تصحيح الأكواد بنسبة 35% في مقررات برمجة الجامعات</w:t>
      </w:r>
      <w:r w:rsidRPr="00E56748">
        <w:rPr>
          <w:rFonts w:ascii="Simplified Arabic" w:hAnsi="Simplified Arabic" w:cs="Simplified Arabic"/>
          <w:sz w:val="28"/>
          <w:szCs w:val="28"/>
        </w:rPr>
        <w:t xml:space="preserve"> (Lee et al., 2023).</w:t>
      </w:r>
    </w:p>
    <w:p w:rsidR="00F57190" w:rsidRPr="00E56748" w:rsidRDefault="00F57190" w:rsidP="00E56748">
      <w:pPr>
        <w:pStyle w:val="Heading4"/>
        <w:bidi/>
        <w:jc w:val="lowKashida"/>
        <w:rPr>
          <w:rFonts w:ascii="Simplified Arabic" w:hAnsi="Simplified Arabic" w:cs="Simplified Arabic"/>
          <w:sz w:val="28"/>
          <w:szCs w:val="28"/>
        </w:rPr>
      </w:pPr>
      <w:r w:rsidRPr="00E56748">
        <w:rPr>
          <w:rFonts w:ascii="Times New Roman" w:hAnsi="Times New Roman" w:cs="Times New Roman"/>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التكييف الذكي المدعوم بالذكاء الاصطناعي</w:t>
      </w:r>
    </w:p>
    <w:p w:rsidR="00F57190" w:rsidRPr="00E56748" w:rsidRDefault="00F57190" w:rsidP="00E56748">
      <w:pPr>
        <w:numPr>
          <w:ilvl w:val="0"/>
          <w:numId w:val="142"/>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التغذية الراجعة التكيفية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قدّمت خوارزميات التعلم الآلي دعمًا شخصيًا، مما خفّف العبء المعرفي في المهام المعقدة لـ</w:t>
      </w:r>
      <w:r w:rsidRPr="00E56748">
        <w:rPr>
          <w:rFonts w:ascii="Simplified Arabic" w:hAnsi="Simplified Arabic" w:cs="Simplified Arabic"/>
          <w:sz w:val="28"/>
          <w:szCs w:val="28"/>
        </w:rPr>
        <w:t xml:space="preserve"> CPS (Zhan et al., 2024).</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5. </w:t>
      </w:r>
      <w:r w:rsidRPr="00E56748">
        <w:rPr>
          <w:rFonts w:ascii="Simplified Arabic" w:hAnsi="Simplified Arabic" w:cs="Simplified Arabic"/>
          <w:sz w:val="28"/>
          <w:szCs w:val="28"/>
          <w:rtl/>
        </w:rPr>
        <w:t>التطبيقات الثقافية والتخصصية</w:t>
      </w:r>
    </w:p>
    <w:p w:rsidR="00F57190" w:rsidRPr="00E56748" w:rsidRDefault="00F57190" w:rsidP="00E56748">
      <w:pPr>
        <w:numPr>
          <w:ilvl w:val="0"/>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دراسات دولية</w:t>
      </w:r>
      <w:r w:rsidRPr="00E56748">
        <w:rPr>
          <w:rStyle w:val="Strong"/>
          <w:rFonts w:ascii="Simplified Arabic" w:hAnsi="Simplified Arabic" w:cs="Simplified Arabic"/>
          <w:sz w:val="28"/>
          <w:szCs w:val="28"/>
        </w:rPr>
        <w:t>:</w:t>
      </w:r>
    </w:p>
    <w:p w:rsidR="00F57190" w:rsidRPr="00E56748" w:rsidRDefault="00F57190" w:rsidP="00E56748">
      <w:pPr>
        <w:numPr>
          <w:ilvl w:val="1"/>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تايلاند</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ركّز تطبيق</w:t>
      </w:r>
      <w:r w:rsidRPr="00E56748">
        <w:rPr>
          <w:rFonts w:ascii="Simplified Arabic" w:hAnsi="Simplified Arabic" w:cs="Simplified Arabic"/>
          <w:sz w:val="28"/>
          <w:szCs w:val="28"/>
        </w:rPr>
        <w:t xml:space="preserve"> PBL </w:t>
      </w:r>
      <w:r w:rsidRPr="00E56748">
        <w:rPr>
          <w:rFonts w:ascii="Simplified Arabic" w:hAnsi="Simplified Arabic" w:cs="Simplified Arabic"/>
          <w:sz w:val="28"/>
          <w:szCs w:val="28"/>
          <w:rtl/>
        </w:rPr>
        <w:t>في برامج الدراسات العليا على القيادة والابتكار التربوي</w:t>
      </w:r>
      <w:r w:rsidRPr="00E56748">
        <w:rPr>
          <w:rFonts w:ascii="Simplified Arabic" w:hAnsi="Simplified Arabic" w:cs="Simplified Arabic"/>
          <w:sz w:val="28"/>
          <w:szCs w:val="28"/>
        </w:rPr>
        <w:t xml:space="preserve"> (Chen &amp; Chang, 2021).</w:t>
      </w:r>
    </w:p>
    <w:p w:rsidR="00F57190" w:rsidRPr="00E56748" w:rsidRDefault="00F57190" w:rsidP="00E56748">
      <w:pPr>
        <w:numPr>
          <w:ilvl w:val="1"/>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lastRenderedPageBreak/>
        <w:t>الصين</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دمج</w:t>
      </w:r>
      <w:r w:rsidRPr="00E56748">
        <w:rPr>
          <w:rFonts w:ascii="Simplified Arabic" w:hAnsi="Simplified Arabic" w:cs="Simplified Arabic"/>
          <w:sz w:val="28"/>
          <w:szCs w:val="28"/>
        </w:rPr>
        <w:t xml:space="preserve"> CPS-T </w:t>
      </w:r>
      <w:r w:rsidRPr="00E56748">
        <w:rPr>
          <w:rFonts w:ascii="Simplified Arabic" w:hAnsi="Simplified Arabic" w:cs="Simplified Arabic"/>
          <w:sz w:val="28"/>
          <w:szCs w:val="28"/>
          <w:rtl/>
        </w:rPr>
        <w:t>في تعليم الإحصاء تحليل البيانات مع بناء سرد إبداعي</w:t>
      </w:r>
      <w:r w:rsidRPr="00E56748">
        <w:rPr>
          <w:rFonts w:ascii="Simplified Arabic" w:hAnsi="Simplified Arabic" w:cs="Simplified Arabic"/>
          <w:sz w:val="28"/>
          <w:szCs w:val="28"/>
        </w:rPr>
        <w:t xml:space="preserve"> (Hu et al., 2017).</w:t>
      </w:r>
    </w:p>
    <w:p w:rsidR="00F57190" w:rsidRPr="00E56748" w:rsidRDefault="00F57190" w:rsidP="00E56748">
      <w:pPr>
        <w:numPr>
          <w:ilvl w:val="0"/>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Pr>
        <w:t xml:space="preserve">STEM </w:t>
      </w:r>
      <w:r w:rsidRPr="00E56748">
        <w:rPr>
          <w:rStyle w:val="Strong"/>
          <w:rFonts w:ascii="Simplified Arabic" w:hAnsi="Simplified Arabic" w:cs="Simplified Arabic"/>
          <w:sz w:val="28"/>
          <w:szCs w:val="28"/>
          <w:rtl/>
        </w:rPr>
        <w:t>مقابل العلوم الإنسانية</w:t>
      </w:r>
      <w:r w:rsidRPr="00E56748">
        <w:rPr>
          <w:rStyle w:val="Strong"/>
          <w:rFonts w:ascii="Simplified Arabic" w:hAnsi="Simplified Arabic" w:cs="Simplified Arabic"/>
          <w:sz w:val="28"/>
          <w:szCs w:val="28"/>
        </w:rPr>
        <w:t>:</w:t>
      </w:r>
    </w:p>
    <w:p w:rsidR="00F57190" w:rsidRPr="00E56748" w:rsidRDefault="00F57190" w:rsidP="00E56748">
      <w:pPr>
        <w:numPr>
          <w:ilvl w:val="1"/>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Pr>
        <w:t>STEM:</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ركّز على النمذجة التقنية والتكرار الخوارزمي</w:t>
      </w:r>
      <w:r w:rsidRPr="00E56748">
        <w:rPr>
          <w:rFonts w:ascii="Simplified Arabic" w:hAnsi="Simplified Arabic" w:cs="Simplified Arabic"/>
          <w:sz w:val="28"/>
          <w:szCs w:val="28"/>
        </w:rPr>
        <w:t xml:space="preserve"> (Lee et al., 2023).</w:t>
      </w:r>
    </w:p>
    <w:p w:rsidR="00F57190" w:rsidRPr="00E56748" w:rsidRDefault="00F57190" w:rsidP="00E56748">
      <w:pPr>
        <w:numPr>
          <w:ilvl w:val="1"/>
          <w:numId w:val="143"/>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العلوم الإنسانية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تناولت مهارات اتخاذ القرار الأخلاقي وتبنّي وجهات نظر متعددة</w:t>
      </w:r>
      <w:r w:rsidRPr="00E56748">
        <w:rPr>
          <w:rFonts w:ascii="Simplified Arabic" w:hAnsi="Simplified Arabic" w:cs="Simplified Arabic"/>
          <w:sz w:val="28"/>
          <w:szCs w:val="28"/>
        </w:rPr>
        <w:t xml:space="preserve"> (Zhan et al., 2024).</w:t>
      </w:r>
    </w:p>
    <w:p w:rsidR="00F57190" w:rsidRPr="00E56748" w:rsidRDefault="00F57190" w:rsidP="00E56748">
      <w:pPr>
        <w:bidi/>
        <w:spacing w:after="0"/>
        <w:jc w:val="lowKashida"/>
        <w:rPr>
          <w:rFonts w:ascii="Simplified Arabic" w:hAnsi="Simplified Arabic" w:cs="Simplified Arabic"/>
          <w:sz w:val="28"/>
          <w:szCs w:val="28"/>
        </w:rPr>
      </w:pP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نتائج رئيسية من التحليلات التراكمية</w:t>
      </w:r>
      <w:r w:rsidRPr="00E56748">
        <w:rPr>
          <w:rFonts w:ascii="Simplified Arabic" w:hAnsi="Simplified Arabic" w:cs="Simplified Arabic"/>
          <w:sz w:val="28"/>
          <w:szCs w:val="28"/>
        </w:rPr>
        <w:t xml:space="preserve"> (Meta-Analyses)</w:t>
      </w:r>
    </w:p>
    <w:p w:rsidR="00F57190" w:rsidRPr="00E56748" w:rsidRDefault="00F57190" w:rsidP="00E56748">
      <w:pPr>
        <w:numPr>
          <w:ilvl w:val="0"/>
          <w:numId w:val="14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الفاعلية العامة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الأساليب القائمة على حل المشكلات تأثيرًا إيجابيًا معتدلًا على الإبداع</w:t>
      </w:r>
      <w:r w:rsidRPr="00E56748">
        <w:rPr>
          <w:rFonts w:ascii="Simplified Arabic" w:hAnsi="Simplified Arabic" w:cs="Simplified Arabic"/>
          <w:sz w:val="28"/>
          <w:szCs w:val="28"/>
        </w:rPr>
        <w:t xml:space="preserve"> (SMD = 0.61)</w:t>
      </w:r>
      <w:r w:rsidRPr="00E56748">
        <w:rPr>
          <w:rFonts w:ascii="Simplified Arabic" w:hAnsi="Simplified Arabic" w:cs="Simplified Arabic"/>
          <w:sz w:val="28"/>
          <w:szCs w:val="28"/>
          <w:rtl/>
        </w:rPr>
        <w:t>، مع تفوق واضح في المشكلات التي يحددها الطلاب ذاتيًا من حيث الأصالة</w:t>
      </w:r>
      <w:r w:rsidRPr="00E56748">
        <w:rPr>
          <w:rFonts w:ascii="Simplified Arabic" w:hAnsi="Simplified Arabic" w:cs="Simplified Arabic"/>
          <w:sz w:val="28"/>
          <w:szCs w:val="28"/>
        </w:rPr>
        <w:t>.</w:t>
      </w:r>
    </w:p>
    <w:p w:rsidR="00F57190" w:rsidRPr="00E56748" w:rsidRDefault="00F57190" w:rsidP="00E56748">
      <w:pPr>
        <w:numPr>
          <w:ilvl w:val="0"/>
          <w:numId w:val="144"/>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الأثر النمائي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حقق طلاب المرحلة الابتدائية أعلى المكاسب</w:t>
      </w:r>
      <w:r w:rsidRPr="00E56748">
        <w:rPr>
          <w:rFonts w:ascii="Simplified Arabic" w:hAnsi="Simplified Arabic" w:cs="Simplified Arabic"/>
          <w:sz w:val="28"/>
          <w:szCs w:val="28"/>
        </w:rPr>
        <w:t xml:space="preserve"> (SMD = 0.82) </w:t>
      </w:r>
      <w:r w:rsidRPr="00E56748">
        <w:rPr>
          <w:rFonts w:ascii="Simplified Arabic" w:hAnsi="Simplified Arabic" w:cs="Simplified Arabic"/>
          <w:sz w:val="28"/>
          <w:szCs w:val="28"/>
          <w:rtl/>
        </w:rPr>
        <w:t>بفضل مرونتهم المعرفية الأكبر</w:t>
      </w:r>
      <w:r w:rsidRPr="00E56748">
        <w:rPr>
          <w:rFonts w:ascii="Simplified Arabic" w:hAnsi="Simplified Arabic" w:cs="Simplified Arabic"/>
          <w:sz w:val="28"/>
          <w:szCs w:val="28"/>
        </w:rPr>
        <w:t xml:space="preserve"> (Zhan et al., 2024).</w:t>
      </w:r>
    </w:p>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الاتجاهات المنهجية</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9"/>
        <w:gridCol w:w="1059"/>
        <w:gridCol w:w="3344"/>
      </w:tblGrid>
      <w:tr w:rsidR="00F57190" w:rsidRPr="00E56748" w:rsidTr="00E56748">
        <w:trPr>
          <w:tblHeader/>
          <w:tblCellSpacing w:w="15" w:type="dxa"/>
          <w:jc w:val="center"/>
        </w:trPr>
        <w:tc>
          <w:tcPr>
            <w:tcW w:w="0" w:type="auto"/>
            <w:vAlign w:val="center"/>
            <w:hideMark/>
          </w:tcPr>
          <w:p w:rsidR="00F57190" w:rsidRPr="00E56748" w:rsidRDefault="00F57190"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المنهج</w:t>
            </w:r>
          </w:p>
        </w:tc>
        <w:tc>
          <w:tcPr>
            <w:tcW w:w="0" w:type="auto"/>
            <w:vAlign w:val="center"/>
            <w:hideMark/>
          </w:tcPr>
          <w:p w:rsidR="00F57190" w:rsidRPr="00E56748" w:rsidRDefault="00F57190"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حجم العينة</w:t>
            </w:r>
          </w:p>
        </w:tc>
        <w:tc>
          <w:tcPr>
            <w:tcW w:w="0" w:type="auto"/>
            <w:vAlign w:val="center"/>
            <w:hideMark/>
          </w:tcPr>
          <w:p w:rsidR="00F57190" w:rsidRPr="00E56748" w:rsidRDefault="00F57190"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النتيجة الأساسية</w:t>
            </w:r>
          </w:p>
        </w:tc>
      </w:tr>
      <w:tr w:rsidR="00F57190" w:rsidRPr="00E56748" w:rsidTr="00E56748">
        <w:trPr>
          <w:tblCellSpacing w:w="15" w:type="dxa"/>
          <w:jc w:val="center"/>
        </w:trPr>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شبه تجريبي</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N = 69</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فاعلية</w:t>
            </w:r>
            <w:r w:rsidRPr="00E56748">
              <w:rPr>
                <w:rFonts w:ascii="Simplified Arabic" w:hAnsi="Simplified Arabic" w:cs="Simplified Arabic"/>
                <w:sz w:val="28"/>
                <w:szCs w:val="28"/>
              </w:rPr>
              <w:t xml:space="preserve"> PBL </w:t>
            </w:r>
            <w:r w:rsidRPr="00E56748">
              <w:rPr>
                <w:rFonts w:ascii="Simplified Arabic" w:hAnsi="Simplified Arabic" w:cs="Simplified Arabic"/>
                <w:sz w:val="28"/>
                <w:szCs w:val="28"/>
                <w:rtl/>
              </w:rPr>
              <w:t>في تعليم الدراسات العليا</w:t>
            </w:r>
          </w:p>
        </w:tc>
      </w:tr>
      <w:tr w:rsidR="00F57190" w:rsidRPr="00E56748" w:rsidTr="00E56748">
        <w:trPr>
          <w:tblCellSpacing w:w="15" w:type="dxa"/>
          <w:jc w:val="center"/>
        </w:trPr>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تجربة مضبوطة</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N = 220</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مقارنة</w:t>
            </w:r>
            <w:r w:rsidRPr="00E56748">
              <w:rPr>
                <w:rFonts w:ascii="Simplified Arabic" w:hAnsi="Simplified Arabic" w:cs="Simplified Arabic"/>
                <w:sz w:val="28"/>
                <w:szCs w:val="28"/>
              </w:rPr>
              <w:t xml:space="preserve"> CPS-T </w:t>
            </w:r>
            <w:r w:rsidRPr="00E56748">
              <w:rPr>
                <w:rFonts w:ascii="Simplified Arabic" w:hAnsi="Simplified Arabic" w:cs="Simplified Arabic"/>
                <w:sz w:val="28"/>
                <w:szCs w:val="28"/>
                <w:rtl/>
              </w:rPr>
              <w:t>مع التدريس التقليدي</w:t>
            </w:r>
          </w:p>
        </w:tc>
      </w:tr>
      <w:tr w:rsidR="00F57190" w:rsidRPr="00E56748" w:rsidTr="00E56748">
        <w:trPr>
          <w:tblCellSpacing w:w="15" w:type="dxa"/>
          <w:jc w:val="center"/>
        </w:trPr>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تحليل ميتا</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19 </w:t>
            </w:r>
            <w:r w:rsidRPr="00E56748">
              <w:rPr>
                <w:rFonts w:ascii="Simplified Arabic" w:hAnsi="Simplified Arabic" w:cs="Simplified Arabic"/>
                <w:sz w:val="28"/>
                <w:szCs w:val="28"/>
                <w:rtl/>
              </w:rPr>
              <w:t>دراسة</w:t>
            </w:r>
          </w:p>
        </w:tc>
        <w:tc>
          <w:tcPr>
            <w:tcW w:w="0" w:type="auto"/>
            <w:vAlign w:val="center"/>
            <w:hideMark/>
          </w:tcPr>
          <w:p w:rsidR="00F57190" w:rsidRPr="00E56748" w:rsidRDefault="00F57190"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المتغيرات المعدّلة في تأثير</w:t>
            </w:r>
            <w:r w:rsidRPr="00E56748">
              <w:rPr>
                <w:rFonts w:ascii="Simplified Arabic" w:hAnsi="Simplified Arabic" w:cs="Simplified Arabic"/>
                <w:sz w:val="28"/>
                <w:szCs w:val="28"/>
              </w:rPr>
              <w:t xml:space="preserve"> CPS</w:t>
            </w:r>
          </w:p>
        </w:tc>
      </w:tr>
    </w:tbl>
    <w:p w:rsidR="00F57190" w:rsidRPr="00E56748" w:rsidRDefault="00F57190"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المراجع (نظام</w:t>
      </w:r>
      <w:r w:rsidRPr="00E56748">
        <w:rPr>
          <w:rFonts w:ascii="Simplified Arabic" w:hAnsi="Simplified Arabic" w:cs="Simplified Arabic"/>
          <w:sz w:val="28"/>
          <w:szCs w:val="28"/>
        </w:rPr>
        <w:t xml:space="preserve"> APA </w:t>
      </w:r>
      <w:r w:rsidRPr="00E56748">
        <w:rPr>
          <w:rFonts w:ascii="Simplified Arabic" w:hAnsi="Simplified Arabic" w:cs="Simplified Arabic"/>
          <w:sz w:val="28"/>
          <w:szCs w:val="28"/>
          <w:rtl/>
        </w:rPr>
        <w:t>الإصدار السابع</w:t>
      </w:r>
      <w:r w:rsidRPr="00E56748">
        <w:rPr>
          <w:rFonts w:ascii="Simplified Arabic" w:hAnsi="Simplified Arabic" w:cs="Simplified Arabic"/>
          <w:sz w:val="28"/>
          <w:szCs w:val="28"/>
        </w:rPr>
        <w:t>):</w:t>
      </w:r>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100" w:tgtFrame="_new" w:history="1">
        <w:r w:rsidRPr="00E56748">
          <w:rPr>
            <w:rStyle w:val="Hyperlink"/>
            <w:rFonts w:ascii="Simplified Arabic" w:hAnsi="Simplified Arabic" w:cs="Simplified Arabic"/>
            <w:sz w:val="28"/>
            <w:szCs w:val="28"/>
          </w:rPr>
          <w:t>https://doi.org/10.1016/j.compedu.2017.05.011</w:t>
        </w:r>
      </w:hyperlink>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Chen, P., &amp; Chang, Y. C. (2021). </w:t>
      </w:r>
      <w:r w:rsidRPr="00E56748">
        <w:rPr>
          <w:rStyle w:val="Emphasis"/>
          <w:rFonts w:ascii="Simplified Arabic" w:hAnsi="Simplified Arabic" w:cs="Simplified Arabic"/>
          <w:sz w:val="28"/>
          <w:szCs w:val="28"/>
        </w:rPr>
        <w:t>Enhancing creative problem solving in postgraduate courses of education management using project-based learning</w:t>
      </w:r>
      <w:r w:rsidRPr="00E56748">
        <w:rPr>
          <w:rFonts w:ascii="Simplified Arabic" w:hAnsi="Simplified Arabic" w:cs="Simplified Arabic"/>
          <w:sz w:val="28"/>
          <w:szCs w:val="28"/>
        </w:rPr>
        <w:t xml:space="preserve">. International Journal of Higher Education, 10(6), 11–23. </w:t>
      </w:r>
      <w:hyperlink r:id="rId101" w:tgtFrame="_new" w:history="1">
        <w:r w:rsidRPr="00E56748">
          <w:rPr>
            <w:rStyle w:val="Hyperlink"/>
            <w:rFonts w:ascii="Simplified Arabic" w:hAnsi="Simplified Arabic" w:cs="Simplified Arabic"/>
            <w:sz w:val="28"/>
            <w:szCs w:val="28"/>
          </w:rPr>
          <w:t>https://doi.org/10.5430/ijhe.v10n6p11</w:t>
        </w:r>
      </w:hyperlink>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Hu, R., Xiaohui, S., &amp; Shieh, C.-J. (2017). </w:t>
      </w:r>
      <w:r w:rsidRPr="00E56748">
        <w:rPr>
          <w:rStyle w:val="Emphasis"/>
          <w:rFonts w:ascii="Simplified Arabic" w:hAnsi="Simplified Arabic" w:cs="Simplified Arabic"/>
          <w:sz w:val="28"/>
          <w:szCs w:val="28"/>
        </w:rPr>
        <w:t>Application of creative problem-solving teaching to statistics teaching</w:t>
      </w:r>
      <w:r w:rsidRPr="00E56748">
        <w:rPr>
          <w:rFonts w:ascii="Simplified Arabic" w:hAnsi="Simplified Arabic" w:cs="Simplified Arabic"/>
          <w:sz w:val="28"/>
          <w:szCs w:val="28"/>
        </w:rPr>
        <w:t xml:space="preserve">. EURASIA Journal of Mathematics, Science and Technology Education, 13(7), 3139–3149. </w:t>
      </w:r>
      <w:hyperlink r:id="rId102" w:tgtFrame="_new" w:history="1">
        <w:r w:rsidRPr="00E56748">
          <w:rPr>
            <w:rStyle w:val="Hyperlink"/>
            <w:rFonts w:ascii="Simplified Arabic" w:hAnsi="Simplified Arabic" w:cs="Simplified Arabic"/>
            <w:sz w:val="28"/>
            <w:szCs w:val="28"/>
          </w:rPr>
          <w:t>https://doi.org/10.12973/eurasia.2017.00708a</w:t>
        </w:r>
      </w:hyperlink>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103" w:tgtFrame="_new" w:history="1">
        <w:r w:rsidRPr="00E56748">
          <w:rPr>
            <w:rStyle w:val="Hyperlink"/>
            <w:rFonts w:ascii="Simplified Arabic" w:hAnsi="Simplified Arabic" w:cs="Simplified Arabic"/>
            <w:sz w:val="28"/>
            <w:szCs w:val="28"/>
          </w:rPr>
          <w:t>https://doi.org/10.2307/jeductechsoci.26.2.1</w:t>
        </w:r>
      </w:hyperlink>
    </w:p>
    <w:p w:rsidR="00F57190" w:rsidRPr="00E56748" w:rsidRDefault="00F57190" w:rsidP="00E56748">
      <w:pPr>
        <w:numPr>
          <w:ilvl w:val="0"/>
          <w:numId w:val="145"/>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Zhan, Z., He, W., &amp; Li, L. (2024). </w:t>
      </w:r>
      <w:r w:rsidRPr="00E56748">
        <w:rPr>
          <w:rStyle w:val="Emphasis"/>
          <w:rFonts w:ascii="Simplified Arabic" w:hAnsi="Simplified Arabic" w:cs="Simplified Arabic"/>
          <w:sz w:val="28"/>
          <w:szCs w:val="28"/>
        </w:rPr>
        <w:t>How does problem-solving pedagogy affect creativity? A meta-analysis</w:t>
      </w:r>
      <w:r w:rsidRPr="00E56748">
        <w:rPr>
          <w:rFonts w:ascii="Simplified Arabic" w:hAnsi="Simplified Arabic" w:cs="Simplified Arabic"/>
          <w:sz w:val="28"/>
          <w:szCs w:val="28"/>
        </w:rPr>
        <w:t xml:space="preserve">. Frontiers in Psychology, 15(1287082). </w:t>
      </w:r>
      <w:hyperlink r:id="rId104" w:tgtFrame="_new" w:history="1">
        <w:r w:rsidRPr="00E56748">
          <w:rPr>
            <w:rStyle w:val="Hyperlink"/>
            <w:rFonts w:ascii="Simplified Arabic" w:hAnsi="Simplified Arabic" w:cs="Simplified Arabic"/>
            <w:sz w:val="28"/>
            <w:szCs w:val="28"/>
          </w:rPr>
          <w:t>https://doi.org/10.3389/fpsyg.2024.1287082</w:t>
        </w:r>
      </w:hyperlink>
    </w:p>
    <w:p w:rsidR="00B0746D" w:rsidRPr="00E56748" w:rsidRDefault="00B0746D" w:rsidP="00E56748">
      <w:pPr>
        <w:bidi/>
        <w:spacing w:line="240" w:lineRule="auto"/>
        <w:jc w:val="lowKashida"/>
        <w:rPr>
          <w:rFonts w:ascii="Simplified Arabic" w:hAnsi="Simplified Arabic" w:cs="Simplified Arabic"/>
          <w:sz w:val="28"/>
          <w:szCs w:val="28"/>
          <w:lang w:bidi="ar-EG"/>
        </w:rPr>
      </w:pPr>
    </w:p>
    <w:sectPr w:rsidR="00B0746D" w:rsidRPr="00E567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9E5C83"/>
    <w:multiLevelType w:val="multilevel"/>
    <w:tmpl w:val="CEB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6B098A"/>
    <w:multiLevelType w:val="multilevel"/>
    <w:tmpl w:val="6DCC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1D5044E"/>
    <w:multiLevelType w:val="multilevel"/>
    <w:tmpl w:val="9A3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A92202"/>
    <w:multiLevelType w:val="multilevel"/>
    <w:tmpl w:val="D9FA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2B65A1"/>
    <w:multiLevelType w:val="multilevel"/>
    <w:tmpl w:val="1EC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473C2D"/>
    <w:multiLevelType w:val="multilevel"/>
    <w:tmpl w:val="B31A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F51999"/>
    <w:multiLevelType w:val="multilevel"/>
    <w:tmpl w:val="516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65610B"/>
    <w:multiLevelType w:val="multilevel"/>
    <w:tmpl w:val="64B4E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9D2F12"/>
    <w:multiLevelType w:val="multilevel"/>
    <w:tmpl w:val="094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8E68B7"/>
    <w:multiLevelType w:val="multilevel"/>
    <w:tmpl w:val="055E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505BB8"/>
    <w:multiLevelType w:val="multilevel"/>
    <w:tmpl w:val="E4B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5B7B2A"/>
    <w:multiLevelType w:val="multilevel"/>
    <w:tmpl w:val="76C6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5E7CC1"/>
    <w:multiLevelType w:val="multilevel"/>
    <w:tmpl w:val="7936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8B2CD2"/>
    <w:multiLevelType w:val="multilevel"/>
    <w:tmpl w:val="509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B82B54"/>
    <w:multiLevelType w:val="multilevel"/>
    <w:tmpl w:val="CFD0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3440F5"/>
    <w:multiLevelType w:val="multilevel"/>
    <w:tmpl w:val="5EA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4F4353"/>
    <w:multiLevelType w:val="multilevel"/>
    <w:tmpl w:val="296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7D79FF"/>
    <w:multiLevelType w:val="multilevel"/>
    <w:tmpl w:val="1FE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9333A5"/>
    <w:multiLevelType w:val="multilevel"/>
    <w:tmpl w:val="FAF2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572B98"/>
    <w:multiLevelType w:val="multilevel"/>
    <w:tmpl w:val="578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873976"/>
    <w:multiLevelType w:val="multilevel"/>
    <w:tmpl w:val="34B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011AA9"/>
    <w:multiLevelType w:val="multilevel"/>
    <w:tmpl w:val="E58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2E4D12"/>
    <w:multiLevelType w:val="multilevel"/>
    <w:tmpl w:val="D4A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1B58B0"/>
    <w:multiLevelType w:val="multilevel"/>
    <w:tmpl w:val="6434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9450ECC"/>
    <w:multiLevelType w:val="multilevel"/>
    <w:tmpl w:val="A5E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96B4A24"/>
    <w:multiLevelType w:val="multilevel"/>
    <w:tmpl w:val="32A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E75D2F"/>
    <w:multiLevelType w:val="multilevel"/>
    <w:tmpl w:val="4DE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283870"/>
    <w:multiLevelType w:val="multilevel"/>
    <w:tmpl w:val="9C18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AF54F93"/>
    <w:multiLevelType w:val="multilevel"/>
    <w:tmpl w:val="05749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0A11E8"/>
    <w:multiLevelType w:val="multilevel"/>
    <w:tmpl w:val="2F9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8B09F8"/>
    <w:multiLevelType w:val="multilevel"/>
    <w:tmpl w:val="5FD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DF27D0"/>
    <w:multiLevelType w:val="multilevel"/>
    <w:tmpl w:val="077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EF85113"/>
    <w:multiLevelType w:val="multilevel"/>
    <w:tmpl w:val="1AE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9A17E1"/>
    <w:multiLevelType w:val="multilevel"/>
    <w:tmpl w:val="987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BD564A"/>
    <w:multiLevelType w:val="multilevel"/>
    <w:tmpl w:val="423A3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FC63088"/>
    <w:multiLevelType w:val="multilevel"/>
    <w:tmpl w:val="353A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0063011"/>
    <w:multiLevelType w:val="multilevel"/>
    <w:tmpl w:val="7CE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019220C"/>
    <w:multiLevelType w:val="multilevel"/>
    <w:tmpl w:val="C86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DF1D39"/>
    <w:multiLevelType w:val="multilevel"/>
    <w:tmpl w:val="8E6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E20E0A"/>
    <w:multiLevelType w:val="multilevel"/>
    <w:tmpl w:val="AD6E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2054A1B"/>
    <w:multiLevelType w:val="multilevel"/>
    <w:tmpl w:val="84E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1C4574"/>
    <w:multiLevelType w:val="multilevel"/>
    <w:tmpl w:val="5DE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6524167"/>
    <w:multiLevelType w:val="multilevel"/>
    <w:tmpl w:val="C29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6E56921"/>
    <w:multiLevelType w:val="multilevel"/>
    <w:tmpl w:val="BFE4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6EF4990"/>
    <w:multiLevelType w:val="multilevel"/>
    <w:tmpl w:val="9FC6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6FF3E77"/>
    <w:multiLevelType w:val="multilevel"/>
    <w:tmpl w:val="51CE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A455D8E"/>
    <w:multiLevelType w:val="multilevel"/>
    <w:tmpl w:val="D89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B720181"/>
    <w:multiLevelType w:val="multilevel"/>
    <w:tmpl w:val="A66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B7727E7"/>
    <w:multiLevelType w:val="multilevel"/>
    <w:tmpl w:val="E3F83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C0F7D47"/>
    <w:multiLevelType w:val="multilevel"/>
    <w:tmpl w:val="E424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D0E2CA4"/>
    <w:multiLevelType w:val="multilevel"/>
    <w:tmpl w:val="B26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DCF29EF"/>
    <w:multiLevelType w:val="multilevel"/>
    <w:tmpl w:val="FE74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DF0018B"/>
    <w:multiLevelType w:val="multilevel"/>
    <w:tmpl w:val="9C3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E052B2C"/>
    <w:multiLevelType w:val="multilevel"/>
    <w:tmpl w:val="007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F1F7DD5"/>
    <w:multiLevelType w:val="multilevel"/>
    <w:tmpl w:val="6154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E17CB0"/>
    <w:multiLevelType w:val="multilevel"/>
    <w:tmpl w:val="9A4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04039E6"/>
    <w:multiLevelType w:val="multilevel"/>
    <w:tmpl w:val="E5A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16A744E"/>
    <w:multiLevelType w:val="multilevel"/>
    <w:tmpl w:val="38C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29B2E31"/>
    <w:multiLevelType w:val="multilevel"/>
    <w:tmpl w:val="B7B2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5EE3300"/>
    <w:multiLevelType w:val="multilevel"/>
    <w:tmpl w:val="63A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4C3C85"/>
    <w:multiLevelType w:val="multilevel"/>
    <w:tmpl w:val="CFD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53308A"/>
    <w:multiLevelType w:val="multilevel"/>
    <w:tmpl w:val="A1C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9D53C6"/>
    <w:multiLevelType w:val="multilevel"/>
    <w:tmpl w:val="0F0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A657D8D"/>
    <w:multiLevelType w:val="multilevel"/>
    <w:tmpl w:val="BEA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A44B89"/>
    <w:multiLevelType w:val="multilevel"/>
    <w:tmpl w:val="2B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B95CBA"/>
    <w:multiLevelType w:val="multilevel"/>
    <w:tmpl w:val="418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776AC4"/>
    <w:multiLevelType w:val="multilevel"/>
    <w:tmpl w:val="5EA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CA4FFF"/>
    <w:multiLevelType w:val="multilevel"/>
    <w:tmpl w:val="811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CED10E1"/>
    <w:multiLevelType w:val="multilevel"/>
    <w:tmpl w:val="8CC8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FBF4EC7"/>
    <w:multiLevelType w:val="multilevel"/>
    <w:tmpl w:val="E1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164526F"/>
    <w:multiLevelType w:val="multilevel"/>
    <w:tmpl w:val="77F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D4182C"/>
    <w:multiLevelType w:val="multilevel"/>
    <w:tmpl w:val="247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64259C"/>
    <w:multiLevelType w:val="multilevel"/>
    <w:tmpl w:val="30B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43D178A"/>
    <w:multiLevelType w:val="multilevel"/>
    <w:tmpl w:val="935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53672A1"/>
    <w:multiLevelType w:val="multilevel"/>
    <w:tmpl w:val="CB76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5FE5C61"/>
    <w:multiLevelType w:val="multilevel"/>
    <w:tmpl w:val="70A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67C45CF"/>
    <w:multiLevelType w:val="multilevel"/>
    <w:tmpl w:val="BC604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6EA4C24"/>
    <w:multiLevelType w:val="multilevel"/>
    <w:tmpl w:val="8A1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7456BD4"/>
    <w:multiLevelType w:val="multilevel"/>
    <w:tmpl w:val="CEE0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9CA11D7"/>
    <w:multiLevelType w:val="multilevel"/>
    <w:tmpl w:val="17C0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A5F5926"/>
    <w:multiLevelType w:val="multilevel"/>
    <w:tmpl w:val="8EB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A8D48C5"/>
    <w:multiLevelType w:val="multilevel"/>
    <w:tmpl w:val="083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AED35CF"/>
    <w:multiLevelType w:val="multilevel"/>
    <w:tmpl w:val="EBF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E2F36B2"/>
    <w:multiLevelType w:val="multilevel"/>
    <w:tmpl w:val="2F0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5A1034"/>
    <w:multiLevelType w:val="multilevel"/>
    <w:tmpl w:val="8BC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F791527"/>
    <w:multiLevelType w:val="multilevel"/>
    <w:tmpl w:val="6FA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22343E4"/>
    <w:multiLevelType w:val="multilevel"/>
    <w:tmpl w:val="A406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2BF3543"/>
    <w:multiLevelType w:val="multilevel"/>
    <w:tmpl w:val="F3F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3B475CC"/>
    <w:multiLevelType w:val="multilevel"/>
    <w:tmpl w:val="AEB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4050DB7"/>
    <w:multiLevelType w:val="multilevel"/>
    <w:tmpl w:val="C89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4C3768F"/>
    <w:multiLevelType w:val="multilevel"/>
    <w:tmpl w:val="34E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206D84"/>
    <w:multiLevelType w:val="multilevel"/>
    <w:tmpl w:val="50EA7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5295E5F"/>
    <w:multiLevelType w:val="multilevel"/>
    <w:tmpl w:val="6E1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402D90"/>
    <w:multiLevelType w:val="multilevel"/>
    <w:tmpl w:val="514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6BF1FEC"/>
    <w:multiLevelType w:val="multilevel"/>
    <w:tmpl w:val="A28E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6E43F29"/>
    <w:multiLevelType w:val="multilevel"/>
    <w:tmpl w:val="8A3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722706D"/>
    <w:multiLevelType w:val="multilevel"/>
    <w:tmpl w:val="C018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F63716"/>
    <w:multiLevelType w:val="multilevel"/>
    <w:tmpl w:val="FF78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074826"/>
    <w:multiLevelType w:val="multilevel"/>
    <w:tmpl w:val="61A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84D5A82"/>
    <w:multiLevelType w:val="multilevel"/>
    <w:tmpl w:val="F37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A028CE"/>
    <w:multiLevelType w:val="multilevel"/>
    <w:tmpl w:val="1D2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C061BA5"/>
    <w:multiLevelType w:val="multilevel"/>
    <w:tmpl w:val="84C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DCF08D1"/>
    <w:multiLevelType w:val="multilevel"/>
    <w:tmpl w:val="DA8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F197D5B"/>
    <w:multiLevelType w:val="multilevel"/>
    <w:tmpl w:val="B30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0E90E36"/>
    <w:multiLevelType w:val="multilevel"/>
    <w:tmpl w:val="DF34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111112F"/>
    <w:multiLevelType w:val="multilevel"/>
    <w:tmpl w:val="C03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3D94882"/>
    <w:multiLevelType w:val="multilevel"/>
    <w:tmpl w:val="CFC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4210B10"/>
    <w:multiLevelType w:val="multilevel"/>
    <w:tmpl w:val="087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4D51B8E"/>
    <w:multiLevelType w:val="multilevel"/>
    <w:tmpl w:val="B568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99B1E4C"/>
    <w:multiLevelType w:val="multilevel"/>
    <w:tmpl w:val="205E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9EE1261"/>
    <w:multiLevelType w:val="multilevel"/>
    <w:tmpl w:val="ABC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A60301C"/>
    <w:multiLevelType w:val="multilevel"/>
    <w:tmpl w:val="A35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B612B43"/>
    <w:multiLevelType w:val="multilevel"/>
    <w:tmpl w:val="B99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BE17448"/>
    <w:multiLevelType w:val="multilevel"/>
    <w:tmpl w:val="814A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BEE6A71"/>
    <w:multiLevelType w:val="multilevel"/>
    <w:tmpl w:val="7E8A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DC90E4E"/>
    <w:multiLevelType w:val="multilevel"/>
    <w:tmpl w:val="EFF8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EBA1686"/>
    <w:multiLevelType w:val="multilevel"/>
    <w:tmpl w:val="B356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F4C1281"/>
    <w:multiLevelType w:val="multilevel"/>
    <w:tmpl w:val="015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0F24A3E"/>
    <w:multiLevelType w:val="multilevel"/>
    <w:tmpl w:val="DC1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15F2923"/>
    <w:multiLevelType w:val="multilevel"/>
    <w:tmpl w:val="9DF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20200DA"/>
    <w:multiLevelType w:val="multilevel"/>
    <w:tmpl w:val="A8C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28F1BA3"/>
    <w:multiLevelType w:val="multilevel"/>
    <w:tmpl w:val="D3A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2CE0838"/>
    <w:multiLevelType w:val="multilevel"/>
    <w:tmpl w:val="E666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3960DDA"/>
    <w:multiLevelType w:val="multilevel"/>
    <w:tmpl w:val="21B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4484EBD"/>
    <w:multiLevelType w:val="multilevel"/>
    <w:tmpl w:val="C512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4A23055"/>
    <w:multiLevelType w:val="multilevel"/>
    <w:tmpl w:val="F77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50462A8"/>
    <w:multiLevelType w:val="multilevel"/>
    <w:tmpl w:val="412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5B563ED"/>
    <w:multiLevelType w:val="multilevel"/>
    <w:tmpl w:val="743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6446334"/>
    <w:multiLevelType w:val="multilevel"/>
    <w:tmpl w:val="3D76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66E1906"/>
    <w:multiLevelType w:val="multilevel"/>
    <w:tmpl w:val="4B7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6E91A7B"/>
    <w:multiLevelType w:val="multilevel"/>
    <w:tmpl w:val="112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874DAF"/>
    <w:multiLevelType w:val="multilevel"/>
    <w:tmpl w:val="CFA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934205"/>
    <w:multiLevelType w:val="multilevel"/>
    <w:tmpl w:val="107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C290239"/>
    <w:multiLevelType w:val="multilevel"/>
    <w:tmpl w:val="0B2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C4D7182"/>
    <w:multiLevelType w:val="multilevel"/>
    <w:tmpl w:val="D53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CE07A8C"/>
    <w:multiLevelType w:val="multilevel"/>
    <w:tmpl w:val="6358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D545293"/>
    <w:multiLevelType w:val="multilevel"/>
    <w:tmpl w:val="0FBE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E246C38"/>
    <w:multiLevelType w:val="multilevel"/>
    <w:tmpl w:val="D5C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E2B1614"/>
    <w:multiLevelType w:val="multilevel"/>
    <w:tmpl w:val="5E3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5"/>
  </w:num>
  <w:num w:numId="8">
    <w:abstractNumId w:val="128"/>
  </w:num>
  <w:num w:numId="9">
    <w:abstractNumId w:val="130"/>
  </w:num>
  <w:num w:numId="10">
    <w:abstractNumId w:val="102"/>
  </w:num>
  <w:num w:numId="11">
    <w:abstractNumId w:val="134"/>
  </w:num>
  <w:num w:numId="12">
    <w:abstractNumId w:val="38"/>
  </w:num>
  <w:num w:numId="13">
    <w:abstractNumId w:val="83"/>
  </w:num>
  <w:num w:numId="14">
    <w:abstractNumId w:val="67"/>
  </w:num>
  <w:num w:numId="15">
    <w:abstractNumId w:val="105"/>
  </w:num>
  <w:num w:numId="16">
    <w:abstractNumId w:val="48"/>
  </w:num>
  <w:num w:numId="17">
    <w:abstractNumId w:val="46"/>
  </w:num>
  <w:num w:numId="18">
    <w:abstractNumId w:val="137"/>
  </w:num>
  <w:num w:numId="19">
    <w:abstractNumId w:val="44"/>
  </w:num>
  <w:num w:numId="20">
    <w:abstractNumId w:val="43"/>
  </w:num>
  <w:num w:numId="21">
    <w:abstractNumId w:val="121"/>
  </w:num>
  <w:num w:numId="22">
    <w:abstractNumId w:val="90"/>
  </w:num>
  <w:num w:numId="23">
    <w:abstractNumId w:val="76"/>
  </w:num>
  <w:num w:numId="24">
    <w:abstractNumId w:val="104"/>
  </w:num>
  <w:num w:numId="25">
    <w:abstractNumId w:val="111"/>
  </w:num>
  <w:num w:numId="26">
    <w:abstractNumId w:val="73"/>
  </w:num>
  <w:num w:numId="27">
    <w:abstractNumId w:val="26"/>
  </w:num>
  <w:num w:numId="28">
    <w:abstractNumId w:val="99"/>
  </w:num>
  <w:num w:numId="29">
    <w:abstractNumId w:val="100"/>
  </w:num>
  <w:num w:numId="30">
    <w:abstractNumId w:val="47"/>
  </w:num>
  <w:num w:numId="31">
    <w:abstractNumId w:val="97"/>
  </w:num>
  <w:num w:numId="32">
    <w:abstractNumId w:val="45"/>
  </w:num>
  <w:num w:numId="33">
    <w:abstractNumId w:val="63"/>
  </w:num>
  <w:num w:numId="34">
    <w:abstractNumId w:val="34"/>
  </w:num>
  <w:num w:numId="35">
    <w:abstractNumId w:val="142"/>
  </w:num>
  <w:num w:numId="36">
    <w:abstractNumId w:val="62"/>
  </w:num>
  <w:num w:numId="37">
    <w:abstractNumId w:val="30"/>
  </w:num>
  <w:num w:numId="38">
    <w:abstractNumId w:val="9"/>
  </w:num>
  <w:num w:numId="39">
    <w:abstractNumId w:val="22"/>
  </w:num>
  <w:num w:numId="40">
    <w:abstractNumId w:val="127"/>
  </w:num>
  <w:num w:numId="41">
    <w:abstractNumId w:val="11"/>
  </w:num>
  <w:num w:numId="42">
    <w:abstractNumId w:val="58"/>
  </w:num>
  <w:num w:numId="43">
    <w:abstractNumId w:val="60"/>
  </w:num>
  <w:num w:numId="44">
    <w:abstractNumId w:val="33"/>
  </w:num>
  <w:num w:numId="45">
    <w:abstractNumId w:val="39"/>
  </w:num>
  <w:num w:numId="46">
    <w:abstractNumId w:val="59"/>
  </w:num>
  <w:num w:numId="47">
    <w:abstractNumId w:val="136"/>
  </w:num>
  <w:num w:numId="48">
    <w:abstractNumId w:val="123"/>
  </w:num>
  <w:num w:numId="49">
    <w:abstractNumId w:val="56"/>
  </w:num>
  <w:num w:numId="50">
    <w:abstractNumId w:val="125"/>
  </w:num>
  <w:num w:numId="51">
    <w:abstractNumId w:val="129"/>
  </w:num>
  <w:num w:numId="52">
    <w:abstractNumId w:val="72"/>
  </w:num>
  <w:num w:numId="53">
    <w:abstractNumId w:val="110"/>
  </w:num>
  <w:num w:numId="54">
    <w:abstractNumId w:val="78"/>
  </w:num>
  <w:num w:numId="55">
    <w:abstractNumId w:val="20"/>
  </w:num>
  <w:num w:numId="56">
    <w:abstractNumId w:val="131"/>
  </w:num>
  <w:num w:numId="57">
    <w:abstractNumId w:val="54"/>
  </w:num>
  <w:num w:numId="58">
    <w:abstractNumId w:val="19"/>
  </w:num>
  <w:num w:numId="59">
    <w:abstractNumId w:val="92"/>
  </w:num>
  <w:num w:numId="60">
    <w:abstractNumId w:val="109"/>
  </w:num>
  <w:num w:numId="61">
    <w:abstractNumId w:val="68"/>
  </w:num>
  <w:num w:numId="62">
    <w:abstractNumId w:val="141"/>
  </w:num>
  <w:num w:numId="63">
    <w:abstractNumId w:val="52"/>
  </w:num>
  <w:num w:numId="64">
    <w:abstractNumId w:val="53"/>
  </w:num>
  <w:num w:numId="65">
    <w:abstractNumId w:val="24"/>
  </w:num>
  <w:num w:numId="66">
    <w:abstractNumId w:val="96"/>
  </w:num>
  <w:num w:numId="67">
    <w:abstractNumId w:val="66"/>
  </w:num>
  <w:num w:numId="68">
    <w:abstractNumId w:val="120"/>
  </w:num>
  <w:num w:numId="69">
    <w:abstractNumId w:val="79"/>
  </w:num>
  <w:num w:numId="70">
    <w:abstractNumId w:val="17"/>
  </w:num>
  <w:num w:numId="71">
    <w:abstractNumId w:val="57"/>
  </w:num>
  <w:num w:numId="72">
    <w:abstractNumId w:val="29"/>
  </w:num>
  <w:num w:numId="73">
    <w:abstractNumId w:val="115"/>
  </w:num>
  <w:num w:numId="74">
    <w:abstractNumId w:val="40"/>
  </w:num>
  <w:num w:numId="75">
    <w:abstractNumId w:val="10"/>
  </w:num>
  <w:num w:numId="76">
    <w:abstractNumId w:val="18"/>
  </w:num>
  <w:num w:numId="77">
    <w:abstractNumId w:val="114"/>
  </w:num>
  <w:num w:numId="78">
    <w:abstractNumId w:val="94"/>
  </w:num>
  <w:num w:numId="79">
    <w:abstractNumId w:val="93"/>
  </w:num>
  <w:num w:numId="80">
    <w:abstractNumId w:val="65"/>
  </w:num>
  <w:num w:numId="81">
    <w:abstractNumId w:val="42"/>
  </w:num>
  <w:num w:numId="82">
    <w:abstractNumId w:val="74"/>
  </w:num>
  <w:num w:numId="83">
    <w:abstractNumId w:val="71"/>
  </w:num>
  <w:num w:numId="84">
    <w:abstractNumId w:val="117"/>
  </w:num>
  <w:num w:numId="85">
    <w:abstractNumId w:val="7"/>
  </w:num>
  <w:num w:numId="86">
    <w:abstractNumId w:val="124"/>
  </w:num>
  <w:num w:numId="87">
    <w:abstractNumId w:val="82"/>
  </w:num>
  <w:num w:numId="88">
    <w:abstractNumId w:val="81"/>
  </w:num>
  <w:num w:numId="89">
    <w:abstractNumId w:val="77"/>
  </w:num>
  <w:num w:numId="90">
    <w:abstractNumId w:val="84"/>
  </w:num>
  <w:num w:numId="91">
    <w:abstractNumId w:val="12"/>
  </w:num>
  <w:num w:numId="92">
    <w:abstractNumId w:val="27"/>
  </w:num>
  <w:num w:numId="93">
    <w:abstractNumId w:val="122"/>
  </w:num>
  <w:num w:numId="94">
    <w:abstractNumId w:val="35"/>
  </w:num>
  <w:num w:numId="95">
    <w:abstractNumId w:val="112"/>
  </w:num>
  <w:num w:numId="96">
    <w:abstractNumId w:val="95"/>
  </w:num>
  <w:num w:numId="97">
    <w:abstractNumId w:val="143"/>
  </w:num>
  <w:num w:numId="98">
    <w:abstractNumId w:val="69"/>
  </w:num>
  <w:num w:numId="99">
    <w:abstractNumId w:val="101"/>
  </w:num>
  <w:num w:numId="100">
    <w:abstractNumId w:val="6"/>
  </w:num>
  <w:num w:numId="101">
    <w:abstractNumId w:val="41"/>
  </w:num>
  <w:num w:numId="102">
    <w:abstractNumId w:val="108"/>
  </w:num>
  <w:num w:numId="103">
    <w:abstractNumId w:val="80"/>
  </w:num>
  <w:num w:numId="104">
    <w:abstractNumId w:val="28"/>
  </w:num>
  <w:num w:numId="105">
    <w:abstractNumId w:val="139"/>
  </w:num>
  <w:num w:numId="106">
    <w:abstractNumId w:val="113"/>
  </w:num>
  <w:num w:numId="107">
    <w:abstractNumId w:val="70"/>
  </w:num>
  <w:num w:numId="108">
    <w:abstractNumId w:val="106"/>
  </w:num>
  <w:num w:numId="109">
    <w:abstractNumId w:val="85"/>
  </w:num>
  <w:num w:numId="110">
    <w:abstractNumId w:val="107"/>
  </w:num>
  <w:num w:numId="111">
    <w:abstractNumId w:val="119"/>
  </w:num>
  <w:num w:numId="112">
    <w:abstractNumId w:val="61"/>
  </w:num>
  <w:num w:numId="113">
    <w:abstractNumId w:val="118"/>
  </w:num>
  <w:num w:numId="114">
    <w:abstractNumId w:val="31"/>
  </w:num>
  <w:num w:numId="115">
    <w:abstractNumId w:val="87"/>
  </w:num>
  <w:num w:numId="116">
    <w:abstractNumId w:val="16"/>
  </w:num>
  <w:num w:numId="117">
    <w:abstractNumId w:val="132"/>
  </w:num>
  <w:num w:numId="118">
    <w:abstractNumId w:val="126"/>
  </w:num>
  <w:num w:numId="119">
    <w:abstractNumId w:val="21"/>
  </w:num>
  <w:num w:numId="120">
    <w:abstractNumId w:val="14"/>
  </w:num>
  <w:num w:numId="121">
    <w:abstractNumId w:val="51"/>
  </w:num>
  <w:num w:numId="122">
    <w:abstractNumId w:val="8"/>
  </w:num>
  <w:num w:numId="123">
    <w:abstractNumId w:val="49"/>
  </w:num>
  <w:num w:numId="124">
    <w:abstractNumId w:val="25"/>
  </w:num>
  <w:num w:numId="125">
    <w:abstractNumId w:val="23"/>
  </w:num>
  <w:num w:numId="126">
    <w:abstractNumId w:val="135"/>
  </w:num>
  <w:num w:numId="127">
    <w:abstractNumId w:val="32"/>
  </w:num>
  <w:num w:numId="128">
    <w:abstractNumId w:val="15"/>
  </w:num>
  <w:num w:numId="129">
    <w:abstractNumId w:val="144"/>
  </w:num>
  <w:num w:numId="130">
    <w:abstractNumId w:val="86"/>
  </w:num>
  <w:num w:numId="131">
    <w:abstractNumId w:val="116"/>
  </w:num>
  <w:num w:numId="132">
    <w:abstractNumId w:val="36"/>
  </w:num>
  <w:num w:numId="133">
    <w:abstractNumId w:val="50"/>
  </w:num>
  <w:num w:numId="134">
    <w:abstractNumId w:val="13"/>
  </w:num>
  <w:num w:numId="135">
    <w:abstractNumId w:val="37"/>
  </w:num>
  <w:num w:numId="136">
    <w:abstractNumId w:val="138"/>
  </w:num>
  <w:num w:numId="137">
    <w:abstractNumId w:val="98"/>
  </w:num>
  <w:num w:numId="138">
    <w:abstractNumId w:val="89"/>
  </w:num>
  <w:num w:numId="139">
    <w:abstractNumId w:val="133"/>
  </w:num>
  <w:num w:numId="140">
    <w:abstractNumId w:val="64"/>
  </w:num>
  <w:num w:numId="141">
    <w:abstractNumId w:val="140"/>
  </w:num>
  <w:num w:numId="142">
    <w:abstractNumId w:val="75"/>
  </w:num>
  <w:num w:numId="143">
    <w:abstractNumId w:val="103"/>
  </w:num>
  <w:num w:numId="144">
    <w:abstractNumId w:val="91"/>
  </w:num>
  <w:num w:numId="145">
    <w:abstractNumId w:val="88"/>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4553"/>
    <w:rsid w:val="00034616"/>
    <w:rsid w:val="0006063C"/>
    <w:rsid w:val="00124D0A"/>
    <w:rsid w:val="0015074B"/>
    <w:rsid w:val="00157C8A"/>
    <w:rsid w:val="001B0EDD"/>
    <w:rsid w:val="001E097D"/>
    <w:rsid w:val="0029639D"/>
    <w:rsid w:val="002B0861"/>
    <w:rsid w:val="002D2F59"/>
    <w:rsid w:val="00304603"/>
    <w:rsid w:val="0031151B"/>
    <w:rsid w:val="00323528"/>
    <w:rsid w:val="00326F90"/>
    <w:rsid w:val="003A791A"/>
    <w:rsid w:val="00435246"/>
    <w:rsid w:val="00507A2E"/>
    <w:rsid w:val="006104E2"/>
    <w:rsid w:val="006407EB"/>
    <w:rsid w:val="006A294B"/>
    <w:rsid w:val="007E02A4"/>
    <w:rsid w:val="007E4742"/>
    <w:rsid w:val="009F5833"/>
    <w:rsid w:val="00A43325"/>
    <w:rsid w:val="00AA1D8D"/>
    <w:rsid w:val="00AF2F3C"/>
    <w:rsid w:val="00B0746D"/>
    <w:rsid w:val="00B47730"/>
    <w:rsid w:val="00C14CC4"/>
    <w:rsid w:val="00C66D5D"/>
    <w:rsid w:val="00CB0664"/>
    <w:rsid w:val="00CF071D"/>
    <w:rsid w:val="00DA752E"/>
    <w:rsid w:val="00DE7B9F"/>
    <w:rsid w:val="00E00B15"/>
    <w:rsid w:val="00E13A94"/>
    <w:rsid w:val="00E56748"/>
    <w:rsid w:val="00F571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13A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13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1488">
      <w:bodyDiv w:val="1"/>
      <w:marLeft w:val="0"/>
      <w:marRight w:val="0"/>
      <w:marTop w:val="0"/>
      <w:marBottom w:val="0"/>
      <w:divBdr>
        <w:top w:val="none" w:sz="0" w:space="0" w:color="auto"/>
        <w:left w:val="none" w:sz="0" w:space="0" w:color="auto"/>
        <w:bottom w:val="none" w:sz="0" w:space="0" w:color="auto"/>
        <w:right w:val="none" w:sz="0" w:space="0" w:color="auto"/>
      </w:divBdr>
      <w:divsChild>
        <w:div w:id="236477239">
          <w:marLeft w:val="0"/>
          <w:marRight w:val="0"/>
          <w:marTop w:val="0"/>
          <w:marBottom w:val="0"/>
          <w:divBdr>
            <w:top w:val="none" w:sz="0" w:space="0" w:color="auto"/>
            <w:left w:val="none" w:sz="0" w:space="0" w:color="auto"/>
            <w:bottom w:val="none" w:sz="0" w:space="0" w:color="auto"/>
            <w:right w:val="none" w:sz="0" w:space="0" w:color="auto"/>
          </w:divBdr>
          <w:divsChild>
            <w:div w:id="18825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31">
      <w:bodyDiv w:val="1"/>
      <w:marLeft w:val="0"/>
      <w:marRight w:val="0"/>
      <w:marTop w:val="0"/>
      <w:marBottom w:val="0"/>
      <w:divBdr>
        <w:top w:val="none" w:sz="0" w:space="0" w:color="auto"/>
        <w:left w:val="none" w:sz="0" w:space="0" w:color="auto"/>
        <w:bottom w:val="none" w:sz="0" w:space="0" w:color="auto"/>
        <w:right w:val="none" w:sz="0" w:space="0" w:color="auto"/>
      </w:divBdr>
    </w:div>
    <w:div w:id="192813299">
      <w:bodyDiv w:val="1"/>
      <w:marLeft w:val="0"/>
      <w:marRight w:val="0"/>
      <w:marTop w:val="0"/>
      <w:marBottom w:val="0"/>
      <w:divBdr>
        <w:top w:val="none" w:sz="0" w:space="0" w:color="auto"/>
        <w:left w:val="none" w:sz="0" w:space="0" w:color="auto"/>
        <w:bottom w:val="none" w:sz="0" w:space="0" w:color="auto"/>
        <w:right w:val="none" w:sz="0" w:space="0" w:color="auto"/>
      </w:divBdr>
      <w:divsChild>
        <w:div w:id="1591113079">
          <w:marLeft w:val="0"/>
          <w:marRight w:val="0"/>
          <w:marTop w:val="0"/>
          <w:marBottom w:val="0"/>
          <w:divBdr>
            <w:top w:val="none" w:sz="0" w:space="0" w:color="auto"/>
            <w:left w:val="none" w:sz="0" w:space="0" w:color="auto"/>
            <w:bottom w:val="none" w:sz="0" w:space="0" w:color="auto"/>
            <w:right w:val="none" w:sz="0" w:space="0" w:color="auto"/>
          </w:divBdr>
          <w:divsChild>
            <w:div w:id="11354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945">
      <w:bodyDiv w:val="1"/>
      <w:marLeft w:val="0"/>
      <w:marRight w:val="0"/>
      <w:marTop w:val="0"/>
      <w:marBottom w:val="0"/>
      <w:divBdr>
        <w:top w:val="none" w:sz="0" w:space="0" w:color="auto"/>
        <w:left w:val="none" w:sz="0" w:space="0" w:color="auto"/>
        <w:bottom w:val="none" w:sz="0" w:space="0" w:color="auto"/>
        <w:right w:val="none" w:sz="0" w:space="0" w:color="auto"/>
      </w:divBdr>
      <w:divsChild>
        <w:div w:id="1794135183">
          <w:marLeft w:val="0"/>
          <w:marRight w:val="0"/>
          <w:marTop w:val="0"/>
          <w:marBottom w:val="0"/>
          <w:divBdr>
            <w:top w:val="none" w:sz="0" w:space="0" w:color="auto"/>
            <w:left w:val="none" w:sz="0" w:space="0" w:color="auto"/>
            <w:bottom w:val="none" w:sz="0" w:space="0" w:color="auto"/>
            <w:right w:val="none" w:sz="0" w:space="0" w:color="auto"/>
          </w:divBdr>
          <w:divsChild>
            <w:div w:id="2121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530">
      <w:bodyDiv w:val="1"/>
      <w:marLeft w:val="0"/>
      <w:marRight w:val="0"/>
      <w:marTop w:val="0"/>
      <w:marBottom w:val="0"/>
      <w:divBdr>
        <w:top w:val="none" w:sz="0" w:space="0" w:color="auto"/>
        <w:left w:val="none" w:sz="0" w:space="0" w:color="auto"/>
        <w:bottom w:val="none" w:sz="0" w:space="0" w:color="auto"/>
        <w:right w:val="none" w:sz="0" w:space="0" w:color="auto"/>
      </w:divBdr>
      <w:divsChild>
        <w:div w:id="155069788">
          <w:marLeft w:val="0"/>
          <w:marRight w:val="0"/>
          <w:marTop w:val="0"/>
          <w:marBottom w:val="0"/>
          <w:divBdr>
            <w:top w:val="none" w:sz="0" w:space="0" w:color="auto"/>
            <w:left w:val="none" w:sz="0" w:space="0" w:color="auto"/>
            <w:bottom w:val="none" w:sz="0" w:space="0" w:color="auto"/>
            <w:right w:val="none" w:sz="0" w:space="0" w:color="auto"/>
          </w:divBdr>
          <w:divsChild>
            <w:div w:id="13317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546">
      <w:bodyDiv w:val="1"/>
      <w:marLeft w:val="0"/>
      <w:marRight w:val="0"/>
      <w:marTop w:val="0"/>
      <w:marBottom w:val="0"/>
      <w:divBdr>
        <w:top w:val="none" w:sz="0" w:space="0" w:color="auto"/>
        <w:left w:val="none" w:sz="0" w:space="0" w:color="auto"/>
        <w:bottom w:val="none" w:sz="0" w:space="0" w:color="auto"/>
        <w:right w:val="none" w:sz="0" w:space="0" w:color="auto"/>
      </w:divBdr>
      <w:divsChild>
        <w:div w:id="1183976179">
          <w:marLeft w:val="0"/>
          <w:marRight w:val="0"/>
          <w:marTop w:val="0"/>
          <w:marBottom w:val="0"/>
          <w:divBdr>
            <w:top w:val="none" w:sz="0" w:space="0" w:color="auto"/>
            <w:left w:val="none" w:sz="0" w:space="0" w:color="auto"/>
            <w:bottom w:val="none" w:sz="0" w:space="0" w:color="auto"/>
            <w:right w:val="none" w:sz="0" w:space="0" w:color="auto"/>
          </w:divBdr>
          <w:divsChild>
            <w:div w:id="1726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77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46">
          <w:marLeft w:val="0"/>
          <w:marRight w:val="0"/>
          <w:marTop w:val="0"/>
          <w:marBottom w:val="0"/>
          <w:divBdr>
            <w:top w:val="none" w:sz="0" w:space="0" w:color="auto"/>
            <w:left w:val="none" w:sz="0" w:space="0" w:color="auto"/>
            <w:bottom w:val="none" w:sz="0" w:space="0" w:color="auto"/>
            <w:right w:val="none" w:sz="0" w:space="0" w:color="auto"/>
          </w:divBdr>
          <w:divsChild>
            <w:div w:id="8120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232">
      <w:bodyDiv w:val="1"/>
      <w:marLeft w:val="0"/>
      <w:marRight w:val="0"/>
      <w:marTop w:val="0"/>
      <w:marBottom w:val="0"/>
      <w:divBdr>
        <w:top w:val="none" w:sz="0" w:space="0" w:color="auto"/>
        <w:left w:val="none" w:sz="0" w:space="0" w:color="auto"/>
        <w:bottom w:val="none" w:sz="0" w:space="0" w:color="auto"/>
        <w:right w:val="none" w:sz="0" w:space="0" w:color="auto"/>
      </w:divBdr>
    </w:div>
    <w:div w:id="754664091">
      <w:bodyDiv w:val="1"/>
      <w:marLeft w:val="0"/>
      <w:marRight w:val="0"/>
      <w:marTop w:val="0"/>
      <w:marBottom w:val="0"/>
      <w:divBdr>
        <w:top w:val="none" w:sz="0" w:space="0" w:color="auto"/>
        <w:left w:val="none" w:sz="0" w:space="0" w:color="auto"/>
        <w:bottom w:val="none" w:sz="0" w:space="0" w:color="auto"/>
        <w:right w:val="none" w:sz="0" w:space="0" w:color="auto"/>
      </w:divBdr>
      <w:divsChild>
        <w:div w:id="769665217">
          <w:marLeft w:val="0"/>
          <w:marRight w:val="0"/>
          <w:marTop w:val="0"/>
          <w:marBottom w:val="0"/>
          <w:divBdr>
            <w:top w:val="none" w:sz="0" w:space="0" w:color="auto"/>
            <w:left w:val="none" w:sz="0" w:space="0" w:color="auto"/>
            <w:bottom w:val="none" w:sz="0" w:space="0" w:color="auto"/>
            <w:right w:val="none" w:sz="0" w:space="0" w:color="auto"/>
          </w:divBdr>
          <w:divsChild>
            <w:div w:id="15433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372">
      <w:bodyDiv w:val="1"/>
      <w:marLeft w:val="0"/>
      <w:marRight w:val="0"/>
      <w:marTop w:val="0"/>
      <w:marBottom w:val="0"/>
      <w:divBdr>
        <w:top w:val="none" w:sz="0" w:space="0" w:color="auto"/>
        <w:left w:val="none" w:sz="0" w:space="0" w:color="auto"/>
        <w:bottom w:val="none" w:sz="0" w:space="0" w:color="auto"/>
        <w:right w:val="none" w:sz="0" w:space="0" w:color="auto"/>
      </w:divBdr>
      <w:divsChild>
        <w:div w:id="1021393213">
          <w:marLeft w:val="0"/>
          <w:marRight w:val="0"/>
          <w:marTop w:val="0"/>
          <w:marBottom w:val="0"/>
          <w:divBdr>
            <w:top w:val="none" w:sz="0" w:space="0" w:color="auto"/>
            <w:left w:val="none" w:sz="0" w:space="0" w:color="auto"/>
            <w:bottom w:val="none" w:sz="0" w:space="0" w:color="auto"/>
            <w:right w:val="none" w:sz="0" w:space="0" w:color="auto"/>
          </w:divBdr>
          <w:divsChild>
            <w:div w:id="729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40963">
      <w:bodyDiv w:val="1"/>
      <w:marLeft w:val="0"/>
      <w:marRight w:val="0"/>
      <w:marTop w:val="0"/>
      <w:marBottom w:val="0"/>
      <w:divBdr>
        <w:top w:val="none" w:sz="0" w:space="0" w:color="auto"/>
        <w:left w:val="none" w:sz="0" w:space="0" w:color="auto"/>
        <w:bottom w:val="none" w:sz="0" w:space="0" w:color="auto"/>
        <w:right w:val="none" w:sz="0" w:space="0" w:color="auto"/>
      </w:divBdr>
      <w:divsChild>
        <w:div w:id="1154877100">
          <w:marLeft w:val="0"/>
          <w:marRight w:val="0"/>
          <w:marTop w:val="0"/>
          <w:marBottom w:val="0"/>
          <w:divBdr>
            <w:top w:val="none" w:sz="0" w:space="0" w:color="auto"/>
            <w:left w:val="none" w:sz="0" w:space="0" w:color="auto"/>
            <w:bottom w:val="none" w:sz="0" w:space="0" w:color="auto"/>
            <w:right w:val="none" w:sz="0" w:space="0" w:color="auto"/>
          </w:divBdr>
          <w:divsChild>
            <w:div w:id="324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762">
      <w:bodyDiv w:val="1"/>
      <w:marLeft w:val="0"/>
      <w:marRight w:val="0"/>
      <w:marTop w:val="0"/>
      <w:marBottom w:val="0"/>
      <w:divBdr>
        <w:top w:val="none" w:sz="0" w:space="0" w:color="auto"/>
        <w:left w:val="none" w:sz="0" w:space="0" w:color="auto"/>
        <w:bottom w:val="none" w:sz="0" w:space="0" w:color="auto"/>
        <w:right w:val="none" w:sz="0" w:space="0" w:color="auto"/>
      </w:divBdr>
      <w:divsChild>
        <w:div w:id="151065626">
          <w:marLeft w:val="0"/>
          <w:marRight w:val="0"/>
          <w:marTop w:val="0"/>
          <w:marBottom w:val="0"/>
          <w:divBdr>
            <w:top w:val="none" w:sz="0" w:space="0" w:color="auto"/>
            <w:left w:val="none" w:sz="0" w:space="0" w:color="auto"/>
            <w:bottom w:val="none" w:sz="0" w:space="0" w:color="auto"/>
            <w:right w:val="none" w:sz="0" w:space="0" w:color="auto"/>
          </w:divBdr>
          <w:divsChild>
            <w:div w:id="883760747">
              <w:marLeft w:val="0"/>
              <w:marRight w:val="0"/>
              <w:marTop w:val="0"/>
              <w:marBottom w:val="0"/>
              <w:divBdr>
                <w:top w:val="none" w:sz="0" w:space="0" w:color="auto"/>
                <w:left w:val="none" w:sz="0" w:space="0" w:color="auto"/>
                <w:bottom w:val="none" w:sz="0" w:space="0" w:color="auto"/>
                <w:right w:val="none" w:sz="0" w:space="0" w:color="auto"/>
              </w:divBdr>
            </w:div>
          </w:divsChild>
        </w:div>
        <w:div w:id="45182845">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46">
      <w:bodyDiv w:val="1"/>
      <w:marLeft w:val="0"/>
      <w:marRight w:val="0"/>
      <w:marTop w:val="0"/>
      <w:marBottom w:val="0"/>
      <w:divBdr>
        <w:top w:val="none" w:sz="0" w:space="0" w:color="auto"/>
        <w:left w:val="none" w:sz="0" w:space="0" w:color="auto"/>
        <w:bottom w:val="none" w:sz="0" w:space="0" w:color="auto"/>
        <w:right w:val="none" w:sz="0" w:space="0" w:color="auto"/>
      </w:divBdr>
      <w:divsChild>
        <w:div w:id="1496603787">
          <w:marLeft w:val="0"/>
          <w:marRight w:val="0"/>
          <w:marTop w:val="0"/>
          <w:marBottom w:val="0"/>
          <w:divBdr>
            <w:top w:val="none" w:sz="0" w:space="0" w:color="auto"/>
            <w:left w:val="none" w:sz="0" w:space="0" w:color="auto"/>
            <w:bottom w:val="none" w:sz="0" w:space="0" w:color="auto"/>
            <w:right w:val="none" w:sz="0" w:space="0" w:color="auto"/>
          </w:divBdr>
          <w:divsChild>
            <w:div w:id="7490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383">
      <w:bodyDiv w:val="1"/>
      <w:marLeft w:val="0"/>
      <w:marRight w:val="0"/>
      <w:marTop w:val="0"/>
      <w:marBottom w:val="0"/>
      <w:divBdr>
        <w:top w:val="none" w:sz="0" w:space="0" w:color="auto"/>
        <w:left w:val="none" w:sz="0" w:space="0" w:color="auto"/>
        <w:bottom w:val="none" w:sz="0" w:space="0" w:color="auto"/>
        <w:right w:val="none" w:sz="0" w:space="0" w:color="auto"/>
      </w:divBdr>
    </w:div>
    <w:div w:id="1366174995">
      <w:bodyDiv w:val="1"/>
      <w:marLeft w:val="0"/>
      <w:marRight w:val="0"/>
      <w:marTop w:val="0"/>
      <w:marBottom w:val="0"/>
      <w:divBdr>
        <w:top w:val="none" w:sz="0" w:space="0" w:color="auto"/>
        <w:left w:val="none" w:sz="0" w:space="0" w:color="auto"/>
        <w:bottom w:val="none" w:sz="0" w:space="0" w:color="auto"/>
        <w:right w:val="none" w:sz="0" w:space="0" w:color="auto"/>
      </w:divBdr>
      <w:divsChild>
        <w:div w:id="591813673">
          <w:marLeft w:val="0"/>
          <w:marRight w:val="0"/>
          <w:marTop w:val="0"/>
          <w:marBottom w:val="0"/>
          <w:divBdr>
            <w:top w:val="none" w:sz="0" w:space="0" w:color="auto"/>
            <w:left w:val="none" w:sz="0" w:space="0" w:color="auto"/>
            <w:bottom w:val="none" w:sz="0" w:space="0" w:color="auto"/>
            <w:right w:val="none" w:sz="0" w:space="0" w:color="auto"/>
          </w:divBdr>
          <w:divsChild>
            <w:div w:id="11248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61">
      <w:bodyDiv w:val="1"/>
      <w:marLeft w:val="0"/>
      <w:marRight w:val="0"/>
      <w:marTop w:val="0"/>
      <w:marBottom w:val="0"/>
      <w:divBdr>
        <w:top w:val="none" w:sz="0" w:space="0" w:color="auto"/>
        <w:left w:val="none" w:sz="0" w:space="0" w:color="auto"/>
        <w:bottom w:val="none" w:sz="0" w:space="0" w:color="auto"/>
        <w:right w:val="none" w:sz="0" w:space="0" w:color="auto"/>
      </w:divBdr>
      <w:divsChild>
        <w:div w:id="127282016">
          <w:marLeft w:val="0"/>
          <w:marRight w:val="0"/>
          <w:marTop w:val="0"/>
          <w:marBottom w:val="0"/>
          <w:divBdr>
            <w:top w:val="none" w:sz="0" w:space="0" w:color="auto"/>
            <w:left w:val="none" w:sz="0" w:space="0" w:color="auto"/>
            <w:bottom w:val="none" w:sz="0" w:space="0" w:color="auto"/>
            <w:right w:val="none" w:sz="0" w:space="0" w:color="auto"/>
          </w:divBdr>
          <w:divsChild>
            <w:div w:id="14551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613">
      <w:bodyDiv w:val="1"/>
      <w:marLeft w:val="0"/>
      <w:marRight w:val="0"/>
      <w:marTop w:val="0"/>
      <w:marBottom w:val="0"/>
      <w:divBdr>
        <w:top w:val="none" w:sz="0" w:space="0" w:color="auto"/>
        <w:left w:val="none" w:sz="0" w:space="0" w:color="auto"/>
        <w:bottom w:val="none" w:sz="0" w:space="0" w:color="auto"/>
        <w:right w:val="none" w:sz="0" w:space="0" w:color="auto"/>
      </w:divBdr>
    </w:div>
    <w:div w:id="1673482269">
      <w:bodyDiv w:val="1"/>
      <w:marLeft w:val="0"/>
      <w:marRight w:val="0"/>
      <w:marTop w:val="0"/>
      <w:marBottom w:val="0"/>
      <w:divBdr>
        <w:top w:val="none" w:sz="0" w:space="0" w:color="auto"/>
        <w:left w:val="none" w:sz="0" w:space="0" w:color="auto"/>
        <w:bottom w:val="none" w:sz="0" w:space="0" w:color="auto"/>
        <w:right w:val="none" w:sz="0" w:space="0" w:color="auto"/>
      </w:divBdr>
    </w:div>
    <w:div w:id="1744797564">
      <w:bodyDiv w:val="1"/>
      <w:marLeft w:val="0"/>
      <w:marRight w:val="0"/>
      <w:marTop w:val="0"/>
      <w:marBottom w:val="0"/>
      <w:divBdr>
        <w:top w:val="none" w:sz="0" w:space="0" w:color="auto"/>
        <w:left w:val="none" w:sz="0" w:space="0" w:color="auto"/>
        <w:bottom w:val="none" w:sz="0" w:space="0" w:color="auto"/>
        <w:right w:val="none" w:sz="0" w:space="0" w:color="auto"/>
      </w:divBdr>
    </w:div>
    <w:div w:id="1790053128">
      <w:bodyDiv w:val="1"/>
      <w:marLeft w:val="0"/>
      <w:marRight w:val="0"/>
      <w:marTop w:val="0"/>
      <w:marBottom w:val="0"/>
      <w:divBdr>
        <w:top w:val="none" w:sz="0" w:space="0" w:color="auto"/>
        <w:left w:val="none" w:sz="0" w:space="0" w:color="auto"/>
        <w:bottom w:val="none" w:sz="0" w:space="0" w:color="auto"/>
        <w:right w:val="none" w:sz="0" w:space="0" w:color="auto"/>
      </w:divBdr>
      <w:divsChild>
        <w:div w:id="1953785917">
          <w:marLeft w:val="0"/>
          <w:marRight w:val="0"/>
          <w:marTop w:val="0"/>
          <w:marBottom w:val="0"/>
          <w:divBdr>
            <w:top w:val="none" w:sz="0" w:space="0" w:color="auto"/>
            <w:left w:val="none" w:sz="0" w:space="0" w:color="auto"/>
            <w:bottom w:val="none" w:sz="0" w:space="0" w:color="auto"/>
            <w:right w:val="none" w:sz="0" w:space="0" w:color="auto"/>
          </w:divBdr>
          <w:divsChild>
            <w:div w:id="1840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726">
      <w:bodyDiv w:val="1"/>
      <w:marLeft w:val="0"/>
      <w:marRight w:val="0"/>
      <w:marTop w:val="0"/>
      <w:marBottom w:val="0"/>
      <w:divBdr>
        <w:top w:val="none" w:sz="0" w:space="0" w:color="auto"/>
        <w:left w:val="none" w:sz="0" w:space="0" w:color="auto"/>
        <w:bottom w:val="none" w:sz="0" w:space="0" w:color="auto"/>
        <w:right w:val="none" w:sz="0" w:space="0" w:color="auto"/>
      </w:divBdr>
      <w:divsChild>
        <w:div w:id="376975097">
          <w:marLeft w:val="0"/>
          <w:marRight w:val="0"/>
          <w:marTop w:val="0"/>
          <w:marBottom w:val="0"/>
          <w:divBdr>
            <w:top w:val="none" w:sz="0" w:space="0" w:color="auto"/>
            <w:left w:val="none" w:sz="0" w:space="0" w:color="auto"/>
            <w:bottom w:val="none" w:sz="0" w:space="0" w:color="auto"/>
            <w:right w:val="none" w:sz="0" w:space="0" w:color="auto"/>
          </w:divBdr>
          <w:divsChild>
            <w:div w:id="1063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1521">
      <w:bodyDiv w:val="1"/>
      <w:marLeft w:val="0"/>
      <w:marRight w:val="0"/>
      <w:marTop w:val="0"/>
      <w:marBottom w:val="0"/>
      <w:divBdr>
        <w:top w:val="none" w:sz="0" w:space="0" w:color="auto"/>
        <w:left w:val="none" w:sz="0" w:space="0" w:color="auto"/>
        <w:bottom w:val="none" w:sz="0" w:space="0" w:color="auto"/>
        <w:right w:val="none" w:sz="0" w:space="0" w:color="auto"/>
      </w:divBdr>
    </w:div>
    <w:div w:id="203765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ideoscribe.co/en/whiteboard-animation/" TargetMode="External"/><Relationship Id="rId21" Type="http://schemas.openxmlformats.org/officeDocument/2006/relationships/hyperlink" Target="https://www.capcut.com/resource/whiteboard-video-makers" TargetMode="External"/><Relationship Id="rId42" Type="http://schemas.openxmlformats.org/officeDocument/2006/relationships/hyperlink" Target="https://doi.org/10.1007/s00779-013-0747-y" TargetMode="External"/><Relationship Id="rId47" Type="http://schemas.openxmlformats.org/officeDocument/2006/relationships/hyperlink" Target="https://newsroom.axis.com" TargetMode="External"/><Relationship Id="rId63" Type="http://schemas.openxmlformats.org/officeDocument/2006/relationships/hyperlink" Target="https://www.arloopa.com/blog/augmented_reality_books/" TargetMode="External"/><Relationship Id="rId68" Type="http://schemas.openxmlformats.org/officeDocument/2006/relationships/hyperlink" Target="https://educational-innovation.sydney.edu.au" TargetMode="External"/><Relationship Id="rId84" Type="http://schemas.openxmlformats.org/officeDocument/2006/relationships/hyperlink" Target="https://doi.org/10.2307/jeductechsoci.26.2.1" TargetMode="External"/><Relationship Id="rId89" Type="http://schemas.openxmlformats.org/officeDocument/2006/relationships/hyperlink" Target="https://doi.org/10.1016/j.procs.2015.12.203" TargetMode="External"/><Relationship Id="rId7" Type="http://schemas.openxmlformats.org/officeDocument/2006/relationships/hyperlink" Target="https://doi.org/10.1037/edu0000065" TargetMode="External"/><Relationship Id="rId71" Type="http://schemas.openxmlformats.org/officeDocument/2006/relationships/hyperlink" Target="https://doi.org/10.1187/cbe.16-03-0125" TargetMode="External"/><Relationship Id="rId92" Type="http://schemas.openxmlformats.org/officeDocument/2006/relationships/hyperlink" Target="https://doi.org/10.1016/j.compedu.2017.05.011" TargetMode="External"/><Relationship Id="rId2" Type="http://schemas.openxmlformats.org/officeDocument/2006/relationships/numbering" Target="numbering.xml"/><Relationship Id="rId16" Type="http://schemas.openxmlformats.org/officeDocument/2006/relationships/hyperlink" Target="https://doi.org/10.1016/j.compedu.2016.03.004" TargetMode="External"/><Relationship Id="rId29" Type="http://schemas.openxmlformats.org/officeDocument/2006/relationships/hyperlink" Target="https://doi.org/10.1080/14703297.2019.1642295" TargetMode="External"/><Relationship Id="rId11" Type="http://schemas.openxmlformats.org/officeDocument/2006/relationships/hyperlink" Target="https://doi.org/10.1016/j.compedu.2016.03.004" TargetMode="External"/><Relationship Id="rId24" Type="http://schemas.openxmlformats.org/officeDocument/2006/relationships/hyperlink" Target="https://www.powtoon.com" TargetMode="External"/><Relationship Id="rId32" Type="http://schemas.openxmlformats.org/officeDocument/2006/relationships/hyperlink" Target="https://arborxr.com/blog/augmented-reality-in-education-examples-benefits-use-cases/" TargetMode="External"/><Relationship Id="rId37" Type="http://schemas.openxmlformats.org/officeDocument/2006/relationships/hyperlink" Target="https://doi.org/10.1080/14703297.2019.1642295" TargetMode="External"/><Relationship Id="rId40" Type="http://schemas.openxmlformats.org/officeDocument/2006/relationships/hyperlink" Target="https://doi.org/10.14742/ajet.7639" TargetMode="External"/><Relationship Id="rId45" Type="http://schemas.openxmlformats.org/officeDocument/2006/relationships/hyperlink" Target="https://www.arconnex.com" TargetMode="External"/><Relationship Id="rId53" Type="http://schemas.openxmlformats.org/officeDocument/2006/relationships/hyperlink" Target="https://doi.org/10.14742/ajet.7639" TargetMode="External"/><Relationship Id="rId58" Type="http://schemas.openxmlformats.org/officeDocument/2006/relationships/hyperlink" Target="https://library.iated.org/download/WENG2023COM" TargetMode="External"/><Relationship Id="rId66" Type="http://schemas.openxmlformats.org/officeDocument/2006/relationships/hyperlink" Target="https://bluecarrot.io" TargetMode="External"/><Relationship Id="rId74" Type="http://schemas.openxmlformats.org/officeDocument/2006/relationships/hyperlink" Target="https://www.activity-box.com" TargetMode="External"/><Relationship Id="rId79" Type="http://schemas.openxmlformats.org/officeDocument/2006/relationships/hyperlink" Target="https://doi.org/10.1016/j.technovation.2012.11.003" TargetMode="External"/><Relationship Id="rId87" Type="http://schemas.openxmlformats.org/officeDocument/2006/relationships/hyperlink" Target="https://doi.org/10.1016/j.technovation.2012.11.003" TargetMode="External"/><Relationship Id="rId102" Type="http://schemas.openxmlformats.org/officeDocument/2006/relationships/hyperlink" Target="https://doi.org/10.12973/eurasia.2017.00708a" TargetMode="External"/><Relationship Id="rId5" Type="http://schemas.openxmlformats.org/officeDocument/2006/relationships/settings" Target="settings.xml"/><Relationship Id="rId61" Type="http://schemas.openxmlformats.org/officeDocument/2006/relationships/hyperlink" Target="http://jrp.icaap.org" TargetMode="External"/><Relationship Id="rId82" Type="http://schemas.openxmlformats.org/officeDocument/2006/relationships/hyperlink" Target="https://doi.org/10.1016/j.procs.2015.12.203" TargetMode="External"/><Relationship Id="rId90" Type="http://schemas.openxmlformats.org/officeDocument/2006/relationships/hyperlink" Target="https://doi.org/10.1016/j.technovation.2012.11.003" TargetMode="External"/><Relationship Id="rId95" Type="http://schemas.openxmlformats.org/officeDocument/2006/relationships/hyperlink" Target="https://doi.org/10.29333/ejmste/14661" TargetMode="External"/><Relationship Id="rId19" Type="http://schemas.openxmlformats.org/officeDocument/2006/relationships/hyperlink" Target="https://www.animaker.com/whiteboard" TargetMode="External"/><Relationship Id="rId14" Type="http://schemas.openxmlformats.org/officeDocument/2006/relationships/hyperlink" Target="https://motioncue.com" TargetMode="External"/><Relationship Id="rId22" Type="http://schemas.openxmlformats.org/officeDocument/2006/relationships/hyperlink" Target="https://www.linkedin.com/pulse/10-best-whiteboard-animation-video-maker-unleash-your-md-shakil-duztc" TargetMode="External"/><Relationship Id="rId27" Type="http://schemas.openxmlformats.org/officeDocument/2006/relationships/hyperlink" Target="https://doi.org/10.1016/j.edurev.2016.11.002" TargetMode="External"/><Relationship Id="rId30" Type="http://schemas.openxmlformats.org/officeDocument/2006/relationships/hyperlink" Target="https://doi.org/10.1007/s40037-013-0107-7" TargetMode="External"/><Relationship Id="rId35" Type="http://schemas.openxmlformats.org/officeDocument/2006/relationships/hyperlink" Target="https://doi.org/10.1016/j.edurev.2016.11.002" TargetMode="External"/><Relationship Id="rId43" Type="http://schemas.openxmlformats.org/officeDocument/2006/relationships/hyperlink" Target="https://www.w3.org/TR/WCAG21/" TargetMode="External"/><Relationship Id="rId48" Type="http://schemas.openxmlformats.org/officeDocument/2006/relationships/hyperlink" Target="https://www.innovae.com" TargetMode="External"/><Relationship Id="rId56" Type="http://schemas.openxmlformats.org/officeDocument/2006/relationships/hyperlink" Target="https://www.microsoft.com/en-us/research/wp-content/uploads/2014/11/videoStyles.pdf" TargetMode="External"/><Relationship Id="rId64" Type="http://schemas.openxmlformats.org/officeDocument/2006/relationships/hyperlink" Target="https://blog.kotobee.com/augmented-reality-in-books/" TargetMode="External"/><Relationship Id="rId69" Type="http://schemas.openxmlformats.org/officeDocument/2006/relationships/hyperlink" Target="https://doi.org/10.1080/10872981.2024.2339569" TargetMode="External"/><Relationship Id="rId77" Type="http://schemas.openxmlformats.org/officeDocument/2006/relationships/hyperlink" Target="https://doi.org/10.1016/j.compedu.2017.05.011" TargetMode="External"/><Relationship Id="rId100" Type="http://schemas.openxmlformats.org/officeDocument/2006/relationships/hyperlink" Target="https://doi.org/10.1016/j.compedu.2017.05.011" TargetMode="External"/><Relationship Id="rId105" Type="http://schemas.openxmlformats.org/officeDocument/2006/relationships/fontTable" Target="fontTable.xml"/><Relationship Id="rId8" Type="http://schemas.openxmlformats.org/officeDocument/2006/relationships/hyperlink" Target="https://www.guvi.com/blog/motion-graphics-in-education-and-e-learning/" TargetMode="External"/><Relationship Id="rId51" Type="http://schemas.openxmlformats.org/officeDocument/2006/relationships/hyperlink" Target="https://doi.org/10.1080/14703297.2019.1642295" TargetMode="External"/><Relationship Id="rId72" Type="http://schemas.openxmlformats.org/officeDocument/2006/relationships/hyperlink" Target="https://ajet.org.au" TargetMode="External"/><Relationship Id="rId80" Type="http://schemas.openxmlformats.org/officeDocument/2006/relationships/hyperlink" Target="https://doi.org/10.2307/jeductechsoci.26.2.1" TargetMode="External"/><Relationship Id="rId85" Type="http://schemas.openxmlformats.org/officeDocument/2006/relationships/hyperlink" Target="https://doi.org/10.1016/j.compedu.2017.05.011" TargetMode="External"/><Relationship Id="rId93" Type="http://schemas.openxmlformats.org/officeDocument/2006/relationships/hyperlink" Target="https://doi.org/10.1016/j.procs.2015.12.203" TargetMode="External"/><Relationship Id="rId98" Type="http://schemas.openxmlformats.org/officeDocument/2006/relationships/hyperlink" Target="https://doi.org/10.1787/9789264208070-en" TargetMode="External"/><Relationship Id="rId3" Type="http://schemas.openxmlformats.org/officeDocument/2006/relationships/styles" Target="styles.xml"/><Relationship Id="rId12" Type="http://schemas.openxmlformats.org/officeDocument/2006/relationships/hyperlink" Target="https://idearocketanimation.com" TargetMode="External"/><Relationship Id="rId17" Type="http://schemas.openxmlformats.org/officeDocument/2006/relationships/hyperlink" Target="https://voomly.com" TargetMode="External"/><Relationship Id="rId25" Type="http://schemas.openxmlformats.org/officeDocument/2006/relationships/hyperlink" Target="https://www.renderforest.com/whiteboard-animation" TargetMode="External"/><Relationship Id="rId33" Type="http://schemas.openxmlformats.org/officeDocument/2006/relationships/hyperlink" Target="https://seemymodel.com/en/blog/augmented-reality-in-education/" TargetMode="External"/><Relationship Id="rId38" Type="http://schemas.openxmlformats.org/officeDocument/2006/relationships/hyperlink" Target="https://developer.apple.com/augmented-reality/" TargetMode="External"/><Relationship Id="rId46" Type="http://schemas.openxmlformats.org/officeDocument/2006/relationships/hyperlink" Target="https://artlist.io" TargetMode="External"/><Relationship Id="rId59" Type="http://schemas.openxmlformats.org/officeDocument/2006/relationships/hyperlink" Target="https://ajet.org.au" TargetMode="External"/><Relationship Id="rId67" Type="http://schemas.openxmlformats.org/officeDocument/2006/relationships/hyperlink" Target="https://www.synthesia.io" TargetMode="External"/><Relationship Id="rId103" Type="http://schemas.openxmlformats.org/officeDocument/2006/relationships/hyperlink" Target="https://doi.org/10.2307/jeductechsoci.26.2.1" TargetMode="External"/><Relationship Id="rId20" Type="http://schemas.openxmlformats.org/officeDocument/2006/relationships/hyperlink" Target="https://boardmix.com/articles/ai-whiteboard-animation/" TargetMode="External"/><Relationship Id="rId41" Type="http://schemas.openxmlformats.org/officeDocument/2006/relationships/hyperlink" Target="https://mhk12.us/McGrawHillAR" TargetMode="External"/><Relationship Id="rId54" Type="http://schemas.openxmlformats.org/officeDocument/2006/relationships/hyperlink" Target="https://doi.org/10.1007/s10648-019-09465-5" TargetMode="External"/><Relationship Id="rId62" Type="http://schemas.openxmlformats.org/officeDocument/2006/relationships/hyperlink" Target="https://www.usp.ac.fj" TargetMode="External"/><Relationship Id="rId70" Type="http://schemas.openxmlformats.org/officeDocument/2006/relationships/hyperlink" Target="https://doi.org/10.1080/01587919.2021.1954882" TargetMode="External"/><Relationship Id="rId75" Type="http://schemas.openxmlformats.org/officeDocument/2006/relationships/hyperlink" Target="https://cambrilearn.com" TargetMode="External"/><Relationship Id="rId83" Type="http://schemas.openxmlformats.org/officeDocument/2006/relationships/hyperlink" Target="https://doi.org/10.1016/j.technovation.2012.11.003" TargetMode="External"/><Relationship Id="rId88" Type="http://schemas.openxmlformats.org/officeDocument/2006/relationships/hyperlink" Target="https://doi.org/10.1016/j.compedu.2017.05.011" TargetMode="External"/><Relationship Id="rId91" Type="http://schemas.openxmlformats.org/officeDocument/2006/relationships/hyperlink" Target="https://doi.org/10.2307/jeductechsoci.26.2.1" TargetMode="External"/><Relationship Id="rId96" Type="http://schemas.openxmlformats.org/officeDocument/2006/relationships/hyperlink" Target="https://doi.org/10.1080/10400419.2011.62780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resentationgeeks.com" TargetMode="External"/><Relationship Id="rId23" Type="http://schemas.openxmlformats.org/officeDocument/2006/relationships/hyperlink" Target="https://neilchasefilm.com/best-whiteboard-animation-software/" TargetMode="External"/><Relationship Id="rId28" Type="http://schemas.openxmlformats.org/officeDocument/2006/relationships/hyperlink" Target="https://doi.org/10.1080/09523987.2014.889400" TargetMode="External"/><Relationship Id="rId36" Type="http://schemas.openxmlformats.org/officeDocument/2006/relationships/hyperlink" Target="http://udlguidelines.cast.org" TargetMode="External"/><Relationship Id="rId49" Type="http://schemas.openxmlformats.org/officeDocument/2006/relationships/hyperlink" Target="https://www.sap.com" TargetMode="External"/><Relationship Id="rId57" Type="http://schemas.openxmlformats.org/officeDocument/2006/relationships/hyperlink" Target="https://doi.org/10.1016/j.compedu.2016.03.004" TargetMode="External"/><Relationship Id="rId106" Type="http://schemas.openxmlformats.org/officeDocument/2006/relationships/theme" Target="theme/theme1.xml"/><Relationship Id="rId10" Type="http://schemas.openxmlformats.org/officeDocument/2006/relationships/hyperlink" Target="https://doi.org/10.1080/10810730.2022.2043979" TargetMode="External"/><Relationship Id="rId31" Type="http://schemas.openxmlformats.org/officeDocument/2006/relationships/hyperlink" Target="https://doi.org/10.1007/s00779-013-0747-y" TargetMode="External"/><Relationship Id="rId44" Type="http://schemas.openxmlformats.org/officeDocument/2006/relationships/hyperlink" Target="https://niteeshyadav.com/blog/understanding-display-techniques-in-augmented-reality-7485/" TargetMode="External"/><Relationship Id="rId52" Type="http://schemas.openxmlformats.org/officeDocument/2006/relationships/hyperlink" Target="https://doi.org/10.1007/s40037-013-0107-7" TargetMode="External"/><Relationship Id="rId60" Type="http://schemas.openxmlformats.org/officeDocument/2006/relationships/hyperlink" Target="https://eprints.ncrm.ac.uk" TargetMode="External"/><Relationship Id="rId65" Type="http://schemas.openxmlformats.org/officeDocument/2006/relationships/hyperlink" Target="https://www.rooom.com/blog/exploring-interactive-ar-books-their-capabilities-and-market-impact" TargetMode="External"/><Relationship Id="rId73" Type="http://schemas.openxmlformats.org/officeDocument/2006/relationships/hyperlink" Target="https://www.edsurge.com" TargetMode="External"/><Relationship Id="rId78" Type="http://schemas.openxmlformats.org/officeDocument/2006/relationships/hyperlink" Target="https://doi.org/10.1016/j.procs.2015.12.203" TargetMode="External"/><Relationship Id="rId81" Type="http://schemas.openxmlformats.org/officeDocument/2006/relationships/hyperlink" Target="https://doi.org/10.1016/j.compedu.2017.05.011" TargetMode="External"/><Relationship Id="rId86" Type="http://schemas.openxmlformats.org/officeDocument/2006/relationships/hyperlink" Target="https://doi.org/10.1016/j.procs.2015.12.203" TargetMode="External"/><Relationship Id="rId94" Type="http://schemas.openxmlformats.org/officeDocument/2006/relationships/hyperlink" Target="https://doi.org/10.2307/jeductechsoci.26.2.1" TargetMode="External"/><Relationship Id="rId99" Type="http://schemas.openxmlformats.org/officeDocument/2006/relationships/hyperlink" Target="https://doi.org/10.1016/j.lindif.2007.05.004" TargetMode="External"/><Relationship Id="rId101" Type="http://schemas.openxmlformats.org/officeDocument/2006/relationships/hyperlink" Target="https://doi.org/10.5430/ijhe.v10n6p11" TargetMode="External"/><Relationship Id="rId4" Type="http://schemas.microsoft.com/office/2007/relationships/stylesWithEffects" Target="stylesWithEffects.xml"/><Relationship Id="rId9" Type="http://schemas.openxmlformats.org/officeDocument/2006/relationships/hyperlink" Target="https://doi.org/10.14742/ajet.7639" TargetMode="External"/><Relationship Id="rId13" Type="http://schemas.openxmlformats.org/officeDocument/2006/relationships/hyperlink" Target="https://www.linkedin.com" TargetMode="External"/><Relationship Id="rId18" Type="http://schemas.openxmlformats.org/officeDocument/2006/relationships/hyperlink" Target="https://www.adobe.com" TargetMode="External"/><Relationship Id="rId39" Type="http://schemas.openxmlformats.org/officeDocument/2006/relationships/hyperlink" Target="https://doi.org/10.1007/s40037-013-0107-7" TargetMode="External"/><Relationship Id="rId34" Type="http://schemas.openxmlformats.org/officeDocument/2006/relationships/hyperlink" Target="https://niteeshyadav.com/blog/understanding-display-techniques-in-augmented-reality-7485/" TargetMode="External"/><Relationship Id="rId50" Type="http://schemas.openxmlformats.org/officeDocument/2006/relationships/hyperlink" Target="https://visao.app" TargetMode="External"/><Relationship Id="rId55" Type="http://schemas.openxmlformats.org/officeDocument/2006/relationships/hyperlink" Target="https://doi.org/10.1016/j.compedu.2016.03.004" TargetMode="External"/><Relationship Id="rId76" Type="http://schemas.openxmlformats.org/officeDocument/2006/relationships/hyperlink" Target="https://www.invent.org" TargetMode="External"/><Relationship Id="rId97" Type="http://schemas.openxmlformats.org/officeDocument/2006/relationships/hyperlink" Target="https://doi.org/10.1002/jee.20124" TargetMode="External"/><Relationship Id="rId104" Type="http://schemas.openxmlformats.org/officeDocument/2006/relationships/hyperlink" Target="https://doi.org/10.3389/fpsyg.2024.1287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88B0F-E64B-4D64-B6A9-5628CE55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76</Pages>
  <Words>14527</Words>
  <Characters>82806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Mahmoud</cp:lastModifiedBy>
  <cp:revision>32</cp:revision>
  <dcterms:created xsi:type="dcterms:W3CDTF">2025-04-10T15:20:00Z</dcterms:created>
  <dcterms:modified xsi:type="dcterms:W3CDTF">2025-04-11T13:26:00Z</dcterms:modified>
</cp:coreProperties>
</file>