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17 CUSTOM MODULE SPECIFICATION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Module 5 of 25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6"/>
                <w:szCs w:val="36"/>
              </w:rPr>
              <w:t xml:space="preserve">C-PR05  |  ContractingWorks+Sovereign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Contracting Works — مقاولات | Private Firms PR-05/06 | Sovereign Entities PR-07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الديوان العام لمحافظة بورسعيد  |  Paradise Integrated Solutions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D365 F&amp;O → Odoo 17 Migration  |  Technical Design Document  |  FRD: PR-05, PR-06, PR-07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26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Module Name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ContractingWorks+Sovereign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Approved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Procurement — Contracting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Estimated Hours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85h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Developer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OD-D (Omar H.)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FRD Requirements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PR-05 مناقصة المقاولات | PR-06 أمر مباشر شركات خاصة | PR-07 جهات سيادية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Phase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 — Weeks 12–14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C-PR01 + C-PR02 (contracting uses tender pipeline from C-PR01)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Arabic Documents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 QWeb templates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Covers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PR-05 (limited contracting tender) + PR-06 (direct contracting) + PR-07 (sovereign entities)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Git Tag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v1.0-C-PR05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1. Purpose &amp;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C-PR05 ContractingWorks+Sovereign is the largest procurement custom module. It covers three related contracting requirements that share a common foundation — all involve construction and civil works contracting rather than goods supply — and adds the sovereign entity classification system that makes PR-07 legally distinct from PR-06.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module extends the C-PR01 tender pipeline with works-specific objects: أمر الإسناد (the assignment order that launches a contracting works engagement), عقد التنفيذ (the execution contract), and the sovereign entity bypass workflow that allows الديوان العام to contract directly with other government entities without a competitive evaluation process.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Three Requirements in One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3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English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Distinguisher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مناقصة المقاولات المحدودة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Limited Works Tender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Competitive bidding among pre-qualified contractors. Full evaluation pipeline from C-PR01/02. Output: أمر الإسناد + عقد التنفيذ.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أمر مباشر – شركات خاصة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Works Order (Private)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contracting with a specific private contractor. Simplified committee. No bidding. Output: same docs as PR-05 but without bid pipeline.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أمر مباشر – جهات سيادية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Works Order (Sovereign)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Direct contracting with another government entity. Bypasses vendor evaluation entirely. رمز الجهة السيادية mandatory on all documents. Different approval authority path.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Works Contracting vs Goods Supply — Key Differences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Goods/Services (C-PR02/03/04)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 Contracting (C-PR05)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Primary object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purchase.order (supply order)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subcontract.award (أمر الإسناد) — new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Contract document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عقد التوريد (supply contract)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عقد التنفيذ (execution contract) — different template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Completion tracking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 receipt (stock.picking)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Works progress milestones (works.milestone) — new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Payment basis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Invoice against PO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Progress payment certificates against milestones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Vendor type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موردون (suppliers)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مقاولون (contractors) — different res.partner classification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Inspection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Quality check on goods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Site inspection by technical committee (different form)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guarantee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Performance bond / ضمان حسن التنفيذ — tracked in system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 Data Model — New Models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subcontract.award  (New — أمر الإسناد)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central new model for works contracting. أمر الإسناد is the formal assignment order that officially appoints a contractor to execute civil works. It is the works equivalent of purchase.order in goods procurement.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subcontract.award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Char(100)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Assignment order reference — auto from ir.sequence (ISN/YYYY/NNNN)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tender_id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Many2one(procurement.tender)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 tender (C-PR01) — populated for PR-05 competitive path, empty for PR-06/07 direct path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partner_id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Many2one(res.partner)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Awarded contractor (مقاول)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is_sovereign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for PR-07 sovereign entity contracting — activates jihat_siyadiya workflow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jihat_code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Char(20)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رمز الجهة السيادية — mandatory when is_sovereign=True, printed on all documents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works_description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Arabic description of civil works scope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works_location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Char(200)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 location of works (district, address)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contract_value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contract value in EGP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performance_bond_value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ضمان حسن التنفيذ value — typically 5-10% of contract 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performance_bond_ref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Char(50)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Bank guarantee reference number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Contracted works start 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Contracted completion 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draft | issued | in_progress | completed | closed | terminated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milestone_ids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One2many(works.milestone)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Works progress milestones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execution_contract_id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Many2one(procurement.document)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Generated عقد التنفيذ document record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authority_level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Computed from contract_value using same thresholds as C-PR01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currency_id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Many2one(res.currency)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EGP default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 works.milestone  (New — Works Progress Milestones)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Tracks physical completion milestones for the contracted works. Each milestone triggers a progress payment certificate when approved by the technical supervisor.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works.milestone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1200"/>
        <w:gridCol w:w="3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award_id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Many2one(subcontract.award)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 أمر الإسناد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Char(200)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Arabic milestone description (e.g., أعمال الحفر والتأسيس)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Order of milestones (1=first, N=last)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planned_value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Monetary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Planned payment value for this milestone (EGP)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planned_date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Target completion 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actual_date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Actual completion date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completion_pct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 completion percentage (0.0–100.0)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Selection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pending | submitted | approved | payment_issued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site_inspector_id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Many2one(res.users)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Technical supervisor who approves this milestone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approval_date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supervisor approved milestone completion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payment_ref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Char(50)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DDDDD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 payment certificate reference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 Extended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Field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award_id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Many2one(subcontract.award) — back-link from tender to أمر الإسناد, set at contract stage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works_type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Selection: supplies | contracting — determines which contract template to use at award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is_contractor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 — marks partner as مقاول (contractor), not just supplier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contractor_grade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Selection: first | second | third — contractor classification grade from Egyptian contracting registry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jihat_siyadiya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Boolean — already added by C-PR01, used here for sovereign entity filtering in PR-07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3. Sovereign Entity Workflow — PR-07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sovereign entity path (PR-07) is the most architecturally important feature of C-PR05. When contracting with another government entity (a municipality, ministry, public authority, or state-owned enterprise), Egyptian procurement law allows الديوان العام to bypass competitive evaluation entirely and proceed directly to assignment.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PR-05 vs PR-06 vs PR-07 Workflow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4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 Step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PR-07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procurement.tender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3 start from C-PR01 tender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Publish tender / announcement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PR-05 invites contractors. PR-06/07: no announcement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 contractor bids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PR-05 uses C-PR02 bid.envelope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Technical evaluation (البت الفني)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PR-05 full evaluation. PR-06/07: direct decision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evaluation (البت المالي)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PR-05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Simplified committee (PR-06/07)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Direct committee decision without bid evaluation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Sovereign entity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jihat_siyadiya=True + jihat_code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Different approval authority 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Sovereign contracts routed to specific authority regardless of amount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أمر الإسناد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3 generate subcontract.award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Generate عقد التنفيذ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Same contract template, different header for PR-07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رمز الجهة on all documents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Mandatory for PR-07 — printed on every generated document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Works milestones tracking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17"/>
                <w:szCs w:val="17"/>
              </w:rPr>
              <w:t xml:space="preserve">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 contracting works use works.milestone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Sovereign Entity Validation Rules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system enforces these constraints when is_sovereign=True on a subcontract.award: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jihat_code must be non-empty — system blocks saving without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partner_id must have jihat_siyadiya=True on res.partner — cannot assign sovereign award to private contractor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رمز الجهة السيادية appears in the header of ALL 5 document templates when is_sovereign=True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Approval authority for sovereign contracts routes to the designated sovereign authority officer, regardless of EGP amount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C13 AuditTrail logs all sovereign award state changes with extra detail for الهيئة العامة للرقابة المالية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4. Arabic Document Templates — 5 QWeb 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800"/>
        <w:gridCol w:w="2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Record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Trigger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QWeb Template ID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Assignment 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أمر الإسناد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6"/>
                <w:szCs w:val="16"/>
              </w:rPr>
              <w:t xml:space="preserve">subcontract.award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award stage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l10n_eg_works.report_isnad_order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Execution Contract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عقد التنفيذ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6"/>
                <w:szCs w:val="16"/>
              </w:rPr>
              <w:t xml:space="preserve">subcontract.award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contract stage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l10n_eg_works.report_execution_contract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Technical Bid Report (Works)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تقرير البت الفني للمقاولات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6"/>
                <w:szCs w:val="16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evaluation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l10n_eg_works.report_works_tech_eval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Financial Bid Report (Works)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تقرير البت المالي للمقاولات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6"/>
                <w:szCs w:val="16"/>
              </w:rPr>
              <w:t xml:space="preserve">procurement.tender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evaluation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l10n_eg_works.report_works_fin_eval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7"/>
                <w:szCs w:val="17"/>
              </w:rPr>
              <w:t xml:space="preserve">Milestone Progress Certificate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شهادة إنجاز مرحلة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6"/>
                <w:szCs w:val="16"/>
              </w:rPr>
              <w:t xml:space="preserve">works.milestone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6"/>
                <w:szCs w:val="16"/>
              </w:rPr>
              <w:t xml:space="preserve">milestone approved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l10n_eg_works.report_milestone_cert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أمر الإسناد — Assignment Order QWeb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most important document in C-PR05 — the formal assignment order that constitutes the legal commencement of the contracting works engagement. Includes sovereign entity header block when is_sovereign=True.</w:t>
      </w:r>
    </w:p>
    <w:p>
      <w:pPr>
        <w:pBdr>
          <w:left w:val="single" w:color="0D2137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&lt;template id="report_isnad_order"
          inherit_id="l10n_eg_tender.base_tender_document"
          name="أمر الإسناد — Works Assignment Order"&gt;
  &lt;xpath expr="//t[@t-block='doc_title']" position="replace"&gt;
    &lt;div style="text-align:center; margin-bottom:12px;"&gt;
      &lt;h2 style="color:#0D2137; font-size:14pt; font-weight:bold;"&gt;
        أمر إسناد أعمال
      &lt;/h2&gt;
      &lt;div style="font-size:11pt;"&gt;
        رقم الإسناد: &lt;b&gt;&lt;t t-esc="o.name"/&gt;&lt;/b&gt;
        &amp;nbsp;|&amp;nbsp;
        التاريخ: &lt;b&gt;&lt;t t-esc="o.start_date" t-options='{"widget":"date"}'/&gt;
        — &lt;t t-esc="o._get_hijri_date()"/&gt;&lt;/b&gt;
      &lt;/div&gt;
      &lt;!-- Sovereign entity banner — PR-07 only --&gt;
      &lt;t t-if="o.is_sovereign"&gt;
        &lt;div style="background:#1B3A6B; color:white; padding:6px; margin-top:8px; font-size:10pt;"&gt;
          جهة سيادية — رمز الجهة: &lt;b&gt;&lt;t t-esc="o.jihat_code"/&gt;&lt;/b&gt;
        &lt;/div&gt;
      &lt;/t&gt;
    &lt;/div&gt;
  &lt;/xpath&gt;
  &lt;xpath expr="//t[@t-block='doc_body']" position="replace"&gt;
    &lt;!-- Contractor and works details --&gt;
    &lt;table style="width:100%; border-collapse:collapse; font-size:9pt; margin-bottom:12px;"&gt;
      &lt;tr&gt;
        &lt;td style="width:25%;padding:4px;border:1px solid #ccc;font-weight:bold;"&gt;
          اسم المقاول / الجهة المنفذة
        &lt;/td&gt;
        &lt;td style="padding:4px;border:1px solid #ccc;"&gt;
          &lt;b&gt;&lt;t t-esc="o.partner_id.name"/&gt;&lt;/b&gt;
          &lt;t t-if="o.is_sovereign"&gt;
            &lt;span style="color:#1B3A6B;"&gt; (جهة سيادية)&lt;/span&gt;
          &lt;/t&gt;
        &lt;/td&gt;
        &lt;td style="width:20%;padding:4px;border:1px solid #ccc;font-weight:bold;"&gt;
          درجة المقاول
        &lt;/td&gt;
        &lt;td style="padding:4px;border:1px solid #ccc;"&gt;
          &lt;t t-esc="dict(o.partner_id._fields.get('contractor_grade',{}).get('selection',[])).get(o.partner_id.contractor_grade,'—')"/&gt;
        &lt;/td&gt;
      &lt;/tr&gt;
      &lt;tr&gt;
        &lt;td style="padding:4px;border:1px solid #ccc;font-weight:bold;"&gt;
          موضوع الأعمال
        &lt;/td&gt;
        &lt;td colspan="3" style="padding:4px;border:1px solid #ccc;"&gt;
          &lt;t t-esc="o.works_description"/&gt;
        &lt;/td&gt;
      &lt;/tr&gt;
      &lt;tr&gt;
        &lt;td style="padding:4px;border:1px solid #ccc;font-weight:bold;"&gt;
          موقع الأعمال
        &lt;/td&gt;
        &lt;td colspan="3" style="padding:4px;border:1px solid #ccc;"&gt;
          &lt;t t-esc="o.works_location"/&gt;
        &lt;/td&gt;
      &lt;/tr&gt;
      &lt;tr&gt;
        &lt;td style="padding:4px;border:1px solid #ccc;font-weight:bold;"&gt;
          قيمة العقد الإجمالية
        &lt;/td&gt;
        &lt;td style="padding:4px;border:1px solid #ccc;color:#1B3A6B;font-weight:bold;"&gt;
          &lt;t t-esc="o.contract_value" t-options='{"widget":"monetary","display_currency":o.currency_id}'/&gt;
        &lt;/td&gt;
        &lt;td style="padding:4px;border:1px solid #ccc;font-weight:bold;"&gt;
          قيمة ضمان التنفيذ
        &lt;/td&gt;
        &lt;td style="padding:4px;border:1px solid #ccc;"&gt;
          &lt;t t-esc="o.performance_bond_value" t-options='{"widget":"monetary","display_currency":o.currency_id}'/&gt;
          &lt;t t-if="o.performance_bond_ref"&gt;
            (مرجع: &lt;t t-esc="o.performance_bond_ref"/&gt;)
          &lt;/t&gt;
        &lt;/td&gt;
      &lt;/tr&gt;
      &lt;tr&gt;
        &lt;td style="padding:4px;border:1px solid #ccc;font-weight:bold;"&gt;
          تاريخ بدء الأعمال
        &lt;/td&gt;
        &lt;td style="padding:4px;border:1px solid #ccc;"&gt;
          &lt;t t-esc="o.start_date" t-options='{"widget":"date"}'/&gt;
        &lt;/td&gt;
        &lt;td style="padding:4px;border:1px solid #ccc;font-weight:bold;"&gt;
          تاريخ الإنجاز المحدد
        &lt;/td&gt;
        &lt;td style="padding:4px;border:1px solid #ccc;"&gt;
          &lt;t t-esc="o.end_date" t-options='{"widget":"date"}'/&gt;
        &lt;/td&gt;
      &lt;/tr&gt;
    &lt;/table&gt;
    &lt;!-- Milestones table --&gt;
    &lt;t t-if="o.milestone_ids"&gt;
      &lt;p style="font-weight:bold; margin-bottom:4px;"&gt;جدول المراحل والمدفوعات&lt;/p&gt;
      &lt;table style="width:100%; border-collapse:collapse; font-size:9pt; margin-bottom:12px;"&gt;
        &lt;tr style="background:#0D2137; color:white;"&gt;
          &lt;th style="padding:4px;border:1px solid #ccc;text-align:center;"&gt;م&lt;/th&gt;
          &lt;th style="padding:4px;border:1px solid #ccc;"&gt;المرحلة&lt;/th&gt;
          &lt;th style="padding:4px;border:1px solid #ccc;text-align:center;"&gt;التاريخ المخطط&lt;/th&gt;
          &lt;th style="padding:4px;border:1px solid #ccc;text-align:center;"&gt;قيمة المرحلة (ج.م)&lt;/th&gt;
        &lt;/tr&gt;
        &lt;t t-foreach="o.milestone_ids" t-as="ms"&gt;
          &lt;tr&gt;
            &lt;td style="padding:4px;border:1px solid #ccc;text-align:center;"&gt;
              &lt;t t-esc="ms.sequence"/&gt;&lt;/td&gt;
            &lt;td style="padding:4px;border:1px solid #ccc;"&gt;
              &lt;t t-esc="ms.name"/&gt;&lt;/td&gt;
            &lt;td style="padding:4px;border:1px solid #ccc;text-align:center;"&gt;
              &lt;t t-esc="ms.planned_date" t-options='{"widget":"date"}'/&gt;
            &lt;/td&gt;
            &lt;td style="padding:4px;border:1px solid #ccc;text-align:center;"&gt;
              &lt;t t-esc="ms.planned_value" t-options='{"widget":"monetary","display_currency":o.currency_id}'/&gt;
            &lt;/td&gt;
          &lt;/tr&gt;
        &lt;/t&gt;
      &lt;/table&gt;
    &lt;/t&gt;
    &lt;!-- Sovereign جهة code on PR-07 documents --&gt;
    &lt;t t-if="o.is_sovereign"&gt;
      &lt;div style="border:1px solid #1B3A6B; padding:6px; margin-bottom:8px;"&gt;
        &lt;b&gt;رمز الجهة السيادية: &lt;/b&gt;&lt;t t-esc="o.jihat_code"/&gt;
        — يُؤكد أن هذا الإسناد يتم بموجب المادة (XX) من لائحة المناقصات والمزايدات الحكومية
        الخاصة بالتعامل مع الجهات الحكومية الأخرى.
      &lt;/div&gt;
    &lt;/t&gt;
  &lt;/xpath&gt;
&lt;/template&gt;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 شهادة إنجاز مرحلة — Milestone Completion Certificate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Generated per milestone when the site inspector approves completion. This document authorizes a progress payment against the execution contract.</w:t>
      </w:r>
    </w:p>
    <w:p>
      <w:pPr>
        <w:pBdr>
          <w:left w:val="single" w:color="2E5FA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&lt;template id="report_milestone_cert"
          inherit_id="l10n_eg_tender.base_tender_document"
          name="شهادة إنجاز مرحلة — Milestone Completion Certificate"&gt;
  &lt;xpath expr="//t[@t-block='doc_title']" position="replace"&gt;
    &lt;h2 style="text-align:center; color:#0D2137; font-size:14pt; font-weight:bold;"&gt;
      شهادة إنجاز مرحلة من أعمال
    &lt;/h2&gt;
    &lt;p style="text-align:center; font-size:10pt;"&gt;
      أمر الإسناد رقم: &lt;t t-esc="o.award_id.name"/&gt;
      &amp;nbsp;|&amp;nbsp;
      المرحلة: &lt;t t-esc="o.sequence"/&gt; — &lt;t t-esc="o.name"/&gt;
    &lt;/p&gt;
  &lt;/xpath&gt;
  &lt;xpath expr="//t[@t-block='doc_body']" position="replace"&gt;
    &lt;table style="width:100%; border-collapse:collapse; font-size:9pt; margin-bottom:12px;"&gt;
      &lt;tr&gt;
        &lt;td style="width:30%;padding:4px;border:1px solid #ccc;font-weight:bold;"&gt;المقاول&lt;/td&gt;
        &lt;td style="padding:4px;border:1px solid #ccc;"&gt;
          &lt;t t-esc="o.award_id.partner_id.name"/&gt;&lt;/td&gt;
        &lt;td style="width:25%;padding:4px;border:1px solid #ccc;font-weight:bold;"&gt;
          قيمة المرحلة&lt;/td&gt;
        &lt;td style="padding:4px;border:1px solid #ccc;font-weight:bold;color:#0D2137;"&gt;
          &lt;t t-esc="o.planned_value" t-options='{"widget":"monetary","display_currency":o.award_id.currency_id}'/&gt;
        &lt;/td&gt;
      &lt;/tr&gt;
      &lt;tr&gt;
        &lt;td style="padding:4px;border:1px solid #ccc;font-weight:bold;"&gt;
          تاريخ الإنجاز الفعلي&lt;/td&gt;
        &lt;td style="padding:4px;border:1px solid #ccc;"&gt;
          &lt;t t-esc="o.actual_date" t-options='{"widget":"date"}'/&gt;
        &lt;/td&gt;
        &lt;td style="padding:4px;border:1px solid #ccc;font-weight:bold;"&gt;
          نسبة الإنجاز&lt;/td&gt;
        &lt;td style="padding:4px;border:1px solid #ccc;font-weight:bold;color:green;"&gt;
          &lt;t t-esc="'%.1f%%' % o.completion_pct"/&gt;
        &lt;/td&gt;
      &lt;/tr&gt;
    &lt;/table&gt;
    &lt;p style="font-weight:bold; margin-bottom:4px;"&gt;
      يُشهد بأن الأعمال المذكورة في هذه المرحلة قد تمت بشكل مُرضٍ وفقاً للمواصفات المتفق عليها.
    &lt;/p&gt;
    &lt;div style="border:1px solid #ccc; padding:8px; min-height:40px; margin-bottom:12px;"&gt;
      &lt;b&gt;ملاحظات المشرف التقني: &lt;/b&gt;
      &lt;t t-esc="o.approval_date"/&gt;
    &lt;/div&gt;
  &lt;/xpath&gt;
&lt;/template&gt;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5. Implementation —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subcontract.award Model</w:t>
      </w:r>
    </w:p>
    <w:p>
      <w:pPr>
        <w:pBdr>
          <w:left w:val="single" w:color="0D2137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File: l10n_eg_works/models/subcontract_award.py
from odoo import models, fields, api, _
from odoo.exceptions import UserError, ValidationError
class SubcontractAward(models.Model):
    _name = 'subcontract.award'
    _description = 'Works Assignment Order — أمر الإسناد'
    _inherit = ['mail.thread', 'mail.activity.mixin']
    _order = 'name desc'
    name = fields.Char(
        required=True, copy=False, readonly=True,
        default=lambda self: _('New'), tracking=True)
    tender_id     = fields.Many2one('procurement.tender', tracking=True)
    partner_id    = fields.Many2one('res.partner', required=True, tracking=True)
    is_sovereign  = fields.Boolean(tracking=True)
    jihat_code    = fields.Char(size=20)
    works_description    = fields.Text(required=True)
    works_location       = fields.Char(required=True)
    contract_value       = fields.Monetary(required=True, currency_field='currency_id')
    performance_bond_value = fields.Monetary(currency_field='currency_id')
    performance_bond_ref = fields.Char()
    start_date           = fields.Date()
    end_date             = fields.Date()
    currency_id          = fields.Many2one(
        'res.currency',
        default=lambda self: self.env.ref('base.EGP').id)
    state = fields.Selection([
        ('draft',      'Draft — مسودة'),
        ('issued',     'Issued — صادر'),
        ('in_progress','In Progress — جاري التنفيذ'),
        ('completed',  'Completed — مكتمل'),
        ('closed',     'Closed — مغلق'),
        ('terminated', 'Terminated — موقوف'),
    ], default='draft', tracking=True)
    milestone_ids = fields.One2many('works.milestone', 'award_id')
    authority_level = fields.Selection([
        ('dept_head',       'مدير الإدارة'),
        ('deputy_governor', 'نائب المحافظ'),
        ('governor',        'المحافظ'),
    ], compute='_compute_authority', store=True)
    @api.depends('contract_value')
    def _compute_authority(self):
        for r in self:
            if r.contract_value &lt; 50_000:
                r.authority_level = 'dept_head'
            elif r.contract_value &lt; 500_000:
                r.authority_level = 'deputy_governor'
            else:
                r.authority_level = 'governor'
    @api.constrains('is_sovereign', 'jihat_code', 'partner_id')
    def _validate_sovereign(self):
        for r in self:
            if r.is_sovereign:
                if not r.jihat_code:
                    raise ValidationError(_(
                        'رمز الجهة السيادية مطلوب للعقود مع الجهات السيادية.'))
                if not r.partner_id.jihat_siyadiya:
                    raise ValidationError(_(
                        'المقاول المحدد ليس جهة سيادية. '
                        'يجب تفعيل خاصية الجهة السيادية على سجل المورد أولاً.'))
    def action_issue(self):
        self.ensure_one()
        if not self.milestone_ids:
            raise UserError(_(
                'يجب إضافة مراحل التنفيذ قبل إصدار أمر الإسناد.'))
        if self.state != 'draft':
            raise UserError(_('يمكن إصدار أمر الإسناد من حالة المسودة فقط.'))
        self.name = self.env['ir.sequence'].next_by_code(
            'subcontract.award') or self.name
        self.state = 'issued'
        # Log in C13 audit trail
        self.env['audit.log'].sudo().create({
            'model_name': self._name,
            'record_id':   self.id,
            'action':      'issued',
            'user_id':     self.env.uid,
            'is_sovereign': self.is_sovereign,
        })
    def action_print_isnad(self):
        return self.env.ref(
            'l10n_eg_works.report_isnad_order').report_action(self)
    def action_print_contract(self):
        return self.env.ref(
            'l10n_eg_works.report_execution_contract').report_action(self)
    @api.model
    def create(self, vals):
        if vals.get('name', _('New')) == _('New'):
            vals['name'] = _('New')  # Assigned on action_issue()
        return super().create(vals)
    def _get_hijri_date(self):
        try:
            from hijri_converter import convert
            from odoo import fields as odoo_fields
            today = odoo_fields.Date.today()
            h = convert.Gregorian(today.year, today.month, today.day).to_hijri()
            return '%d/%d/%d هـ' % (h.day, h.month, h.year)
        except ImportError:
            return ''
    def _get_authority_title(self):
        titles = {
            'dept_head':       'مدير الإدارة المختصة',
            'deputy_governor': 'نائب المحافظ',
            'governor':        'المحافظ',
        }
        return titles.get(self.authority_level, 'المدير العام')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procurement.tender Extension — Works Type</w:t>
      </w:r>
    </w:p>
    <w:p>
      <w:pPr>
        <w:pBdr>
          <w:left w:val="single" w:color="0D2137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# File: l10n_eg_works/models/procurement_tender.py
from odoo import models, fields, api, _
from odoo.exceptions import UserError
class ProcurementTenderWorks(models.Model):
    _inherit = 'procurement.tender'
    works_type = fields.Selection([
        ('supplies',    'توريدات / خدمات'),
        ('contracting', 'أعمال مقاولات'),
    ], default='supplies', string='Contract Type')
    award_id = fields.Many2one('subcontract.award', string='أمر الإسناد')
    # ── Override action_contract to create subcontract.award ──
    def action_contract(self):
        self.ensure_one()
        if self.works_type == 'contracting':
            if not self.partner_id:
                raise UserError(_('يجب تحديد المقاول الفائز.'))
            award = self.env['subcontract.award'].create({
                'tender_id':   self.id,
                'partner_id':  self.partner_id.id,
                'is_sovereign': self.partner_id.jihat_siyadiya,
                'jihat_code':  self.jihat_code,
                'works_description': self.description,
                'contract_value': (
                    self.winning_bid_id.financial_amount
                    if hasattr(self, 'winning_bid_id') and self.winning_bid_id
                    else self.amount_estimate
                ),
            })
            self.award_id = award
            self.date_contract = fields.Date.today()
            self.state = 'contract'
        else:
            return super().action_contract()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6. Unit Test Cases — 12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500"/>
        <w:gridCol w:w="25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subcontract.award with is_sovereign=True but jihat_code=False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ValidationError: رمز الجهة السيادية مطلوب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Sovereign code validation enforced on save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 subcontract.award with is_sovereign=True but partner has jihat_siyadiya=False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ValidationError: المقاول المحدد ليس جهة سيادية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Partner sovereign flag validation enforced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action_issue without any milestone_ids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UserError: يجب إضافة مراحل التنفيذ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Milestone requirement enforced before issuance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 action_issue with milestones — verify name generated from sequence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 = 'ISN/2025/0001'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Sequence assigned only on action_issue, not on create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Verify authority_level computed correctly for 600,000 EGP contract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authority_level = 'governor'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Authority threshold computation works for all 3 tiers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action_contract on contracting-type tender — verify subcontract.award auto-created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award_id populated on tender, partner_id matches winning bid partner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Works contract auto-creates أمر الإسناد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 أمر الإسناد for PR-07 sovereign award — verify رمز الجهة banner appears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contains blue 'جهة سيادية — رمز الجهة: XXX' banner in header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Sovereign banner conditional rendering works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 أمر الإسناد for PR-05 non-sovereign — verify NO sovereign banner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has no sovereign banner, standard header only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Non-sovereign hides sovereign elements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TC-09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 أمر الإسناد with 3 milestones — verify milestone table has 3 rows with correct dates and values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milestone rows, planned_value sum matches contract_value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Milestone table renders correctly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Approve works.milestone (state: submitted→approved) — render شهادة إنجاز مرحلة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PDF generated with contractor name, milestone sequence, completion_pct, actual_date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Milestone certificate renders correctly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PR-07 sovereign workflow: create tender→skip evaluation→award→create subcontract.award with jihat_code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Complete PR-07 pipeline executes, all 5 documents generated, رمز الجهة on all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Full sovereign entity workflow end-to-end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TC-12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C13 AuditTrail: action_issue on sovereign award — verify audit.log entry created with is_sovereign=True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audit.log record exists with model_name='subcontract.award', is_sovereign=True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7346"/>
                <w:sz w:val="17"/>
                <w:szCs w:val="17"/>
              </w:rPr>
              <w:t xml:space="preserve">Sovereign audit trail logged for الهيئة العامة للرقابة المالية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7. Module File Structure</w:t>
      </w:r>
    </w:p>
    <w:p>
      <w:pPr>
        <w:pBdr>
          <w:left w:val="single" w:color="0D2137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l10n_eg_works/                          # C-PR05 — Contracting Works + Sovereign
├── __manifest__.py
├── __init__.py
├── models/
│   ├── __init__.py
│   ├── subcontract_award.py            # subcontract.award — أمر الإسناد
│   ├── works_milestone.py              # works.milestone — progress tracking
│   ├── procurement_tender.py           # Extends tender: works_type, award_id
│   └── res_partner.py                  # is_contractor, contractor_grade fields
├── views/
│   ├── subcontract_award_views.xml     # Form + tree + kanban for أمر الإسناد
│   ├── works_milestone_views.xml       # Milestone form embedded in award
│   ├── tender_views_inherit.xml        # Add works_type field to tender form
│   └── menu_inherit.xml               # 'Contracting Works' menu section
├── report/
│   ├── report_isnad_order.xml          # أمر الإسناد
│   ├── report_execution_contract.xml   # عقد التنفيذ
│   ├── report_works_tech_eval.xml      # تقرير البت الفني للمقاولات
│   ├── report_works_fin_eval.xml       # تقرير البت المالي للمقاولات
│   ├── report_milestone_cert.xml       # شهادة إنجاز مرحلة
│   └── report_actions.xml
├── security/
│   ├── ir.model.access.csv
│   └── security_groups.xml
├── data/
│   └── sequences.xml                   # ISN/YYYY/NNNN sequence
└── tests/
    └── test_contracting_works.py        # 12 unit tests (TC-01 to TC-12)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8. __manifest__.py</w:t>
      </w:r>
    </w:p>
    <w:p>
      <w:pPr>
        <w:pBdr>
          <w:left w:val="single" w:color="6C3483" w:sz="12" w:space="8"/>
        </w:pBdr>
        <w:shd w:fill="F8F8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15"/>
          <w:szCs w:val="15"/>
        </w:rPr>
        <w:t xml:space="preserve">{
    'name':    'Contracting Works + Sovereign Entity (C-PR05)',
    'version': '17.0.1.0.0',
    'summary': 'Works contracting: أمر الإسناد, عقد التنفيذ, milestones, PR-07 sovereign entity bypass',
    'author':  'Paradise Integrated Solutions',
    'license': 'LGPL-3',
    'category': 'Purchase',
    'depends':  [
        'l10n_eg_tender',         # C-PR01 — base tender + _get_hijri_date
        'l10n_eg_tender_public',  # C-PR02 — for bid pipeline on PR-05 path
        'purchase',
        'account',
        'hr',
    ],
    'data': [
        'security/security_groups.xml',
        'security/ir.model.access.csv',
        'data/sequences.xml',
        'views/subcontract_award_views.xml',
        'views/works_milestone_views.xml',
        'views/tender_views_inherit.xml',
        'views/menu_inherit.xml',
        'report/report_isnad_order.xml',
        'report/report_execution_contract.xml',
        'report/report_works_tech_eval.xml',
        'report/report_works_fin_eval.xml',
        'report/report_milestone_cert.xml',
        'report/report_actions.xml',
    ],
    'installable': True,
    'application': False,
    'auto_install': False,
}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pBdr>
          <w:bottom w:val="single" w:color="0D2137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9. Review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Omar H. (OD-D)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Odoo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Nadia K. (OD-F)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D365 Functional Lead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Sara M. (D365-F)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Karim A. (PM)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Approval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Dir. Al-Masri (CL)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_____________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____________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End of Specification — C-PR05 ContractingWorks+Sovereign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  <w:spacing w:after="0" w:before="80"/>
    </w:pPr>
    <w:r>
      <w:rPr>
        <w:rFonts w:ascii="Arial" w:cs="Arial" w:eastAsia="Arial" w:hAnsi="Arial"/>
        <w:color w:val="888888"/>
        <w:sz w:val="15"/>
        <w:szCs w:val="15"/>
      </w:rPr>
      <w:t xml:space="preserve">CONFIDENTIAL — Paradise Integrated Solutions × الديوان العام لمحافظة بورسعيد</w:t>
    </w:r>
    <w:r>
      <w:rPr>
        <w:rFonts w:ascii="Arial" w:cs="Arial" w:eastAsia="Arial" w:hAnsi="Arial"/>
        <w:color w:val="0D2137"/>
        <w:sz w:val="15"/>
        <w:szCs w:val="15"/>
      </w:rPr>
      <w:t xml:space="preserve">	— C-PR05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137" w:sz="4" w:space="4"/>
      </w:pBdr>
      <w:spacing w:after="8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C-PR05 ContractingWorks+Sovereign  |  Paradise Integrated Solutions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2026-04-03T19:49:06.864Z</dcterms:created>
  <dcterms:modified xsi:type="dcterms:W3CDTF">2026-04-03T19:49:06.864Z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