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Pr="00AC633C" w:rsidRDefault="00E14A5A" w:rsidP="00587E71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AC633C">
        <w:rPr>
          <w:b/>
          <w:bCs/>
          <w:iCs/>
          <w:sz w:val="36"/>
          <w:szCs w:val="36"/>
        </w:rPr>
        <w:t>10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777D8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9E0CF9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</w:t>
      </w:r>
      <w:r w:rsidR="00286F74" w:rsidRPr="00286F74">
        <w:rPr>
          <w:rFonts w:eastAsia="Ubuntu"/>
          <w:sz w:val="28"/>
          <w:szCs w:val="28"/>
        </w:rPr>
        <w:t>Логічні операції</w:t>
      </w:r>
    </w:p>
    <w:p w:rsidR="00286F74" w:rsidRPr="00286F74" w:rsidRDefault="00E14A5A" w:rsidP="00286F7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>Мета роботи:</w:t>
      </w:r>
      <w:r w:rsidR="009E0CF9" w:rsidRPr="009E0CF9">
        <w:rPr>
          <w:rFonts w:ascii="Ubuntu" w:eastAsia="Ubuntu" w:cs="Ubuntu" w:hint="eastAsia"/>
          <w:sz w:val="28"/>
          <w:szCs w:val="28"/>
        </w:rPr>
        <w:t xml:space="preserve"> </w:t>
      </w:r>
      <w:r w:rsidR="00286F74" w:rsidRPr="00286F74">
        <w:rPr>
          <w:rFonts w:ascii="Times New Roman" w:eastAsia="Ubuntu" w:hAnsi="Times New Roman" w:cs="Times New Roman"/>
          <w:sz w:val="28"/>
          <w:szCs w:val="28"/>
        </w:rPr>
        <w:t>Використовуючи середовище Visual Studio, освоїти</w:t>
      </w:r>
    </w:p>
    <w:p w:rsidR="00286F74" w:rsidRPr="00286F74" w:rsidRDefault="00286F74" w:rsidP="00286F7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286F74">
        <w:rPr>
          <w:rFonts w:ascii="Times New Roman" w:eastAsia="Ubuntu" w:hAnsi="Times New Roman" w:cs="Times New Roman"/>
          <w:sz w:val="28"/>
          <w:szCs w:val="28"/>
        </w:rPr>
        <w:t>методи програмування з використанням логічних операцій на мові</w:t>
      </w:r>
    </w:p>
    <w:p w:rsidR="00286F74" w:rsidRPr="00286F74" w:rsidRDefault="00286F74" w:rsidP="00286F7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286F74">
        <w:rPr>
          <w:rFonts w:ascii="Times New Roman" w:eastAsia="Ubuntu" w:hAnsi="Times New Roman" w:cs="Times New Roman"/>
          <w:sz w:val="28"/>
          <w:szCs w:val="28"/>
        </w:rPr>
        <w:t>Assembler.</w:t>
      </w:r>
    </w:p>
    <w:p w:rsidR="009E0CF9" w:rsidRPr="00F17737" w:rsidRDefault="009E0CF9" w:rsidP="009E0CF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286F74" w:rsidRPr="00286F74" w:rsidRDefault="009E0CF9" w:rsidP="00286F7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  <w:t>Варіант №16</w:t>
      </w:r>
      <w:r w:rsidRPr="00AC633C">
        <w:rPr>
          <w:b/>
          <w:bCs/>
          <w:sz w:val="32"/>
          <w:szCs w:val="32"/>
        </w:rPr>
        <w:t xml:space="preserve">: </w:t>
      </w:r>
      <w:r w:rsidR="00286F74" w:rsidRPr="00286F74">
        <w:rPr>
          <w:rFonts w:ascii="Times New Roman" w:eastAsia="Ubuntu" w:hAnsi="Times New Roman" w:cs="Times New Roman"/>
          <w:sz w:val="28"/>
          <w:szCs w:val="28"/>
        </w:rPr>
        <w:t>Задано масив з 4 байт. Розглядаючи його, як масив з 32 біт</w:t>
      </w:r>
    </w:p>
    <w:p w:rsidR="00F17737" w:rsidRPr="00286F74" w:rsidRDefault="00286F74" w:rsidP="00286F7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286F74">
        <w:rPr>
          <w:rFonts w:ascii="Times New Roman" w:eastAsia="Ubuntu" w:hAnsi="Times New Roman" w:cs="Times New Roman"/>
          <w:sz w:val="28"/>
          <w:szCs w:val="28"/>
        </w:rPr>
        <w:t>порахувати довжину найдовшої послідовності нулів.</w:t>
      </w:r>
    </w:p>
    <w:p w:rsidR="009E0CF9" w:rsidRPr="00286F74" w:rsidRDefault="009E0CF9" w:rsidP="009E0CF9">
      <w:pPr>
        <w:pStyle w:val="Default"/>
        <w:rPr>
          <w:rFonts w:asciiTheme="minorHAnsi" w:hAnsiTheme="minorHAnsi"/>
          <w:sz w:val="32"/>
          <w:szCs w:val="32"/>
          <w:lang w:val="ru-RU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</w:p>
    <w:p w:rsidR="00F17737" w:rsidRDefault="004823F6" w:rsidP="00F177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286F74">
        <w:rPr>
          <w:noProof/>
        </w:rPr>
        <w:drawing>
          <wp:inline distT="0" distB="0" distL="0" distR="0" wp14:anchorId="61C85C8F" wp14:editId="5E93D7C1">
            <wp:extent cx="27051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Pr="00F17737" w:rsidRDefault="004823F6" w:rsidP="004823F6">
      <w:pPr>
        <w:rPr>
          <w:sz w:val="32"/>
          <w:szCs w:val="32"/>
        </w:rPr>
      </w:pPr>
      <w:r w:rsidRPr="00286F74">
        <w:rPr>
          <w:b/>
          <w:bCs/>
          <w:sz w:val="36"/>
          <w:szCs w:val="36"/>
        </w:rPr>
        <w:t>Висновок</w:t>
      </w:r>
      <w:r w:rsidR="00286F74" w:rsidRPr="00286F74">
        <w:rPr>
          <w:b/>
          <w:bCs/>
          <w:sz w:val="36"/>
          <w:szCs w:val="36"/>
        </w:rPr>
        <w:t xml:space="preserve">: </w:t>
      </w:r>
      <w:r w:rsidR="00286F74" w:rsidRPr="00286F74">
        <w:rPr>
          <w:sz w:val="24"/>
          <w:szCs w:val="24"/>
        </w:rPr>
        <w:t xml:space="preserve"> </w:t>
      </w:r>
      <w:r w:rsidR="00286F74" w:rsidRPr="00286F74">
        <w:rPr>
          <w:rFonts w:ascii="Times New Roman" w:hAnsi="Times New Roman" w:cs="Times New Roman"/>
          <w:sz w:val="32"/>
          <w:szCs w:val="32"/>
        </w:rPr>
        <w:t xml:space="preserve">Використовуючи середовище Visual Studio, </w:t>
      </w:r>
      <w:r w:rsidR="00AC633C">
        <w:rPr>
          <w:rFonts w:ascii="Times New Roman" w:hAnsi="Times New Roman" w:cs="Times New Roman"/>
          <w:sz w:val="32"/>
          <w:szCs w:val="32"/>
          <w:lang w:val="ru-RU"/>
        </w:rPr>
        <w:t xml:space="preserve">я </w:t>
      </w:r>
      <w:bookmarkStart w:id="0" w:name="_GoBack"/>
      <w:bookmarkEnd w:id="0"/>
      <w:r w:rsidR="00286F74" w:rsidRPr="00286F74">
        <w:rPr>
          <w:rFonts w:ascii="Times New Roman" w:hAnsi="Times New Roman" w:cs="Times New Roman"/>
          <w:sz w:val="32"/>
          <w:szCs w:val="32"/>
        </w:rPr>
        <w:t>освоїв методи програмування з використанням логічних операцій на мові Assembler.</w:t>
      </w:r>
    </w:p>
    <w:p w:rsidR="004823F6" w:rsidRPr="00587E71" w:rsidRDefault="004823F6" w:rsidP="00F17737">
      <w:pPr>
        <w:pStyle w:val="Default"/>
        <w:rPr>
          <w:sz w:val="30"/>
          <w:szCs w:val="30"/>
        </w:rPr>
      </w:pPr>
    </w:p>
    <w:p w:rsidR="004B46B3" w:rsidRPr="00587E71" w:rsidRDefault="004B46B3" w:rsidP="004823F6">
      <w:pPr>
        <w:pStyle w:val="Default"/>
        <w:jc w:val="center"/>
        <w:rPr>
          <w:sz w:val="30"/>
          <w:szCs w:val="30"/>
        </w:rPr>
      </w:pPr>
    </w:p>
    <w:p w:rsidR="004B46B3" w:rsidRDefault="001777D8" w:rsidP="009E0CF9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 </w:t>
      </w:r>
      <w:r w:rsidR="00286F74">
        <w:rPr>
          <w:noProof/>
        </w:rPr>
        <w:drawing>
          <wp:inline distT="0" distB="0" distL="0" distR="0" wp14:anchorId="038A5E77" wp14:editId="0B68B2ED">
            <wp:extent cx="4625163" cy="450353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814" cy="45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286F74" w:rsidP="004823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6C6CEA" wp14:editId="66D722D9">
            <wp:extent cx="5311994" cy="30940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459" cy="31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777D8"/>
    <w:rsid w:val="00286F74"/>
    <w:rsid w:val="004823F6"/>
    <w:rsid w:val="004B46B3"/>
    <w:rsid w:val="00587E71"/>
    <w:rsid w:val="009E0CF9"/>
    <w:rsid w:val="00AC633C"/>
    <w:rsid w:val="00B90E33"/>
    <w:rsid w:val="00B95993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14E4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1FF2A-E974-4F40-B47F-6E5972CD5EE4}"/>
</file>

<file path=customXml/itemProps2.xml><?xml version="1.0" encoding="utf-8"?>
<ds:datastoreItem xmlns:ds="http://schemas.openxmlformats.org/officeDocument/2006/customXml" ds:itemID="{B05EA79B-C127-4511-9B1D-EE429016AC0E}"/>
</file>

<file path=customXml/itemProps3.xml><?xml version="1.0" encoding="utf-8"?>
<ds:datastoreItem xmlns:ds="http://schemas.openxmlformats.org/officeDocument/2006/customXml" ds:itemID="{DAEE7C8A-8664-4033-9AED-25153238E5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Семен Савка</cp:lastModifiedBy>
  <cp:revision>4</cp:revision>
  <dcterms:created xsi:type="dcterms:W3CDTF">2021-05-25T20:41:00Z</dcterms:created>
  <dcterms:modified xsi:type="dcterms:W3CDTF">2021-05-25T22:35:00Z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