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43" w:rsidRPr="0054751E" w:rsidRDefault="003A1A43" w:rsidP="009A5E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54751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3A1A43" w:rsidRPr="0054751E" w:rsidRDefault="003A1A43" w:rsidP="009A5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Тема:</w:t>
      </w:r>
      <w:r w:rsidRPr="0054751E">
        <w:rPr>
          <w:rFonts w:ascii="Times New Roman" w:hAnsi="Times New Roman" w:cs="Times New Roman"/>
          <w:sz w:val="28"/>
          <w:szCs w:val="28"/>
        </w:rPr>
        <w:t xml:space="preserve"> Побудова і дослідження лічильних схем</w:t>
      </w:r>
    </w:p>
    <w:p w:rsidR="003A1A43" w:rsidRPr="0054751E" w:rsidRDefault="003A1A43" w:rsidP="009A5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CB39CE">
        <w:rPr>
          <w:rFonts w:ascii="Times New Roman" w:hAnsi="Times New Roman" w:cs="Times New Roman"/>
          <w:sz w:val="28"/>
          <w:szCs w:val="28"/>
        </w:rPr>
        <w:t xml:space="preserve"> з</w:t>
      </w:r>
      <w:r w:rsidRPr="0054751E">
        <w:rPr>
          <w:rFonts w:ascii="Times New Roman" w:hAnsi="Times New Roman" w:cs="Times New Roman"/>
          <w:sz w:val="28"/>
          <w:szCs w:val="28"/>
        </w:rPr>
        <w:t xml:space="preserve"> використанням можливостей пакета EWB</w:t>
      </w:r>
      <w:r w:rsidRPr="0054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751E">
        <w:rPr>
          <w:rFonts w:ascii="Times New Roman" w:hAnsi="Times New Roman" w:cs="Times New Roman"/>
          <w:sz w:val="28"/>
          <w:szCs w:val="28"/>
        </w:rPr>
        <w:t>побудувати логічні схеми лічильних схем на базі тригерних</w:t>
      </w:r>
      <w:r w:rsidRPr="0054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751E">
        <w:rPr>
          <w:rFonts w:ascii="Times New Roman" w:hAnsi="Times New Roman" w:cs="Times New Roman"/>
          <w:sz w:val="28"/>
          <w:szCs w:val="28"/>
        </w:rPr>
        <w:t>елементів пам’яті. Перевірити роботу схем та створити</w:t>
      </w:r>
      <w:r w:rsidRPr="0054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751E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54751E"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:rsidR="003A1A43" w:rsidRPr="0054751E" w:rsidRDefault="003A1A43" w:rsidP="009A5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 xml:space="preserve">Роботу виконала: </w:t>
      </w:r>
      <w:r w:rsidR="00F76D8F" w:rsidRPr="0054751E">
        <w:rPr>
          <w:rFonts w:ascii="Times New Roman" w:hAnsi="Times New Roman" w:cs="Times New Roman"/>
          <w:sz w:val="28"/>
          <w:szCs w:val="28"/>
          <w:lang w:val="ru-RU"/>
        </w:rPr>
        <w:t>Пап</w:t>
      </w:r>
      <w:proofErr w:type="spellStart"/>
      <w:r w:rsidR="00F76D8F" w:rsidRPr="0054751E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="00F76D8F" w:rsidRPr="0054751E">
        <w:rPr>
          <w:rFonts w:ascii="Times New Roman" w:hAnsi="Times New Roman" w:cs="Times New Roman"/>
          <w:sz w:val="28"/>
          <w:szCs w:val="28"/>
        </w:rPr>
        <w:t xml:space="preserve"> Вікторія</w:t>
      </w:r>
      <w:r w:rsidRPr="0054751E">
        <w:rPr>
          <w:rFonts w:ascii="Times New Roman" w:hAnsi="Times New Roman" w:cs="Times New Roman"/>
          <w:sz w:val="28"/>
          <w:szCs w:val="28"/>
        </w:rPr>
        <w:t xml:space="preserve"> (ПМО-11)</w:t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jdgxs"/>
      <w:bookmarkEnd w:id="1"/>
      <w:r w:rsidRPr="0054751E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Pr="0054751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475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4751E">
        <w:rPr>
          <w:rFonts w:ascii="Times New Roman" w:hAnsi="Times New Roman" w:cs="Times New Roman"/>
          <w:b/>
          <w:sz w:val="28"/>
          <w:szCs w:val="28"/>
        </w:rPr>
        <w:t>чотирирозрядний</w:t>
      </w:r>
      <w:proofErr w:type="spellEnd"/>
      <w:r w:rsidRPr="0054751E">
        <w:rPr>
          <w:rFonts w:ascii="Times New Roman" w:hAnsi="Times New Roman" w:cs="Times New Roman"/>
          <w:b/>
          <w:sz w:val="28"/>
          <w:szCs w:val="28"/>
        </w:rPr>
        <w:t xml:space="preserve"> двійковий лічильник):</w:t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75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868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75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24220" cy="13144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5732" b="22236"/>
                    <a:stretch/>
                  </pic:blipFill>
                  <pic:spPr bwMode="auto">
                    <a:xfrm>
                      <a:off x="0" y="0"/>
                      <a:ext cx="582422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Таблиця істинності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3"/>
        <w:gridCol w:w="4826"/>
      </w:tblGrid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54751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вхід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54751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1000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0100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1100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0010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1010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0001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1001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0101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1101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lastRenderedPageBreak/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1011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0111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1111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0000</w:t>
            </w:r>
          </w:p>
        </w:tc>
      </w:tr>
    </w:tbl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51E">
        <w:rPr>
          <w:rFonts w:ascii="Times New Roman" w:hAnsi="Times New Roman" w:cs="Times New Roman"/>
          <w:b/>
          <w:sz w:val="28"/>
          <w:szCs w:val="28"/>
        </w:rPr>
        <w:t>(десятковий лічильник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54751E">
        <w:rPr>
          <w:rFonts w:ascii="Times New Roman" w:hAnsi="Times New Roman" w:cs="Times New Roman"/>
          <w:b/>
          <w:sz w:val="28"/>
          <w:szCs w:val="28"/>
        </w:rPr>
        <w:t>:</w:t>
      </w:r>
    </w:p>
    <w:p w:rsidR="003A1A43" w:rsidRPr="0054751E" w:rsidRDefault="003A1A43" w:rsidP="009A5E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75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62955" cy="16002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13259" b="14885"/>
                    <a:stretch/>
                  </pic:blipFill>
                  <pic:spPr bwMode="auto">
                    <a:xfrm>
                      <a:off x="0" y="0"/>
                      <a:ext cx="58629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Таблиця істинності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3"/>
        <w:gridCol w:w="4826"/>
      </w:tblGrid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54751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вхід</w:t>
            </w:r>
            <w:proofErr w:type="spellEnd"/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54751E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результат</w:t>
            </w:r>
            <w:proofErr w:type="spellEnd"/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1000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0100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1100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0010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1010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1110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0111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1111</w:t>
            </w:r>
          </w:p>
        </w:tc>
      </w:tr>
      <w:tr w:rsidR="003A1A43" w:rsidRPr="0054751E" w:rsidTr="003A1A4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A43" w:rsidRPr="0054751E" w:rsidRDefault="003A1A43" w:rsidP="009A5E3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54751E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0000</w:t>
            </w:r>
          </w:p>
        </w:tc>
      </w:tr>
    </w:tbl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4751E">
        <w:rPr>
          <w:rFonts w:ascii="Times New Roman" w:hAnsi="Times New Roman" w:cs="Times New Roman"/>
          <w:b/>
          <w:sz w:val="28"/>
          <w:szCs w:val="28"/>
        </w:rPr>
        <w:t>Макроелемент</w:t>
      </w:r>
      <w:proofErr w:type="spellEnd"/>
      <w:r w:rsidRPr="005475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4751E">
        <w:rPr>
          <w:rFonts w:ascii="Times New Roman" w:hAnsi="Times New Roman" w:cs="Times New Roman"/>
          <w:b/>
          <w:sz w:val="28"/>
          <w:szCs w:val="28"/>
        </w:rPr>
        <w:t>чотирирозрядного</w:t>
      </w:r>
      <w:proofErr w:type="spellEnd"/>
      <w:r w:rsidRPr="0054751E">
        <w:rPr>
          <w:rFonts w:ascii="Times New Roman" w:hAnsi="Times New Roman" w:cs="Times New Roman"/>
          <w:b/>
          <w:sz w:val="28"/>
          <w:szCs w:val="28"/>
        </w:rPr>
        <w:t xml:space="preserve"> двійкового лічильника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1A43" w:rsidRPr="0054751E" w:rsidRDefault="003A1A43" w:rsidP="009A5E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197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7" r="2167" b="8120"/>
                    <a:stretch/>
                  </pic:blipFill>
                  <pic:spPr bwMode="auto">
                    <a:xfrm>
                      <a:off x="0" y="0"/>
                      <a:ext cx="5819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4751E">
        <w:rPr>
          <w:rFonts w:ascii="Times New Roman" w:hAnsi="Times New Roman" w:cs="Times New Roman"/>
          <w:b/>
          <w:sz w:val="28"/>
          <w:szCs w:val="28"/>
        </w:rPr>
        <w:lastRenderedPageBreak/>
        <w:t>Макроелемент</w:t>
      </w:r>
      <w:proofErr w:type="spellEnd"/>
      <w:r w:rsidRPr="0054751E">
        <w:rPr>
          <w:rFonts w:ascii="Times New Roman" w:hAnsi="Times New Roman" w:cs="Times New Roman"/>
          <w:b/>
          <w:sz w:val="28"/>
          <w:szCs w:val="28"/>
        </w:rPr>
        <w:t xml:space="preserve"> десяткового лічильника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1A43" w:rsidRPr="0054751E" w:rsidRDefault="003A1A43" w:rsidP="009A5E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8680" cy="2085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4" b="6809"/>
                    <a:stretch/>
                  </pic:blipFill>
                  <pic:spPr bwMode="auto">
                    <a:xfrm>
                      <a:off x="0" y="0"/>
                      <a:ext cx="594868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 xml:space="preserve">Часова діаграма </w:t>
      </w:r>
      <w:proofErr w:type="spellStart"/>
      <w:r w:rsidRPr="0054751E">
        <w:rPr>
          <w:rFonts w:ascii="Times New Roman" w:hAnsi="Times New Roman" w:cs="Times New Roman"/>
          <w:b/>
          <w:sz w:val="28"/>
          <w:szCs w:val="28"/>
        </w:rPr>
        <w:t>чотирирозрядного</w:t>
      </w:r>
      <w:proofErr w:type="spellEnd"/>
      <w:r w:rsidRPr="0054751E">
        <w:rPr>
          <w:rFonts w:ascii="Times New Roman" w:hAnsi="Times New Roman" w:cs="Times New Roman"/>
          <w:b/>
          <w:sz w:val="28"/>
          <w:szCs w:val="28"/>
        </w:rPr>
        <w:t xml:space="preserve"> двійкового лічильника</w:t>
      </w:r>
      <w:r w:rsidRPr="0054751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A1A43" w:rsidRPr="0054751E" w:rsidRDefault="003A1A43" w:rsidP="009A5E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21610" cy="1936115"/>
            <wp:effectExtent l="0" t="0" r="2540" b="6985"/>
            <wp:docPr id="2" name="Рисунок 2" descr="Опис : https://lh5.googleusercontent.com/Dx5Hn3l1U-nJVHPM5IXoe6xtL_09AxPkzuV5qhDs5haXK-kDSj2x_2DX3JyIu5gdvFwNvFx4lHYpH-WirPS4g0BJ3Q6l073j1xiVEoW9oJEoYsW_GXRjzM8KiL9bURvb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 : https://lh5.googleusercontent.com/Dx5Hn3l1U-nJVHPM5IXoe6xtL_09AxPkzuV5qhDs5haXK-kDSj2x_2DX3JyIu5gdvFwNvFx4lHYpH-WirPS4g0BJ3Q6l073j1xiVEoW9oJEoYsW_GXRjzM8KiL9bURvb6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Часова діаграма десяткового лічильника</w:t>
      </w:r>
      <w:r w:rsidRPr="0054751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A1A43" w:rsidRPr="0054751E" w:rsidRDefault="003A1A43" w:rsidP="009A5E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75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7670" cy="20764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43" w:rsidRPr="0054751E" w:rsidRDefault="003A1A43" w:rsidP="009A5E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51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54751E">
        <w:rPr>
          <w:rFonts w:ascii="Times New Roman" w:hAnsi="Times New Roman" w:cs="Times New Roman"/>
          <w:sz w:val="28"/>
          <w:szCs w:val="28"/>
        </w:rPr>
        <w:t xml:space="preserve"> під час виконання даної лабораторної роботи я навчилась з використанням можливостей пакета EWB</w:t>
      </w:r>
      <w:r w:rsidRPr="0054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751E">
        <w:rPr>
          <w:rFonts w:ascii="Times New Roman" w:hAnsi="Times New Roman" w:cs="Times New Roman"/>
          <w:sz w:val="28"/>
          <w:szCs w:val="28"/>
        </w:rPr>
        <w:t>будувати логічні схеми лічильних схем на базі тригерних</w:t>
      </w:r>
      <w:r w:rsidRPr="00547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751E">
        <w:rPr>
          <w:rFonts w:ascii="Times New Roman" w:hAnsi="Times New Roman" w:cs="Times New Roman"/>
          <w:sz w:val="28"/>
          <w:szCs w:val="28"/>
        </w:rPr>
        <w:t>елементів пам’яті. Перевірила роботу схем та створила</w:t>
      </w:r>
      <w:r w:rsidRPr="00547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751E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54751E"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:rsidR="008616C8" w:rsidRPr="0054751E" w:rsidRDefault="008616C8" w:rsidP="009A5E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616C8" w:rsidRPr="005475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7C"/>
    <w:rsid w:val="000154E2"/>
    <w:rsid w:val="001B6693"/>
    <w:rsid w:val="00337D29"/>
    <w:rsid w:val="003A1A43"/>
    <w:rsid w:val="0054751E"/>
    <w:rsid w:val="008616C8"/>
    <w:rsid w:val="009A5E32"/>
    <w:rsid w:val="00CB39CE"/>
    <w:rsid w:val="00D52307"/>
    <w:rsid w:val="00E60F7C"/>
    <w:rsid w:val="00F7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53A3A-6FA2-41B5-B2B3-FA2D0B50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A43"/>
    <w:pPr>
      <w:spacing w:after="160" w:line="254" w:lineRule="auto"/>
    </w:pPr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A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A43"/>
    <w:rPr>
      <w:rFonts w:ascii="Tahoma" w:eastAsia="Calibri" w:hAnsi="Tahoma" w:cs="Tahoma"/>
      <w:color w:val="000000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DB88B-DE9A-4C6F-93CE-BC77C9F85B8E}"/>
</file>

<file path=customXml/itemProps2.xml><?xml version="1.0" encoding="utf-8"?>
<ds:datastoreItem xmlns:ds="http://schemas.openxmlformats.org/officeDocument/2006/customXml" ds:itemID="{42353BF1-6943-4B61-8881-98D2CD3FEE38}"/>
</file>

<file path=customXml/itemProps3.xml><?xml version="1.0" encoding="utf-8"?>
<ds:datastoreItem xmlns:ds="http://schemas.openxmlformats.org/officeDocument/2006/customXml" ds:itemID="{93880D35-65E1-43B5-8BE6-793A64549B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2021-05-25T19:46:00Z</dcterms:created>
  <dcterms:modified xsi:type="dcterms:W3CDTF">2021-05-25T19:46:00Z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