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РР" w:author="Роман Рикалюк" w:date="2021-05-15T21:18:14" w:id="1571507056">
    <w:p w:rsidR="663FE23D" w:rsidRDefault="663FE23D" w14:paraId="0A2F57C4" w14:textId="2C104328">
      <w:pPr>
        <w:pStyle w:val="CommentText"/>
      </w:pPr>
      <w:r w:rsidR="663FE23D">
        <w:rPr/>
        <w:t>а де результати?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A2F57C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586EDEF" w16cex:dateUtc="2021-05-15T18:18:14.25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A2F57C4" w16cid:durableId="3586EDEF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39B63A" w14:paraId="12E2DE02" wp14:textId="36D29CE8">
      <w:pPr>
        <w:jc w:val="center"/>
      </w:pPr>
      <w:r w:rsidRPr="7439B63A" w:rsidR="0F619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ru"/>
        </w:rPr>
        <w:t>Архітектура обчислювальних систем та схемотехніка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7439B63A" w14:paraId="7F2AAD68" wp14:textId="5D117B85">
      <w:pPr>
        <w:jc w:val="center"/>
      </w:pPr>
      <w:r w:rsidRPr="7439B63A" w:rsidR="0F619DB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ru"/>
        </w:rPr>
        <w:t>ЛАБОРАТОРНА РОБОТА №9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7439B63A" w14:paraId="4EAF5B00" wp14:textId="25CB7048">
      <w:pPr>
        <w:jc w:val="right"/>
      </w:pPr>
      <w:r w:rsidRPr="7439B63A" w:rsidR="0F619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Виконала: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7439B63A" w14:paraId="5E6BB26B" wp14:textId="6C57AFF4">
      <w:pPr>
        <w:jc w:val="right"/>
      </w:pPr>
      <w:r w:rsidRPr="7439B63A" w:rsidR="0F619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Студентка групи ПМО-11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:rsidP="7439B63A" w14:paraId="574B6512" wp14:textId="3CDCA30B">
      <w:pPr>
        <w:jc w:val="right"/>
      </w:pPr>
      <w:r w:rsidRPr="7439B63A" w:rsidR="0F619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uk"/>
        </w:rPr>
        <w:t>Андрушко Ярина</w:t>
      </w:r>
    </w:p>
    <w:p xmlns:wp14="http://schemas.microsoft.com/office/word/2010/wordml" w14:paraId="511FACBB" wp14:textId="077683C5">
      <w:r w:rsidRPr="7439B63A" w:rsidR="0F619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Тема: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к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оманди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передачі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управління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та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організації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циклів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мовипрограмування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Assembler</w:t>
      </w:r>
      <w:r w:rsidRPr="7439B63A" w:rsidR="0F619DB3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.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 </w:t>
      </w:r>
    </w:p>
    <w:p xmlns:wp14="http://schemas.microsoft.com/office/word/2010/wordml" w14:paraId="191A544A" wp14:textId="6239C728">
      <w:r w:rsidRPr="7439B63A" w:rsidR="0F619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Мета</w:t>
      </w:r>
      <w:r w:rsidRPr="7439B63A" w:rsidR="0F619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роботи: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використовуючи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середовище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Visual Studio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,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на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прикладі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обчислення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математичного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виразу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освоїти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програмування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з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використанням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команд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переходу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та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циклів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на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мові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Assembler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.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xmlns:wp14="http://schemas.microsoft.com/office/word/2010/wordml" w14:paraId="632BA54F" wp14:textId="4B361745">
      <w:r w:rsidRPr="7439B63A" w:rsidR="0F619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Варіант: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439B63A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1</w:t>
      </w:r>
    </w:p>
    <w:p xmlns:wp14="http://schemas.microsoft.com/office/word/2010/wordml" w:rsidP="7439B63A" w14:paraId="531E7B2B" wp14:textId="4017666C">
      <w:pPr>
        <w:pStyle w:val="Normal"/>
      </w:pPr>
      <w:r w:rsidR="0F619DB3">
        <w:drawing>
          <wp:inline xmlns:wp14="http://schemas.microsoft.com/office/word/2010/wordprocessingDrawing" wp14:editId="37E037AB" wp14:anchorId="4F5655FB">
            <wp:extent cx="6280584" cy="2760840"/>
            <wp:effectExtent l="0" t="0" r="0" b="0"/>
            <wp:docPr id="1725709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25a1bc7ae43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80584" cy="27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39B63A" w14:paraId="0B0FEEA3" wp14:textId="4978C0E7">
      <w:pPr>
        <w:pStyle w:val="Normal"/>
      </w:pPr>
      <w:r w:rsidR="0F619DB3">
        <w:drawing>
          <wp:inline xmlns:wp14="http://schemas.microsoft.com/office/word/2010/wordprocessingDrawing" wp14:editId="55C8C479" wp14:anchorId="371570BE">
            <wp:extent cx="6048376" cy="3112393"/>
            <wp:effectExtent l="0" t="0" r="0" b="0"/>
            <wp:docPr id="1779193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913ff7dab49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8376" cy="311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474FC88" wp14:textId="7FDD83DC">
      <w:r w:rsidRPr="7439B63A" w:rsidR="0F619DB3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753CAF17" wp14:textId="3781FC80">
      <w:r w:rsidRPr="7439B63A" w:rsidR="0F619DB3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7756BD35" wp14:textId="5D37F2EF">
      <w:r w:rsidRPr="7439B63A" w:rsidR="0F619DB3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192775AB" wp14:textId="0698C8EE">
      <w:r w:rsidRPr="7439B63A" w:rsidR="0F619DB3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02A7585F" wp14:textId="01C5E50C"/>
    <w:p xmlns:wp14="http://schemas.microsoft.com/office/word/2010/wordml" w14:paraId="434151E4" wp14:textId="28C1EAF2">
      <w:r w:rsidRPr="7439B63A" w:rsidR="0F619D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42E8EEA" wp14:textId="25984493">
      <w:r w:rsidRPr="7439B63A" w:rsidR="0F619D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6C7FC8D" wp14:textId="2667B6DA">
      <w:r w:rsidRPr="7439B63A" w:rsidR="0F619D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016D300" wp14:textId="5AC4B97C">
      <w:r w:rsidRPr="7439B63A" w:rsidR="0F619D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63FE23D" w14:paraId="6F8CCE1B" wp14:textId="0536A347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663FE23D" w:rsidR="0F619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Висновок</w:t>
      </w:r>
      <w:proofErr w:type="spellEnd"/>
      <w:r w:rsidRPr="663FE23D" w:rsidR="0F619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"/>
        </w:rPr>
        <w:t>:</w:t>
      </w:r>
      <w:r w:rsidRPr="663FE23D" w:rsidR="0F619D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завдяки</w:t>
      </w:r>
      <w:proofErr w:type="spellEnd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цій</w:t>
      </w:r>
      <w:proofErr w:type="spellEnd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лабораторній</w:t>
      </w:r>
      <w:proofErr w:type="spellEnd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роботі</w:t>
      </w:r>
      <w:proofErr w:type="spellEnd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,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я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освоїла</w:t>
      </w:r>
      <w:proofErr w:type="spellEnd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commentRangeStart w:id="1571507056"/>
      <w:proofErr w:type="spellStart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програмування</w:t>
      </w:r>
      <w:proofErr w:type="spellEnd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з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використанням</w:t>
      </w:r>
      <w:proofErr w:type="spellEnd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команд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переходу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та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циклів</w:t>
      </w:r>
      <w:proofErr w:type="spellEnd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на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мові</w:t>
      </w:r>
      <w:proofErr w:type="spellEnd"/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Assembler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ru"/>
        </w:rPr>
        <w:t>.</w:t>
      </w:r>
      <w:r w:rsidRPr="663FE23D" w:rsidR="0F619D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commentRangeEnd w:id="1571507056"/>
      <w:r>
        <w:rPr>
          <w:rStyle w:val="CommentReference"/>
        </w:rPr>
        <w:commentReference w:id="1571507056"/>
      </w:r>
    </w:p>
    <w:p xmlns:wp14="http://schemas.microsoft.com/office/word/2010/wordml" w14:paraId="06AA4566" wp14:textId="15CA146C">
      <w:r w:rsidRPr="7439B63A" w:rsidR="0F619D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439B63A" w14:paraId="3515BC58" wp14:textId="0B665FA9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439B63A" w14:paraId="2C078E63" wp14:textId="0DDE372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Роман Рикалюк">
    <w15:presenceInfo w15:providerId="AD" w15:userId="S::roman.rykalyuk@lnu.edu.ua::2aa10c2a-f28e-4fdf-86ee-849ff45d73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8A294"/>
    <w:rsid w:val="0F619DB3"/>
    <w:rsid w:val="3538A294"/>
    <w:rsid w:val="6421A061"/>
    <w:rsid w:val="663FE23D"/>
    <w:rsid w:val="7439B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A294"/>
  <w15:chartTrackingRefBased/>
  <w15:docId w15:val="{21917815-4cdd-45df-a70f-8b7643a67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a125b829b07c40e4" /><Relationship Type="http://schemas.microsoft.com/office/2011/relationships/people" Target="/word/people.xml" Id="R23209bbe2b4a46dd" /><Relationship Type="http://schemas.microsoft.com/office/2011/relationships/commentsExtended" Target="/word/commentsExtended.xml" Id="R4de33cf354894d8b" /><Relationship Type="http://schemas.microsoft.com/office/2016/09/relationships/commentsIds" Target="/word/commentsIds.xml" Id="R5c383d0138354c67" /><Relationship Type="http://schemas.microsoft.com/office/2018/08/relationships/commentsExtensible" Target="/word/commentsExtensible.xml" Id="R1b42265b15a1499e" /><Relationship Type="http://schemas.openxmlformats.org/officeDocument/2006/relationships/image" Target="/media/image3.png" Id="R53d25a1bc7ae4380" /><Relationship Type="http://schemas.openxmlformats.org/officeDocument/2006/relationships/image" Target="/media/image4.png" Id="R565913ff7dab49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C260AF-7073-443E-83FC-8D5425130EF6}"/>
</file>

<file path=customXml/itemProps2.xml><?xml version="1.0" encoding="utf-8"?>
<ds:datastoreItem xmlns:ds="http://schemas.openxmlformats.org/officeDocument/2006/customXml" ds:itemID="{03011E90-12A6-411A-96CC-36482457C801}"/>
</file>

<file path=customXml/itemProps3.xml><?xml version="1.0" encoding="utf-8"?>
<ds:datastoreItem xmlns:ds="http://schemas.openxmlformats.org/officeDocument/2006/customXml" ds:itemID="{14A2A060-DB00-49ED-9325-324FAF652B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Андрушко</dc:creator>
  <cp:keywords/>
  <dc:description/>
  <cp:lastModifiedBy>Роман Рикалюк</cp:lastModifiedBy>
  <dcterms:created xsi:type="dcterms:W3CDTF">2021-05-12T19:41:55Z</dcterms:created>
  <dcterms:modified xsi:type="dcterms:W3CDTF">2021-05-15T18:18:02Z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