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7E1" w:rsidRDefault="000D57E1"/>
    <w:p w:rsidR="007724FE" w:rsidRDefault="007724FE" w:rsidP="007724FE">
      <w:pPr>
        <w:jc w:val="center"/>
        <w:rPr>
          <w:b/>
        </w:rPr>
      </w:pPr>
      <w:r w:rsidRPr="007724FE">
        <w:rPr>
          <w:b/>
        </w:rPr>
        <w:t>ІНДИВІДУАЛЬНЕ НАУКОВО-ДОСЛІДНЕ ЗАВДАННЯ ДЛЯ САМОСТІЙНОЇ РОБОТИ СТУДЕНТІВ ІЗ ДИСЦИПЛІНИ «ОХОРОНА ЗДОРОВ’Я ДІТЕЙ ТА ШКІЛЬНА ГІГІЄНА»</w:t>
      </w:r>
    </w:p>
    <w:p w:rsidR="007724FE" w:rsidRPr="007724FE" w:rsidRDefault="007724FE" w:rsidP="007724FE">
      <w:pPr>
        <w:jc w:val="center"/>
        <w:rPr>
          <w:b/>
        </w:rPr>
      </w:pPr>
    </w:p>
    <w:p w:rsidR="007724FE" w:rsidRDefault="007724FE" w:rsidP="007724FE">
      <w:r w:rsidRPr="007724FE">
        <w:rPr>
          <w:b/>
        </w:rPr>
        <w:t>Тема:</w:t>
      </w:r>
      <w:r w:rsidRPr="007724FE">
        <w:t xml:space="preserve"> Формування оптимального тижневого розкладу уроків у школі з урахуванням гігієнічних і нормативних вимог. </w:t>
      </w:r>
    </w:p>
    <w:p w:rsidR="0079599F" w:rsidRPr="007724FE" w:rsidRDefault="007724FE" w:rsidP="007724FE">
      <w:r w:rsidRPr="007724FE">
        <w:rPr>
          <w:b/>
        </w:rPr>
        <w:t>Мета:</w:t>
      </w:r>
      <w:r w:rsidRPr="007724FE">
        <w:t xml:space="preserve"> Оволодіти методикою складання та гігієнічного оцінювання розкладу занять для школярів різного віку.</w:t>
      </w:r>
    </w:p>
    <w:p w:rsidR="0079599F" w:rsidRDefault="0079599F"/>
    <w:p w:rsidR="009632A7" w:rsidRDefault="009632A7"/>
    <w:p w:rsidR="0079599F" w:rsidRDefault="009632A7" w:rsidP="009632A7">
      <w:r w:rsidRPr="009632A7">
        <w:t>Тижневий навчальний план для загальноосвітніх навчальних закладів (середня загальна освіта)</w:t>
      </w:r>
    </w:p>
    <w:p w:rsidR="009632A7" w:rsidRPr="009632A7" w:rsidRDefault="009632A7" w:rsidP="009632A7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2A7">
        <w:rPr>
          <w:color w:val="000000" w:themeColor="text1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клас</w:t>
      </w:r>
    </w:p>
    <w:tbl>
      <w:tblPr>
        <w:tblStyle w:val="a3"/>
        <w:tblpPr w:leftFromText="180" w:rightFromText="180" w:vertAnchor="page" w:horzAnchor="margin" w:tblpX="-861" w:tblpY="5701"/>
        <w:tblW w:w="10920" w:type="dxa"/>
        <w:tblLook w:val="04A0" w:firstRow="1" w:lastRow="0" w:firstColumn="1" w:lastColumn="0" w:noHBand="0" w:noVBand="1"/>
      </w:tblPr>
      <w:tblGrid>
        <w:gridCol w:w="2872"/>
        <w:gridCol w:w="2012"/>
        <w:gridCol w:w="2012"/>
        <w:gridCol w:w="2012"/>
        <w:gridCol w:w="2012"/>
      </w:tblGrid>
      <w:tr w:rsidR="009632A7" w:rsidTr="00FE50E3">
        <w:trPr>
          <w:trHeight w:val="451"/>
        </w:trPr>
        <w:tc>
          <w:tcPr>
            <w:tcW w:w="2872" w:type="dxa"/>
          </w:tcPr>
          <w:p w:rsidR="009632A7" w:rsidRPr="003A1EA4" w:rsidRDefault="009632A7" w:rsidP="00FE50E3">
            <w:pPr>
              <w:rPr>
                <w:b/>
                <w:i/>
                <w:highlight w:val="lightGray"/>
              </w:rPr>
            </w:pPr>
            <w:r w:rsidRPr="003A1EA4">
              <w:rPr>
                <w:b/>
                <w:i/>
                <w:highlight w:val="lightGray"/>
              </w:rPr>
              <w:t>Понеділок</w:t>
            </w:r>
          </w:p>
        </w:tc>
        <w:tc>
          <w:tcPr>
            <w:tcW w:w="2012" w:type="dxa"/>
          </w:tcPr>
          <w:p w:rsidR="009632A7" w:rsidRPr="003A1EA4" w:rsidRDefault="009632A7" w:rsidP="00FE50E3">
            <w:pPr>
              <w:rPr>
                <w:b/>
                <w:i/>
                <w:highlight w:val="lightGray"/>
              </w:rPr>
            </w:pPr>
            <w:r w:rsidRPr="003A1EA4">
              <w:rPr>
                <w:b/>
                <w:i/>
                <w:highlight w:val="lightGray"/>
              </w:rPr>
              <w:t>Вівторок</w:t>
            </w:r>
          </w:p>
        </w:tc>
        <w:tc>
          <w:tcPr>
            <w:tcW w:w="2012" w:type="dxa"/>
          </w:tcPr>
          <w:p w:rsidR="009632A7" w:rsidRPr="003A1EA4" w:rsidRDefault="009632A7" w:rsidP="00FE50E3">
            <w:pPr>
              <w:rPr>
                <w:b/>
                <w:i/>
                <w:highlight w:val="lightGray"/>
              </w:rPr>
            </w:pPr>
            <w:r w:rsidRPr="003A1EA4">
              <w:rPr>
                <w:b/>
                <w:i/>
                <w:highlight w:val="lightGray"/>
              </w:rPr>
              <w:t>Середа</w:t>
            </w:r>
          </w:p>
        </w:tc>
        <w:tc>
          <w:tcPr>
            <w:tcW w:w="2012" w:type="dxa"/>
          </w:tcPr>
          <w:p w:rsidR="009632A7" w:rsidRPr="003A1EA4" w:rsidRDefault="009632A7" w:rsidP="00FE50E3">
            <w:pPr>
              <w:rPr>
                <w:b/>
                <w:i/>
                <w:highlight w:val="lightGray"/>
              </w:rPr>
            </w:pPr>
            <w:r w:rsidRPr="003A1EA4">
              <w:rPr>
                <w:b/>
                <w:i/>
                <w:highlight w:val="lightGray"/>
              </w:rPr>
              <w:t>Четвер</w:t>
            </w:r>
          </w:p>
        </w:tc>
        <w:tc>
          <w:tcPr>
            <w:tcW w:w="2012" w:type="dxa"/>
          </w:tcPr>
          <w:p w:rsidR="009632A7" w:rsidRPr="003A1EA4" w:rsidRDefault="009632A7" w:rsidP="00FE50E3">
            <w:pPr>
              <w:rPr>
                <w:b/>
                <w:i/>
                <w:highlight w:val="lightGray"/>
              </w:rPr>
            </w:pPr>
            <w:r w:rsidRPr="003A1EA4">
              <w:rPr>
                <w:b/>
                <w:i/>
                <w:highlight w:val="lightGray"/>
              </w:rPr>
              <w:t>П’ятниця</w:t>
            </w:r>
          </w:p>
        </w:tc>
      </w:tr>
      <w:tr w:rsidR="009632A7" w:rsidTr="00FE50E3">
        <w:trPr>
          <w:trHeight w:val="454"/>
        </w:trPr>
        <w:tc>
          <w:tcPr>
            <w:tcW w:w="2872" w:type="dxa"/>
          </w:tcPr>
          <w:p w:rsidR="009632A7" w:rsidRDefault="009632A7" w:rsidP="00FE50E3">
            <w:r>
              <w:t>1.Біологія</w:t>
            </w:r>
            <w:r w:rsidR="0095710E">
              <w:t xml:space="preserve"> (6)</w:t>
            </w:r>
          </w:p>
        </w:tc>
        <w:tc>
          <w:tcPr>
            <w:tcW w:w="2012" w:type="dxa"/>
          </w:tcPr>
          <w:p w:rsidR="009632A7" w:rsidRDefault="009632A7" w:rsidP="00FE50E3">
            <w:r>
              <w:t>1.Всесвітня історія</w:t>
            </w:r>
            <w:r w:rsidR="0095710E">
              <w:t xml:space="preserve"> (8)</w:t>
            </w:r>
          </w:p>
        </w:tc>
        <w:tc>
          <w:tcPr>
            <w:tcW w:w="2012" w:type="dxa"/>
          </w:tcPr>
          <w:p w:rsidR="009632A7" w:rsidRDefault="009632A7" w:rsidP="00FE50E3">
            <w:r>
              <w:t>1.Українська мова</w:t>
            </w:r>
            <w:r w:rsidR="0095710E">
              <w:t xml:space="preserve"> (7)</w:t>
            </w:r>
          </w:p>
        </w:tc>
        <w:tc>
          <w:tcPr>
            <w:tcW w:w="2012" w:type="dxa"/>
          </w:tcPr>
          <w:p w:rsidR="009632A7" w:rsidRDefault="009632A7" w:rsidP="00FE50E3">
            <w:r>
              <w:t>1.Географія</w:t>
            </w:r>
            <w:r w:rsidR="0095710E">
              <w:t xml:space="preserve"> (6)</w:t>
            </w:r>
          </w:p>
        </w:tc>
        <w:tc>
          <w:tcPr>
            <w:tcW w:w="2012" w:type="dxa"/>
          </w:tcPr>
          <w:p w:rsidR="009632A7" w:rsidRDefault="009632A7" w:rsidP="00FE50E3">
            <w:r>
              <w:t>1.Трудове навчання</w:t>
            </w:r>
            <w:r w:rsidR="0095710E">
              <w:t xml:space="preserve"> (4)</w:t>
            </w:r>
          </w:p>
        </w:tc>
      </w:tr>
      <w:tr w:rsidR="009632A7" w:rsidTr="00FE50E3">
        <w:trPr>
          <w:trHeight w:val="475"/>
        </w:trPr>
        <w:tc>
          <w:tcPr>
            <w:tcW w:w="2872" w:type="dxa"/>
          </w:tcPr>
          <w:p w:rsidR="009632A7" w:rsidRDefault="009632A7" w:rsidP="00FE50E3">
            <w:r>
              <w:t>2.Англійська мова</w:t>
            </w:r>
            <w:r w:rsidR="0095710E">
              <w:t xml:space="preserve"> (10)</w:t>
            </w:r>
          </w:p>
        </w:tc>
        <w:tc>
          <w:tcPr>
            <w:tcW w:w="2012" w:type="dxa"/>
          </w:tcPr>
          <w:p w:rsidR="009632A7" w:rsidRDefault="009632A7" w:rsidP="00FE50E3">
            <w:r>
              <w:t>2.Математика</w:t>
            </w:r>
            <w:r w:rsidR="0095710E">
              <w:t xml:space="preserve"> (11)</w:t>
            </w:r>
          </w:p>
        </w:tc>
        <w:tc>
          <w:tcPr>
            <w:tcW w:w="2012" w:type="dxa"/>
          </w:tcPr>
          <w:p w:rsidR="009632A7" w:rsidRDefault="009632A7" w:rsidP="00FE50E3">
            <w:r>
              <w:t>2.Англійська мова</w:t>
            </w:r>
            <w:r w:rsidR="0095710E">
              <w:t xml:space="preserve"> (10)</w:t>
            </w:r>
          </w:p>
        </w:tc>
        <w:tc>
          <w:tcPr>
            <w:tcW w:w="2012" w:type="dxa"/>
          </w:tcPr>
          <w:p w:rsidR="009632A7" w:rsidRDefault="009632A7" w:rsidP="00FE50E3">
            <w:r>
              <w:t>2.Українська мова</w:t>
            </w:r>
            <w:r w:rsidR="0095710E">
              <w:t xml:space="preserve"> (7)</w:t>
            </w:r>
          </w:p>
        </w:tc>
        <w:tc>
          <w:tcPr>
            <w:tcW w:w="2012" w:type="dxa"/>
          </w:tcPr>
          <w:p w:rsidR="009632A7" w:rsidRDefault="009632A7" w:rsidP="00FE50E3">
            <w:r>
              <w:t>2.Українська мова</w:t>
            </w:r>
            <w:r w:rsidR="0095710E">
              <w:t xml:space="preserve"> (7)</w:t>
            </w:r>
          </w:p>
        </w:tc>
      </w:tr>
      <w:tr w:rsidR="009632A7" w:rsidTr="00FE50E3">
        <w:trPr>
          <w:trHeight w:val="435"/>
        </w:trPr>
        <w:tc>
          <w:tcPr>
            <w:tcW w:w="2872" w:type="dxa"/>
          </w:tcPr>
          <w:p w:rsidR="009632A7" w:rsidRDefault="009632A7" w:rsidP="00FE50E3">
            <w:r>
              <w:t>3.Українська література</w:t>
            </w:r>
            <w:r w:rsidR="0095710E">
              <w:t xml:space="preserve"> (7)</w:t>
            </w:r>
          </w:p>
        </w:tc>
        <w:tc>
          <w:tcPr>
            <w:tcW w:w="2012" w:type="dxa"/>
          </w:tcPr>
          <w:p w:rsidR="009632A7" w:rsidRDefault="009632A7" w:rsidP="00FE50E3">
            <w:r>
              <w:t>3.Англійська мова</w:t>
            </w:r>
            <w:r w:rsidR="0095710E">
              <w:t xml:space="preserve"> (10)</w:t>
            </w:r>
          </w:p>
        </w:tc>
        <w:tc>
          <w:tcPr>
            <w:tcW w:w="2012" w:type="dxa"/>
          </w:tcPr>
          <w:p w:rsidR="009632A7" w:rsidRDefault="009632A7" w:rsidP="00FE50E3">
            <w:r>
              <w:t>3.Математика</w:t>
            </w:r>
            <w:r w:rsidR="0095710E">
              <w:t xml:space="preserve"> (11)</w:t>
            </w:r>
          </w:p>
        </w:tc>
        <w:tc>
          <w:tcPr>
            <w:tcW w:w="2012" w:type="dxa"/>
          </w:tcPr>
          <w:p w:rsidR="009632A7" w:rsidRDefault="009632A7" w:rsidP="00FE50E3">
            <w:r>
              <w:t>3.</w:t>
            </w:r>
            <w:r w:rsidR="0095710E" w:rsidRPr="0095710E">
              <w:t>Музичне мистецтво</w:t>
            </w:r>
            <w:r w:rsidR="0095710E">
              <w:t xml:space="preserve"> (1)</w:t>
            </w:r>
          </w:p>
        </w:tc>
        <w:tc>
          <w:tcPr>
            <w:tcW w:w="2012" w:type="dxa"/>
          </w:tcPr>
          <w:p w:rsidR="009632A7" w:rsidRDefault="009632A7" w:rsidP="00FE50E3">
            <w:r>
              <w:t>3.Інформатика</w:t>
            </w:r>
            <w:r w:rsidR="0095710E">
              <w:t xml:space="preserve"> (3)</w:t>
            </w:r>
          </w:p>
        </w:tc>
      </w:tr>
      <w:tr w:rsidR="009632A7" w:rsidTr="00FE50E3">
        <w:trPr>
          <w:trHeight w:val="483"/>
        </w:trPr>
        <w:tc>
          <w:tcPr>
            <w:tcW w:w="2872" w:type="dxa"/>
          </w:tcPr>
          <w:p w:rsidR="009632A7" w:rsidRDefault="009632A7" w:rsidP="00FE50E3">
            <w:r>
              <w:t>4.Фізична культура</w:t>
            </w:r>
            <w:r w:rsidR="0095710E">
              <w:t xml:space="preserve"> (5)</w:t>
            </w:r>
          </w:p>
        </w:tc>
        <w:tc>
          <w:tcPr>
            <w:tcW w:w="2012" w:type="dxa"/>
          </w:tcPr>
          <w:p w:rsidR="009632A7" w:rsidRDefault="009632A7" w:rsidP="00FE50E3">
            <w:r>
              <w:t>4.Фізична культура</w:t>
            </w:r>
            <w:r w:rsidR="0095710E">
              <w:t xml:space="preserve"> (5)</w:t>
            </w:r>
          </w:p>
        </w:tc>
        <w:tc>
          <w:tcPr>
            <w:tcW w:w="2012" w:type="dxa"/>
          </w:tcPr>
          <w:p w:rsidR="009632A7" w:rsidRDefault="009632A7" w:rsidP="00FE50E3">
            <w:r>
              <w:t>4.Зарубіжна література</w:t>
            </w:r>
            <w:r w:rsidR="0095710E">
              <w:t xml:space="preserve"> (7)</w:t>
            </w:r>
          </w:p>
        </w:tc>
        <w:tc>
          <w:tcPr>
            <w:tcW w:w="2012" w:type="dxa"/>
          </w:tcPr>
          <w:p w:rsidR="009632A7" w:rsidRDefault="009632A7" w:rsidP="00FE50E3">
            <w:r>
              <w:t>4.Математика</w:t>
            </w:r>
            <w:r w:rsidR="0095710E">
              <w:t xml:space="preserve"> (11)</w:t>
            </w:r>
          </w:p>
        </w:tc>
        <w:tc>
          <w:tcPr>
            <w:tcW w:w="2012" w:type="dxa"/>
          </w:tcPr>
          <w:p w:rsidR="009632A7" w:rsidRDefault="009632A7" w:rsidP="00FE50E3">
            <w:r>
              <w:t>4.Біологія</w:t>
            </w:r>
            <w:r w:rsidR="0095710E">
              <w:t xml:space="preserve"> (6)</w:t>
            </w:r>
          </w:p>
        </w:tc>
      </w:tr>
      <w:tr w:rsidR="009632A7" w:rsidTr="00FE50E3">
        <w:trPr>
          <w:trHeight w:val="626"/>
        </w:trPr>
        <w:tc>
          <w:tcPr>
            <w:tcW w:w="2872" w:type="dxa"/>
          </w:tcPr>
          <w:p w:rsidR="009632A7" w:rsidRDefault="009632A7" w:rsidP="00FE50E3">
            <w:r>
              <w:t>5.Географія</w:t>
            </w:r>
            <w:r w:rsidR="0095710E">
              <w:t xml:space="preserve"> (6)</w:t>
            </w:r>
          </w:p>
        </w:tc>
        <w:tc>
          <w:tcPr>
            <w:tcW w:w="2012" w:type="dxa"/>
          </w:tcPr>
          <w:p w:rsidR="009632A7" w:rsidRDefault="009632A7" w:rsidP="00FE50E3">
            <w:r>
              <w:t>5.Українська література</w:t>
            </w:r>
            <w:r w:rsidR="0095710E">
              <w:t xml:space="preserve"> (7)</w:t>
            </w:r>
          </w:p>
        </w:tc>
        <w:tc>
          <w:tcPr>
            <w:tcW w:w="2012" w:type="dxa"/>
          </w:tcPr>
          <w:p w:rsidR="009632A7" w:rsidRDefault="009632A7" w:rsidP="00FE50E3">
            <w:r>
              <w:t>5.Історія України</w:t>
            </w:r>
            <w:r w:rsidR="0095710E">
              <w:t xml:space="preserve"> (8)</w:t>
            </w:r>
          </w:p>
        </w:tc>
        <w:tc>
          <w:tcPr>
            <w:tcW w:w="2012" w:type="dxa"/>
          </w:tcPr>
          <w:p w:rsidR="009632A7" w:rsidRDefault="009632A7" w:rsidP="00FE50E3">
            <w:r>
              <w:t>5.Зарубіжна література</w:t>
            </w:r>
            <w:r w:rsidR="0095710E">
              <w:t xml:space="preserve"> (7)</w:t>
            </w:r>
          </w:p>
        </w:tc>
        <w:tc>
          <w:tcPr>
            <w:tcW w:w="2012" w:type="dxa"/>
          </w:tcPr>
          <w:p w:rsidR="009632A7" w:rsidRDefault="009632A7" w:rsidP="00FE50E3">
            <w:r>
              <w:t>5.Фізична культура</w:t>
            </w:r>
            <w:r w:rsidR="0095710E">
              <w:t xml:space="preserve"> (5)</w:t>
            </w:r>
          </w:p>
        </w:tc>
      </w:tr>
      <w:tr w:rsidR="009632A7" w:rsidTr="00FE50E3">
        <w:trPr>
          <w:trHeight w:val="626"/>
        </w:trPr>
        <w:tc>
          <w:tcPr>
            <w:tcW w:w="2872" w:type="dxa"/>
          </w:tcPr>
          <w:p w:rsidR="009632A7" w:rsidRDefault="009632A7" w:rsidP="00FE50E3"/>
        </w:tc>
        <w:tc>
          <w:tcPr>
            <w:tcW w:w="2012" w:type="dxa"/>
          </w:tcPr>
          <w:p w:rsidR="009632A7" w:rsidRDefault="009632A7" w:rsidP="00FE50E3">
            <w:r>
              <w:t>6.Трудове навчання</w:t>
            </w:r>
            <w:r w:rsidR="0095710E">
              <w:t xml:space="preserve"> (4)</w:t>
            </w:r>
          </w:p>
        </w:tc>
        <w:tc>
          <w:tcPr>
            <w:tcW w:w="2012" w:type="dxa"/>
          </w:tcPr>
          <w:p w:rsidR="009632A7" w:rsidRDefault="009632A7" w:rsidP="00FE50E3">
            <w:r>
              <w:t>6.Українська література</w:t>
            </w:r>
            <w:r w:rsidR="0095710E">
              <w:t xml:space="preserve"> (7)</w:t>
            </w:r>
          </w:p>
        </w:tc>
        <w:tc>
          <w:tcPr>
            <w:tcW w:w="2012" w:type="dxa"/>
          </w:tcPr>
          <w:p w:rsidR="009632A7" w:rsidRDefault="009632A7" w:rsidP="00FE50E3">
            <w:r>
              <w:t>6.Основи здоров’я</w:t>
            </w:r>
            <w:r w:rsidR="0095710E">
              <w:t xml:space="preserve"> (5)</w:t>
            </w:r>
          </w:p>
        </w:tc>
        <w:tc>
          <w:tcPr>
            <w:tcW w:w="2012" w:type="dxa"/>
          </w:tcPr>
          <w:p w:rsidR="009632A7" w:rsidRDefault="009632A7" w:rsidP="00FE50E3"/>
        </w:tc>
      </w:tr>
      <w:tr w:rsidR="0095710E" w:rsidTr="00FE50E3">
        <w:trPr>
          <w:trHeight w:val="626"/>
        </w:trPr>
        <w:tc>
          <w:tcPr>
            <w:tcW w:w="2872" w:type="dxa"/>
          </w:tcPr>
          <w:p w:rsidR="00FE50E3" w:rsidRDefault="0095710E" w:rsidP="00FE50E3">
            <w:pPr>
              <w:jc w:val="center"/>
            </w:pPr>
            <w:r w:rsidRPr="0095710E">
              <w:rPr>
                <w:b/>
                <w:sz w:val="28"/>
                <w:szCs w:val="28"/>
              </w:rPr>
              <w:t>34</w:t>
            </w:r>
            <w:r w:rsidR="00FE50E3">
              <w:t xml:space="preserve"> </w:t>
            </w:r>
          </w:p>
          <w:p w:rsidR="0095710E" w:rsidRPr="00FE50E3" w:rsidRDefault="00FE50E3" w:rsidP="00FE50E3">
            <w:pPr>
              <w:jc w:val="center"/>
            </w:pPr>
            <w:r>
              <w:t xml:space="preserve">(сума балів </w:t>
            </w:r>
            <w:r w:rsidRPr="00FE50E3">
              <w:t>рангової шкали складності</w:t>
            </w:r>
            <w:r>
              <w:t>)</w:t>
            </w:r>
          </w:p>
        </w:tc>
        <w:tc>
          <w:tcPr>
            <w:tcW w:w="2012" w:type="dxa"/>
          </w:tcPr>
          <w:p w:rsidR="0095710E" w:rsidRPr="0095710E" w:rsidRDefault="0095710E" w:rsidP="00FE50E3">
            <w:pPr>
              <w:jc w:val="center"/>
              <w:rPr>
                <w:b/>
                <w:sz w:val="28"/>
                <w:szCs w:val="28"/>
              </w:rPr>
            </w:pPr>
            <w:r w:rsidRPr="0095710E"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2012" w:type="dxa"/>
          </w:tcPr>
          <w:p w:rsidR="0095710E" w:rsidRPr="0095710E" w:rsidRDefault="0095710E" w:rsidP="00FE50E3">
            <w:pPr>
              <w:jc w:val="center"/>
              <w:rPr>
                <w:b/>
                <w:sz w:val="28"/>
                <w:szCs w:val="28"/>
              </w:rPr>
            </w:pPr>
            <w:r w:rsidRPr="0095710E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012" w:type="dxa"/>
          </w:tcPr>
          <w:p w:rsidR="0095710E" w:rsidRPr="0095710E" w:rsidRDefault="0095710E" w:rsidP="00FE50E3">
            <w:pPr>
              <w:jc w:val="center"/>
              <w:rPr>
                <w:b/>
                <w:sz w:val="28"/>
                <w:szCs w:val="28"/>
              </w:rPr>
            </w:pPr>
            <w:r w:rsidRPr="0095710E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2012" w:type="dxa"/>
          </w:tcPr>
          <w:p w:rsidR="0095710E" w:rsidRPr="0095710E" w:rsidRDefault="0095710E" w:rsidP="00FE50E3">
            <w:pPr>
              <w:jc w:val="center"/>
              <w:rPr>
                <w:b/>
                <w:sz w:val="28"/>
                <w:szCs w:val="28"/>
              </w:rPr>
            </w:pPr>
            <w:r w:rsidRPr="0095710E">
              <w:rPr>
                <w:b/>
                <w:sz w:val="28"/>
                <w:szCs w:val="28"/>
              </w:rPr>
              <w:t>25</w:t>
            </w:r>
          </w:p>
        </w:tc>
      </w:tr>
    </w:tbl>
    <w:p w:rsidR="00FE50E3" w:rsidRDefault="00FE50E3">
      <w:r>
        <w:br/>
      </w:r>
    </w:p>
    <w:p w:rsidR="00FE50E3" w:rsidRDefault="00FE50E3"/>
    <w:p w:rsidR="00FE50E3" w:rsidRDefault="00FE50E3"/>
    <w:p w:rsidR="00FE50E3" w:rsidRDefault="00FE50E3"/>
    <w:p w:rsidR="00FE50E3" w:rsidRDefault="00FE50E3"/>
    <w:p w:rsidR="00FE50E3" w:rsidRDefault="00FE50E3"/>
    <w:p w:rsidR="00FE50E3" w:rsidRDefault="00FE50E3"/>
    <w:p w:rsidR="00FE50E3" w:rsidRDefault="00FE50E3"/>
    <w:p w:rsidR="00FE50E3" w:rsidRDefault="00FE50E3"/>
    <w:p w:rsidR="00FE50E3" w:rsidRDefault="00FE50E3"/>
    <w:p w:rsidR="00FE50E3" w:rsidRDefault="00FE50E3"/>
    <w:tbl>
      <w:tblPr>
        <w:tblStyle w:val="a3"/>
        <w:tblpPr w:leftFromText="180" w:rightFromText="180" w:vertAnchor="page" w:horzAnchor="margin" w:tblpY="1396"/>
        <w:tblW w:w="0" w:type="auto"/>
        <w:tblLook w:val="04A0" w:firstRow="1" w:lastRow="0" w:firstColumn="1" w:lastColumn="0" w:noHBand="0" w:noVBand="1"/>
      </w:tblPr>
      <w:tblGrid>
        <w:gridCol w:w="5240"/>
        <w:gridCol w:w="4389"/>
      </w:tblGrid>
      <w:tr w:rsidR="00FE50E3" w:rsidTr="00FE50E3">
        <w:tc>
          <w:tcPr>
            <w:tcW w:w="5240" w:type="dxa"/>
          </w:tcPr>
          <w:p w:rsidR="00FE50E3" w:rsidRDefault="00FE50E3" w:rsidP="00FE50E3">
            <w:pPr>
              <w:jc w:val="center"/>
            </w:pPr>
            <w:r>
              <w:lastRenderedPageBreak/>
              <w:t>Предмет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Бали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38478E">
              <w:t>Математика, алгебра, геометрія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11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38478E">
              <w:t>Іноземна мова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10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38478E">
              <w:t>Фізика, хімія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9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38478E">
              <w:t>Історія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8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38478E">
              <w:t>Рідна мова, література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7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4D7E0E">
              <w:t>Природознавство, біологія, географія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6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4D7E0E">
              <w:t>Фізична культура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5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4D7E0E">
              <w:t>Праця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4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4D7E0E">
              <w:t>Креслення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3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4D7E0E">
              <w:t>Малювання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2</w:t>
            </w:r>
          </w:p>
        </w:tc>
      </w:tr>
      <w:tr w:rsidR="00FE50E3" w:rsidTr="00FE50E3">
        <w:tc>
          <w:tcPr>
            <w:tcW w:w="5240" w:type="dxa"/>
          </w:tcPr>
          <w:p w:rsidR="00FE50E3" w:rsidRDefault="00FE50E3" w:rsidP="00FE50E3">
            <w:r w:rsidRPr="004D7E0E">
              <w:t>Музика</w:t>
            </w:r>
          </w:p>
        </w:tc>
        <w:tc>
          <w:tcPr>
            <w:tcW w:w="4389" w:type="dxa"/>
          </w:tcPr>
          <w:p w:rsidR="00FE50E3" w:rsidRDefault="00FE50E3" w:rsidP="00FE50E3">
            <w:pPr>
              <w:jc w:val="center"/>
            </w:pPr>
            <w:r>
              <w:t>1</w:t>
            </w:r>
          </w:p>
        </w:tc>
      </w:tr>
    </w:tbl>
    <w:p w:rsidR="009632A7" w:rsidRDefault="00FE50E3">
      <w:r w:rsidRPr="00FE50E3">
        <w:t>Рангова шкала складності загальноосвітніх предметів</w:t>
      </w:r>
    </w:p>
    <w:p w:rsidR="007724FE" w:rsidRDefault="007724FE">
      <w:r>
        <w:rPr>
          <w:noProof/>
          <w:lang w:eastAsia="uk-UA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9599F" w:rsidRDefault="0079599F"/>
    <w:p w:rsidR="0038478E" w:rsidRDefault="0038478E"/>
    <w:p w:rsidR="0038478E" w:rsidRDefault="0038478E"/>
    <w:p w:rsidR="004D7E0E" w:rsidRDefault="004D7E0E"/>
    <w:sectPr w:rsidR="004D7E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61150"/>
    <w:multiLevelType w:val="hybridMultilevel"/>
    <w:tmpl w:val="7BAC11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20"/>
    <w:rsid w:val="000D57E1"/>
    <w:rsid w:val="0037505D"/>
    <w:rsid w:val="0038478E"/>
    <w:rsid w:val="003A1EA4"/>
    <w:rsid w:val="004D7E0E"/>
    <w:rsid w:val="005A4620"/>
    <w:rsid w:val="007724FE"/>
    <w:rsid w:val="0079599F"/>
    <w:rsid w:val="0095710E"/>
    <w:rsid w:val="009632A7"/>
    <w:rsid w:val="00E62DEB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47D85-6F34-4F4B-AC15-5078817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Розподіл навантаження</a:t>
            </a:r>
            <a:r>
              <a:rPr lang="uk-UA" baseline="0"/>
              <a:t> протягом тижня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Понеділок</c:v>
                </c:pt>
                <c:pt idx="1">
                  <c:v>Вівторок</c:v>
                </c:pt>
                <c:pt idx="2">
                  <c:v>Середа</c:v>
                </c:pt>
                <c:pt idx="3">
                  <c:v>Четвер</c:v>
                </c:pt>
                <c:pt idx="4">
                  <c:v>П'ятниця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34</c:v>
                </c:pt>
                <c:pt idx="1">
                  <c:v>45</c:v>
                </c:pt>
                <c:pt idx="2">
                  <c:v>50</c:v>
                </c:pt>
                <c:pt idx="3">
                  <c:v>34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81-47E6-A8F9-77C1863479A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Понеділок</c:v>
                </c:pt>
                <c:pt idx="1">
                  <c:v>Вівторок</c:v>
                </c:pt>
                <c:pt idx="2">
                  <c:v>Середа</c:v>
                </c:pt>
                <c:pt idx="3">
                  <c:v>Четвер</c:v>
                </c:pt>
                <c:pt idx="4">
                  <c:v>П'ятниця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81-47E6-A8F9-77C1863479A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Понеділок</c:v>
                </c:pt>
                <c:pt idx="1">
                  <c:v>Вівторок</c:v>
                </c:pt>
                <c:pt idx="2">
                  <c:v>Середа</c:v>
                </c:pt>
                <c:pt idx="3">
                  <c:v>Четвер</c:v>
                </c:pt>
                <c:pt idx="4">
                  <c:v>П'ятниця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81-47E6-A8F9-77C1863479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352136"/>
        <c:axId val="418348856"/>
      </c:lineChart>
      <c:catAx>
        <c:axId val="418352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18348856"/>
        <c:crosses val="autoZero"/>
        <c:auto val="1"/>
        <c:lblAlgn val="ctr"/>
        <c:lblOffset val="100"/>
        <c:noMultiLvlLbl val="0"/>
      </c:catAx>
      <c:valAx>
        <c:axId val="418348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18352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935</Words>
  <Characters>534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Ангелінка</dc:creator>
  <cp:keywords/>
  <dc:description/>
  <cp:lastModifiedBy>Наталія Наливайко</cp:lastModifiedBy>
  <cp:revision>2</cp:revision>
  <dcterms:created xsi:type="dcterms:W3CDTF">2020-10-21T08:43:00Z</dcterms:created>
  <dcterms:modified xsi:type="dcterms:W3CDTF">2020-10-21T08:43:00Z</dcterms:modified>
</cp:coreProperties>
</file>