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9B" w:rsidRP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ЛЬВІВСЬКИЙ НАЦІОНАЛЬНИЙ УНІВЕРСИТЕТ імені ІВАНА ФРАНКА Факультет прикладної математики та інформатики</w:t>
      </w:r>
    </w:p>
    <w:p w:rsidR="0011009B" w:rsidRPr="0011009B" w:rsidRDefault="0011009B" w:rsidP="0011009B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11009B" w:rsidRPr="0011009B" w:rsidRDefault="0011009B" w:rsidP="0011009B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11009B" w:rsidRP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Лабораторна робота</w:t>
      </w: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 xml:space="preserve"> №1</w:t>
      </w:r>
    </w:p>
    <w:p w:rsidR="0011009B" w:rsidRP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36"/>
          <w:szCs w:val="36"/>
          <w:lang w:eastAsia="uk-UA"/>
        </w:rPr>
        <w:t>«Комп’ютерні інформаційні мережі»</w:t>
      </w:r>
    </w:p>
    <w:p w:rsidR="0011009B" w:rsidRPr="0011009B" w:rsidRDefault="0011009B" w:rsidP="0011009B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11009B" w:rsidRPr="0011009B" w:rsidRDefault="0011009B" w:rsidP="0011009B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11009B" w:rsidRPr="0011009B" w:rsidRDefault="0011009B" w:rsidP="0011009B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  <w:br/>
      </w:r>
    </w:p>
    <w:p w:rsidR="0011009B" w:rsidRPr="0011009B" w:rsidRDefault="0011009B" w:rsidP="0011009B">
      <w:pPr>
        <w:spacing w:after="240"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 xml:space="preserve">Оцінка                          </w:t>
      </w:r>
      <w:r w:rsidRPr="0011009B">
        <w:rPr>
          <w:rFonts w:ascii="Segoe UI Symbol" w:eastAsia="Times New Roman" w:hAnsi="Segoe UI Symbol" w:cs="Segoe UI Symbol"/>
          <w:noProof w:val="0"/>
          <w:color w:val="000000"/>
          <w:lang w:eastAsia="uk-UA"/>
        </w:rPr>
        <w:t>⠀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eastAsia="uk-UA"/>
        </w:rPr>
        <w:br/>
      </w:r>
    </w:p>
    <w:p w:rsidR="0011009B" w:rsidRPr="0011009B" w:rsidRDefault="0011009B" w:rsidP="0011009B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Виконала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:</w:t>
      </w:r>
    </w:p>
    <w:p w:rsidR="0011009B" w:rsidRPr="0011009B" w:rsidRDefault="0011009B" w:rsidP="0011009B">
      <w:pPr>
        <w:spacing w:line="240" w:lineRule="auto"/>
        <w:ind w:left="648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студентка групи 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ПМі-33</w:t>
      </w:r>
    </w:p>
    <w:p w:rsidR="0011009B" w:rsidRPr="0011009B" w:rsidRDefault="0011009B" w:rsidP="0011009B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Лиско Оксана</w:t>
      </w:r>
    </w:p>
    <w:p w:rsidR="0011009B" w:rsidRPr="0011009B" w:rsidRDefault="0011009B" w:rsidP="0011009B">
      <w:pPr>
        <w:spacing w:line="240" w:lineRule="auto"/>
        <w:ind w:left="6480" w:firstLine="720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shd w:val="clear" w:color="auto" w:fill="FAF9F8"/>
          <w:lang w:eastAsia="uk-UA"/>
        </w:rPr>
        <w:t> </w:t>
      </w:r>
      <w:r w:rsidRPr="0011009B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u w:val="single"/>
          <w:shd w:val="clear" w:color="auto" w:fill="FAF9F8"/>
          <w:lang w:eastAsia="uk-UA"/>
        </w:rPr>
        <w:t>Викладач:</w:t>
      </w:r>
    </w:p>
    <w:p w:rsidR="0011009B" w:rsidRPr="0011009B" w:rsidRDefault="0011009B" w:rsidP="0011009B">
      <w:pPr>
        <w:spacing w:line="240" w:lineRule="auto"/>
        <w:jc w:val="right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ас. </w:t>
      </w:r>
      <w:proofErr w:type="spellStart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>Жировецький</w:t>
      </w:r>
      <w:proofErr w:type="spellEnd"/>
      <w:r w:rsidRPr="0011009B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shd w:val="clear" w:color="auto" w:fill="FAF9F8"/>
          <w:lang w:eastAsia="uk-UA"/>
        </w:rPr>
        <w:t xml:space="preserve"> В.В.</w:t>
      </w:r>
    </w:p>
    <w:p w:rsidR="0011009B" w:rsidRPr="0011009B" w:rsidRDefault="0011009B" w:rsidP="0011009B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</w:pPr>
    </w:p>
    <w:p w:rsidR="0011009B" w:rsidRPr="0011009B" w:rsidRDefault="0011009B" w:rsidP="0011009B">
      <w:pPr>
        <w:spacing w:line="240" w:lineRule="auto"/>
        <w:jc w:val="center"/>
        <w:rPr>
          <w:rFonts w:ascii="Times New Roman" w:eastAsia="Times New Roman" w:hAnsi="Times New Roman" w:cs="Times New Roman"/>
          <w:noProof w:val="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uk-UA"/>
        </w:rPr>
        <w:t>2022</w:t>
      </w:r>
    </w:p>
    <w:p w:rsidR="002D2584" w:rsidRPr="00735F7A" w:rsidRDefault="0011009B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35F7A"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Тема: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2D2584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Вивчення мережевих апаратних засобів та обладнання</w:t>
      </w:r>
    </w:p>
    <w:p w:rsidR="00B604BA" w:rsidRPr="00735F7A" w:rsidRDefault="0011009B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35F7A">
        <w:rPr>
          <w:rFonts w:ascii="Arial" w:hAnsi="Arial" w:cs="Arial"/>
          <w:b/>
          <w:sz w:val="28"/>
          <w:szCs w:val="28"/>
          <w:shd w:val="clear" w:color="auto" w:fill="FAF9F8"/>
        </w:rPr>
        <w:t>Мета роботи</w:t>
      </w:r>
      <w:r w:rsidR="002D258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: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Ознайомлення з основними апаратними засобами та обладнанням для створення локальної обчислювальної мережі. </w:t>
      </w:r>
    </w:p>
    <w:p w:rsidR="002D2584" w:rsidRPr="00735F7A" w:rsidRDefault="002D2584" w:rsidP="002D2584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</w:p>
    <w:p w:rsidR="002D2584" w:rsidRPr="00735F7A" w:rsidRDefault="002D2584" w:rsidP="002D2584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735F7A">
        <w:rPr>
          <w:rFonts w:ascii="Arial" w:hAnsi="Arial" w:cs="Arial"/>
          <w:sz w:val="28"/>
          <w:szCs w:val="28"/>
          <w:shd w:val="clear" w:color="auto" w:fill="FAF9F8"/>
        </w:rPr>
        <w:t>Хід роботи</w:t>
      </w:r>
    </w:p>
    <w:p w:rsidR="00735F7A" w:rsidRDefault="00735F7A" w:rsidP="002D2584">
      <w:pPr>
        <w:pStyle w:val="a6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AF9F8"/>
        </w:rPr>
      </w:pPr>
    </w:p>
    <w:p w:rsidR="00735F7A" w:rsidRPr="00735F7A" w:rsidRDefault="002D2584" w:rsidP="00735F7A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35F7A">
        <w:rPr>
          <w:rFonts w:ascii="Arial" w:hAnsi="Arial" w:cs="Arial"/>
          <w:sz w:val="28"/>
          <w:szCs w:val="28"/>
          <w:shd w:val="clear" w:color="auto" w:fill="FAF9F8"/>
        </w:rPr>
        <w:t>Розрізняють  “товстий”  і “тонкий” кабелі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210C14" w:rsidRPr="00735F7A">
        <w:rPr>
          <w:rFonts w:ascii="Arial" w:hAnsi="Arial" w:cs="Arial"/>
          <w:sz w:val="28"/>
          <w:szCs w:val="28"/>
          <w:shd w:val="clear" w:color="auto" w:fill="FAF9F8"/>
        </w:rPr>
        <w:t>Ethernet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. 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>“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>Товстий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>”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кабель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>не може бути під’єднаним безпосередньо  до  мережевої  плат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>и, тому</w:t>
      </w:r>
      <w:r w:rsidR="00735F7A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для цього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використовуюють 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>“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</w:rPr>
        <w:t>вампіри</w:t>
      </w:r>
      <w:r w:rsidR="00FB6324"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>”.</w:t>
      </w:r>
    </w:p>
    <w:p w:rsidR="00FB6324" w:rsidRPr="00735F7A" w:rsidRDefault="00FB6324" w:rsidP="00735F7A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“Тонкий Ethernet”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є більш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поширени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м і д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ля під’єднання кабелю використовуються конектори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BNC.</w:t>
      </w:r>
      <w:r w:rsidR="00735F7A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Кабелі UTP/STP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є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засобом передачі даних в локальних мережах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AF9F8"/>
        </w:rPr>
        <w:t>Ethernet,  Token  Ring  і  ARCnet.</w:t>
      </w:r>
      <w:r w:rsidR="00735F7A" w:rsidRPr="00735F7A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227B01" w:rsidRPr="00735F7A">
        <w:rPr>
          <w:rFonts w:ascii="Arial" w:hAnsi="Arial" w:cs="Arial"/>
          <w:sz w:val="28"/>
          <w:szCs w:val="28"/>
        </w:rPr>
        <w:t>Локальна мережа Token Ring (TR) - це мережа кільцевої топології з ретрансляцією та маркерним методом доступу.</w:t>
      </w:r>
    </w:p>
    <w:p w:rsidR="00735F7A" w:rsidRDefault="00735F7A" w:rsidP="00735F7A">
      <w:pPr>
        <w:pStyle w:val="a6"/>
        <w:rPr>
          <w:rFonts w:ascii="Arial" w:hAnsi="Arial" w:cs="Arial"/>
          <w:sz w:val="28"/>
          <w:szCs w:val="28"/>
        </w:rPr>
      </w:pPr>
    </w:p>
    <w:p w:rsidR="00735F7A" w:rsidRPr="00735F7A" w:rsidRDefault="00735F7A" w:rsidP="00735F7A">
      <w:pPr>
        <w:pStyle w:val="a6"/>
        <w:rPr>
          <w:rFonts w:ascii="Arial" w:hAnsi="Arial" w:cs="Arial"/>
          <w:sz w:val="28"/>
          <w:szCs w:val="28"/>
          <w:shd w:val="clear" w:color="auto" w:fill="FAF9F8"/>
        </w:rPr>
      </w:pPr>
    </w:p>
    <w:p w:rsidR="00210C14" w:rsidRPr="00210C14" w:rsidRDefault="00210C14" w:rsidP="00210C14">
      <w:pPr>
        <w:ind w:firstLine="708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2.</w:t>
      </w:r>
    </w:p>
    <w:p w:rsidR="00210C14" w:rsidRPr="00735F7A" w:rsidRDefault="00210C14" w:rsidP="00723680">
      <w:pPr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bookmarkStart w:id="0" w:name="_GoBack"/>
      <w:bookmarkEnd w:id="0"/>
      <w:r w:rsidRPr="00735F7A">
        <w:rPr>
          <w:rFonts w:ascii="Arial" w:hAnsi="Arial" w:cs="Arial"/>
          <w:sz w:val="28"/>
          <w:szCs w:val="28"/>
          <w:shd w:val="clear" w:color="auto" w:fill="FAF9F8"/>
        </w:rPr>
        <w:t>Види  кабелів  для  мереж</w:t>
      </w:r>
      <w:r w:rsidRPr="00735F7A"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:rsidR="00210C14" w:rsidRPr="00735F7A" w:rsidRDefault="00210C14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10C14">
        <w:rPr>
          <w:rFonts w:ascii="Arial" w:hAnsi="Arial" w:cs="Arial"/>
          <w:b/>
          <w:sz w:val="28"/>
          <w:szCs w:val="28"/>
          <w:shd w:val="clear" w:color="auto" w:fill="FAF9F8"/>
        </w:rPr>
        <w:t>Коаксіальний</w:t>
      </w:r>
      <w:r>
        <w:rPr>
          <w:rFonts w:ascii="Arial" w:hAnsi="Arial" w:cs="Arial"/>
          <w:sz w:val="28"/>
          <w:szCs w:val="28"/>
          <w:shd w:val="clear" w:color="auto" w:fill="FFFFFF"/>
        </w:rPr>
        <w:t>.</w:t>
      </w:r>
      <w:r w:rsidRPr="00210C1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Існує два ти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пи коаксіальних кабелів: тонкий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коаксіальний кабель та товстий коаксіальний кабель. Вибір того або іншого типу кабелю залежить від потреб конкретної мережі. Тонкий коаксіальний кабель — гнучкий кабель діаме</w:t>
      </w:r>
      <w:r>
        <w:rPr>
          <w:rFonts w:ascii="Arial" w:hAnsi="Arial" w:cs="Arial"/>
          <w:sz w:val="28"/>
          <w:szCs w:val="28"/>
          <w:shd w:val="clear" w:color="auto" w:fill="FFFFFF"/>
        </w:rPr>
        <w:t>тром близько 0,5 см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. Він простий в застосуванні і підходить практично для будь-якого типу мережі. Підключається безпосередньо до мережевого адаптера комп'ютера.</w:t>
      </w:r>
    </w:p>
    <w:p w:rsidR="00210C14" w:rsidRPr="00210C14" w:rsidRDefault="00210C14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35F7A">
        <w:rPr>
          <w:rFonts w:ascii="Arial" w:hAnsi="Arial" w:cs="Arial"/>
          <w:sz w:val="28"/>
          <w:szCs w:val="28"/>
          <w:shd w:val="clear" w:color="auto" w:fill="FFFFFF"/>
        </w:rPr>
        <w:t xml:space="preserve">Товстий коаксіальний кабель — відносно жорсткий 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кабель з діаметром близько 1 см.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Іноді його називають «стандартний Ethernet», оскільки він був першим типом кабелю, вживаним в </w:t>
      </w:r>
      <w:r>
        <w:rPr>
          <w:rFonts w:ascii="Arial" w:hAnsi="Arial" w:cs="Arial"/>
          <w:sz w:val="28"/>
          <w:szCs w:val="28"/>
          <w:lang w:val="en-US"/>
        </w:rPr>
        <w:t>Ethernet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, — популярній мережевій архітектурі. Мідна жила цього кабелю товща, ніж у тонкого коаксіального кабелю.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Чим товстіша жила у кабелю, тим більшу відстань здатний подолати сигнал.</w:t>
      </w:r>
    </w:p>
    <w:p w:rsidR="00210C14" w:rsidRDefault="007C51CD" w:rsidP="00210C1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lang w:eastAsia="uk-UA"/>
        </w:rPr>
        <w:lastRenderedPageBreak/>
        <w:drawing>
          <wp:inline distT="0" distB="0" distL="0" distR="0">
            <wp:extent cx="2818393" cy="2449832"/>
            <wp:effectExtent l="0" t="0" r="1270" b="7620"/>
            <wp:docPr id="4" name="Рисунок 4" descr="Статті, новини, огляди | Sferaline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тті, новини, огляди | Sferaline LT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146" cy="2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10C14">
        <w:rPr>
          <w:rFonts w:ascii="Arial" w:hAnsi="Arial" w:cs="Arial"/>
          <w:b/>
          <w:sz w:val="28"/>
          <w:szCs w:val="28"/>
          <w:shd w:val="clear" w:color="auto" w:fill="FFFFFF"/>
        </w:rPr>
        <w:t>Оптоволокно.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У</w:t>
      </w:r>
      <w:r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210C14">
        <w:rPr>
          <w:rFonts w:ascii="Arial" w:hAnsi="Arial" w:cs="Arial"/>
          <w:sz w:val="28"/>
          <w:szCs w:val="28"/>
          <w:shd w:val="clear" w:color="auto" w:fill="FFFFFF"/>
        </w:rPr>
        <w:t>оптоволоконному кабелі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 цифрові дані розповсюджуються оптичними волокнами у вигляді модульованих світлових імпульсів. Це відносно захищений спосіб передачі, оскільки при ньому не використовуються електричні сигнали. Отже, до оптоволоконного кабелю неможливо підключитися, не руйнуючи його, і перехоплювати дані, від чого не застрахований будь-який кабель, що проводить електричні сигнали. Оптоволоконні лінії призначені для передачі великих обсягів даних на дуже високих швидкостях, оскільки сигнал в них практично не затухає і не спотворюється.</w:t>
      </w:r>
    </w:p>
    <w:p w:rsidR="007C51CD" w:rsidRPr="00735F7A" w:rsidRDefault="007C51CD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lang w:eastAsia="uk-UA"/>
        </w:rPr>
        <w:drawing>
          <wp:inline distT="0" distB="0" distL="0" distR="0">
            <wp:extent cx="3725333" cy="1542168"/>
            <wp:effectExtent l="0" t="0" r="8890" b="1270"/>
            <wp:docPr id="5" name="Рисунок 5" descr="Оптоволоконний кабель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птоволоконний кабель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69" cy="156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10C14">
        <w:rPr>
          <w:rFonts w:ascii="Arial" w:hAnsi="Arial" w:cs="Arial"/>
          <w:b/>
          <w:sz w:val="28"/>
          <w:szCs w:val="28"/>
          <w:shd w:val="clear" w:color="auto" w:fill="FFFFFF"/>
        </w:rPr>
        <w:t>Неекранована вита пара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 xml:space="preserve"> використовується в Л ВС; максимальна д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овжина сегменту становить 100 м.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Неекранована вита пара складається з двох ізольованих мідних дротів.</w:t>
      </w:r>
    </w:p>
    <w:p w:rsidR="007C51CD" w:rsidRDefault="007C51CD" w:rsidP="00210C14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lang w:eastAsia="uk-UA"/>
        </w:rPr>
        <w:lastRenderedPageBreak/>
        <w:drawing>
          <wp:inline distT="0" distB="0" distL="0" distR="0">
            <wp:extent cx="3352800" cy="1974310"/>
            <wp:effectExtent l="0" t="0" r="0" b="6985"/>
            <wp:docPr id="6" name="Рисунок 6" descr="UTP кабель (вита пара) - Охорона, сигналізації та відеонагля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TP кабель (вита пара) - Охорона, сигналізації та відеонагля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51" cy="198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1CD" w:rsidRPr="00735F7A" w:rsidRDefault="007C51CD" w:rsidP="00210C1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210C14" w:rsidRDefault="00210C14" w:rsidP="00210C1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35F7A">
        <w:rPr>
          <w:rFonts w:ascii="Arial" w:hAnsi="Arial" w:cs="Arial"/>
          <w:sz w:val="28"/>
          <w:szCs w:val="28"/>
        </w:rPr>
        <w:drawing>
          <wp:inline distT="0" distB="0" distL="0" distR="0" wp14:anchorId="1CCB8C7F" wp14:editId="47D9A5B3">
            <wp:extent cx="5997460" cy="19661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14" w:rsidRPr="00210C14" w:rsidRDefault="00210C14" w:rsidP="00210C14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7C51CD" w:rsidRDefault="007C51CD" w:rsidP="00210C14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AF9F8"/>
        </w:rPr>
      </w:pPr>
    </w:p>
    <w:p w:rsidR="00FB6324" w:rsidRPr="00210C14" w:rsidRDefault="00C27D61" w:rsidP="007C51CD">
      <w:pPr>
        <w:pStyle w:val="a6"/>
        <w:rPr>
          <w:rFonts w:ascii="Arial" w:hAnsi="Arial" w:cs="Arial"/>
          <w:sz w:val="28"/>
          <w:szCs w:val="28"/>
          <w:shd w:val="clear" w:color="auto" w:fill="FAF9F8"/>
        </w:rPr>
      </w:pPr>
      <w:r w:rsidRPr="00210C14">
        <w:rPr>
          <w:rFonts w:ascii="Arial" w:hAnsi="Arial" w:cs="Arial"/>
          <w:sz w:val="28"/>
          <w:szCs w:val="28"/>
          <w:shd w:val="clear" w:color="auto" w:fill="FAF9F8"/>
        </w:rPr>
        <w:t xml:space="preserve">Пристрої з’єднання </w:t>
      </w:r>
      <w:r w:rsidR="00FB6324" w:rsidRPr="00210C14">
        <w:rPr>
          <w:rFonts w:ascii="Arial" w:hAnsi="Arial" w:cs="Arial"/>
          <w:sz w:val="28"/>
          <w:szCs w:val="28"/>
          <w:shd w:val="clear" w:color="auto" w:fill="FAF9F8"/>
          <w:lang w:val="en-US"/>
        </w:rPr>
        <w:t>:</w:t>
      </w:r>
    </w:p>
    <w:p w:rsidR="00FB6324" w:rsidRDefault="00FB6324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</w:rPr>
        <w:t>BNC - роз'єм для підключення тонкого коаксіа</w:t>
      </w:r>
      <w:r w:rsidR="00735F7A">
        <w:rPr>
          <w:rFonts w:ascii="Arial" w:hAnsi="Arial" w:cs="Arial"/>
          <w:sz w:val="28"/>
          <w:szCs w:val="28"/>
        </w:rPr>
        <w:t>льного кабелю Ethernet (RG-58)</w:t>
      </w:r>
      <w:r w:rsidRPr="00735F7A">
        <w:rPr>
          <w:rFonts w:ascii="Arial" w:hAnsi="Arial" w:cs="Arial"/>
          <w:sz w:val="28"/>
          <w:szCs w:val="28"/>
        </w:rPr>
        <w:t xml:space="preserve"> </w:t>
      </w:r>
    </w:p>
    <w:p w:rsidR="007C51CD" w:rsidRDefault="007C51CD" w:rsidP="002D2584">
      <w:pPr>
        <w:rPr>
          <w:rFonts w:ascii="Arial" w:hAnsi="Arial" w:cs="Arial"/>
          <w:sz w:val="28"/>
          <w:szCs w:val="28"/>
        </w:rPr>
      </w:pPr>
      <w:r w:rsidRPr="007C51CD">
        <w:rPr>
          <w:rFonts w:ascii="Arial" w:hAnsi="Arial" w:cs="Arial"/>
          <w:sz w:val="28"/>
          <w:szCs w:val="28"/>
        </w:rPr>
        <w:drawing>
          <wp:inline distT="0" distB="0" distL="0" distR="0" wp14:anchorId="4A55524C" wp14:editId="46430F77">
            <wp:extent cx="1972734" cy="16063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978" cy="16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CD" w:rsidRDefault="007C51CD" w:rsidP="002D2584">
      <w:pPr>
        <w:rPr>
          <w:rFonts w:ascii="Arial" w:hAnsi="Arial" w:cs="Arial"/>
          <w:sz w:val="28"/>
          <w:szCs w:val="28"/>
        </w:rPr>
      </w:pPr>
    </w:p>
    <w:p w:rsidR="007C51CD" w:rsidRDefault="007C51CD" w:rsidP="002D2584">
      <w:pPr>
        <w:rPr>
          <w:rFonts w:ascii="Arial" w:hAnsi="Arial" w:cs="Arial"/>
          <w:sz w:val="28"/>
          <w:szCs w:val="28"/>
        </w:rPr>
      </w:pPr>
    </w:p>
    <w:p w:rsidR="00735F7A" w:rsidRDefault="00735F7A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</w:rPr>
        <w:t xml:space="preserve">RJ-45 (UTP) - роз'єм для підключення крученої пари </w:t>
      </w:r>
    </w:p>
    <w:p w:rsidR="007C51CD" w:rsidRPr="00735F7A" w:rsidRDefault="007C51CD" w:rsidP="002D2584">
      <w:pPr>
        <w:rPr>
          <w:rFonts w:ascii="Arial" w:hAnsi="Arial" w:cs="Arial"/>
          <w:sz w:val="28"/>
          <w:szCs w:val="28"/>
        </w:rPr>
      </w:pPr>
      <w:r w:rsidRPr="007C51CD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1F5A1B33" wp14:editId="40F54E9A">
            <wp:extent cx="2015066" cy="1600199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0756" cy="161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14" w:rsidRDefault="00FB6324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</w:rPr>
        <w:t xml:space="preserve">AUI - роз'єм для підключення товстого кабелю Ethernet </w:t>
      </w:r>
    </w:p>
    <w:p w:rsidR="00FB6324" w:rsidRDefault="00FB6324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</w:rPr>
        <w:t xml:space="preserve">ST - роз'єм для підключення оптоволоконного кабелю </w:t>
      </w:r>
    </w:p>
    <w:p w:rsidR="00210C14" w:rsidRPr="00735F7A" w:rsidRDefault="00210C14" w:rsidP="00210C14">
      <w:pPr>
        <w:pStyle w:val="a3"/>
        <w:rPr>
          <w:rFonts w:ascii="Arial" w:hAnsi="Arial" w:cs="Arial"/>
          <w:sz w:val="28"/>
          <w:szCs w:val="28"/>
        </w:rPr>
      </w:pPr>
      <w:r w:rsidRPr="00210C14">
        <w:rPr>
          <w:rFonts w:ascii="Arial" w:hAnsi="Arial" w:cs="Arial"/>
          <w:bCs/>
          <w:sz w:val="28"/>
          <w:szCs w:val="28"/>
        </w:rPr>
        <w:t>Розетки</w:t>
      </w:r>
      <w:r w:rsidRPr="00735F7A">
        <w:rPr>
          <w:rFonts w:ascii="Arial" w:hAnsi="Arial" w:cs="Arial"/>
          <w:b/>
          <w:bCs/>
          <w:sz w:val="28"/>
          <w:szCs w:val="28"/>
        </w:rPr>
        <w:t> </w:t>
      </w:r>
      <w:r w:rsidRPr="00735F7A">
        <w:rPr>
          <w:rFonts w:ascii="Arial" w:hAnsi="Arial" w:cs="Arial"/>
          <w:sz w:val="28"/>
          <w:szCs w:val="28"/>
        </w:rPr>
        <w:t>- цей компонент використовують як точки входу в кабельну мережу будинку.</w:t>
      </w:r>
    </w:p>
    <w:p w:rsidR="00210C14" w:rsidRDefault="00210C14" w:rsidP="002D2584">
      <w:pPr>
        <w:rPr>
          <w:rFonts w:ascii="Arial" w:hAnsi="Arial" w:cs="Arial"/>
          <w:sz w:val="28"/>
          <w:szCs w:val="28"/>
        </w:rPr>
      </w:pPr>
    </w:p>
    <w:p w:rsidR="00210C14" w:rsidRDefault="00210C14" w:rsidP="002D2584">
      <w:pPr>
        <w:rPr>
          <w:rFonts w:ascii="Arial" w:hAnsi="Arial" w:cs="Arial"/>
          <w:sz w:val="28"/>
          <w:szCs w:val="28"/>
        </w:rPr>
      </w:pPr>
    </w:p>
    <w:p w:rsidR="00C27D61" w:rsidRPr="00210C14" w:rsidRDefault="00C27D61" w:rsidP="00210C14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</w:p>
    <w:p w:rsidR="00C27D61" w:rsidRPr="00735F7A" w:rsidRDefault="00210C14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b/>
          <w:bCs/>
          <w:sz w:val="28"/>
          <w:szCs w:val="28"/>
          <w:shd w:val="clear" w:color="auto" w:fill="FFFFFF"/>
        </w:rPr>
        <w:t>TIA/EIA-568-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</w:rPr>
        <w:t>А/</w:t>
      </w:r>
      <w:r w:rsidRPr="00735F7A">
        <w:rPr>
          <w:rFonts w:ascii="Arial" w:hAnsi="Arial" w:cs="Arial"/>
          <w:b/>
          <w:bCs/>
          <w:sz w:val="28"/>
          <w:szCs w:val="28"/>
          <w:shd w:val="clear" w:color="auto" w:fill="FFFFFF"/>
        </w:rPr>
        <w:t>B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 - набір із трьох телекомунікаційних стандартів, випущених </w:t>
      </w:r>
      <w:r w:rsidRPr="00210C14">
        <w:rPr>
          <w:rFonts w:ascii="Arial" w:hAnsi="Arial" w:cs="Arial"/>
          <w:sz w:val="28"/>
          <w:szCs w:val="28"/>
          <w:shd w:val="clear" w:color="auto" w:fill="FFFFFF"/>
        </w:rPr>
        <w:t>Асоціацією телекомунікаційної промисловості США</w:t>
      </w:r>
      <w:r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Ці стандарти описують побудову телекомунікаційних </w:t>
      </w:r>
      <w:r w:rsidRPr="00210C14">
        <w:rPr>
          <w:rFonts w:ascii="Arial" w:hAnsi="Arial" w:cs="Arial"/>
          <w:sz w:val="28"/>
          <w:szCs w:val="28"/>
          <w:shd w:val="clear" w:color="auto" w:fill="FFFFFF"/>
        </w:rPr>
        <w:t>структурованих кабельних систем</w:t>
      </w:r>
      <w:r w:rsidRPr="00735F7A">
        <w:rPr>
          <w:rFonts w:ascii="Arial" w:hAnsi="Arial" w:cs="Arial"/>
          <w:sz w:val="28"/>
          <w:szCs w:val="28"/>
          <w:shd w:val="clear" w:color="auto" w:fill="FFFFFF"/>
        </w:rPr>
        <w:t> у будівлях</w:t>
      </w:r>
    </w:p>
    <w:p w:rsidR="00227B01" w:rsidRPr="00735F7A" w:rsidRDefault="00227B01" w:rsidP="002D2584">
      <w:pPr>
        <w:rPr>
          <w:rFonts w:ascii="Arial" w:hAnsi="Arial" w:cs="Arial"/>
          <w:sz w:val="28"/>
          <w:szCs w:val="28"/>
        </w:rPr>
      </w:pPr>
    </w:p>
    <w:p w:rsidR="00210C14" w:rsidRPr="00210C14" w:rsidRDefault="00210C14" w:rsidP="00210C1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</w:p>
    <w:p w:rsidR="00227B01" w:rsidRPr="00735F7A" w:rsidRDefault="00210C14" w:rsidP="002D2584">
      <w:pPr>
        <w:rPr>
          <w:rFonts w:ascii="Arial" w:hAnsi="Arial" w:cs="Arial"/>
          <w:sz w:val="28"/>
          <w:szCs w:val="28"/>
        </w:rPr>
      </w:pPr>
      <w:r>
        <w:rPr>
          <w:rStyle w:val="a5"/>
          <w:rFonts w:ascii="Arial" w:hAnsi="Arial" w:cs="Arial"/>
          <w:sz w:val="28"/>
          <w:szCs w:val="28"/>
        </w:rPr>
        <w:t xml:space="preserve">Концентратор </w:t>
      </w:r>
      <w:r w:rsidRPr="00210C14">
        <w:rPr>
          <w:rStyle w:val="a5"/>
          <w:rFonts w:ascii="Arial" w:hAnsi="Arial" w:cs="Arial"/>
          <w:b w:val="0"/>
          <w:sz w:val="28"/>
          <w:szCs w:val="28"/>
        </w:rPr>
        <w:t>/</w:t>
      </w:r>
      <w:r w:rsidR="00227B01" w:rsidRPr="00210C14">
        <w:rPr>
          <w:rFonts w:ascii="Arial" w:hAnsi="Arial" w:cs="Arial"/>
          <w:b/>
          <w:sz w:val="28"/>
          <w:szCs w:val="28"/>
        </w:rPr>
        <w:t> </w:t>
      </w:r>
      <w:r w:rsidRPr="00210C14">
        <w:rPr>
          <w:rFonts w:ascii="Arial" w:hAnsi="Arial" w:cs="Arial"/>
          <w:b/>
          <w:sz w:val="28"/>
          <w:szCs w:val="28"/>
        </w:rPr>
        <w:t>Хаб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227B01" w:rsidRPr="00735F7A">
        <w:rPr>
          <w:rFonts w:ascii="Arial" w:hAnsi="Arial" w:cs="Arial"/>
          <w:sz w:val="28"/>
          <w:szCs w:val="28"/>
        </w:rPr>
        <w:t>- Розгалужувальний пристрій, що служить центральною ланкою в локальних мережах, що мають топологію "зірка". Концентратор має кілька портів для підключення окремих комп'ютерів і для з'єднання з іншими хабами.</w:t>
      </w:r>
      <w:r w:rsidR="00227B01" w:rsidRPr="00735F7A">
        <w:rPr>
          <w:rFonts w:ascii="Arial" w:hAnsi="Arial" w:cs="Arial"/>
          <w:sz w:val="28"/>
          <w:szCs w:val="28"/>
        </w:rPr>
        <w:t xml:space="preserve"> </w:t>
      </w:r>
      <w:r w:rsidR="00227B01" w:rsidRPr="00735F7A">
        <w:rPr>
          <w:rFonts w:ascii="Arial" w:hAnsi="Arial" w:cs="Arial"/>
          <w:sz w:val="28"/>
          <w:szCs w:val="28"/>
        </w:rPr>
        <w:t>Концентратори підрозділяються на 10-, 100- і 10/100-Мбіт, активні і пасивні.</w:t>
      </w:r>
      <w:r w:rsidR="00227B01" w:rsidRPr="00735F7A">
        <w:rPr>
          <w:rFonts w:ascii="Arial" w:hAnsi="Arial" w:cs="Arial"/>
          <w:sz w:val="28"/>
          <w:szCs w:val="28"/>
        </w:rPr>
        <w:t xml:space="preserve"> </w:t>
      </w:r>
      <w:r w:rsidR="00227B01" w:rsidRPr="00735F7A">
        <w:rPr>
          <w:rFonts w:ascii="Arial" w:hAnsi="Arial" w:cs="Arial"/>
          <w:sz w:val="28"/>
          <w:szCs w:val="28"/>
        </w:rPr>
        <w:t>Багато 10-Мбіт хаби мають роз'єми і під виту пару (RJ-45), і під коаксіальний кабель (BNC або AUI).</w:t>
      </w:r>
    </w:p>
    <w:p w:rsidR="00227B01" w:rsidRPr="00735F7A" w:rsidRDefault="00227B01" w:rsidP="002D2584">
      <w:pPr>
        <w:rPr>
          <w:rFonts w:ascii="Arial" w:hAnsi="Arial" w:cs="Arial"/>
          <w:sz w:val="28"/>
          <w:szCs w:val="28"/>
        </w:rPr>
      </w:pPr>
      <w:r w:rsidRPr="00735F7A">
        <w:rPr>
          <w:rFonts w:ascii="Arial" w:hAnsi="Arial" w:cs="Arial"/>
          <w:sz w:val="28"/>
          <w:szCs w:val="28"/>
        </w:rPr>
        <w:t>Хаб дослівно означає центр, або вузол діяльності, який об'єднує під'єднані пристрої в одну мережу. Мережевий концентратор має кілька роз'ємів, в які за допомогою витої пари підключаються абоненти</w:t>
      </w:r>
      <w:r w:rsidR="007C51CD">
        <w:rPr>
          <w:rFonts w:ascii="Arial" w:hAnsi="Arial" w:cs="Arial"/>
          <w:sz w:val="28"/>
          <w:szCs w:val="28"/>
        </w:rPr>
        <w:t>.</w:t>
      </w:r>
    </w:p>
    <w:p w:rsidR="00227B01" w:rsidRPr="00735F7A" w:rsidRDefault="00227B01" w:rsidP="002D2584">
      <w:pPr>
        <w:rPr>
          <w:rFonts w:ascii="Arial" w:hAnsi="Arial" w:cs="Arial"/>
          <w:sz w:val="28"/>
          <w:szCs w:val="28"/>
        </w:rPr>
      </w:pPr>
      <w:r w:rsidRPr="007C51CD">
        <w:rPr>
          <w:rFonts w:ascii="Arial" w:hAnsi="Arial" w:cs="Arial"/>
          <w:b/>
          <w:sz w:val="28"/>
          <w:szCs w:val="28"/>
        </w:rPr>
        <w:t>Роутер, або маршрутизатор</w:t>
      </w:r>
      <w:r w:rsidRPr="00735F7A">
        <w:rPr>
          <w:rFonts w:ascii="Arial" w:hAnsi="Arial" w:cs="Arial"/>
          <w:sz w:val="28"/>
          <w:szCs w:val="28"/>
        </w:rPr>
        <w:t>, виконує ту ж задачу - об'єднує кілька комп'ютерів в одну мережу, у нього так само є порти для підключення пристроїв, але крім того він ще й забезпечує доступ в інтернет, і за фактом роутер є сполученням між домашньою мережею та провайдером.</w:t>
      </w:r>
    </w:p>
    <w:p w:rsidR="00735F7A" w:rsidRPr="00735F7A" w:rsidRDefault="007C51CD" w:rsidP="002D2584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7C51CD">
        <w:rPr>
          <w:rFonts w:ascii="Arial" w:hAnsi="Arial" w:cs="Arial"/>
          <w:b/>
          <w:sz w:val="28"/>
          <w:szCs w:val="28"/>
          <w:shd w:val="clear" w:color="auto" w:fill="FFFFFF"/>
        </w:rPr>
        <w:t>Мережевий комута</w:t>
      </w:r>
      <w:r w:rsidR="00735F7A" w:rsidRPr="007C51CD">
        <w:rPr>
          <w:rFonts w:ascii="Arial" w:hAnsi="Arial" w:cs="Arial"/>
          <w:b/>
          <w:sz w:val="28"/>
          <w:szCs w:val="28"/>
          <w:shd w:val="clear" w:color="auto" w:fill="FFFFFF"/>
        </w:rPr>
        <w:t xml:space="preserve">тор або світч </w:t>
      </w:r>
      <w:r w:rsidR="00735F7A" w:rsidRPr="00735F7A">
        <w:rPr>
          <w:rFonts w:ascii="Arial" w:hAnsi="Arial" w:cs="Arial"/>
          <w:sz w:val="28"/>
          <w:szCs w:val="28"/>
          <w:shd w:val="clear" w:color="auto" w:fill="FFFFFF"/>
        </w:rPr>
        <w:t xml:space="preserve">— пристрій, призначений для з'єднання декількох вузлів комп'ютерної мережі в межах одного </w:t>
      </w:r>
      <w:r w:rsidR="00735F7A" w:rsidRPr="00735F7A">
        <w:rPr>
          <w:rFonts w:ascii="Arial" w:hAnsi="Arial" w:cs="Arial"/>
          <w:sz w:val="28"/>
          <w:szCs w:val="28"/>
          <w:shd w:val="clear" w:color="auto" w:fill="FFFFFF"/>
        </w:rPr>
        <w:lastRenderedPageBreak/>
        <w:t>сегмента. На відміну від концентратора, що поширює трафік від одного під'єднаного пристрою до всіх інших, комутатор передає дані лише безпосередньо отримувачу. </w:t>
      </w:r>
    </w:p>
    <w:p w:rsidR="00735F7A" w:rsidRPr="00735F7A" w:rsidRDefault="00735F7A" w:rsidP="002D258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35F7A" w:rsidRDefault="00723680" w:rsidP="00723680">
      <w:pPr>
        <w:ind w:firstLine="708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6.</w:t>
      </w:r>
    </w:p>
    <w:p w:rsidR="00723680" w:rsidRPr="00723680" w:rsidRDefault="00723680" w:rsidP="00723680">
      <w:pPr>
        <w:ind w:firstLine="708"/>
        <w:rPr>
          <w:rFonts w:ascii="Arial" w:hAnsi="Arial" w:cs="Arial"/>
          <w:sz w:val="28"/>
          <w:szCs w:val="28"/>
          <w:shd w:val="clear" w:color="auto" w:fill="FFFFFF"/>
        </w:rPr>
      </w:pPr>
      <w:r w:rsidRPr="00723680">
        <w:rPr>
          <w:rFonts w:ascii="Arial" w:hAnsi="Arial" w:cs="Arial"/>
          <w:sz w:val="28"/>
          <w:szCs w:val="28"/>
          <w:shd w:val="clear" w:color="auto" w:fill="FAF9F8"/>
        </w:rPr>
        <w:t>Х</w:t>
      </w:r>
      <w:r w:rsidRPr="00723680">
        <w:rPr>
          <w:rFonts w:ascii="Arial" w:hAnsi="Arial" w:cs="Arial"/>
          <w:sz w:val="28"/>
          <w:szCs w:val="28"/>
          <w:shd w:val="clear" w:color="auto" w:fill="FAF9F8"/>
        </w:rPr>
        <w:t>арактерист</w:t>
      </w:r>
      <w:r w:rsidRPr="00723680">
        <w:rPr>
          <w:rFonts w:ascii="Arial" w:hAnsi="Arial" w:cs="Arial"/>
          <w:sz w:val="28"/>
          <w:szCs w:val="28"/>
          <w:shd w:val="clear" w:color="auto" w:fill="FAF9F8"/>
        </w:rPr>
        <w:t xml:space="preserve">ики мережевих адаптерів </w:t>
      </w:r>
      <w:r w:rsidRPr="00723680">
        <w:rPr>
          <w:rFonts w:ascii="Arial" w:hAnsi="Arial" w:cs="Arial"/>
          <w:sz w:val="28"/>
          <w:szCs w:val="28"/>
          <w:shd w:val="clear" w:color="auto" w:fill="FAF9F8"/>
        </w:rPr>
        <w:t>но</w:t>
      </w:r>
      <w:r w:rsidRPr="00723680">
        <w:rPr>
          <w:rFonts w:ascii="Arial" w:hAnsi="Arial" w:cs="Arial"/>
          <w:sz w:val="28"/>
          <w:szCs w:val="28"/>
          <w:shd w:val="clear" w:color="auto" w:fill="FAF9F8"/>
        </w:rPr>
        <w:t>утбука</w:t>
      </w:r>
      <w:r w:rsidRPr="00723680">
        <w:rPr>
          <w:rFonts w:ascii="Arial" w:hAnsi="Arial" w:cs="Arial"/>
          <w:sz w:val="28"/>
          <w:szCs w:val="28"/>
          <w:shd w:val="clear" w:color="auto" w:fill="FAF9F8"/>
        </w:rPr>
        <w:t>.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Виконала команду </w:t>
      </w:r>
      <w:r w:rsidRPr="00723680">
        <w:rPr>
          <w:rFonts w:ascii="Arial" w:hAnsi="Arial" w:cs="Arial"/>
          <w:b/>
          <w:sz w:val="28"/>
          <w:szCs w:val="28"/>
          <w:shd w:val="clear" w:color="auto" w:fill="FAF9F8"/>
        </w:rPr>
        <w:t>ipconfig/all</w:t>
      </w:r>
    </w:p>
    <w:p w:rsidR="00723680" w:rsidRPr="00735F7A" w:rsidRDefault="00723680" w:rsidP="002D2584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735F7A" w:rsidRDefault="00723680" w:rsidP="002D2584">
      <w:pPr>
        <w:rPr>
          <w:rFonts w:ascii="Arial" w:hAnsi="Arial" w:cs="Arial"/>
          <w:sz w:val="28"/>
          <w:szCs w:val="28"/>
        </w:rPr>
      </w:pPr>
      <w:r w:rsidRPr="00723680">
        <w:rPr>
          <w:rFonts w:ascii="Arial" w:hAnsi="Arial" w:cs="Arial"/>
          <w:sz w:val="28"/>
          <w:szCs w:val="28"/>
        </w:rPr>
        <w:drawing>
          <wp:inline distT="0" distB="0" distL="0" distR="0" wp14:anchorId="7CE8C6E4" wp14:editId="7DC3A50A">
            <wp:extent cx="6120765" cy="528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0" w:rsidRDefault="00723680" w:rsidP="002D2584">
      <w:pPr>
        <w:rPr>
          <w:rFonts w:ascii="Arial" w:hAnsi="Arial" w:cs="Arial"/>
          <w:sz w:val="28"/>
          <w:szCs w:val="28"/>
        </w:rPr>
      </w:pPr>
      <w:r w:rsidRPr="00723680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433BA83A" wp14:editId="7968827F">
            <wp:extent cx="6120765" cy="4260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80" w:rsidRDefault="00723680" w:rsidP="002D2584">
      <w:pPr>
        <w:rPr>
          <w:rFonts w:ascii="Arial" w:hAnsi="Arial" w:cs="Arial"/>
          <w:sz w:val="28"/>
          <w:szCs w:val="28"/>
        </w:rPr>
      </w:pPr>
    </w:p>
    <w:p w:rsidR="00723680" w:rsidRDefault="00723680" w:rsidP="002D2584">
      <w:pPr>
        <w:rPr>
          <w:rFonts w:ascii="Arial" w:hAnsi="Arial" w:cs="Arial"/>
          <w:sz w:val="28"/>
          <w:szCs w:val="28"/>
        </w:rPr>
      </w:pPr>
    </w:p>
    <w:p w:rsidR="00723680" w:rsidRDefault="00723680" w:rsidP="002D258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Висновок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</w:p>
    <w:p w:rsidR="00723680" w:rsidRPr="00723680" w:rsidRDefault="00723680" w:rsidP="00723680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 xml:space="preserve">На </w:t>
      </w:r>
      <w:r>
        <w:rPr>
          <w:color w:val="000000"/>
          <w:sz w:val="28"/>
          <w:szCs w:val="28"/>
        </w:rPr>
        <w:t>цій лабораторній роботі я ознайомилася</w:t>
      </w:r>
      <w:r>
        <w:rPr>
          <w:color w:val="000000"/>
          <w:sz w:val="28"/>
          <w:szCs w:val="28"/>
        </w:rPr>
        <w:t xml:space="preserve"> з основними апаратними засобами та обладнанням для створення</w:t>
      </w:r>
      <w:r>
        <w:rPr>
          <w:color w:val="000000"/>
          <w:sz w:val="28"/>
          <w:szCs w:val="28"/>
        </w:rPr>
        <w:t xml:space="preserve"> локальної обчислювальної мережі. Дізналася про пристрої з’єднання, види кабелів, послідовність кроків виготовлення </w:t>
      </w:r>
      <w:proofErr w:type="spellStart"/>
      <w:r>
        <w:rPr>
          <w:color w:val="000000"/>
          <w:sz w:val="28"/>
          <w:szCs w:val="28"/>
        </w:rPr>
        <w:t>патч</w:t>
      </w:r>
      <w:proofErr w:type="spellEnd"/>
      <w:r>
        <w:rPr>
          <w:color w:val="000000"/>
          <w:sz w:val="28"/>
          <w:szCs w:val="28"/>
        </w:rPr>
        <w:t>-кабелю. Дізналася</w:t>
      </w:r>
      <w:r>
        <w:rPr>
          <w:color w:val="000000"/>
          <w:sz w:val="28"/>
          <w:szCs w:val="28"/>
        </w:rPr>
        <w:t xml:space="preserve"> про мережеві адаптери мого ноутбука.</w:t>
      </w:r>
    </w:p>
    <w:sectPr w:rsidR="00723680" w:rsidRPr="007236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0046D"/>
    <w:multiLevelType w:val="hybridMultilevel"/>
    <w:tmpl w:val="E19C9BB8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EEB"/>
    <w:multiLevelType w:val="hybridMultilevel"/>
    <w:tmpl w:val="AC0E0C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9B"/>
    <w:rsid w:val="0011009B"/>
    <w:rsid w:val="00210C14"/>
    <w:rsid w:val="00227B01"/>
    <w:rsid w:val="002D2584"/>
    <w:rsid w:val="00723680"/>
    <w:rsid w:val="00735F7A"/>
    <w:rsid w:val="007C51CD"/>
    <w:rsid w:val="00B604BA"/>
    <w:rsid w:val="00C27D61"/>
    <w:rsid w:val="00FB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074F2-DDF7-457F-AE45-D93B261C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0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27D61"/>
    <w:rPr>
      <w:color w:val="0000FF"/>
      <w:u w:val="single"/>
    </w:rPr>
  </w:style>
  <w:style w:type="character" w:styleId="a5">
    <w:name w:val="Strong"/>
    <w:basedOn w:val="a0"/>
    <w:uiPriority w:val="22"/>
    <w:qFormat/>
    <w:rsid w:val="00227B01"/>
    <w:rPr>
      <w:b/>
      <w:bCs/>
    </w:rPr>
  </w:style>
  <w:style w:type="paragraph" w:styleId="a6">
    <w:name w:val="List Paragraph"/>
    <w:basedOn w:val="a"/>
    <w:uiPriority w:val="34"/>
    <w:qFormat/>
    <w:rsid w:val="0073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2915</Words>
  <Characters>1662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2022-09-13T12:29:00Z</dcterms:created>
  <dcterms:modified xsi:type="dcterms:W3CDTF">2022-09-13T14:34:00Z</dcterms:modified>
</cp:coreProperties>
</file>