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AC35C5" w:rsidR="00AC35C5" w:rsidRDefault="00AC35C5" w14:paraId="672A6659" wp14:textId="77777777">
      <w:pPr>
        <w:pStyle w:val="normal"/>
        <w:jc w:val="both"/>
        <w:rPr>
          <w:b w:val="0"/>
          <w:color w:val="000000"/>
          <w:sz w:val="28"/>
          <w:szCs w:val="28"/>
          <w:u w:val="none"/>
          <w:lang w:val="en-US"/>
        </w:rPr>
      </w:pPr>
    </w:p>
    <w:tbl>
      <w:tblPr>
        <w:tblW w:w="10310" w:type="dxa"/>
        <w:tblInd w:w="28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5636"/>
        <w:gridCol w:w="2410"/>
        <w:gridCol w:w="1559"/>
      </w:tblGrid>
      <w:tr xmlns:wp14="http://schemas.microsoft.com/office/word/2010/wordml" w:rsidRPr="00DF5C08" w:rsidR="004A3986" w:rsidTr="4B397A1F" w14:paraId="09286D1E" wp14:textId="77777777">
        <w:tc>
          <w:tcPr>
            <w:tcW w:w="705" w:type="dxa"/>
            <w:tcMar/>
          </w:tcPr>
          <w:p w:rsidRPr="00DF5C08" w:rsidR="004A3986" w:rsidRDefault="004A3986" w14:paraId="427D9C9B" wp14:textId="77777777">
            <w:pPr>
              <w:pStyle w:val="normal"/>
              <w:jc w:val="center"/>
              <w:rPr>
                <w:color w:val="000000"/>
                <w:sz w:val="28"/>
                <w:szCs w:val="28"/>
                <w:u w:val="none"/>
              </w:rPr>
            </w:pPr>
            <w:r w:rsidRPr="00DF5C08">
              <w:rPr>
                <w:color w:val="000000"/>
                <w:sz w:val="28"/>
                <w:szCs w:val="28"/>
                <w:u w:val="none"/>
              </w:rPr>
              <w:t>№</w:t>
            </w:r>
          </w:p>
        </w:tc>
        <w:tc>
          <w:tcPr>
            <w:tcW w:w="5636" w:type="dxa"/>
            <w:tcMar/>
          </w:tcPr>
          <w:p w:rsidRPr="00DF5C08" w:rsidR="004A3986" w:rsidRDefault="004A3986" w14:paraId="686BB8D5" wp14:textId="77777777">
            <w:pPr>
              <w:pStyle w:val="normal"/>
              <w:jc w:val="center"/>
              <w:rPr>
                <w:color w:val="000000"/>
                <w:sz w:val="28"/>
                <w:szCs w:val="28"/>
                <w:u w:val="none"/>
              </w:rPr>
            </w:pPr>
            <w:r w:rsidRPr="00DF5C08">
              <w:rPr>
                <w:color w:val="000000"/>
                <w:sz w:val="28"/>
                <w:szCs w:val="28"/>
                <w:u w:val="none"/>
              </w:rPr>
              <w:t>Тема</w:t>
            </w:r>
          </w:p>
        </w:tc>
        <w:tc>
          <w:tcPr>
            <w:tcW w:w="2410" w:type="dxa"/>
            <w:tcMar/>
          </w:tcPr>
          <w:p w:rsidRPr="004A3986" w:rsidR="004A3986" w:rsidP="004A3986" w:rsidRDefault="004A3986" w14:paraId="4FB75372" wp14:textId="77777777">
            <w:pPr>
              <w:pStyle w:val="normal"/>
              <w:tabs>
                <w:tab w:val="center" w:pos="1097"/>
                <w:tab w:val="right" w:pos="2194"/>
              </w:tabs>
              <w:rPr>
                <w:color w:val="000000"/>
                <w:sz w:val="28"/>
                <w:szCs w:val="28"/>
                <w:u w:val="none"/>
              </w:rPr>
            </w:pPr>
            <w:r>
              <w:rPr>
                <w:color w:val="000000"/>
                <w:sz w:val="28"/>
                <w:szCs w:val="28"/>
                <w:u w:val="none"/>
              </w:rPr>
              <w:t>ПІБ студента</w:t>
            </w:r>
          </w:p>
        </w:tc>
        <w:tc>
          <w:tcPr>
            <w:tcW w:w="1559" w:type="dxa"/>
            <w:tcMar/>
          </w:tcPr>
          <w:p w:rsidRPr="004A3986" w:rsidR="004A3986" w:rsidRDefault="004A3986" w14:paraId="0DA63C48" wp14:textId="77777777">
            <w:pPr>
              <w:pStyle w:val="normal"/>
              <w:jc w:val="center"/>
              <w:rPr>
                <w:color w:val="000000"/>
                <w:sz w:val="28"/>
                <w:szCs w:val="28"/>
                <w:u w:val="none"/>
              </w:rPr>
            </w:pPr>
            <w:r>
              <w:rPr>
                <w:color w:val="000000"/>
                <w:sz w:val="28"/>
                <w:szCs w:val="28"/>
                <w:u w:val="none"/>
              </w:rPr>
              <w:t>Дата</w:t>
            </w:r>
          </w:p>
        </w:tc>
      </w:tr>
      <w:tr xmlns:wp14="http://schemas.microsoft.com/office/word/2010/wordml" w:rsidRPr="00DF5C08" w:rsidR="004A3986" w:rsidTr="4B397A1F" w14:paraId="4214A8C0" wp14:textId="77777777">
        <w:tc>
          <w:tcPr>
            <w:tcW w:w="705" w:type="dxa"/>
            <w:tcMar/>
          </w:tcPr>
          <w:p w:rsidRPr="00DF5C08" w:rsidR="004A3986" w:rsidRDefault="004A3986" w14:paraId="0A37501D" wp14:textId="77777777">
            <w:pPr>
              <w:pStyle w:val="normal"/>
              <w:numPr>
                <w:ilvl w:val="0"/>
                <w:numId w:val="1"/>
              </w:numPr>
              <w:jc w:val="both"/>
              <w:rPr>
                <w:b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5636" w:type="dxa"/>
            <w:tcMar/>
          </w:tcPr>
          <w:p w:rsidRPr="00DF5C08" w:rsidR="004A3986" w:rsidRDefault="004A3986" w14:paraId="4E8B678E" wp14:textId="77777777">
            <w:pPr>
              <w:pStyle w:val="normal"/>
              <w:jc w:val="both"/>
              <w:rPr>
                <w:b w:val="0"/>
                <w:color w:val="000000"/>
                <w:sz w:val="28"/>
                <w:szCs w:val="28"/>
                <w:u w:val="none"/>
              </w:rPr>
            </w:pPr>
            <w:r w:rsidRPr="00DF5C08">
              <w:rPr>
                <w:b w:val="0"/>
                <w:color w:val="000000"/>
                <w:sz w:val="28"/>
                <w:szCs w:val="28"/>
                <w:u w:val="none"/>
              </w:rPr>
              <w:t>1R-метод. Представлення результатів.</w:t>
            </w:r>
          </w:p>
          <w:p w:rsidRPr="00DF5C08" w:rsidR="004A3986" w:rsidRDefault="004A3986" w14:paraId="001FD871" wp14:textId="77777777">
            <w:pPr>
              <w:pStyle w:val="normal"/>
              <w:jc w:val="both"/>
              <w:rPr>
                <w:b w:val="0"/>
                <w:color w:val="000000"/>
                <w:sz w:val="28"/>
                <w:szCs w:val="28"/>
                <w:u w:val="none"/>
              </w:rPr>
            </w:pPr>
            <w:r w:rsidRPr="00DF5C08">
              <w:rPr>
                <w:b w:val="0"/>
                <w:color w:val="000000"/>
                <w:sz w:val="28"/>
                <w:szCs w:val="28"/>
                <w:u w:val="none"/>
              </w:rPr>
              <w:t>Алгоритм Naive Bayes. Застосування класифікатора Баєса для визначення спаму.</w:t>
            </w:r>
          </w:p>
          <w:p w:rsidRPr="00DF5C08" w:rsidR="004A3986" w:rsidRDefault="004A3986" w14:paraId="39BE5D52" wp14:textId="77777777">
            <w:pPr>
              <w:pStyle w:val="normal"/>
              <w:jc w:val="both"/>
              <w:rPr>
                <w:b w:val="0"/>
                <w:color w:val="000000"/>
                <w:sz w:val="28"/>
                <w:szCs w:val="28"/>
                <w:u w:val="none"/>
              </w:rPr>
            </w:pPr>
            <w:r w:rsidRPr="00DF5C08">
              <w:rPr>
                <w:b w:val="0"/>
                <w:color w:val="000000"/>
                <w:sz w:val="28"/>
                <w:szCs w:val="28"/>
                <w:u w:val="none"/>
              </w:rPr>
              <w:t>Модифікований деревовидний алгоритм Баєса для вирішення завдань класифікації.</w:t>
            </w:r>
          </w:p>
        </w:tc>
        <w:tc>
          <w:tcPr>
            <w:tcW w:w="2410" w:type="dxa"/>
            <w:tcMar/>
          </w:tcPr>
          <w:p w:rsidRPr="00834915" w:rsidR="004A3986" w:rsidRDefault="004A3986" w14:paraId="5DAB6C7B" wp14:textId="7009792C">
            <w:pPr>
              <w:pStyle w:val="normal"/>
              <w:jc w:val="both"/>
              <w:rPr>
                <w:b w:val="0"/>
                <w:bCs w:val="0"/>
                <w:color w:val="000000"/>
                <w:sz w:val="28"/>
                <w:szCs w:val="28"/>
                <w:u w:val="none"/>
                <w:lang w:val="en-US"/>
              </w:rPr>
            </w:pPr>
            <w:r w:rsidRPr="3CC1DE9D" w:rsidR="45FED90B">
              <w:rPr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Барський</w:t>
            </w:r>
            <w:r w:rsidRPr="3CC1DE9D" w:rsidR="45FED90B">
              <w:rPr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 xml:space="preserve"> Андрій</w:t>
            </w:r>
          </w:p>
        </w:tc>
        <w:tc>
          <w:tcPr>
            <w:tcW w:w="1559" w:type="dxa"/>
            <w:tcMar/>
          </w:tcPr>
          <w:p w:rsidRPr="00DF5C08" w:rsidR="004A3986" w:rsidRDefault="004A3986" w14:paraId="02EB378F" wp14:textId="33197FA1">
            <w:pPr>
              <w:pStyle w:val="normal"/>
              <w:jc w:val="both"/>
              <w:rPr>
                <w:b w:val="0"/>
                <w:bCs w:val="0"/>
                <w:color w:val="000000"/>
                <w:sz w:val="28"/>
                <w:szCs w:val="28"/>
                <w:u w:val="none"/>
              </w:rPr>
            </w:pPr>
            <w:r w:rsidRPr="5537759B" w:rsidR="499ACAE4">
              <w:rPr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</w:rPr>
              <w:t>01.03</w:t>
            </w:r>
          </w:p>
        </w:tc>
      </w:tr>
      <w:tr xmlns:wp14="http://schemas.microsoft.com/office/word/2010/wordml" w:rsidRPr="00DF5C08" w:rsidR="004A3986" w:rsidTr="4B397A1F" w14:paraId="0BB076AF" wp14:textId="77777777">
        <w:tc>
          <w:tcPr>
            <w:tcW w:w="705" w:type="dxa"/>
            <w:tcMar/>
          </w:tcPr>
          <w:p w:rsidRPr="00DF5C08" w:rsidR="004A3986" w:rsidRDefault="004A3986" w14:paraId="6A05A809" wp14:textId="77777777">
            <w:pPr>
              <w:pStyle w:val="normal"/>
              <w:numPr>
                <w:ilvl w:val="0"/>
                <w:numId w:val="1"/>
              </w:numPr>
              <w:jc w:val="both"/>
              <w:rPr>
                <w:b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5636" w:type="dxa"/>
            <w:tcMar/>
          </w:tcPr>
          <w:p w:rsidRPr="00DF5C08" w:rsidR="004A3986" w:rsidRDefault="004A3986" w14:paraId="230B9DC6" wp14:textId="77777777">
            <w:pPr>
              <w:pStyle w:val="normal"/>
              <w:jc w:val="both"/>
              <w:rPr>
                <w:b w:val="0"/>
                <w:color w:val="000000"/>
                <w:sz w:val="28"/>
                <w:szCs w:val="28"/>
                <w:u w:val="none"/>
              </w:rPr>
            </w:pPr>
            <w:r w:rsidRPr="00DF5C08">
              <w:rPr>
                <w:b w:val="0"/>
                <w:color w:val="000000"/>
                <w:sz w:val="28"/>
                <w:szCs w:val="28"/>
                <w:u w:val="none"/>
              </w:rPr>
              <w:t>Ал</w:t>
            </w:r>
            <w:r>
              <w:rPr>
                <w:b w:val="0"/>
                <w:color w:val="000000"/>
                <w:sz w:val="28"/>
                <w:szCs w:val="28"/>
                <w:u w:val="none"/>
              </w:rPr>
              <w:t>горитми: ID3, С4.5, CHAID, SIPI</w:t>
            </w:r>
            <w:r w:rsidRPr="00DF5C08">
              <w:rPr>
                <w:b w:val="0"/>
                <w:color w:val="000000"/>
                <w:sz w:val="28"/>
                <w:szCs w:val="28"/>
                <w:u w:val="none"/>
              </w:rPr>
              <w:t>NA, CN2, CART (Classification and Regression Tree) для побудови дерев рішень.</w:t>
            </w:r>
          </w:p>
        </w:tc>
        <w:tc>
          <w:tcPr>
            <w:tcW w:w="2410" w:type="dxa"/>
            <w:tcMar/>
          </w:tcPr>
          <w:p w:rsidRPr="00834915" w:rsidR="004A3986" w:rsidRDefault="004A3986" w14:paraId="5A39BBE3" wp14:textId="2D063655">
            <w:pPr>
              <w:pStyle w:val="normal"/>
              <w:jc w:val="both"/>
              <w:rPr>
                <w:b w:val="0"/>
                <w:bCs w:val="0"/>
                <w:color w:val="000000"/>
                <w:sz w:val="28"/>
                <w:szCs w:val="28"/>
                <w:u w:val="none"/>
                <w:lang w:val="en-US"/>
              </w:rPr>
            </w:pPr>
            <w:r w:rsidRPr="3CC1DE9D" w:rsidR="1E8C3706">
              <w:rPr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Чоп Софія</w:t>
            </w:r>
          </w:p>
        </w:tc>
        <w:tc>
          <w:tcPr>
            <w:tcW w:w="1559" w:type="dxa"/>
            <w:tcMar/>
          </w:tcPr>
          <w:p w:rsidRPr="00DF5C08" w:rsidR="004A3986" w:rsidRDefault="004A3986" w14:paraId="41C8F396" wp14:textId="15C17B3E">
            <w:pPr>
              <w:pStyle w:val="normal"/>
              <w:jc w:val="both"/>
              <w:rPr>
                <w:b w:val="0"/>
                <w:bCs w:val="0"/>
                <w:color w:val="000000"/>
                <w:sz w:val="28"/>
                <w:szCs w:val="28"/>
                <w:u w:val="none"/>
              </w:rPr>
            </w:pPr>
            <w:r w:rsidRPr="32C6757B" w:rsidR="6A7D6257">
              <w:rPr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</w:rPr>
              <w:t>08.03</w:t>
            </w:r>
          </w:p>
        </w:tc>
      </w:tr>
      <w:tr xmlns:wp14="http://schemas.microsoft.com/office/word/2010/wordml" w:rsidRPr="00DF5C08" w:rsidR="004A3986" w:rsidTr="4B397A1F" w14:paraId="09645163" wp14:textId="77777777">
        <w:tc>
          <w:tcPr>
            <w:tcW w:w="705" w:type="dxa"/>
            <w:tcMar/>
          </w:tcPr>
          <w:p w:rsidRPr="00DF5C08" w:rsidR="004A3986" w:rsidRDefault="004A3986" w14:paraId="72A3D3EC" wp14:textId="77777777">
            <w:pPr>
              <w:pStyle w:val="normal"/>
              <w:numPr>
                <w:ilvl w:val="0"/>
                <w:numId w:val="1"/>
              </w:numPr>
              <w:jc w:val="both"/>
              <w:rPr>
                <w:b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5636" w:type="dxa"/>
            <w:tcMar/>
          </w:tcPr>
          <w:p w:rsidRPr="00DF5C08" w:rsidR="004A3986" w:rsidRDefault="004A3986" w14:paraId="7EE63069" wp14:textId="77777777">
            <w:pPr>
              <w:pStyle w:val="normal"/>
              <w:jc w:val="both"/>
              <w:rPr>
                <w:b w:val="0"/>
                <w:color w:val="000000"/>
                <w:sz w:val="28"/>
                <w:szCs w:val="28"/>
                <w:u w:val="none"/>
              </w:rPr>
            </w:pPr>
            <w:r w:rsidRPr="00DF5C08">
              <w:rPr>
                <w:b w:val="0"/>
                <w:color w:val="000000"/>
                <w:sz w:val="28"/>
                <w:szCs w:val="28"/>
                <w:u w:val="none"/>
              </w:rPr>
              <w:t>Алгоритм максимального покриття для побудови дерев рішень.</w:t>
            </w:r>
          </w:p>
        </w:tc>
        <w:tc>
          <w:tcPr>
            <w:tcW w:w="2410" w:type="dxa"/>
            <w:tcMar/>
          </w:tcPr>
          <w:p w:rsidRPr="00834915" w:rsidR="004A3986" w:rsidRDefault="004A3986" w14:paraId="0D0B940D" wp14:textId="253F9AB5">
            <w:pPr>
              <w:pStyle w:val="normal"/>
              <w:jc w:val="both"/>
              <w:rPr>
                <w:b w:val="0"/>
                <w:bCs w:val="0"/>
                <w:color w:val="000000"/>
                <w:sz w:val="28"/>
                <w:szCs w:val="28"/>
                <w:u w:val="none"/>
                <w:lang w:val="en-US"/>
              </w:rPr>
            </w:pPr>
            <w:r w:rsidRPr="3CC1DE9D" w:rsidR="76271FBA">
              <w:rPr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Кравець Назар</w:t>
            </w:r>
          </w:p>
        </w:tc>
        <w:tc>
          <w:tcPr>
            <w:tcW w:w="1559" w:type="dxa"/>
            <w:tcMar/>
          </w:tcPr>
          <w:p w:rsidRPr="00DF5C08" w:rsidR="004A3986" w:rsidRDefault="004A3986" w14:paraId="0E27B00A" wp14:textId="71869D4D">
            <w:pPr>
              <w:pStyle w:val="normal"/>
              <w:jc w:val="both"/>
              <w:rPr>
                <w:b w:val="0"/>
                <w:bCs w:val="0"/>
                <w:color w:val="000000"/>
                <w:sz w:val="28"/>
                <w:szCs w:val="28"/>
                <w:u w:val="none"/>
              </w:rPr>
            </w:pPr>
            <w:r w:rsidRPr="175E9AB3" w:rsidR="11EAEAFA">
              <w:rPr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</w:rPr>
              <w:t>15.03</w:t>
            </w:r>
          </w:p>
        </w:tc>
      </w:tr>
      <w:tr xmlns:wp14="http://schemas.microsoft.com/office/word/2010/wordml" w:rsidRPr="00DF5C08" w:rsidR="004A3986" w:rsidTr="4B397A1F" w14:paraId="6CB33A84" wp14:textId="77777777">
        <w:tc>
          <w:tcPr>
            <w:tcW w:w="705" w:type="dxa"/>
            <w:tcMar/>
          </w:tcPr>
          <w:p w:rsidRPr="00DF5C08" w:rsidR="004A3986" w:rsidRDefault="004A3986" w14:paraId="60061E4C" wp14:textId="77777777">
            <w:pPr>
              <w:pStyle w:val="normal"/>
              <w:numPr>
                <w:ilvl w:val="0"/>
                <w:numId w:val="1"/>
              </w:numPr>
              <w:jc w:val="both"/>
              <w:rPr>
                <w:b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5636" w:type="dxa"/>
            <w:tcMar/>
          </w:tcPr>
          <w:p w:rsidRPr="00DF5C08" w:rsidR="004A3986" w:rsidRDefault="004A3986" w14:paraId="464FFFE5" wp14:textId="77777777">
            <w:pPr>
              <w:pStyle w:val="normal"/>
              <w:jc w:val="both"/>
              <w:rPr>
                <w:b w:val="0"/>
                <w:color w:val="000000"/>
                <w:sz w:val="28"/>
                <w:szCs w:val="28"/>
                <w:u w:val="none"/>
              </w:rPr>
            </w:pPr>
            <w:r w:rsidRPr="00DF5C08">
              <w:rPr>
                <w:b w:val="0"/>
                <w:color w:val="000000"/>
                <w:sz w:val="28"/>
                <w:szCs w:val="28"/>
                <w:u w:val="none"/>
              </w:rPr>
              <w:t>Метод найменших квадратів.</w:t>
            </w:r>
          </w:p>
          <w:p w:rsidRPr="00DF5C08" w:rsidR="004A3986" w:rsidP="004A3986" w:rsidRDefault="004A3986" w14:paraId="18DE929F" wp14:textId="154C862C">
            <w:pPr>
              <w:pStyle w:val="normal"/>
              <w:jc w:val="both"/>
              <w:rPr>
                <w:b w:val="0"/>
                <w:bCs w:val="0"/>
                <w:color w:val="000000"/>
                <w:sz w:val="28"/>
                <w:szCs w:val="28"/>
                <w:u w:val="none"/>
              </w:rPr>
            </w:pPr>
            <w:r w:rsidRPr="691F077F" w:rsidR="691F077F">
              <w:rPr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Метод опорних векторів (SVM </w:t>
            </w:r>
            <w:r w:rsidRPr="691F077F" w:rsidR="691F077F">
              <w:rPr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</w:rPr>
              <w:t>Support</w:t>
            </w:r>
            <w:r w:rsidRPr="691F077F" w:rsidR="691F077F">
              <w:rPr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</w:t>
            </w:r>
            <w:r w:rsidRPr="691F077F" w:rsidR="691F077F">
              <w:rPr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</w:rPr>
              <w:t>Vector</w:t>
            </w:r>
            <w:r w:rsidRPr="691F077F" w:rsidR="691F077F">
              <w:rPr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</w:t>
            </w:r>
            <w:r w:rsidRPr="691F077F" w:rsidR="691F077F">
              <w:rPr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</w:rPr>
              <w:t>Machines</w:t>
            </w:r>
            <w:r w:rsidRPr="691F077F" w:rsidR="691F077F">
              <w:rPr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</w:rPr>
              <w:t>).</w:t>
            </w:r>
          </w:p>
          <w:p w:rsidRPr="00DF5C08" w:rsidR="004A3986" w:rsidP="00474771" w:rsidRDefault="004A3986" w14:paraId="44EAFD9C" wp14:textId="77777777">
            <w:pPr>
              <w:pStyle w:val="normal"/>
              <w:jc w:val="both"/>
              <w:rPr>
                <w:b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410" w:type="dxa"/>
            <w:tcMar/>
          </w:tcPr>
          <w:p w:rsidRPr="00834915" w:rsidR="004A3986" w:rsidRDefault="004A3986" w14:paraId="4B94D5A5" wp14:textId="51A5ADD0">
            <w:pPr>
              <w:pStyle w:val="normal"/>
              <w:jc w:val="both"/>
              <w:rPr>
                <w:b w:val="0"/>
                <w:bCs w:val="0"/>
                <w:color w:val="000000"/>
                <w:sz w:val="28"/>
                <w:szCs w:val="28"/>
                <w:u w:val="none"/>
                <w:lang w:val="en-US"/>
              </w:rPr>
            </w:pPr>
            <w:r w:rsidRPr="3CC1DE9D" w:rsidR="703E1C0E">
              <w:rPr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Папіж Вікторія</w:t>
            </w:r>
          </w:p>
        </w:tc>
        <w:tc>
          <w:tcPr>
            <w:tcW w:w="1559" w:type="dxa"/>
            <w:tcMar/>
          </w:tcPr>
          <w:p w:rsidRPr="00DF5C08" w:rsidR="004A3986" w:rsidRDefault="004A3986" w14:paraId="3DEEC669" wp14:textId="288D170F">
            <w:pPr>
              <w:pStyle w:val="normal"/>
              <w:jc w:val="both"/>
              <w:rPr>
                <w:b w:val="0"/>
                <w:bCs w:val="0"/>
                <w:color w:val="000000"/>
                <w:sz w:val="28"/>
                <w:szCs w:val="28"/>
                <w:u w:val="none"/>
              </w:rPr>
            </w:pPr>
            <w:r w:rsidRPr="711C2777" w:rsidR="734D9EAA">
              <w:rPr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</w:rPr>
              <w:t>22.03</w:t>
            </w:r>
          </w:p>
        </w:tc>
      </w:tr>
      <w:tr xmlns:wp14="http://schemas.microsoft.com/office/word/2010/wordml" w:rsidRPr="00DF5C08" w:rsidR="00474771" w:rsidTr="4B397A1F" w14:paraId="166A6753" wp14:textId="77777777">
        <w:tc>
          <w:tcPr>
            <w:tcW w:w="705" w:type="dxa"/>
            <w:tcMar/>
          </w:tcPr>
          <w:p w:rsidRPr="00DF5C08" w:rsidR="00474771" w:rsidRDefault="00474771" w14:paraId="3656B9AB" wp14:textId="77777777">
            <w:pPr>
              <w:pStyle w:val="normal"/>
              <w:numPr>
                <w:ilvl w:val="0"/>
                <w:numId w:val="1"/>
              </w:numPr>
              <w:jc w:val="both"/>
              <w:rPr>
                <w:b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5636" w:type="dxa"/>
            <w:tcMar/>
          </w:tcPr>
          <w:p w:rsidRPr="00DF5C08" w:rsidR="00474771" w:rsidP="00474771" w:rsidRDefault="00474771" w14:paraId="7F11AB78" wp14:textId="77777777">
            <w:pPr>
              <w:pStyle w:val="normal"/>
              <w:jc w:val="both"/>
              <w:rPr>
                <w:b w:val="0"/>
                <w:color w:val="000000"/>
                <w:sz w:val="28"/>
                <w:szCs w:val="28"/>
                <w:u w:val="none"/>
              </w:rPr>
            </w:pPr>
            <w:r w:rsidRPr="00DF5C08">
              <w:rPr>
                <w:b w:val="0"/>
                <w:color w:val="000000"/>
                <w:sz w:val="28"/>
                <w:szCs w:val="28"/>
                <w:u w:val="none"/>
              </w:rPr>
              <w:t>Одношаровий персептрон Розенблатта</w:t>
            </w:r>
            <w:r>
              <w:rPr>
                <w:b w:val="0"/>
                <w:color w:val="000000"/>
                <w:sz w:val="28"/>
                <w:szCs w:val="28"/>
                <w:u w:val="none"/>
              </w:rPr>
              <w:t>.</w:t>
            </w:r>
          </w:p>
          <w:p w:rsidRPr="00DF5C08" w:rsidR="00474771" w:rsidRDefault="00474771" w14:paraId="45FB0818" wp14:textId="77777777">
            <w:pPr>
              <w:pStyle w:val="normal"/>
              <w:jc w:val="both"/>
              <w:rPr>
                <w:b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410" w:type="dxa"/>
            <w:tcMar/>
          </w:tcPr>
          <w:p w:rsidR="00474771" w:rsidRDefault="00474771" w14:paraId="049F31CB" wp14:textId="26BF2B95">
            <w:pPr>
              <w:pStyle w:val="normal"/>
              <w:jc w:val="both"/>
              <w:rPr>
                <w:b w:val="0"/>
                <w:bCs w:val="0"/>
                <w:color w:val="000000"/>
                <w:sz w:val="28"/>
                <w:szCs w:val="28"/>
                <w:u w:val="none"/>
                <w:lang w:val="en-US"/>
              </w:rPr>
            </w:pPr>
            <w:r w:rsidRPr="3CC1DE9D" w:rsidR="71BC161B">
              <w:rPr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Плетеня Олена</w:t>
            </w:r>
          </w:p>
        </w:tc>
        <w:tc>
          <w:tcPr>
            <w:tcW w:w="1559" w:type="dxa"/>
            <w:tcMar/>
          </w:tcPr>
          <w:p w:rsidRPr="00DF5C08" w:rsidR="00474771" w:rsidRDefault="00474771" w14:paraId="53128261" wp14:textId="401B1827">
            <w:pPr>
              <w:pStyle w:val="normal"/>
              <w:jc w:val="both"/>
              <w:rPr>
                <w:b w:val="0"/>
                <w:bCs w:val="0"/>
                <w:color w:val="000000"/>
                <w:sz w:val="28"/>
                <w:szCs w:val="28"/>
                <w:u w:val="none"/>
              </w:rPr>
            </w:pPr>
            <w:r w:rsidRPr="724040DC" w:rsidR="2BB81DB6">
              <w:rPr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</w:rPr>
              <w:t>22.03</w:t>
            </w:r>
          </w:p>
        </w:tc>
      </w:tr>
      <w:tr xmlns:wp14="http://schemas.microsoft.com/office/word/2010/wordml" w:rsidRPr="00DF5C08" w:rsidR="004A3986" w:rsidTr="4B397A1F" w14:paraId="073B5FEA" wp14:textId="77777777">
        <w:tc>
          <w:tcPr>
            <w:tcW w:w="705" w:type="dxa"/>
            <w:tcMar/>
          </w:tcPr>
          <w:p w:rsidRPr="00DF5C08" w:rsidR="004A3986" w:rsidRDefault="004A3986" w14:paraId="62486C05" wp14:textId="77777777">
            <w:pPr>
              <w:pStyle w:val="normal"/>
              <w:numPr>
                <w:ilvl w:val="0"/>
                <w:numId w:val="1"/>
              </w:numPr>
              <w:jc w:val="both"/>
              <w:rPr>
                <w:b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5636" w:type="dxa"/>
            <w:tcMar/>
          </w:tcPr>
          <w:p w:rsidRPr="00DF5C08" w:rsidR="004A3986" w:rsidRDefault="004A3986" w14:paraId="7C8E3CA4" wp14:textId="77777777">
            <w:pPr>
              <w:pStyle w:val="normal"/>
              <w:jc w:val="both"/>
              <w:rPr>
                <w:b w:val="0"/>
                <w:color w:val="000000"/>
                <w:sz w:val="28"/>
                <w:szCs w:val="28"/>
                <w:u w:val="none"/>
              </w:rPr>
            </w:pPr>
            <w:r w:rsidRPr="00DF5C08">
              <w:rPr>
                <w:b w:val="0"/>
                <w:color w:val="000000"/>
                <w:sz w:val="28"/>
                <w:szCs w:val="28"/>
                <w:u w:val="none"/>
              </w:rPr>
              <w:t>Методи прогнозування часових рядів.</w:t>
            </w:r>
          </w:p>
        </w:tc>
        <w:tc>
          <w:tcPr>
            <w:tcW w:w="2410" w:type="dxa"/>
            <w:tcMar/>
          </w:tcPr>
          <w:p w:rsidRPr="00834915" w:rsidR="004A3986" w:rsidRDefault="004A3986" w14:paraId="4101652C" wp14:textId="3599D0C0">
            <w:pPr>
              <w:pStyle w:val="normal"/>
              <w:jc w:val="both"/>
              <w:rPr>
                <w:b w:val="0"/>
                <w:bCs w:val="0"/>
                <w:color w:val="000000"/>
                <w:sz w:val="28"/>
                <w:szCs w:val="28"/>
                <w:u w:val="none"/>
                <w:lang w:val="en-US"/>
              </w:rPr>
            </w:pPr>
            <w:r w:rsidRPr="3CC1DE9D" w:rsidR="72F56118">
              <w:rPr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Андрушко Ярина</w:t>
            </w:r>
          </w:p>
        </w:tc>
        <w:tc>
          <w:tcPr>
            <w:tcW w:w="1559" w:type="dxa"/>
            <w:tcMar/>
          </w:tcPr>
          <w:p w:rsidRPr="00DF5C08" w:rsidR="004A3986" w:rsidRDefault="004A3986" w14:paraId="4B99056E" wp14:textId="30F55240">
            <w:pPr>
              <w:pStyle w:val="normal"/>
              <w:jc w:val="both"/>
              <w:rPr>
                <w:b w:val="0"/>
                <w:bCs w:val="0"/>
                <w:color w:val="000000"/>
                <w:sz w:val="28"/>
                <w:szCs w:val="28"/>
                <w:u w:val="none"/>
              </w:rPr>
            </w:pPr>
            <w:r w:rsidRPr="4B397A1F" w:rsidR="7664CBAE">
              <w:rPr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</w:rPr>
              <w:t>23.04</w:t>
            </w:r>
          </w:p>
        </w:tc>
      </w:tr>
      <w:tr xmlns:wp14="http://schemas.microsoft.com/office/word/2010/wordml" w:rsidRPr="00DF5C08" w:rsidR="004A3986" w:rsidTr="4B397A1F" w14:paraId="0A869A0F" wp14:textId="77777777">
        <w:tc>
          <w:tcPr>
            <w:tcW w:w="705" w:type="dxa"/>
            <w:tcMar/>
          </w:tcPr>
          <w:p w:rsidRPr="00DF5C08" w:rsidR="004A3986" w:rsidRDefault="004A3986" w14:paraId="1299C43A" wp14:textId="77777777">
            <w:pPr>
              <w:pStyle w:val="normal"/>
              <w:numPr>
                <w:ilvl w:val="0"/>
                <w:numId w:val="1"/>
              </w:numPr>
              <w:jc w:val="both"/>
              <w:rPr>
                <w:b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5636" w:type="dxa"/>
            <w:tcMar/>
          </w:tcPr>
          <w:p w:rsidRPr="00DF5C08" w:rsidR="004A3986" w:rsidRDefault="004A3986" w14:paraId="7356991E" wp14:textId="77777777">
            <w:pPr>
              <w:pStyle w:val="normal"/>
              <w:jc w:val="both"/>
              <w:rPr>
                <w:b w:val="0"/>
                <w:color w:val="000000"/>
                <w:sz w:val="28"/>
                <w:szCs w:val="28"/>
                <w:u w:val="none"/>
              </w:rPr>
            </w:pPr>
            <w:r w:rsidRPr="00DF5C08">
              <w:rPr>
                <w:b w:val="0"/>
                <w:color w:val="000000"/>
                <w:sz w:val="28"/>
                <w:szCs w:val="28"/>
                <w:u w:val="none"/>
              </w:rPr>
              <w:t>Побудова асоці</w:t>
            </w:r>
            <w:r>
              <w:rPr>
                <w:b w:val="0"/>
                <w:color w:val="000000"/>
                <w:sz w:val="28"/>
                <w:szCs w:val="28"/>
                <w:u w:val="none"/>
              </w:rPr>
              <w:t>ативних правил. Алгоритм Aprior</w:t>
            </w:r>
            <w:r>
              <w:rPr>
                <w:b w:val="0"/>
                <w:color w:val="000000"/>
                <w:sz w:val="28"/>
                <w:szCs w:val="28"/>
                <w:u w:val="none"/>
                <w:lang w:val="en-US"/>
              </w:rPr>
              <w:t>i</w:t>
            </w:r>
            <w:r w:rsidRPr="00DF5C08">
              <w:rPr>
                <w:b w:val="0"/>
                <w:color w:val="000000"/>
                <w:sz w:val="28"/>
                <w:szCs w:val="28"/>
                <w:u w:val="none"/>
              </w:rPr>
              <w:t>.</w:t>
            </w:r>
          </w:p>
          <w:p w:rsidRPr="00DF5C08" w:rsidR="004A3986" w:rsidRDefault="004A3986" w14:paraId="4DDBEF00" wp14:textId="77777777">
            <w:pPr>
              <w:pStyle w:val="normal"/>
              <w:jc w:val="both"/>
              <w:rPr>
                <w:b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410" w:type="dxa"/>
            <w:tcMar/>
          </w:tcPr>
          <w:p w:rsidRPr="008469ED" w:rsidR="004A3986" w:rsidRDefault="004A3986" w14:paraId="3461D779" wp14:textId="3687136E">
            <w:pPr>
              <w:pStyle w:val="normal"/>
              <w:jc w:val="both"/>
              <w:rPr>
                <w:b w:val="0"/>
                <w:bCs w:val="0"/>
                <w:color w:val="000000"/>
                <w:sz w:val="28"/>
                <w:szCs w:val="28"/>
                <w:u w:val="none"/>
                <w:lang w:val="en-US"/>
              </w:rPr>
            </w:pPr>
            <w:r w:rsidRPr="3CC1DE9D" w:rsidR="250995EF">
              <w:rPr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Ласько Маркіян</w:t>
            </w:r>
          </w:p>
        </w:tc>
        <w:tc>
          <w:tcPr>
            <w:tcW w:w="1559" w:type="dxa"/>
            <w:tcMar/>
          </w:tcPr>
          <w:p w:rsidRPr="00DF5C08" w:rsidR="004A3986" w:rsidRDefault="004A3986" w14:paraId="3CF2D8B6" wp14:textId="3EB646A5">
            <w:pPr>
              <w:pStyle w:val="normal"/>
              <w:jc w:val="both"/>
              <w:rPr>
                <w:b w:val="0"/>
                <w:bCs w:val="0"/>
                <w:color w:val="000000"/>
                <w:sz w:val="28"/>
                <w:szCs w:val="28"/>
                <w:u w:val="none"/>
              </w:rPr>
            </w:pPr>
            <w:r w:rsidRPr="4B397A1F" w:rsidR="30E4E1FA">
              <w:rPr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</w:rPr>
              <w:t>26.04</w:t>
            </w:r>
          </w:p>
        </w:tc>
      </w:tr>
      <w:tr xmlns:wp14="http://schemas.microsoft.com/office/word/2010/wordml" w:rsidRPr="00DF5C08" w:rsidR="004A3986" w:rsidTr="4B397A1F" w14:paraId="55F4419D" wp14:textId="77777777">
        <w:tc>
          <w:tcPr>
            <w:tcW w:w="705" w:type="dxa"/>
            <w:tcMar/>
          </w:tcPr>
          <w:p w:rsidRPr="00DF5C08" w:rsidR="004A3986" w:rsidRDefault="004A3986" w14:paraId="0FB78278" wp14:textId="77777777">
            <w:pPr>
              <w:pStyle w:val="normal"/>
              <w:numPr>
                <w:ilvl w:val="0"/>
                <w:numId w:val="1"/>
              </w:numPr>
              <w:jc w:val="both"/>
              <w:rPr>
                <w:b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5636" w:type="dxa"/>
            <w:tcMar/>
          </w:tcPr>
          <w:p w:rsidRPr="00DF5C08" w:rsidR="004A3986" w:rsidRDefault="004A3986" w14:paraId="31AC04E6" wp14:textId="77777777">
            <w:pPr>
              <w:pStyle w:val="normal"/>
              <w:jc w:val="both"/>
              <w:rPr>
                <w:b w:val="0"/>
                <w:color w:val="000000"/>
                <w:sz w:val="28"/>
                <w:szCs w:val="28"/>
                <w:u w:val="none"/>
              </w:rPr>
            </w:pPr>
            <w:r w:rsidRPr="00DF5C08">
              <w:rPr>
                <w:b w:val="0"/>
                <w:color w:val="000000"/>
                <w:sz w:val="28"/>
                <w:szCs w:val="28"/>
                <w:u w:val="none"/>
              </w:rPr>
              <w:t>Карта Кохонена.</w:t>
            </w:r>
          </w:p>
        </w:tc>
        <w:tc>
          <w:tcPr>
            <w:tcW w:w="2410" w:type="dxa"/>
            <w:tcMar/>
          </w:tcPr>
          <w:p w:rsidRPr="00834915" w:rsidR="004A3986" w:rsidRDefault="004A3986" w14:paraId="1FC39945" wp14:textId="72A67EC5">
            <w:pPr>
              <w:pStyle w:val="normal"/>
              <w:jc w:val="both"/>
              <w:rPr>
                <w:b w:val="0"/>
                <w:bCs w:val="0"/>
                <w:color w:val="000000"/>
                <w:sz w:val="28"/>
                <w:szCs w:val="28"/>
                <w:u w:val="none"/>
                <w:lang w:val="en-US"/>
              </w:rPr>
            </w:pPr>
            <w:r w:rsidRPr="3CC1DE9D" w:rsidR="18179CAE">
              <w:rPr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Кравець Ольга</w:t>
            </w:r>
          </w:p>
        </w:tc>
        <w:tc>
          <w:tcPr>
            <w:tcW w:w="1559" w:type="dxa"/>
            <w:tcMar/>
          </w:tcPr>
          <w:p w:rsidRPr="00DF5C08" w:rsidR="004A3986" w:rsidRDefault="004A3986" w14:paraId="0562CB0E" wp14:textId="0A13C22F">
            <w:pPr>
              <w:pStyle w:val="normal"/>
              <w:jc w:val="both"/>
              <w:rPr>
                <w:b w:val="0"/>
                <w:bCs w:val="0"/>
                <w:color w:val="000000"/>
                <w:sz w:val="28"/>
                <w:szCs w:val="28"/>
                <w:u w:val="none"/>
              </w:rPr>
            </w:pPr>
            <w:r w:rsidRPr="4B397A1F" w:rsidR="6995D4E6">
              <w:rPr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</w:rPr>
              <w:t>23.04</w:t>
            </w:r>
          </w:p>
        </w:tc>
      </w:tr>
      <w:tr xmlns:wp14="http://schemas.microsoft.com/office/word/2010/wordml" w:rsidRPr="00DF5C08" w:rsidR="004A3986" w:rsidTr="4B397A1F" w14:paraId="2F9E6214" wp14:textId="77777777">
        <w:tc>
          <w:tcPr>
            <w:tcW w:w="705" w:type="dxa"/>
            <w:tcMar/>
          </w:tcPr>
          <w:p w:rsidRPr="00DF5C08" w:rsidR="004A3986" w:rsidRDefault="004A3986" w14:paraId="34CE0A41" wp14:textId="77777777">
            <w:pPr>
              <w:pStyle w:val="normal"/>
              <w:numPr>
                <w:ilvl w:val="0"/>
                <w:numId w:val="1"/>
              </w:numPr>
              <w:jc w:val="both"/>
              <w:rPr>
                <w:b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5636" w:type="dxa"/>
            <w:tcMar/>
          </w:tcPr>
          <w:p w:rsidRPr="00DF5C08" w:rsidR="004A3986" w:rsidRDefault="004A3986" w14:paraId="4518BEC5" wp14:textId="77777777">
            <w:pPr>
              <w:pStyle w:val="normal"/>
              <w:jc w:val="both"/>
              <w:rPr>
                <w:b w:val="0"/>
                <w:color w:val="000000"/>
                <w:sz w:val="28"/>
                <w:szCs w:val="28"/>
                <w:u w:val="none"/>
              </w:rPr>
            </w:pPr>
            <w:r w:rsidRPr="00DF5C08">
              <w:rPr>
                <w:b w:val="0"/>
                <w:color w:val="000000"/>
                <w:sz w:val="28"/>
                <w:szCs w:val="28"/>
                <w:u w:val="none"/>
              </w:rPr>
              <w:t>Кластеризація даних. Представлення результатів.</w:t>
            </w:r>
          </w:p>
          <w:p w:rsidRPr="00DF5C08" w:rsidR="004A3986" w:rsidRDefault="004A3986" w14:paraId="50985ECD" wp14:textId="2312E17A">
            <w:pPr>
              <w:pStyle w:val="normal"/>
              <w:jc w:val="both"/>
              <w:rPr>
                <w:b w:val="0"/>
                <w:bCs w:val="0"/>
                <w:color w:val="000000"/>
                <w:sz w:val="28"/>
                <w:szCs w:val="28"/>
                <w:u w:val="none"/>
              </w:rPr>
            </w:pPr>
            <w:r w:rsidRPr="691F077F" w:rsidR="691F077F">
              <w:rPr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</w:rPr>
              <w:t>Алгоритми k-</w:t>
            </w:r>
            <w:r w:rsidRPr="691F077F" w:rsidR="691F077F">
              <w:rPr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</w:rPr>
              <w:t>means</w:t>
            </w:r>
            <w:r w:rsidRPr="691F077F" w:rsidR="691F077F">
              <w:rPr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, </w:t>
            </w:r>
            <w:r w:rsidRPr="691F077F" w:rsidR="691F077F">
              <w:rPr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</w:rPr>
              <w:t>fuzz</w:t>
            </w:r>
            <w:r w:rsidRPr="691F077F" w:rsidR="691F077F">
              <w:rPr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</w:rPr>
              <w:t>y</w:t>
            </w:r>
            <w:r w:rsidRPr="691F077F" w:rsidR="691F077F">
              <w:rPr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c-</w:t>
            </w:r>
            <w:r w:rsidRPr="691F077F" w:rsidR="691F077F">
              <w:rPr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</w:rPr>
              <w:t>mean</w:t>
            </w:r>
            <w:r w:rsidRPr="691F077F" w:rsidR="691F077F">
              <w:rPr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s</w:t>
            </w:r>
            <w:r w:rsidRPr="691F077F" w:rsidR="691F077F">
              <w:rPr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</w:rPr>
              <w:t>.</w:t>
            </w:r>
          </w:p>
        </w:tc>
        <w:tc>
          <w:tcPr>
            <w:tcW w:w="2410" w:type="dxa"/>
            <w:tcMar/>
          </w:tcPr>
          <w:p w:rsidRPr="00834915" w:rsidR="004A3986" w:rsidRDefault="004A3986" w14:paraId="62EBF3C5" wp14:textId="5236DF34">
            <w:pPr>
              <w:pStyle w:val="normal"/>
              <w:jc w:val="both"/>
              <w:rPr>
                <w:b w:val="0"/>
                <w:bCs w:val="0"/>
                <w:color w:val="000000"/>
                <w:sz w:val="28"/>
                <w:szCs w:val="28"/>
                <w:u w:val="none"/>
                <w:lang w:val="en-US"/>
              </w:rPr>
            </w:pPr>
            <w:r w:rsidRPr="3CC1DE9D" w:rsidR="3360903B">
              <w:rPr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Гошко Маркіян</w:t>
            </w:r>
          </w:p>
        </w:tc>
        <w:tc>
          <w:tcPr>
            <w:tcW w:w="1559" w:type="dxa"/>
            <w:tcMar/>
          </w:tcPr>
          <w:p w:rsidRPr="00DF5C08" w:rsidR="004A3986" w:rsidRDefault="004A3986" w14:paraId="6D98A12B" wp14:textId="77777777">
            <w:pPr>
              <w:pStyle w:val="normal"/>
              <w:jc w:val="both"/>
              <w:rPr>
                <w:b w:val="0"/>
                <w:color w:val="000000"/>
                <w:sz w:val="28"/>
                <w:szCs w:val="28"/>
                <w:u w:val="none"/>
              </w:rPr>
            </w:pPr>
          </w:p>
        </w:tc>
      </w:tr>
      <w:tr xmlns:wp14="http://schemas.microsoft.com/office/word/2010/wordml" w:rsidRPr="00DF5C08" w:rsidR="004A3986" w:rsidTr="4B397A1F" w14:paraId="62A9AE24" wp14:textId="77777777">
        <w:tc>
          <w:tcPr>
            <w:tcW w:w="705" w:type="dxa"/>
            <w:tcMar/>
          </w:tcPr>
          <w:p w:rsidRPr="00DF5C08" w:rsidR="004A3986" w:rsidRDefault="004A3986" w14:paraId="2946DB82" wp14:textId="77777777">
            <w:pPr>
              <w:pStyle w:val="normal"/>
              <w:numPr>
                <w:ilvl w:val="0"/>
                <w:numId w:val="1"/>
              </w:numPr>
              <w:jc w:val="both"/>
              <w:rPr>
                <w:b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5636" w:type="dxa"/>
            <w:tcMar/>
          </w:tcPr>
          <w:p w:rsidRPr="00DF5C08" w:rsidR="004A3986" w:rsidRDefault="004A3986" w14:paraId="5C0A7F81" wp14:textId="77777777">
            <w:pPr>
              <w:pStyle w:val="normal"/>
              <w:jc w:val="both"/>
              <w:rPr>
                <w:b w:val="0"/>
                <w:color w:val="000000"/>
                <w:sz w:val="28"/>
                <w:szCs w:val="28"/>
                <w:u w:val="none"/>
              </w:rPr>
            </w:pPr>
            <w:r w:rsidRPr="00DF5C08">
              <w:rPr>
                <w:b w:val="0"/>
                <w:color w:val="000000"/>
                <w:sz w:val="28"/>
                <w:szCs w:val="28"/>
                <w:u w:val="none"/>
              </w:rPr>
              <w:t>Ієрархічні алгоритми кластеризації.</w:t>
            </w:r>
          </w:p>
          <w:p w:rsidRPr="00DF5C08" w:rsidR="004A3986" w:rsidRDefault="004A3986" w14:paraId="64DD9229" wp14:textId="77777777">
            <w:pPr>
              <w:pStyle w:val="normal"/>
              <w:jc w:val="both"/>
              <w:rPr>
                <w:b w:val="0"/>
                <w:color w:val="000000"/>
                <w:sz w:val="28"/>
                <w:szCs w:val="28"/>
                <w:u w:val="none"/>
              </w:rPr>
            </w:pPr>
            <w:r w:rsidRPr="00DF5C08">
              <w:rPr>
                <w:b w:val="0"/>
                <w:color w:val="000000"/>
                <w:sz w:val="28"/>
                <w:szCs w:val="28"/>
                <w:u w:val="none"/>
              </w:rPr>
              <w:t>Неієрархічні алгоритми кластеризації.</w:t>
            </w:r>
          </w:p>
          <w:p w:rsidRPr="00DF5C08" w:rsidR="004A3986" w:rsidRDefault="004A3986" w14:paraId="5997CC1D" wp14:textId="77777777">
            <w:pPr>
              <w:pStyle w:val="normal"/>
              <w:jc w:val="both"/>
              <w:rPr>
                <w:b w:val="0"/>
                <w:color w:val="000000"/>
                <w:sz w:val="28"/>
                <w:szCs w:val="28"/>
                <w:u w:val="none"/>
              </w:rPr>
            </w:pPr>
            <w:bookmarkStart w:name="gjdgxs" w:colFirst="0" w:colLast="0" w:id="0"/>
            <w:bookmarkEnd w:id="0"/>
          </w:p>
        </w:tc>
        <w:tc>
          <w:tcPr>
            <w:tcW w:w="2410" w:type="dxa"/>
            <w:tcMar/>
          </w:tcPr>
          <w:p w:rsidRPr="008469ED" w:rsidR="004A3986" w:rsidRDefault="004A3986" w14:paraId="110FFD37" wp14:textId="77777777">
            <w:pPr>
              <w:pStyle w:val="normal"/>
              <w:jc w:val="both"/>
              <w:rPr>
                <w:b w:val="0"/>
                <w:color w:val="000000"/>
                <w:sz w:val="28"/>
                <w:szCs w:val="28"/>
                <w:u w:val="none"/>
                <w:lang w:val="en-US"/>
              </w:rPr>
            </w:pPr>
          </w:p>
        </w:tc>
        <w:tc>
          <w:tcPr>
            <w:tcW w:w="1559" w:type="dxa"/>
            <w:tcMar/>
          </w:tcPr>
          <w:p w:rsidRPr="00DF5C08" w:rsidR="004A3986" w:rsidRDefault="004A3986" w14:paraId="6B699379" wp14:textId="77777777">
            <w:pPr>
              <w:pStyle w:val="normal"/>
              <w:jc w:val="both"/>
              <w:rPr>
                <w:b w:val="0"/>
                <w:color w:val="000000"/>
                <w:sz w:val="28"/>
                <w:szCs w:val="28"/>
                <w:u w:val="none"/>
              </w:rPr>
            </w:pPr>
          </w:p>
        </w:tc>
      </w:tr>
      <w:tr xmlns:wp14="http://schemas.microsoft.com/office/word/2010/wordml" w:rsidRPr="00DF5C08" w:rsidR="004A3986" w:rsidTr="4B397A1F" w14:paraId="6F2468C3" wp14:textId="77777777">
        <w:tc>
          <w:tcPr>
            <w:tcW w:w="705" w:type="dxa"/>
            <w:tcMar/>
          </w:tcPr>
          <w:p w:rsidRPr="00DF5C08" w:rsidR="004A3986" w:rsidRDefault="004A3986" w14:paraId="3FE9F23F" wp14:textId="77777777">
            <w:pPr>
              <w:pStyle w:val="normal"/>
              <w:numPr>
                <w:ilvl w:val="0"/>
                <w:numId w:val="1"/>
              </w:numPr>
              <w:jc w:val="both"/>
              <w:rPr>
                <w:b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5636" w:type="dxa"/>
            <w:tcMar/>
          </w:tcPr>
          <w:p w:rsidRPr="00DF5C08" w:rsidR="004A3986" w:rsidRDefault="004A3986" w14:paraId="6A491D6D" wp14:textId="097B0227">
            <w:pPr>
              <w:pStyle w:val="normal"/>
              <w:jc w:val="both"/>
              <w:rPr>
                <w:b w:val="0"/>
                <w:bCs w:val="0"/>
                <w:color w:val="000000"/>
                <w:sz w:val="28"/>
                <w:szCs w:val="28"/>
                <w:u w:val="none"/>
              </w:rPr>
            </w:pPr>
            <w:r w:rsidRPr="691F077F" w:rsidR="691F077F">
              <w:rPr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</w:rPr>
              <w:t>Кластеризація за Густавом Кесселем.</w:t>
            </w:r>
          </w:p>
        </w:tc>
        <w:tc>
          <w:tcPr>
            <w:tcW w:w="2410" w:type="dxa"/>
            <w:tcMar/>
          </w:tcPr>
          <w:p w:rsidRPr="00834915" w:rsidR="004A3986" w:rsidRDefault="004A3986" w14:paraId="1F72F646" wp14:textId="77777777">
            <w:pPr>
              <w:pStyle w:val="normal"/>
              <w:jc w:val="both"/>
              <w:rPr>
                <w:b w:val="0"/>
                <w:color w:val="000000"/>
                <w:sz w:val="28"/>
                <w:szCs w:val="28"/>
                <w:u w:val="none"/>
                <w:lang w:val="en-US"/>
              </w:rPr>
            </w:pPr>
          </w:p>
        </w:tc>
        <w:tc>
          <w:tcPr>
            <w:tcW w:w="1559" w:type="dxa"/>
            <w:tcMar/>
          </w:tcPr>
          <w:p w:rsidRPr="00DF5C08" w:rsidR="004A3986" w:rsidRDefault="004A3986" w14:paraId="08CE6F91" wp14:textId="77777777">
            <w:pPr>
              <w:pStyle w:val="normal"/>
              <w:jc w:val="both"/>
              <w:rPr>
                <w:b w:val="0"/>
                <w:color w:val="000000"/>
                <w:sz w:val="28"/>
                <w:szCs w:val="28"/>
                <w:u w:val="none"/>
              </w:rPr>
            </w:pPr>
          </w:p>
        </w:tc>
      </w:tr>
      <w:tr xmlns:wp14="http://schemas.microsoft.com/office/word/2010/wordml" w:rsidRPr="00DF5C08" w:rsidR="004A3986" w:rsidTr="4B397A1F" w14:paraId="541F4EC8" wp14:textId="77777777">
        <w:tc>
          <w:tcPr>
            <w:tcW w:w="705" w:type="dxa"/>
            <w:tcMar/>
          </w:tcPr>
          <w:p w:rsidRPr="00DF5C08" w:rsidR="004A3986" w:rsidRDefault="004A3986" w14:paraId="61CDCEAD" wp14:textId="77777777">
            <w:pPr>
              <w:pStyle w:val="normal"/>
              <w:numPr>
                <w:ilvl w:val="0"/>
                <w:numId w:val="1"/>
              </w:numPr>
              <w:jc w:val="both"/>
              <w:rPr>
                <w:b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5636" w:type="dxa"/>
            <w:tcMar/>
          </w:tcPr>
          <w:p w:rsidRPr="00DF5C08" w:rsidR="004A3986" w:rsidRDefault="004A3986" w14:paraId="33DCDADD" wp14:textId="77777777">
            <w:pPr>
              <w:pStyle w:val="normal"/>
              <w:jc w:val="both"/>
              <w:rPr>
                <w:b w:val="0"/>
                <w:color w:val="000000"/>
                <w:sz w:val="28"/>
                <w:szCs w:val="28"/>
                <w:u w:val="none"/>
              </w:rPr>
            </w:pPr>
            <w:r w:rsidRPr="00DF5C08">
              <w:rPr>
                <w:b w:val="0"/>
                <w:color w:val="000000"/>
                <w:sz w:val="28"/>
                <w:szCs w:val="28"/>
                <w:u w:val="none"/>
              </w:rPr>
              <w:t>Кластеризація даних за допомогою нечітких відношень.</w:t>
            </w:r>
          </w:p>
          <w:p w:rsidRPr="00DF5C08" w:rsidR="004A3986" w:rsidRDefault="004A3986" w14:paraId="1484B522" wp14:textId="77777777">
            <w:pPr>
              <w:pStyle w:val="normal"/>
              <w:jc w:val="both"/>
              <w:rPr>
                <w:b w:val="0"/>
                <w:color w:val="000000"/>
                <w:sz w:val="28"/>
                <w:szCs w:val="28"/>
                <w:u w:val="none"/>
              </w:rPr>
            </w:pPr>
            <w:r>
              <w:rPr>
                <w:b w:val="0"/>
                <w:color w:val="000000"/>
                <w:sz w:val="28"/>
                <w:szCs w:val="28"/>
                <w:u w:val="none"/>
              </w:rPr>
              <w:t>Відношення</w:t>
            </w:r>
            <w:r w:rsidRPr="00DF5C08">
              <w:rPr>
                <w:b w:val="0"/>
                <w:color w:val="000000"/>
                <w:sz w:val="28"/>
                <w:szCs w:val="28"/>
                <w:u w:val="none"/>
              </w:rPr>
              <w:t xml:space="preserve"> α-квазіеквівалентності.</w:t>
            </w:r>
          </w:p>
        </w:tc>
        <w:tc>
          <w:tcPr>
            <w:tcW w:w="2410" w:type="dxa"/>
            <w:tcMar/>
          </w:tcPr>
          <w:p w:rsidRPr="00DF5C08" w:rsidR="004A3986" w:rsidRDefault="004A3986" w14:paraId="6BB9E253" wp14:textId="77777777">
            <w:pPr>
              <w:pStyle w:val="normal"/>
              <w:jc w:val="both"/>
              <w:rPr>
                <w:b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559" w:type="dxa"/>
            <w:tcMar/>
          </w:tcPr>
          <w:p w:rsidRPr="00DF5C08" w:rsidR="004A3986" w:rsidRDefault="004A3986" w14:paraId="23DE523C" wp14:textId="77777777">
            <w:pPr>
              <w:pStyle w:val="normal"/>
              <w:jc w:val="both"/>
              <w:rPr>
                <w:b w:val="0"/>
                <w:color w:val="000000"/>
                <w:sz w:val="28"/>
                <w:szCs w:val="28"/>
                <w:u w:val="none"/>
              </w:rPr>
            </w:pPr>
          </w:p>
        </w:tc>
      </w:tr>
    </w:tbl>
    <w:p xmlns:wp14="http://schemas.microsoft.com/office/word/2010/wordml" w:rsidR="006627E5" w:rsidRDefault="006627E5" w14:paraId="52E56223" wp14:textId="77777777">
      <w:pPr>
        <w:pStyle w:val="normal"/>
        <w:jc w:val="both"/>
        <w:rPr>
          <w:color w:val="000000"/>
          <w:sz w:val="28"/>
          <w:szCs w:val="28"/>
          <w:lang w:val="en-US"/>
        </w:rPr>
      </w:pPr>
      <w:bookmarkStart w:name="_30j0zll" w:colFirst="0" w:colLast="0" w:id="1"/>
      <w:bookmarkEnd w:id="1"/>
    </w:p>
    <w:sectPr w:rsidR="006627E5" w:rsidSect="006627E5">
      <w:pgSz w:w="11906" w:h="16838" w:orient="portrait"/>
      <w:pgMar w:top="624" w:right="567" w:bottom="680" w:left="1134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D0F47"/>
    <w:multiLevelType w:val="multilevel"/>
    <w:tmpl w:val="A2B6BD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75628CC"/>
    <w:multiLevelType w:val="multilevel"/>
    <w:tmpl w:val="C4EC1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1215C3"/>
    <w:multiLevelType w:val="hybridMultilevel"/>
    <w:tmpl w:val="2B34D3C0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hyphenationZone w:val="425"/>
  <w:characterSpacingControl w:val="doNotCompress"/>
  <w:compat/>
  <w:rsids>
    <w:rsidRoot w:val="006627E5"/>
    <w:rsid w:val="001A6369"/>
    <w:rsid w:val="00474771"/>
    <w:rsid w:val="004A3986"/>
    <w:rsid w:val="004A459A"/>
    <w:rsid w:val="00607F98"/>
    <w:rsid w:val="00631449"/>
    <w:rsid w:val="006326BE"/>
    <w:rsid w:val="006627E5"/>
    <w:rsid w:val="007D1999"/>
    <w:rsid w:val="00834915"/>
    <w:rsid w:val="008469ED"/>
    <w:rsid w:val="00A64927"/>
    <w:rsid w:val="00AB37F5"/>
    <w:rsid w:val="00AC35C5"/>
    <w:rsid w:val="00B825FD"/>
    <w:rsid w:val="00DF5C08"/>
    <w:rsid w:val="0774181F"/>
    <w:rsid w:val="11EAEAFA"/>
    <w:rsid w:val="175E9AB3"/>
    <w:rsid w:val="18179CAE"/>
    <w:rsid w:val="1E8C3706"/>
    <w:rsid w:val="250995EF"/>
    <w:rsid w:val="2561DEB9"/>
    <w:rsid w:val="2BB81DB6"/>
    <w:rsid w:val="30E4E1FA"/>
    <w:rsid w:val="32C6757B"/>
    <w:rsid w:val="3360903B"/>
    <w:rsid w:val="3C8893DA"/>
    <w:rsid w:val="3CC1DE9D"/>
    <w:rsid w:val="3E748E2A"/>
    <w:rsid w:val="45FED90B"/>
    <w:rsid w:val="499ACAE4"/>
    <w:rsid w:val="4AAD1A24"/>
    <w:rsid w:val="4B397A1F"/>
    <w:rsid w:val="5537759B"/>
    <w:rsid w:val="634C2CDE"/>
    <w:rsid w:val="691F077F"/>
    <w:rsid w:val="6995D4E6"/>
    <w:rsid w:val="6A7D6257"/>
    <w:rsid w:val="703E1C0E"/>
    <w:rsid w:val="711C2777"/>
    <w:rsid w:val="71BC161B"/>
    <w:rsid w:val="724040DC"/>
    <w:rsid w:val="72F56118"/>
    <w:rsid w:val="734D9EAA"/>
    <w:rsid w:val="747CB829"/>
    <w:rsid w:val="76271FBA"/>
    <w:rsid w:val="7664C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  <w14:docId w14:val="3E69EA7E"/>
  <w15:docId w15:val="{B72E04E4-676D-403C-90B8-DC5D3BBFD8F4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b/>
        <w:color w:val="0000FF"/>
        <w:u w:val="single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6326BE"/>
  </w:style>
  <w:style w:type="paragraph" w:styleId="1">
    <w:name w:val="heading 1"/>
    <w:basedOn w:val="normal"/>
    <w:next w:val="normal"/>
    <w:rsid w:val="006627E5"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2">
    <w:name w:val="heading 2"/>
    <w:basedOn w:val="normal"/>
    <w:next w:val="normal"/>
    <w:rsid w:val="006627E5"/>
    <w:pPr>
      <w:keepNext/>
      <w:keepLines/>
      <w:spacing w:before="360" w:after="80"/>
      <w:outlineLvl w:val="1"/>
    </w:pPr>
    <w:rPr>
      <w:sz w:val="36"/>
      <w:szCs w:val="36"/>
    </w:rPr>
  </w:style>
  <w:style w:type="paragraph" w:styleId="3">
    <w:name w:val="heading 3"/>
    <w:basedOn w:val="normal"/>
    <w:next w:val="normal"/>
    <w:rsid w:val="006627E5"/>
    <w:pPr>
      <w:keepNext/>
      <w:keepLines/>
      <w:spacing w:before="280" w:after="80"/>
      <w:outlineLvl w:val="2"/>
    </w:pPr>
    <w:rPr>
      <w:sz w:val="28"/>
      <w:szCs w:val="28"/>
    </w:rPr>
  </w:style>
  <w:style w:type="paragraph" w:styleId="4">
    <w:name w:val="heading 4"/>
    <w:basedOn w:val="normal"/>
    <w:next w:val="normal"/>
    <w:rsid w:val="006627E5"/>
    <w:pPr>
      <w:keepNext/>
      <w:keepLines/>
      <w:spacing w:before="240" w:after="40"/>
      <w:outlineLvl w:val="3"/>
    </w:pPr>
    <w:rPr>
      <w:sz w:val="24"/>
      <w:szCs w:val="24"/>
    </w:rPr>
  </w:style>
  <w:style w:type="paragraph" w:styleId="5">
    <w:name w:val="heading 5"/>
    <w:basedOn w:val="normal"/>
    <w:next w:val="normal"/>
    <w:rsid w:val="006627E5"/>
    <w:pPr>
      <w:keepNext/>
      <w:keepLines/>
      <w:spacing w:before="220" w:after="40"/>
      <w:outlineLvl w:val="4"/>
    </w:pPr>
    <w:rPr>
      <w:sz w:val="22"/>
      <w:szCs w:val="22"/>
    </w:rPr>
  </w:style>
  <w:style w:type="paragraph" w:styleId="6">
    <w:name w:val="heading 6"/>
    <w:basedOn w:val="normal"/>
    <w:next w:val="normal"/>
    <w:rsid w:val="006627E5"/>
    <w:pPr>
      <w:keepNext/>
      <w:keepLines/>
      <w:spacing w:before="200" w:after="40"/>
      <w:outlineLvl w:val="5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normal" w:customStyle="1">
    <w:name w:val="normal"/>
    <w:rsid w:val="006627E5"/>
  </w:style>
  <w:style w:type="table" w:styleId="TableNormal" w:customStyle="1">
    <w:name w:val="Normal Table0"/>
    <w:rsid w:val="006627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627E5"/>
    <w:pPr>
      <w:keepNext/>
      <w:keepLines/>
      <w:spacing w:before="480" w:after="120"/>
    </w:pPr>
    <w:rPr>
      <w:sz w:val="72"/>
      <w:szCs w:val="72"/>
    </w:rPr>
  </w:style>
  <w:style w:type="paragraph" w:styleId="a4">
    <w:name w:val="Subtitle"/>
    <w:basedOn w:val="normal"/>
    <w:next w:val="normal"/>
    <w:rsid w:val="006627E5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5" w:customStyle="1">
    <w:basedOn w:val="TableNormal"/>
    <w:rsid w:val="006627E5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CD613BCFB209F4AA9C36C147745099A" ma:contentTypeVersion="4" ma:contentTypeDescription="Створення нового документа." ma:contentTypeScope="" ma:versionID="5ebbb91b3efb65d5ae100f5c0a4e50df">
  <xsd:schema xmlns:xsd="http://www.w3.org/2001/XMLSchema" xmlns:xs="http://www.w3.org/2001/XMLSchema" xmlns:p="http://schemas.microsoft.com/office/2006/metadata/properties" xmlns:ns2="0aeb93a3-2c4f-4823-9b04-2a0ed945db19" targetNamespace="http://schemas.microsoft.com/office/2006/metadata/properties" ma:root="true" ma:fieldsID="58e04e162e26c35a42f09baeeb26ecad" ns2:_="">
    <xsd:import namespace="0aeb93a3-2c4f-4823-9b04-2a0ed945db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eb93a3-2c4f-4823-9b04-2a0ed945db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9797E7-B252-4A37-A916-7C11A8EBEDD7}"/>
</file>

<file path=customXml/itemProps2.xml><?xml version="1.0" encoding="utf-8"?>
<ds:datastoreItem xmlns:ds="http://schemas.openxmlformats.org/officeDocument/2006/customXml" ds:itemID="{5C760B59-39E7-4803-92B6-A6CE112B998A}"/>
</file>

<file path=customXml/itemProps3.xml><?xml version="1.0" encoding="utf-8"?>
<ds:datastoreItem xmlns:ds="http://schemas.openxmlformats.org/officeDocument/2006/customXml" ds:itemID="{4237B191-8A23-4107-9345-1EFDF5298D2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Nazar</dc:creator>
  <lastModifiedBy>Ольга Кравець</lastModifiedBy>
  <revision>20</revision>
  <dcterms:created xsi:type="dcterms:W3CDTF">2020-04-10T13:35:00.0000000Z</dcterms:created>
  <dcterms:modified xsi:type="dcterms:W3CDTF">2024-04-23T13:41:14.9798677Z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0x010100CCD613BCFB209F4AA9C36C147745099A</vt:lpwstr>
  </property>
</Properties>
</file>