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098D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</w:t>
      </w:r>
      <w:r>
        <w:rPr>
          <w:rFonts w:ascii="Times New Roman" w:hAnsi="Times New Roman" w:cs="Times New Roman"/>
          <w:b/>
          <w:bCs/>
          <w:sz w:val="24"/>
          <w:szCs w:val="24"/>
        </w:rPr>
        <w:t>: Inside the Computer</w:t>
      </w:r>
    </w:p>
    <w:p w14:paraId="6373AB51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1: Multiple Choice</w:t>
      </w:r>
    </w:p>
    <w:p w14:paraId="67802C99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term used to describe the number of cycles per second in a computer's clock?</w:t>
      </w:r>
    </w:p>
    <w:p w14:paraId="3B3BD22F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a) Bus speed</w:t>
      </w:r>
    </w:p>
    <w:p w14:paraId="00FB1E6F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b) Clock speed</w:t>
      </w:r>
    </w:p>
    <w:p w14:paraId="3CCB3522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c) Binary code</w:t>
      </w:r>
    </w:p>
    <w:p w14:paraId="5AC224A8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 (random access memory) is considered __________ memory because its data is lost when the computer is turned off.</w:t>
      </w:r>
    </w:p>
    <w:p w14:paraId="65051506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a) Non-volatile</w:t>
      </w:r>
    </w:p>
    <w:p w14:paraId="0F0478C6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b) Volatile</w:t>
      </w:r>
    </w:p>
    <w:p w14:paraId="399A057E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c) Permanent</w:t>
      </w:r>
    </w:p>
    <w:p w14:paraId="64D18A23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part of the computer is responsible for measuring and synchronizing the flow of data?</w:t>
      </w:r>
    </w:p>
    <w:p w14:paraId="55AD58F9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a) Unit of frequency</w:t>
      </w:r>
    </w:p>
    <w:p w14:paraId="763B36C0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b) Motherboard</w:t>
      </w:r>
    </w:p>
    <w:p w14:paraId="58B04BF9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c) Bus</w:t>
      </w:r>
    </w:p>
    <w:p w14:paraId="7E5F82C5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sound card and a memory card are examples of __________.</w:t>
      </w:r>
    </w:p>
    <w:p w14:paraId="3128AE50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a) Integrated circuits</w:t>
      </w:r>
    </w:p>
    <w:p w14:paraId="00B3F886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b) Expansion slots</w:t>
      </w:r>
    </w:p>
    <w:p w14:paraId="1351EEC5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c) Expansion cards</w:t>
      </w:r>
    </w:p>
    <w:p w14:paraId="4941B6FC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a type of circuit board that holds the computer’s key components?</w:t>
      </w:r>
    </w:p>
    <w:p w14:paraId="7915C875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a) RAM</w:t>
      </w:r>
    </w:p>
    <w:p w14:paraId="53B83008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b) Bus</w:t>
      </w:r>
    </w:p>
    <w:p w14:paraId="5C1782BD">
      <w:pPr>
        <w:spacing w:after="0" w:line="240" w:lineRule="auto"/>
        <w:ind w:left="720"/>
        <w:contextualSpacing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c) Motherboard</w:t>
      </w:r>
    </w:p>
    <w:p w14:paraId="0CFF72B7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2: Fill in the Blank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Complete the sentences with the correct word or phrase from the list below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E0991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[List: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power and performance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binary code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mathematical calculations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storage capacity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technical specifications</w: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495DF38D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Computers use ___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binary code</w:t>
      </w:r>
      <w:r>
        <w:rPr>
          <w:rFonts w:ascii="Times New Roman" w:hAnsi="Times New Roman" w:cs="Times New Roman"/>
          <w:sz w:val="24"/>
          <w:szCs w:val="24"/>
        </w:rPr>
        <w:t>_______, consisting of 0s and 1s, to process information.</w:t>
      </w:r>
    </w:p>
    <w:p w14:paraId="34554D27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__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power and performance</w:t>
      </w:r>
      <w:r>
        <w:rPr>
          <w:rFonts w:ascii="Times New Roman" w:hAnsi="Times New Roman" w:cs="Times New Roman"/>
          <w:sz w:val="24"/>
          <w:szCs w:val="24"/>
        </w:rPr>
        <w:t>________ of a computer often determines how fast it can run programs and handle applications.</w:t>
      </w:r>
    </w:p>
    <w:p w14:paraId="477D9E58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buying a computer, you should consider its _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technical specifications</w:t>
      </w:r>
      <w:r>
        <w:rPr>
          <w:rFonts w:ascii="Times New Roman" w:hAnsi="Times New Roman" w:cs="Times New Roman"/>
          <w:sz w:val="24"/>
          <w:szCs w:val="24"/>
        </w:rPr>
        <w:t>_________, which include details like RAM capacity and clock speed.</w:t>
      </w:r>
    </w:p>
    <w:p w14:paraId="39307341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CPU is responsible for performing ___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mathematical calculations</w:t>
      </w:r>
      <w:r>
        <w:rPr>
          <w:rFonts w:ascii="Times New Roman" w:hAnsi="Times New Roman" w:cs="Times New Roman"/>
          <w:sz w:val="24"/>
          <w:szCs w:val="24"/>
        </w:rPr>
        <w:t>_______, such as addition, subtraction, multiplication, and division.</w:t>
      </w:r>
    </w:p>
    <w:p w14:paraId="12C263ED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drives and SSDs are examples of components that provide ___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storage capacity</w:t>
      </w:r>
      <w:r>
        <w:rPr>
          <w:rFonts w:ascii="Times New Roman" w:hAnsi="Times New Roman" w:cs="Times New Roman"/>
          <w:sz w:val="24"/>
          <w:szCs w:val="24"/>
        </w:rPr>
        <w:t>_______ for a computer's data.</w:t>
      </w:r>
    </w:p>
    <w:p w14:paraId="4680305F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3: True or False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Mark the following statements as True or False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CC8BF9">
      <w:pPr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 capacity refers to the amount of data that can be stored on the computer's permanent memory.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F</w:t>
      </w:r>
    </w:p>
    <w:p w14:paraId="482292AB">
      <w:pPr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Integrated circuits are also known as microchips, and they contain many small components to help run the computer.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T</w:t>
      </w:r>
    </w:p>
    <w:p w14:paraId="71618156">
      <w:pPr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Expansion slots on the motherboard allow for additional hardware like sound cards or memory cards to be added.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T</w:t>
      </w:r>
    </w:p>
    <w:p w14:paraId="44ABAA91">
      <w:pPr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bus is a system within the computer that transports electrical current from the power supply to all the components.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F</w:t>
      </w:r>
    </w:p>
    <w:p w14:paraId="08BB4CED">
      <w:pPr>
        <w:numPr>
          <w:ilvl w:val="0"/>
          <w:numId w:val="3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Volatile memory loses its data when the power is turned off, while non-volatile memory retains its data.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/>
        </w:rPr>
        <w:t>T</w:t>
      </w:r>
      <w:bookmarkStart w:id="0" w:name="_GoBack"/>
      <w:bookmarkEnd w:id="0"/>
    </w:p>
    <w:p w14:paraId="322F4767"/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E57299"/>
    <w:multiLevelType w:val="multilevel"/>
    <w:tmpl w:val="00E572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 w:asciiTheme="minorHAnsi" w:hAnsiTheme="minorHAnsi" w:cstheme="minorBidi"/>
        <w:sz w:val="22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A267AE6"/>
    <w:multiLevelType w:val="multilevel"/>
    <w:tmpl w:val="0A267A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A7F75B7"/>
    <w:multiLevelType w:val="multilevel"/>
    <w:tmpl w:val="5A7F75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BAB"/>
    <w:rsid w:val="00500CE8"/>
    <w:rsid w:val="00AA4A24"/>
    <w:rsid w:val="00D26BAB"/>
    <w:rsid w:val="00F753CE"/>
    <w:rsid w:val="65E2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Заголовок 1 Знак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Заголовок 2 Знак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Заголовок 3 Знак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Заголовок 4 Знак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Заголовок 5 Знак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Заголовок 6 Знак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Заголовок 7 Знак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Заголовок 8 Знак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Заголовок 9 Знак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Назва Знак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Підзаголовок Знак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Цитата Знак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Насичена цитата Знак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0D4BCFFFDD0F4CBC12D6397F507AE2" ma:contentTypeVersion="5" ma:contentTypeDescription="Створення нового документа." ma:contentTypeScope="" ma:versionID="def4dd666b22c2540d8a7e269244d10d">
  <xsd:schema xmlns:xsd="http://www.w3.org/2001/XMLSchema" xmlns:xs="http://www.w3.org/2001/XMLSchema" xmlns:p="http://schemas.microsoft.com/office/2006/metadata/properties" xmlns:ns2="af1ceb1e-22b1-4d6f-bad1-6c53dba53352" targetNamespace="http://schemas.microsoft.com/office/2006/metadata/properties" ma:root="true" ma:fieldsID="07a96cb41f538e33b06c03a41e307d5d" ns2:_="">
    <xsd:import namespace="af1ceb1e-22b1-4d6f-bad1-6c53dba5335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ceb1e-22b1-4d6f-bad1-6c53dba533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B0563D-B224-43D7-BD33-4AFF736AD5E0}">
  <ds:schemaRefs/>
</ds:datastoreItem>
</file>

<file path=customXml/itemProps2.xml><?xml version="1.0" encoding="utf-8"?>
<ds:datastoreItem xmlns:ds="http://schemas.openxmlformats.org/officeDocument/2006/customXml" ds:itemID="{EF295022-78A8-45FD-981E-5B37F84A98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1307</Words>
  <Characters>745</Characters>
  <Lines>6</Lines>
  <Paragraphs>4</Paragraphs>
  <TotalTime>2</TotalTime>
  <ScaleCrop>false</ScaleCrop>
  <LinksUpToDate>false</LinksUpToDate>
  <CharactersWithSpaces>2048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2024-10-01T10:29:00Z</dcterms:created>
  <dc:creator>Юлія Годісь</dc:creator>
  <cp:lastModifiedBy>Olia Kravets</cp:lastModifiedBy>
  <dcterms:modified xsi:type="dcterms:W3CDTF">2024-10-08T08:22:45Z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B5CCF59C91164F94A7ADAF193A930A58_12</vt:lpwstr>
  </property>
</Properties>
</file>