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391" w:rsidRPr="00447797" w:rsidRDefault="00447797" w:rsidP="00447797">
      <w:pPr>
        <w:rPr>
          <w:rFonts w:ascii="Times New Roman" w:hAnsi="Times New Roman" w:cs="Times New Roman"/>
          <w:b/>
          <w:bCs/>
          <w:sz w:val="36"/>
          <w:lang w:val="ru-RU"/>
        </w:rPr>
      </w:pPr>
      <w:proofErr w:type="spellStart"/>
      <w:r w:rsidRPr="00447797">
        <w:rPr>
          <w:rFonts w:ascii="Times New Roman" w:hAnsi="Times New Roman" w:cs="Times New Roman"/>
          <w:b/>
          <w:bCs/>
          <w:sz w:val="36"/>
          <w:lang w:val="ru-RU"/>
        </w:rPr>
        <w:t>Вплив</w:t>
      </w:r>
      <w:proofErr w:type="spellEnd"/>
      <w:r w:rsidRPr="00447797">
        <w:rPr>
          <w:rFonts w:ascii="Times New Roman" w:hAnsi="Times New Roman" w:cs="Times New Roman"/>
          <w:b/>
          <w:bCs/>
          <w:sz w:val="36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b/>
          <w:bCs/>
          <w:sz w:val="36"/>
          <w:lang w:val="ru-RU"/>
        </w:rPr>
        <w:t>християнства</w:t>
      </w:r>
      <w:proofErr w:type="spellEnd"/>
      <w:r w:rsidRPr="00447797">
        <w:rPr>
          <w:rFonts w:ascii="Times New Roman" w:hAnsi="Times New Roman" w:cs="Times New Roman"/>
          <w:b/>
          <w:bCs/>
          <w:sz w:val="36"/>
          <w:lang w:val="ru-RU"/>
        </w:rPr>
        <w:t xml:space="preserve"> на </w:t>
      </w:r>
      <w:proofErr w:type="spellStart"/>
      <w:r w:rsidRPr="00447797">
        <w:rPr>
          <w:rFonts w:ascii="Times New Roman" w:hAnsi="Times New Roman" w:cs="Times New Roman"/>
          <w:b/>
          <w:bCs/>
          <w:sz w:val="36"/>
          <w:lang w:val="ru-RU"/>
        </w:rPr>
        <w:t>духовну</w:t>
      </w:r>
      <w:proofErr w:type="spellEnd"/>
      <w:r w:rsidRPr="00447797">
        <w:rPr>
          <w:rFonts w:ascii="Times New Roman" w:hAnsi="Times New Roman" w:cs="Times New Roman"/>
          <w:b/>
          <w:bCs/>
          <w:sz w:val="36"/>
          <w:lang w:val="ru-RU"/>
        </w:rPr>
        <w:t xml:space="preserve"> культуру </w:t>
      </w:r>
      <w:proofErr w:type="spellStart"/>
      <w:r w:rsidRPr="00447797">
        <w:rPr>
          <w:rFonts w:ascii="Times New Roman" w:hAnsi="Times New Roman" w:cs="Times New Roman"/>
          <w:b/>
          <w:bCs/>
          <w:sz w:val="36"/>
          <w:lang w:val="ru-RU"/>
        </w:rPr>
        <w:t>Київської</w:t>
      </w:r>
      <w:proofErr w:type="spellEnd"/>
      <w:r w:rsidRPr="00447797">
        <w:rPr>
          <w:rFonts w:ascii="Times New Roman" w:hAnsi="Times New Roman" w:cs="Times New Roman"/>
          <w:b/>
          <w:bCs/>
          <w:sz w:val="36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b/>
          <w:bCs/>
          <w:sz w:val="36"/>
          <w:lang w:val="ru-RU"/>
        </w:rPr>
        <w:t>Русі</w:t>
      </w:r>
      <w:proofErr w:type="spellEnd"/>
    </w:p>
    <w:p w:rsidR="00447797" w:rsidRPr="00447797" w:rsidRDefault="00447797" w:rsidP="00447797">
      <w:pPr>
        <w:rPr>
          <w:rFonts w:ascii="Times New Roman" w:hAnsi="Times New Roman" w:cs="Times New Roman"/>
          <w:sz w:val="24"/>
        </w:rPr>
      </w:pPr>
      <w:proofErr w:type="spellStart"/>
      <w:r w:rsidRPr="00447797">
        <w:rPr>
          <w:rFonts w:ascii="Times New Roman" w:hAnsi="Times New Roman" w:cs="Times New Roman"/>
          <w:b/>
          <w:bCs/>
          <w:sz w:val="24"/>
          <w:lang w:val="ru-RU"/>
        </w:rPr>
        <w:t>Прийняття</w:t>
      </w:r>
      <w:proofErr w:type="spellEnd"/>
      <w:r w:rsidRPr="00447797">
        <w:rPr>
          <w:rFonts w:ascii="Times New Roman" w:hAnsi="Times New Roman" w:cs="Times New Roman"/>
          <w:b/>
          <w:bCs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b/>
          <w:bCs/>
          <w:sz w:val="24"/>
          <w:lang w:val="ru-RU"/>
        </w:rPr>
        <w:t>християнства</w:t>
      </w:r>
      <w:proofErr w:type="spellEnd"/>
      <w:r w:rsidRPr="00447797">
        <w:rPr>
          <w:rFonts w:ascii="Times New Roman" w:hAnsi="Times New Roman" w:cs="Times New Roman"/>
          <w:b/>
          <w:bCs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b/>
          <w:bCs/>
          <w:sz w:val="24"/>
          <w:lang w:val="ru-RU"/>
        </w:rPr>
        <w:t>значно</w:t>
      </w:r>
      <w:proofErr w:type="spellEnd"/>
      <w:r w:rsidRPr="00447797">
        <w:rPr>
          <w:rFonts w:ascii="Times New Roman" w:hAnsi="Times New Roman" w:cs="Times New Roman"/>
          <w:b/>
          <w:bCs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b/>
          <w:bCs/>
          <w:sz w:val="24"/>
          <w:lang w:val="ru-RU"/>
        </w:rPr>
        <w:t>вплинуло</w:t>
      </w:r>
      <w:proofErr w:type="spellEnd"/>
      <w:r w:rsidRPr="00447797">
        <w:rPr>
          <w:rFonts w:ascii="Times New Roman" w:hAnsi="Times New Roman" w:cs="Times New Roman"/>
          <w:b/>
          <w:bCs/>
          <w:sz w:val="24"/>
          <w:lang w:val="ru-RU"/>
        </w:rPr>
        <w:t xml:space="preserve"> на </w:t>
      </w:r>
      <w:proofErr w:type="spellStart"/>
      <w:r w:rsidRPr="00447797">
        <w:rPr>
          <w:rFonts w:ascii="Times New Roman" w:hAnsi="Times New Roman" w:cs="Times New Roman"/>
          <w:b/>
          <w:bCs/>
          <w:sz w:val="24"/>
          <w:lang w:val="ru-RU"/>
        </w:rPr>
        <w:t>подальший</w:t>
      </w:r>
      <w:proofErr w:type="spellEnd"/>
      <w:r w:rsidRPr="00447797">
        <w:rPr>
          <w:rFonts w:ascii="Times New Roman" w:hAnsi="Times New Roman" w:cs="Times New Roman"/>
          <w:b/>
          <w:bCs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b/>
          <w:bCs/>
          <w:sz w:val="24"/>
          <w:lang w:val="ru-RU"/>
        </w:rPr>
        <w:t>розвиток</w:t>
      </w:r>
      <w:proofErr w:type="spellEnd"/>
      <w:r w:rsidRPr="00447797">
        <w:rPr>
          <w:rFonts w:ascii="Times New Roman" w:hAnsi="Times New Roman" w:cs="Times New Roman"/>
          <w:b/>
          <w:bCs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b/>
          <w:bCs/>
          <w:sz w:val="24"/>
          <w:lang w:val="ru-RU"/>
        </w:rPr>
        <w:t>Київської</w:t>
      </w:r>
      <w:proofErr w:type="spellEnd"/>
      <w:r w:rsidRPr="00447797">
        <w:rPr>
          <w:rFonts w:ascii="Times New Roman" w:hAnsi="Times New Roman" w:cs="Times New Roman"/>
          <w:b/>
          <w:bCs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b/>
          <w:bCs/>
          <w:sz w:val="24"/>
          <w:lang w:val="ru-RU"/>
        </w:rPr>
        <w:t>Русі</w:t>
      </w:r>
      <w:proofErr w:type="spellEnd"/>
    </w:p>
    <w:p w:rsidR="00447797" w:rsidRPr="00447797" w:rsidRDefault="00447797" w:rsidP="00447797">
      <w:pPr>
        <w:rPr>
          <w:rFonts w:ascii="Times New Roman" w:hAnsi="Times New Roman" w:cs="Times New Roman"/>
          <w:sz w:val="24"/>
        </w:rPr>
      </w:pPr>
      <w:r w:rsidRPr="00447797">
        <w:rPr>
          <w:rFonts w:ascii="Times New Roman" w:hAnsi="Times New Roman" w:cs="Times New Roman"/>
          <w:b/>
          <w:bCs/>
          <w:sz w:val="24"/>
          <w:lang w:val="ru-RU"/>
        </w:rPr>
        <w:t xml:space="preserve">1. Нова </w:t>
      </w:r>
      <w:proofErr w:type="spellStart"/>
      <w:r w:rsidRPr="00447797">
        <w:rPr>
          <w:rFonts w:ascii="Times New Roman" w:hAnsi="Times New Roman" w:cs="Times New Roman"/>
          <w:b/>
          <w:bCs/>
          <w:sz w:val="24"/>
          <w:lang w:val="ru-RU"/>
        </w:rPr>
        <w:t>віра</w:t>
      </w:r>
      <w:proofErr w:type="spellEnd"/>
      <w:r w:rsidRPr="00447797">
        <w:rPr>
          <w:rFonts w:ascii="Times New Roman" w:hAnsi="Times New Roman" w:cs="Times New Roman"/>
          <w:b/>
          <w:bCs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b/>
          <w:bCs/>
          <w:sz w:val="24"/>
          <w:lang w:val="ru-RU"/>
        </w:rPr>
        <w:t>сприяла</w:t>
      </w:r>
      <w:proofErr w:type="spellEnd"/>
      <w:r w:rsidRPr="00447797">
        <w:rPr>
          <w:rFonts w:ascii="Times New Roman" w:hAnsi="Times New Roman" w:cs="Times New Roman"/>
          <w:b/>
          <w:bCs/>
          <w:sz w:val="24"/>
          <w:lang w:val="ru-RU"/>
        </w:rPr>
        <w:t xml:space="preserve"> остаточному </w:t>
      </w:r>
      <w:proofErr w:type="spellStart"/>
      <w:r w:rsidRPr="00447797">
        <w:rPr>
          <w:rFonts w:ascii="Times New Roman" w:hAnsi="Times New Roman" w:cs="Times New Roman"/>
          <w:b/>
          <w:bCs/>
          <w:sz w:val="24"/>
          <w:lang w:val="ru-RU"/>
        </w:rPr>
        <w:t>розкладу</w:t>
      </w:r>
      <w:proofErr w:type="spellEnd"/>
      <w:r w:rsidRPr="00447797">
        <w:rPr>
          <w:rFonts w:ascii="Times New Roman" w:hAnsi="Times New Roman" w:cs="Times New Roman"/>
          <w:b/>
          <w:bCs/>
          <w:sz w:val="24"/>
          <w:lang w:val="ru-RU"/>
        </w:rPr>
        <w:t xml:space="preserve"> родового ладу й </w:t>
      </w:r>
      <w:proofErr w:type="spellStart"/>
      <w:r w:rsidRPr="00447797">
        <w:rPr>
          <w:rFonts w:ascii="Times New Roman" w:hAnsi="Times New Roman" w:cs="Times New Roman"/>
          <w:b/>
          <w:bCs/>
          <w:sz w:val="24"/>
          <w:lang w:val="ru-RU"/>
        </w:rPr>
        <w:t>формуванню</w:t>
      </w:r>
      <w:proofErr w:type="spellEnd"/>
      <w:r w:rsidRPr="00447797">
        <w:rPr>
          <w:rFonts w:ascii="Times New Roman" w:hAnsi="Times New Roman" w:cs="Times New Roman"/>
          <w:b/>
          <w:bCs/>
          <w:sz w:val="24"/>
          <w:lang w:val="ru-RU"/>
        </w:rPr>
        <w:t xml:space="preserve"> та </w:t>
      </w:r>
      <w:proofErr w:type="spellStart"/>
      <w:r w:rsidRPr="00447797">
        <w:rPr>
          <w:rFonts w:ascii="Times New Roman" w:hAnsi="Times New Roman" w:cs="Times New Roman"/>
          <w:b/>
          <w:bCs/>
          <w:sz w:val="24"/>
          <w:lang w:val="ru-RU"/>
        </w:rPr>
        <w:t>зміцненню</w:t>
      </w:r>
      <w:proofErr w:type="spellEnd"/>
      <w:r w:rsidRPr="00447797">
        <w:rPr>
          <w:rFonts w:ascii="Times New Roman" w:hAnsi="Times New Roman" w:cs="Times New Roman"/>
          <w:b/>
          <w:bCs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b/>
          <w:bCs/>
          <w:sz w:val="24"/>
          <w:lang w:val="ru-RU"/>
        </w:rPr>
        <w:t>нових</w:t>
      </w:r>
      <w:proofErr w:type="spellEnd"/>
      <w:r w:rsidRPr="00447797">
        <w:rPr>
          <w:rFonts w:ascii="Times New Roman" w:hAnsi="Times New Roman" w:cs="Times New Roman"/>
          <w:b/>
          <w:bCs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b/>
          <w:bCs/>
          <w:sz w:val="24"/>
          <w:lang w:val="ru-RU"/>
        </w:rPr>
        <w:t>феодальних</w:t>
      </w:r>
      <w:proofErr w:type="spellEnd"/>
      <w:r w:rsidRPr="00447797">
        <w:rPr>
          <w:rFonts w:ascii="Times New Roman" w:hAnsi="Times New Roman" w:cs="Times New Roman"/>
          <w:b/>
          <w:bCs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b/>
          <w:bCs/>
          <w:sz w:val="24"/>
          <w:lang w:val="ru-RU"/>
        </w:rPr>
        <w:t>відносин</w:t>
      </w:r>
      <w:proofErr w:type="spellEnd"/>
      <w:r w:rsidRPr="00447797">
        <w:rPr>
          <w:rFonts w:ascii="Times New Roman" w:hAnsi="Times New Roman" w:cs="Times New Roman"/>
          <w:b/>
          <w:bCs/>
          <w:sz w:val="24"/>
          <w:lang w:val="ru-RU"/>
        </w:rPr>
        <w:t xml:space="preserve"> у </w:t>
      </w:r>
      <w:r w:rsidRPr="00447797">
        <w:rPr>
          <w:rFonts w:ascii="Times New Roman" w:hAnsi="Times New Roman" w:cs="Times New Roman"/>
          <w:b/>
          <w:bCs/>
          <w:sz w:val="24"/>
        </w:rPr>
        <w:t>східних</w:t>
      </w:r>
      <w:r w:rsidRPr="00447797">
        <w:rPr>
          <w:rFonts w:ascii="Times New Roman" w:hAnsi="Times New Roman" w:cs="Times New Roman"/>
          <w:b/>
          <w:bCs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b/>
          <w:bCs/>
          <w:sz w:val="24"/>
          <w:lang w:val="ru-RU"/>
        </w:rPr>
        <w:t>слов'ян</w:t>
      </w:r>
      <w:proofErr w:type="spellEnd"/>
      <w:r w:rsidRPr="00447797">
        <w:rPr>
          <w:rFonts w:ascii="Times New Roman" w:hAnsi="Times New Roman" w:cs="Times New Roman"/>
          <w:b/>
          <w:bCs/>
          <w:sz w:val="24"/>
          <w:lang w:val="ru-RU"/>
        </w:rPr>
        <w:t>.</w:t>
      </w:r>
      <w:r w:rsidRPr="00447797">
        <w:rPr>
          <w:rFonts w:ascii="Times New Roman" w:hAnsi="Times New Roman" w:cs="Times New Roman"/>
          <w:sz w:val="24"/>
          <w:lang w:val="ru-RU"/>
        </w:rPr>
        <w:t> 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Християнство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сформоване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як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релігія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класового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суспільства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освячувало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владу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панівної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еліти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соціальну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диференціацію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та всю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феодальну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систему.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Водночас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воно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рішуче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тверджувало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рівність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усіх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перед Богом,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чим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закладало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принцип</w:t>
      </w:r>
      <w:bookmarkStart w:id="0" w:name="_GoBack"/>
      <w:bookmarkEnd w:id="0"/>
      <w:r w:rsidRPr="00447797">
        <w:rPr>
          <w:rFonts w:ascii="Times New Roman" w:hAnsi="Times New Roman" w:cs="Times New Roman"/>
          <w:sz w:val="24"/>
          <w:lang w:val="ru-RU"/>
        </w:rPr>
        <w:t>ово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нові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підвалини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в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ідеологічні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моделі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майже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всіх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соціальних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рухів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, у тому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числі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антифеодальних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>.</w:t>
      </w:r>
    </w:p>
    <w:p w:rsidR="00447797" w:rsidRPr="00447797" w:rsidRDefault="00447797" w:rsidP="00447797">
      <w:pPr>
        <w:rPr>
          <w:rFonts w:ascii="Times New Roman" w:hAnsi="Times New Roman" w:cs="Times New Roman"/>
          <w:sz w:val="24"/>
        </w:rPr>
      </w:pPr>
      <w:r w:rsidRPr="00447797">
        <w:rPr>
          <w:rFonts w:ascii="Times New Roman" w:hAnsi="Times New Roman" w:cs="Times New Roman"/>
          <w:b/>
          <w:bCs/>
          <w:sz w:val="24"/>
          <w:lang w:val="ru-RU"/>
        </w:rPr>
        <w:t xml:space="preserve">2. </w:t>
      </w:r>
      <w:proofErr w:type="spellStart"/>
      <w:r w:rsidRPr="00447797">
        <w:rPr>
          <w:rFonts w:ascii="Times New Roman" w:hAnsi="Times New Roman" w:cs="Times New Roman"/>
          <w:b/>
          <w:bCs/>
          <w:sz w:val="24"/>
          <w:lang w:val="ru-RU"/>
        </w:rPr>
        <w:t>Православ'я</w:t>
      </w:r>
      <w:proofErr w:type="spellEnd"/>
      <w:r w:rsidRPr="00447797">
        <w:rPr>
          <w:rFonts w:ascii="Times New Roman" w:hAnsi="Times New Roman" w:cs="Times New Roman"/>
          <w:b/>
          <w:bCs/>
          <w:sz w:val="24"/>
          <w:lang w:val="ru-RU"/>
        </w:rPr>
        <w:t xml:space="preserve"> стало </w:t>
      </w:r>
      <w:proofErr w:type="spellStart"/>
      <w:r w:rsidRPr="00447797">
        <w:rPr>
          <w:rFonts w:ascii="Times New Roman" w:hAnsi="Times New Roman" w:cs="Times New Roman"/>
          <w:b/>
          <w:bCs/>
          <w:sz w:val="24"/>
          <w:lang w:val="ru-RU"/>
        </w:rPr>
        <w:t>надійним</w:t>
      </w:r>
      <w:proofErr w:type="spellEnd"/>
      <w:r w:rsidRPr="00447797">
        <w:rPr>
          <w:rFonts w:ascii="Times New Roman" w:hAnsi="Times New Roman" w:cs="Times New Roman"/>
          <w:b/>
          <w:bCs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b/>
          <w:bCs/>
          <w:sz w:val="24"/>
          <w:lang w:val="ru-RU"/>
        </w:rPr>
        <w:t>ґрунтом</w:t>
      </w:r>
      <w:proofErr w:type="spellEnd"/>
      <w:r w:rsidRPr="00447797">
        <w:rPr>
          <w:rFonts w:ascii="Times New Roman" w:hAnsi="Times New Roman" w:cs="Times New Roman"/>
          <w:b/>
          <w:bCs/>
          <w:sz w:val="24"/>
          <w:lang w:val="ru-RU"/>
        </w:rPr>
        <w:t xml:space="preserve"> для </w:t>
      </w:r>
      <w:proofErr w:type="spellStart"/>
      <w:r w:rsidRPr="00447797">
        <w:rPr>
          <w:rFonts w:ascii="Times New Roman" w:hAnsi="Times New Roman" w:cs="Times New Roman"/>
          <w:b/>
          <w:bCs/>
          <w:sz w:val="24"/>
          <w:lang w:val="ru-RU"/>
        </w:rPr>
        <w:t>створення</w:t>
      </w:r>
      <w:proofErr w:type="spellEnd"/>
      <w:r w:rsidRPr="00447797">
        <w:rPr>
          <w:rFonts w:ascii="Times New Roman" w:hAnsi="Times New Roman" w:cs="Times New Roman"/>
          <w:b/>
          <w:bCs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b/>
          <w:bCs/>
          <w:sz w:val="24"/>
          <w:lang w:val="ru-RU"/>
        </w:rPr>
        <w:t>могутньої</w:t>
      </w:r>
      <w:proofErr w:type="spellEnd"/>
      <w:r w:rsidRPr="00447797">
        <w:rPr>
          <w:rFonts w:ascii="Times New Roman" w:hAnsi="Times New Roman" w:cs="Times New Roman"/>
          <w:b/>
          <w:bCs/>
          <w:sz w:val="24"/>
          <w:lang w:val="ru-RU"/>
        </w:rPr>
        <w:t xml:space="preserve">, </w:t>
      </w:r>
      <w:proofErr w:type="spellStart"/>
      <w:r w:rsidRPr="00447797">
        <w:rPr>
          <w:rFonts w:ascii="Times New Roman" w:hAnsi="Times New Roman" w:cs="Times New Roman"/>
          <w:b/>
          <w:bCs/>
          <w:sz w:val="24"/>
          <w:lang w:val="ru-RU"/>
        </w:rPr>
        <w:t>централізованої</w:t>
      </w:r>
      <w:proofErr w:type="spellEnd"/>
      <w:r w:rsidRPr="00447797">
        <w:rPr>
          <w:rFonts w:ascii="Times New Roman" w:hAnsi="Times New Roman" w:cs="Times New Roman"/>
          <w:b/>
          <w:bCs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b/>
          <w:bCs/>
          <w:sz w:val="24"/>
          <w:lang w:val="ru-RU"/>
        </w:rPr>
        <w:t>самодержавної</w:t>
      </w:r>
      <w:proofErr w:type="spellEnd"/>
      <w:r w:rsidRPr="00447797">
        <w:rPr>
          <w:rFonts w:ascii="Times New Roman" w:hAnsi="Times New Roman" w:cs="Times New Roman"/>
          <w:b/>
          <w:bCs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b/>
          <w:bCs/>
          <w:sz w:val="24"/>
          <w:lang w:val="ru-RU"/>
        </w:rPr>
        <w:t>країни</w:t>
      </w:r>
      <w:proofErr w:type="spellEnd"/>
      <w:r w:rsidRPr="00447797">
        <w:rPr>
          <w:rFonts w:ascii="Times New Roman" w:hAnsi="Times New Roman" w:cs="Times New Roman"/>
          <w:b/>
          <w:bCs/>
          <w:sz w:val="24"/>
          <w:lang w:val="ru-RU"/>
        </w:rPr>
        <w:t>.</w:t>
      </w:r>
      <w:r w:rsidRPr="00447797">
        <w:rPr>
          <w:rFonts w:ascii="Times New Roman" w:hAnsi="Times New Roman" w:cs="Times New Roman"/>
          <w:sz w:val="24"/>
          <w:lang w:val="ru-RU"/>
        </w:rPr>
        <w:t xml:space="preserve"> До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кінця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80-х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років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r w:rsidRPr="00447797">
        <w:rPr>
          <w:rFonts w:ascii="Times New Roman" w:hAnsi="Times New Roman" w:cs="Times New Roman"/>
          <w:sz w:val="24"/>
          <w:lang w:val="de-DE"/>
        </w:rPr>
        <w:t xml:space="preserve">X </w:t>
      </w:r>
      <w:r w:rsidRPr="00447797">
        <w:rPr>
          <w:rFonts w:ascii="Times New Roman" w:hAnsi="Times New Roman" w:cs="Times New Roman"/>
          <w:sz w:val="24"/>
          <w:lang w:val="ru-RU"/>
        </w:rPr>
        <w:t xml:space="preserve">ст. Русь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була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слабо-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консолідованою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поліцентричною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державою,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що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зберігала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єдність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і форму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завдяки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мечам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великокнязівської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дружини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.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Одночасне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проведення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адміністративної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та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релігійної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реформ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якісно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змінило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ситуацію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.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Сприяючи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централізації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, вони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зламали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сепаратизм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місцевих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князів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та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племінних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вождів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, утвердили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єдиновладдя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київського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князя як основу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політичної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моделі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управління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Руссю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>.</w:t>
      </w:r>
    </w:p>
    <w:p w:rsidR="00447797" w:rsidRPr="00447797" w:rsidRDefault="00447797" w:rsidP="00447797">
      <w:pPr>
        <w:rPr>
          <w:rFonts w:ascii="Times New Roman" w:hAnsi="Times New Roman" w:cs="Times New Roman"/>
          <w:sz w:val="24"/>
        </w:rPr>
      </w:pPr>
      <w:r w:rsidRPr="00447797">
        <w:rPr>
          <w:rFonts w:ascii="Times New Roman" w:hAnsi="Times New Roman" w:cs="Times New Roman"/>
          <w:b/>
          <w:bCs/>
          <w:sz w:val="24"/>
          <w:lang w:val="ru-RU"/>
        </w:rPr>
        <w:t xml:space="preserve">3. </w:t>
      </w:r>
      <w:proofErr w:type="spellStart"/>
      <w:r w:rsidRPr="00447797">
        <w:rPr>
          <w:rFonts w:ascii="Times New Roman" w:hAnsi="Times New Roman" w:cs="Times New Roman"/>
          <w:b/>
          <w:bCs/>
          <w:sz w:val="24"/>
          <w:lang w:val="ru-RU"/>
        </w:rPr>
        <w:t>Прийняття</w:t>
      </w:r>
      <w:proofErr w:type="spellEnd"/>
      <w:r w:rsidRPr="00447797">
        <w:rPr>
          <w:rFonts w:ascii="Times New Roman" w:hAnsi="Times New Roman" w:cs="Times New Roman"/>
          <w:b/>
          <w:bCs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b/>
          <w:bCs/>
          <w:sz w:val="24"/>
          <w:lang w:val="ru-RU"/>
        </w:rPr>
        <w:t>християнства</w:t>
      </w:r>
      <w:proofErr w:type="spellEnd"/>
      <w:r w:rsidRPr="00447797">
        <w:rPr>
          <w:rFonts w:ascii="Times New Roman" w:hAnsi="Times New Roman" w:cs="Times New Roman"/>
          <w:b/>
          <w:bCs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b/>
          <w:bCs/>
          <w:sz w:val="24"/>
          <w:lang w:val="ru-RU"/>
        </w:rPr>
        <w:t>сприяло</w:t>
      </w:r>
      <w:proofErr w:type="spellEnd"/>
      <w:r w:rsidRPr="00447797">
        <w:rPr>
          <w:rFonts w:ascii="Times New Roman" w:hAnsi="Times New Roman" w:cs="Times New Roman"/>
          <w:b/>
          <w:bCs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b/>
          <w:bCs/>
          <w:sz w:val="24"/>
          <w:lang w:val="ru-RU"/>
        </w:rPr>
        <w:t>зростанню</w:t>
      </w:r>
      <w:proofErr w:type="spellEnd"/>
      <w:r w:rsidRPr="00447797">
        <w:rPr>
          <w:rFonts w:ascii="Times New Roman" w:hAnsi="Times New Roman" w:cs="Times New Roman"/>
          <w:b/>
          <w:bCs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b/>
          <w:bCs/>
          <w:sz w:val="24"/>
          <w:lang w:val="ru-RU"/>
        </w:rPr>
        <w:t>міжнародного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> </w:t>
      </w:r>
      <w:r w:rsidRPr="00447797">
        <w:rPr>
          <w:rFonts w:ascii="Times New Roman" w:hAnsi="Times New Roman" w:cs="Times New Roman"/>
          <w:b/>
          <w:bCs/>
          <w:sz w:val="24"/>
          <w:lang w:val="ru-RU"/>
        </w:rPr>
        <w:t xml:space="preserve">авторитету </w:t>
      </w:r>
      <w:proofErr w:type="spellStart"/>
      <w:r w:rsidRPr="00447797">
        <w:rPr>
          <w:rFonts w:ascii="Times New Roman" w:hAnsi="Times New Roman" w:cs="Times New Roman"/>
          <w:b/>
          <w:bCs/>
          <w:sz w:val="24"/>
          <w:lang w:val="ru-RU"/>
        </w:rPr>
        <w:t>держави</w:t>
      </w:r>
      <w:proofErr w:type="spellEnd"/>
      <w:r w:rsidRPr="00447797">
        <w:rPr>
          <w:rFonts w:ascii="Times New Roman" w:hAnsi="Times New Roman" w:cs="Times New Roman"/>
          <w:b/>
          <w:bCs/>
          <w:sz w:val="24"/>
          <w:lang w:val="ru-RU"/>
        </w:rPr>
        <w:t>.</w:t>
      </w:r>
      <w:r w:rsidRPr="00447797">
        <w:rPr>
          <w:rFonts w:ascii="Times New Roman" w:hAnsi="Times New Roman" w:cs="Times New Roman"/>
          <w:sz w:val="24"/>
          <w:lang w:val="ru-RU"/>
        </w:rPr>
        <w:t> 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Хрещення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Русі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та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одруження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на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сестрі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візантійського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імператора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ввели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Володимира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у коло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християнської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сім'ї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європейських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правителів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, а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Давньоруській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державі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відкрили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шлях до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її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визнання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європейською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християнською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спільнотою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>.</w:t>
      </w:r>
    </w:p>
    <w:p w:rsidR="00447797" w:rsidRPr="00447797" w:rsidRDefault="00447797" w:rsidP="00447797">
      <w:pPr>
        <w:rPr>
          <w:rFonts w:ascii="Times New Roman" w:hAnsi="Times New Roman" w:cs="Times New Roman"/>
          <w:sz w:val="24"/>
        </w:rPr>
      </w:pPr>
      <w:r w:rsidRPr="00447797">
        <w:rPr>
          <w:rFonts w:ascii="Times New Roman" w:hAnsi="Times New Roman" w:cs="Times New Roman"/>
          <w:sz w:val="24"/>
        </w:rPr>
        <w:t xml:space="preserve">Після християнізації Русь була навіть тісніше пов'язана із Заходом, ніж з Візантією, про що свідчать численні шлюбні угоди династії Рюриковичів. Зокрема, протягом </w:t>
      </w:r>
      <w:r w:rsidRPr="00447797">
        <w:rPr>
          <w:rFonts w:ascii="Times New Roman" w:hAnsi="Times New Roman" w:cs="Times New Roman"/>
          <w:sz w:val="24"/>
          <w:lang w:val="de-DE"/>
        </w:rPr>
        <w:t xml:space="preserve">X-XIII </w:t>
      </w:r>
      <w:r w:rsidRPr="00447797">
        <w:rPr>
          <w:rFonts w:ascii="Times New Roman" w:hAnsi="Times New Roman" w:cs="Times New Roman"/>
          <w:sz w:val="24"/>
        </w:rPr>
        <w:t>ст. вони уклали 83 шлюби з представниками західноєвропейських родин, а з членами візантійських династій лише 12.</w:t>
      </w:r>
    </w:p>
    <w:p w:rsidR="00447797" w:rsidRPr="00447797" w:rsidRDefault="00447797" w:rsidP="00447797">
      <w:pPr>
        <w:rPr>
          <w:rFonts w:ascii="Times New Roman" w:hAnsi="Times New Roman" w:cs="Times New Roman"/>
          <w:sz w:val="24"/>
        </w:rPr>
      </w:pPr>
      <w:r w:rsidRPr="00447797">
        <w:rPr>
          <w:rFonts w:ascii="Times New Roman" w:hAnsi="Times New Roman" w:cs="Times New Roman"/>
          <w:b/>
          <w:bCs/>
          <w:sz w:val="24"/>
        </w:rPr>
        <w:t>4. Під впливом християнства поступово відбулася докорінна зміна світобачення та світосприйняття населення Давньоруської</w:t>
      </w:r>
      <w:r w:rsidRPr="00447797">
        <w:rPr>
          <w:rFonts w:ascii="Times New Roman" w:hAnsi="Times New Roman" w:cs="Times New Roman"/>
          <w:sz w:val="24"/>
          <w:lang w:val="ru-RU"/>
        </w:rPr>
        <w:t> </w:t>
      </w:r>
      <w:r w:rsidRPr="00447797">
        <w:rPr>
          <w:rFonts w:ascii="Times New Roman" w:hAnsi="Times New Roman" w:cs="Times New Roman"/>
          <w:b/>
          <w:bCs/>
          <w:sz w:val="24"/>
        </w:rPr>
        <w:t>держави.</w:t>
      </w:r>
      <w:r w:rsidRPr="00447797">
        <w:rPr>
          <w:rFonts w:ascii="Times New Roman" w:hAnsi="Times New Roman" w:cs="Times New Roman"/>
          <w:sz w:val="24"/>
          <w:lang w:val="ru-RU"/>
        </w:rPr>
        <w:t> 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Особливістю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язичницького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світогляду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було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обожнення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природи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.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Язичництво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пригнічувало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людську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душу і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виховувало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страх перед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природними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силами. </w:t>
      </w:r>
    </w:p>
    <w:p w:rsidR="00447797" w:rsidRPr="00447797" w:rsidRDefault="00447797" w:rsidP="00447797">
      <w:pPr>
        <w:rPr>
          <w:rFonts w:ascii="Times New Roman" w:hAnsi="Times New Roman" w:cs="Times New Roman"/>
          <w:sz w:val="24"/>
        </w:rPr>
      </w:pP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Запровадження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християнства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на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Русі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справило великий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вплив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на </w:t>
      </w:r>
      <w:proofErr w:type="spellStart"/>
      <w:proofErr w:type="gramStart"/>
      <w:r w:rsidRPr="00447797">
        <w:rPr>
          <w:rFonts w:ascii="Times New Roman" w:hAnsi="Times New Roman" w:cs="Times New Roman"/>
          <w:sz w:val="24"/>
          <w:lang w:val="ru-RU"/>
        </w:rPr>
        <w:t>розвиток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 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її</w:t>
      </w:r>
      <w:proofErr w:type="spellEnd"/>
      <w:proofErr w:type="gram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культури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.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Воно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зміцнило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державну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єдність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, освятило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владу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великого князя,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сприяло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поширенню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писемності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створенню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перших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шкіл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і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бібліотек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.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Після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прийняття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християнства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розширилися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політичні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економічні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та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культурні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proofErr w:type="gramStart"/>
      <w:r w:rsidRPr="00447797">
        <w:rPr>
          <w:rFonts w:ascii="Times New Roman" w:hAnsi="Times New Roman" w:cs="Times New Roman"/>
          <w:sz w:val="24"/>
          <w:lang w:val="ru-RU"/>
        </w:rPr>
        <w:t>зв'язки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>  з</w:t>
      </w:r>
      <w:proofErr w:type="gram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багатьма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європейськими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державами,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насамперед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з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Візантією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Болгарією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Польщею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Угорщиною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Чехією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Німеччиною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, Римом та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скандинавськими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державами.</w:t>
      </w:r>
    </w:p>
    <w:p w:rsidR="00447797" w:rsidRPr="00447797" w:rsidRDefault="00447797" w:rsidP="00447797">
      <w:pPr>
        <w:rPr>
          <w:rFonts w:ascii="Times New Roman" w:hAnsi="Times New Roman" w:cs="Times New Roman"/>
          <w:sz w:val="24"/>
        </w:rPr>
      </w:pP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Християнство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на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Русі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справило великий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вплив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на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розвиток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кам'яної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архітектури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.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Першою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кам'яною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церквою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на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Русі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була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Десятинна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церква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побудована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у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Києві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в 989-996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рр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>.</w:t>
      </w:r>
    </w:p>
    <w:p w:rsidR="00447797" w:rsidRPr="00447797" w:rsidRDefault="00447797" w:rsidP="00447797">
      <w:pPr>
        <w:rPr>
          <w:rFonts w:ascii="Times New Roman" w:hAnsi="Times New Roman" w:cs="Times New Roman"/>
          <w:sz w:val="24"/>
        </w:rPr>
      </w:pPr>
      <w:r w:rsidRPr="00447797">
        <w:rPr>
          <w:rFonts w:ascii="Times New Roman" w:hAnsi="Times New Roman" w:cs="Times New Roman"/>
          <w:sz w:val="24"/>
        </w:rPr>
        <w:t>Києво-Печерський монастир є чудовою пам'яткою архітектури, де поєднується візантійське і руське архітектурне мистецтво.</w:t>
      </w:r>
    </w:p>
    <w:p w:rsidR="00447797" w:rsidRPr="00447797" w:rsidRDefault="00447797" w:rsidP="00447797">
      <w:pPr>
        <w:rPr>
          <w:rFonts w:ascii="Times New Roman" w:hAnsi="Times New Roman" w:cs="Times New Roman"/>
          <w:sz w:val="24"/>
        </w:rPr>
      </w:pPr>
      <w:r w:rsidRPr="00447797">
        <w:rPr>
          <w:rFonts w:ascii="Times New Roman" w:hAnsi="Times New Roman" w:cs="Times New Roman"/>
          <w:sz w:val="24"/>
        </w:rPr>
        <w:t>Давньоруський</w:t>
      </w:r>
      <w:r w:rsidRPr="00447797">
        <w:rPr>
          <w:rFonts w:ascii="Times New Roman" w:hAnsi="Times New Roman" w:cs="Times New Roman"/>
          <w:sz w:val="24"/>
          <w:lang w:val="ru-RU"/>
        </w:rPr>
        <w:t> </w:t>
      </w:r>
      <w:r w:rsidRPr="00447797">
        <w:rPr>
          <w:rFonts w:ascii="Times New Roman" w:hAnsi="Times New Roman" w:cs="Times New Roman"/>
          <w:sz w:val="24"/>
        </w:rPr>
        <w:t xml:space="preserve"> іконопис набув самостійного розвитку, традиції візантійської іконографії послаблювалися, створювалися самобутні, яскраві шедеври церковного живопису.</w:t>
      </w:r>
    </w:p>
    <w:p w:rsidR="00447797" w:rsidRPr="00447797" w:rsidRDefault="00447797" w:rsidP="00447797">
      <w:pPr>
        <w:rPr>
          <w:rFonts w:ascii="Times New Roman" w:hAnsi="Times New Roman" w:cs="Times New Roman"/>
          <w:sz w:val="24"/>
        </w:rPr>
      </w:pP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Осередками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освіти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в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Київській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Русі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стали церкви та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монастирі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які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сприяли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розвиткові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літератури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 xml:space="preserve"> та </w:t>
      </w:r>
      <w:proofErr w:type="spellStart"/>
      <w:r w:rsidRPr="00447797">
        <w:rPr>
          <w:rFonts w:ascii="Times New Roman" w:hAnsi="Times New Roman" w:cs="Times New Roman"/>
          <w:sz w:val="24"/>
          <w:lang w:val="ru-RU"/>
        </w:rPr>
        <w:t>мистецтва</w:t>
      </w:r>
      <w:proofErr w:type="spellEnd"/>
      <w:r w:rsidRPr="00447797">
        <w:rPr>
          <w:rFonts w:ascii="Times New Roman" w:hAnsi="Times New Roman" w:cs="Times New Roman"/>
          <w:sz w:val="24"/>
          <w:lang w:val="ru-RU"/>
        </w:rPr>
        <w:t>.</w:t>
      </w:r>
    </w:p>
    <w:p w:rsidR="00447797" w:rsidRPr="00447797" w:rsidRDefault="00447797" w:rsidP="00447797">
      <w:pPr>
        <w:rPr>
          <w:rFonts w:ascii="Times New Roman" w:hAnsi="Times New Roman" w:cs="Times New Roman"/>
          <w:sz w:val="24"/>
        </w:rPr>
      </w:pPr>
    </w:p>
    <w:sectPr w:rsidR="00447797" w:rsidRPr="004477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97"/>
    <w:rsid w:val="00447797"/>
    <w:rsid w:val="00495003"/>
    <w:rsid w:val="00964B6D"/>
    <w:rsid w:val="00A1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E300A"/>
  <w15:chartTrackingRefBased/>
  <w15:docId w15:val="{56507B4E-3A0D-4F06-925F-F04ABB6E2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4B6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0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1877</Words>
  <Characters>1071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 Kravets</dc:creator>
  <cp:keywords/>
  <dc:description/>
  <cp:lastModifiedBy>Olia Kravets</cp:lastModifiedBy>
  <cp:revision>1</cp:revision>
  <dcterms:created xsi:type="dcterms:W3CDTF">2021-09-15T20:16:00Z</dcterms:created>
  <dcterms:modified xsi:type="dcterms:W3CDTF">2021-09-15T20:18:00Z</dcterms:modified>
</cp:coreProperties>
</file>