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13" w:rsidRPr="002E2113" w:rsidRDefault="00BB351F" w:rsidP="002E2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680234">
        <w:rPr>
          <w:rFonts w:ascii="Times New Roman" w:hAnsi="Times New Roman" w:cs="Times New Roman"/>
          <w:sz w:val="28"/>
          <w:szCs w:val="28"/>
          <w:lang w:val="uk-UA"/>
        </w:rPr>
        <w:t>Метод Ньютона</w:t>
      </w:r>
      <w:r w:rsidR="002E2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77F0">
        <w:rPr>
          <w:rFonts w:ascii="Times New Roman" w:hAnsi="Times New Roman" w:cs="Times New Roman"/>
          <w:sz w:val="28"/>
          <w:szCs w:val="28"/>
          <w:lang w:val="uk-UA"/>
        </w:rPr>
        <w:t>для СЛАР</w:t>
      </w:r>
    </w:p>
    <w:p w:rsidR="00680234" w:rsidRDefault="00EA1FB3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680234">
        <w:rPr>
          <w:rFonts w:ascii="Times New Roman" w:hAnsi="Times New Roman" w:cs="Times New Roman"/>
          <w:sz w:val="28"/>
          <w:szCs w:val="28"/>
          <w:lang w:val="uk-UA"/>
        </w:rPr>
        <w:t>Інтерполяційний метод Адамса</w:t>
      </w:r>
    </w:p>
    <w:p w:rsidR="00D80C0B" w:rsidRDefault="00EA1FB3" w:rsidP="00D80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680234">
        <w:rPr>
          <w:rFonts w:ascii="Times New Roman" w:hAnsi="Times New Roman" w:cs="Times New Roman"/>
          <w:sz w:val="28"/>
          <w:szCs w:val="28"/>
          <w:lang w:val="uk-UA"/>
        </w:rPr>
        <w:t>Метод дотичних</w:t>
      </w:r>
      <w:r w:rsidR="00D80C0B" w:rsidRPr="00D80C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234" w:rsidRPr="00D80C0B" w:rsidRDefault="00344C7F" w:rsidP="00D80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D80C0B">
        <w:rPr>
          <w:rFonts w:ascii="Times New Roman" w:hAnsi="Times New Roman" w:cs="Times New Roman"/>
          <w:sz w:val="28"/>
          <w:szCs w:val="28"/>
          <w:lang w:val="uk-UA"/>
        </w:rPr>
        <w:t>Розділені різниці</w:t>
      </w:r>
    </w:p>
    <w:p w:rsidR="00680234" w:rsidRDefault="00344C7F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680234">
        <w:rPr>
          <w:rFonts w:ascii="Times New Roman" w:hAnsi="Times New Roman" w:cs="Times New Roman"/>
          <w:sz w:val="28"/>
          <w:szCs w:val="28"/>
          <w:lang w:val="uk-UA"/>
        </w:rPr>
        <w:t>Метод прямокутників</w:t>
      </w:r>
    </w:p>
    <w:p w:rsidR="00680234" w:rsidRDefault="00481718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680234">
        <w:rPr>
          <w:rFonts w:ascii="Times New Roman" w:hAnsi="Times New Roman" w:cs="Times New Roman"/>
          <w:sz w:val="28"/>
          <w:szCs w:val="28"/>
          <w:lang w:val="uk-UA"/>
        </w:rPr>
        <w:t>Метод Рунге-Кутта</w:t>
      </w:r>
    </w:p>
    <w:p w:rsidR="00DF77F0" w:rsidRDefault="00D20E00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DF77F0">
        <w:rPr>
          <w:rFonts w:ascii="Times New Roman" w:hAnsi="Times New Roman" w:cs="Times New Roman"/>
          <w:sz w:val="28"/>
          <w:szCs w:val="28"/>
          <w:lang w:val="uk-UA"/>
        </w:rPr>
        <w:t>Метод простої ітерації</w:t>
      </w:r>
    </w:p>
    <w:p w:rsidR="00DC6232" w:rsidRPr="00DC6232" w:rsidRDefault="00F57107" w:rsidP="00DC6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DC6232">
        <w:rPr>
          <w:rFonts w:ascii="Times New Roman" w:hAnsi="Times New Roman" w:cs="Times New Roman"/>
          <w:sz w:val="28"/>
          <w:szCs w:val="28"/>
          <w:lang w:val="uk-UA"/>
        </w:rPr>
        <w:t>Інтерполяційний многочлен Ньютона</w:t>
      </w:r>
    </w:p>
    <w:p w:rsidR="00C57136" w:rsidRDefault="00771373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C57136">
        <w:rPr>
          <w:rFonts w:ascii="Times New Roman" w:hAnsi="Times New Roman" w:cs="Times New Roman"/>
          <w:sz w:val="28"/>
          <w:szCs w:val="28"/>
          <w:lang w:val="uk-UA"/>
        </w:rPr>
        <w:t>Метод Сімпсона</w:t>
      </w:r>
    </w:p>
    <w:p w:rsidR="00C57136" w:rsidRDefault="00E340BB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C57136">
        <w:rPr>
          <w:rFonts w:ascii="Times New Roman" w:hAnsi="Times New Roman" w:cs="Times New Roman"/>
          <w:sz w:val="28"/>
          <w:szCs w:val="28"/>
          <w:lang w:val="uk-UA"/>
        </w:rPr>
        <w:t>Метод хорд</w:t>
      </w:r>
    </w:p>
    <w:p w:rsidR="00E340BB" w:rsidRPr="00E340BB" w:rsidRDefault="003D0AF8" w:rsidP="00E34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E340BB">
        <w:rPr>
          <w:rFonts w:ascii="Times New Roman" w:hAnsi="Times New Roman" w:cs="Times New Roman"/>
          <w:sz w:val="28"/>
          <w:szCs w:val="28"/>
          <w:lang w:val="uk-UA"/>
        </w:rPr>
        <w:t>Скінченні різниці</w:t>
      </w:r>
    </w:p>
    <w:p w:rsidR="00C57136" w:rsidRDefault="003D0AF8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265BA6">
        <w:rPr>
          <w:rFonts w:ascii="Times New Roman" w:hAnsi="Times New Roman" w:cs="Times New Roman"/>
          <w:sz w:val="28"/>
          <w:szCs w:val="28"/>
          <w:lang w:val="uk-UA"/>
        </w:rPr>
        <w:t>Многочлен</w:t>
      </w:r>
      <w:r w:rsidR="00C57136">
        <w:rPr>
          <w:rFonts w:ascii="Times New Roman" w:hAnsi="Times New Roman" w:cs="Times New Roman"/>
          <w:sz w:val="28"/>
          <w:szCs w:val="28"/>
          <w:lang w:val="uk-UA"/>
        </w:rPr>
        <w:t xml:space="preserve"> Чебишева</w:t>
      </w:r>
    </w:p>
    <w:p w:rsidR="007D30C6" w:rsidRDefault="007D30C6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Екстраполяційний метод Адамса</w:t>
      </w:r>
    </w:p>
    <w:p w:rsidR="007D30C6" w:rsidRDefault="005007A0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(+) </w:t>
      </w:r>
      <w:r w:rsidR="002E2113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7D30C6">
        <w:rPr>
          <w:rFonts w:ascii="Times New Roman" w:hAnsi="Times New Roman" w:cs="Times New Roman"/>
          <w:sz w:val="28"/>
          <w:szCs w:val="28"/>
          <w:lang w:val="uk-UA"/>
        </w:rPr>
        <w:t xml:space="preserve"> Якобі</w:t>
      </w:r>
      <w:r w:rsidR="002E2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СНА</w:t>
      </w:r>
      <w:r w:rsidR="00DF77F0">
        <w:rPr>
          <w:rFonts w:ascii="Times New Roman" w:hAnsi="Times New Roman" w:cs="Times New Roman"/>
          <w:sz w:val="28"/>
          <w:szCs w:val="28"/>
          <w:lang w:val="uk-UA"/>
        </w:rPr>
        <w:t>Р</w:t>
      </w:r>
    </w:p>
    <w:p w:rsidR="007D30C6" w:rsidRDefault="00DE3F3E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bookmarkStart w:id="0" w:name="_GoBack"/>
      <w:bookmarkEnd w:id="0"/>
      <w:r w:rsidR="007D30C6">
        <w:rPr>
          <w:rFonts w:ascii="Times New Roman" w:hAnsi="Times New Roman" w:cs="Times New Roman"/>
          <w:sz w:val="28"/>
          <w:szCs w:val="28"/>
          <w:lang w:val="uk-UA"/>
        </w:rPr>
        <w:t>Інтерполяційний многочлен Лагранжа</w:t>
      </w:r>
    </w:p>
    <w:p w:rsidR="007D30C6" w:rsidRDefault="005007A0" w:rsidP="00680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(+) </w:t>
      </w:r>
      <w:r w:rsidR="007D30C6">
        <w:rPr>
          <w:rFonts w:ascii="Times New Roman" w:hAnsi="Times New Roman" w:cs="Times New Roman"/>
          <w:sz w:val="28"/>
          <w:szCs w:val="28"/>
          <w:lang w:val="uk-UA"/>
        </w:rPr>
        <w:t>Метод трапецій</w:t>
      </w:r>
    </w:p>
    <w:p w:rsidR="007D30C6" w:rsidRDefault="007D30C6" w:rsidP="007D3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Ейлера</w:t>
      </w:r>
      <w:r w:rsidR="00265BA6">
        <w:rPr>
          <w:rFonts w:ascii="Times New Roman" w:hAnsi="Times New Roman" w:cs="Times New Roman"/>
          <w:sz w:val="28"/>
          <w:szCs w:val="28"/>
          <w:lang w:val="uk-UA"/>
        </w:rPr>
        <w:t xml:space="preserve"> для дифрівнянь</w:t>
      </w:r>
    </w:p>
    <w:p w:rsidR="00265BA6" w:rsidRDefault="00265BA6" w:rsidP="007D3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(!!!!!)</w:t>
      </w:r>
    </w:p>
    <w:sectPr w:rsidR="00265BA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905"/>
    <w:multiLevelType w:val="hybridMultilevel"/>
    <w:tmpl w:val="B18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CD"/>
    <w:rsid w:val="000462AF"/>
    <w:rsid w:val="000A6DCD"/>
    <w:rsid w:val="00265BA6"/>
    <w:rsid w:val="00283189"/>
    <w:rsid w:val="002E2113"/>
    <w:rsid w:val="00344C7F"/>
    <w:rsid w:val="003D0AF8"/>
    <w:rsid w:val="004757CE"/>
    <w:rsid w:val="00481718"/>
    <w:rsid w:val="005007A0"/>
    <w:rsid w:val="00650EF1"/>
    <w:rsid w:val="00680234"/>
    <w:rsid w:val="00771373"/>
    <w:rsid w:val="007D30C6"/>
    <w:rsid w:val="00BB351F"/>
    <w:rsid w:val="00C57136"/>
    <w:rsid w:val="00D20E00"/>
    <w:rsid w:val="00D80C0B"/>
    <w:rsid w:val="00DC6232"/>
    <w:rsid w:val="00DE3F3E"/>
    <w:rsid w:val="00DF77F0"/>
    <w:rsid w:val="00E340BB"/>
    <w:rsid w:val="00EA1FB3"/>
    <w:rsid w:val="00F57107"/>
    <w:rsid w:val="00F576CE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CF2E"/>
  <w15:chartTrackingRefBased/>
  <w15:docId w15:val="{FAB88A49-0B2F-492F-97F9-806932CE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11</cp:revision>
  <dcterms:created xsi:type="dcterms:W3CDTF">2020-12-22T18:27:00Z</dcterms:created>
  <dcterms:modified xsi:type="dcterms:W3CDTF">2020-12-23T22:06:00Z</dcterms:modified>
</cp:coreProperties>
</file>