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9B96" w14:textId="77777777" w:rsidR="00F41B1B" w:rsidRPr="00C95112" w:rsidRDefault="00F41B1B" w:rsidP="00F41B1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70C577CC" w14:textId="77777777" w:rsidR="00F41B1B" w:rsidRPr="00C95112" w:rsidRDefault="00F41B1B" w:rsidP="00F41B1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6291B0B0" w14:textId="77777777" w:rsidR="00F41B1B" w:rsidRPr="00C95112" w:rsidRDefault="00F41B1B" w:rsidP="00F41B1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0A3444C1" w14:textId="77777777" w:rsidR="00F41B1B" w:rsidRPr="00C95112" w:rsidRDefault="00F41B1B" w:rsidP="00F41B1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123E5A69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D1F2DC1" w14:textId="77777777" w:rsidR="00F41B1B" w:rsidRPr="00C95112" w:rsidRDefault="00F41B1B" w:rsidP="00F41B1B">
      <w:pPr>
        <w:spacing w:line="360" w:lineRule="auto"/>
        <w:rPr>
          <w:rFonts w:cstheme="minorHAnsi"/>
          <w:sz w:val="28"/>
          <w:szCs w:val="28"/>
        </w:rPr>
      </w:pPr>
    </w:p>
    <w:p w14:paraId="302B4D7C" w14:textId="77777777" w:rsidR="00F41B1B" w:rsidRPr="00C95112" w:rsidRDefault="00F41B1B" w:rsidP="00F41B1B">
      <w:pPr>
        <w:spacing w:line="360" w:lineRule="auto"/>
        <w:rPr>
          <w:rFonts w:cstheme="minorHAnsi"/>
          <w:sz w:val="28"/>
          <w:szCs w:val="28"/>
        </w:rPr>
      </w:pPr>
    </w:p>
    <w:p w14:paraId="08485801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5A64DC8D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2</w:t>
      </w:r>
    </w:p>
    <w:p w14:paraId="6A6E0448" w14:textId="7FCAAB23" w:rsidR="00F41B1B" w:rsidRPr="00C95112" w:rsidRDefault="00F41B1B" w:rsidP="00F41B1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Розв’язування СЛАР методом </w:t>
      </w:r>
      <w:proofErr w:type="spellStart"/>
      <w:r>
        <w:rPr>
          <w:rFonts w:cstheme="minorHAnsi"/>
          <w:b/>
          <w:sz w:val="28"/>
          <w:szCs w:val="28"/>
        </w:rPr>
        <w:t>Жордана</w:t>
      </w:r>
      <w:proofErr w:type="spellEnd"/>
      <w:r>
        <w:rPr>
          <w:rFonts w:cstheme="minorHAnsi"/>
          <w:b/>
          <w:sz w:val="28"/>
          <w:szCs w:val="28"/>
        </w:rPr>
        <w:t>-Гауса</w:t>
      </w:r>
    </w:p>
    <w:p w14:paraId="19A7300D" w14:textId="77777777" w:rsidR="00F41B1B" w:rsidRPr="00C95112" w:rsidRDefault="00F41B1B" w:rsidP="00F41B1B">
      <w:pPr>
        <w:spacing w:line="360" w:lineRule="auto"/>
        <w:rPr>
          <w:rFonts w:cstheme="minorHAnsi"/>
          <w:sz w:val="28"/>
          <w:szCs w:val="28"/>
        </w:rPr>
      </w:pPr>
    </w:p>
    <w:p w14:paraId="3DEB19CC" w14:textId="77777777" w:rsidR="00F41B1B" w:rsidRPr="00C95112" w:rsidRDefault="00F41B1B" w:rsidP="00F41B1B">
      <w:pPr>
        <w:spacing w:line="360" w:lineRule="auto"/>
        <w:rPr>
          <w:rFonts w:cstheme="minorHAnsi"/>
          <w:sz w:val="24"/>
          <w:szCs w:val="24"/>
        </w:rPr>
      </w:pPr>
    </w:p>
    <w:p w14:paraId="7F496DFD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F0D7CAB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3748C68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93B34EB" w14:textId="77777777" w:rsidR="00F41B1B" w:rsidRPr="00C95112" w:rsidRDefault="00F41B1B" w:rsidP="00F41B1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5F69EB9E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7D80FAD7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58240044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782B1BC6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28D56A6D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1E6095DE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7A6216F3" w14:textId="77777777" w:rsidR="00F41B1B" w:rsidRPr="00C95112" w:rsidRDefault="00F41B1B" w:rsidP="00F41B1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2017560D" w14:textId="77777777" w:rsidR="00F41B1B" w:rsidRPr="00C95112" w:rsidRDefault="00F41B1B" w:rsidP="00F41B1B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3A4CE83F" w14:textId="77777777" w:rsidR="00F41B1B" w:rsidRPr="00C95112" w:rsidRDefault="00F41B1B" w:rsidP="00F41B1B">
      <w:pPr>
        <w:rPr>
          <w:rFonts w:cstheme="minorHAnsi"/>
        </w:rPr>
      </w:pPr>
    </w:p>
    <w:p w14:paraId="516DA0B8" w14:textId="12C7BE6A" w:rsidR="00F41B1B" w:rsidRPr="00C95112" w:rsidRDefault="00F41B1B" w:rsidP="00F41B1B">
      <w:pPr>
        <w:spacing w:line="360" w:lineRule="auto"/>
        <w:ind w:firstLine="708"/>
        <w:rPr>
          <w:rFonts w:cstheme="minorHAnsi"/>
          <w:b/>
          <w:sz w:val="28"/>
          <w:szCs w:val="28"/>
        </w:rPr>
      </w:pPr>
      <w:r w:rsidRPr="00C95112">
        <w:rPr>
          <w:b/>
          <w:bCs/>
        </w:rPr>
        <w:lastRenderedPageBreak/>
        <w:t>Тема</w:t>
      </w:r>
      <w:r>
        <w:t xml:space="preserve">: </w:t>
      </w:r>
      <w:r w:rsidRPr="00F41B1B">
        <w:t xml:space="preserve">Розв’язування СЛАР методом </w:t>
      </w:r>
      <w:proofErr w:type="spellStart"/>
      <w:r w:rsidRPr="00F41B1B">
        <w:t>Жордана</w:t>
      </w:r>
      <w:proofErr w:type="spellEnd"/>
      <w:r w:rsidRPr="00F41B1B">
        <w:t>-Гауса</w:t>
      </w:r>
      <w:r>
        <w:t>.</w:t>
      </w:r>
    </w:p>
    <w:p w14:paraId="76B88F42" w14:textId="137A8088" w:rsidR="00F41B1B" w:rsidRDefault="00F41B1B" w:rsidP="002A7399">
      <w:pPr>
        <w:ind w:firstLine="708"/>
      </w:pPr>
      <w:r w:rsidRPr="00C95112">
        <w:rPr>
          <w:b/>
          <w:bCs/>
        </w:rPr>
        <w:t>Мета</w:t>
      </w:r>
      <w:r>
        <w:t xml:space="preserve">: Реалізувати послідовний та паралельний алгоритм </w:t>
      </w:r>
      <w:r>
        <w:t>р</w:t>
      </w:r>
      <w:r w:rsidRPr="00F41B1B">
        <w:t xml:space="preserve">озв’язування СЛАР методом </w:t>
      </w:r>
      <w:proofErr w:type="spellStart"/>
      <w:r w:rsidRPr="00F41B1B">
        <w:t>Жордана</w:t>
      </w:r>
      <w:proofErr w:type="spellEnd"/>
      <w:r w:rsidRPr="00F41B1B">
        <w:t>-Гауса</w:t>
      </w:r>
      <w:r>
        <w:t>.</w:t>
      </w:r>
    </w:p>
    <w:p w14:paraId="215CC92B" w14:textId="77777777" w:rsidR="00F41B1B" w:rsidRPr="000D228A" w:rsidRDefault="00F41B1B" w:rsidP="00F41B1B">
      <w:pPr>
        <w:jc w:val="center"/>
        <w:rPr>
          <w:b/>
          <w:bCs/>
          <w:sz w:val="32"/>
          <w:szCs w:val="32"/>
        </w:rPr>
      </w:pPr>
      <w:r w:rsidRPr="000D228A">
        <w:rPr>
          <w:b/>
          <w:bCs/>
          <w:sz w:val="32"/>
          <w:szCs w:val="32"/>
        </w:rPr>
        <w:t>П</w:t>
      </w:r>
      <w:r>
        <w:rPr>
          <w:b/>
          <w:bCs/>
          <w:sz w:val="32"/>
          <w:szCs w:val="32"/>
        </w:rPr>
        <w:t>ослідовний</w:t>
      </w:r>
      <w:r w:rsidRPr="000D228A">
        <w:rPr>
          <w:b/>
          <w:bCs/>
          <w:sz w:val="32"/>
          <w:szCs w:val="32"/>
        </w:rPr>
        <w:t xml:space="preserve"> алгоритм</w:t>
      </w:r>
    </w:p>
    <w:p w14:paraId="56534EE4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TimeSpan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SyncMethod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506720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351FB7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2B280A0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A155847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FE87C4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4F56E0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68A535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Зводимо матрицю до верхньої трикутної</w:t>
      </w:r>
    </w:p>
    <w:p w14:paraId="03ABF9F7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77A1258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C29EA6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+ 1; i &lt; N; i++)</w:t>
      </w:r>
    </w:p>
    <w:p w14:paraId="6F13934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D067E8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5D3122F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 j &lt;= N; j++)</w:t>
      </w:r>
    </w:p>
    <w:p w14:paraId="4117255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0012D2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j]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j];</w:t>
      </w:r>
    </w:p>
    <w:p w14:paraId="382D7514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2F1402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37FC3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AD41CE7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CheckZerosOnDiagonal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665AFF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61CA61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[N];</w:t>
      </w:r>
    </w:p>
    <w:p w14:paraId="541BC65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8960F7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Обернений хід методу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Жордана-Гаусса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знаходження розв'язку</w:t>
      </w:r>
    </w:p>
    <w:p w14:paraId="3FDB2F3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--)</w:t>
      </w:r>
    </w:p>
    <w:p w14:paraId="56AFA15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ACDFF5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N];</w:t>
      </w:r>
    </w:p>
    <w:p w14:paraId="3BCA94C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+ 1; j &lt; N; j++)</w:t>
      </w:r>
    </w:p>
    <w:p w14:paraId="65BAC27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C3ABE5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j]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15A6476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70E4B1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6A641AF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D6BF6A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1E28550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A2138A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7887D9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Sync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~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7A4813E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CB13FE" w14:textId="77777777" w:rsidR="00F9338A" w:rsidRDefault="00F9338A" w:rsidP="00F9338A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DB7428" w14:textId="77777777" w:rsidR="00F9338A" w:rsidRDefault="00F9338A" w:rsidP="00F9338A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42E1465" w14:textId="7FA8CD5D" w:rsidR="002A7399" w:rsidRDefault="002A7399" w:rsidP="00F9338A">
      <w:pPr>
        <w:ind w:firstLine="708"/>
      </w:pPr>
      <w:r>
        <w:t>В</w:t>
      </w:r>
      <w:r w:rsidRPr="002A7399">
        <w:t>иконує</w:t>
      </w:r>
      <w:r>
        <w:t>мо</w:t>
      </w:r>
      <w:r w:rsidRPr="002A7399">
        <w:t xml:space="preserve"> метод </w:t>
      </w:r>
      <w:proofErr w:type="spellStart"/>
      <w:r w:rsidRPr="002A7399">
        <w:t>Жордана-Гаусса</w:t>
      </w:r>
      <w:proofErr w:type="spellEnd"/>
      <w:r w:rsidRPr="002A7399">
        <w:t xml:space="preserve"> для знаходження розв'язку СЛАР на одному потоці. По</w:t>
      </w:r>
      <w:r>
        <w:t>чергово</w:t>
      </w:r>
      <w:r w:rsidRPr="002A7399">
        <w:t xml:space="preserve"> виконує</w:t>
      </w:r>
      <w:r>
        <w:t>мо</w:t>
      </w:r>
      <w:r w:rsidRPr="002A7399">
        <w:t xml:space="preserve"> прямий хід методу для зведення матриці до діагональної форми і обернений хід для знаходження розв'язку.</w:t>
      </w:r>
    </w:p>
    <w:p w14:paraId="71790730" w14:textId="27F90F7C" w:rsidR="00F41B1B" w:rsidRDefault="00F41B1B" w:rsidP="00F41B1B">
      <w:pPr>
        <w:ind w:firstLine="708"/>
      </w:pPr>
      <w:r>
        <w:t>Переконаємось у правильності обчислень:</w:t>
      </w:r>
    </w:p>
    <w:p w14:paraId="68A00547" w14:textId="18D3C0C5" w:rsidR="00F41B1B" w:rsidRDefault="00F9338A" w:rsidP="00F41B1B">
      <w:pPr>
        <w:ind w:firstLine="708"/>
      </w:pPr>
      <w:r w:rsidRPr="00F41B1B">
        <w:drawing>
          <wp:anchor distT="0" distB="0" distL="114300" distR="114300" simplePos="0" relativeHeight="251661312" behindDoc="1" locked="0" layoutInCell="1" allowOverlap="1" wp14:anchorId="24A119DA" wp14:editId="1916E739">
            <wp:simplePos x="0" y="0"/>
            <wp:positionH relativeFrom="page">
              <wp:posOffset>3204210</wp:posOffset>
            </wp:positionH>
            <wp:positionV relativeFrom="paragraph">
              <wp:posOffset>64770</wp:posOffset>
            </wp:positionV>
            <wp:extent cx="1562100" cy="1205865"/>
            <wp:effectExtent l="0" t="0" r="0" b="0"/>
            <wp:wrapTight wrapText="bothSides">
              <wp:wrapPolygon edited="0">
                <wp:start x="0" y="0"/>
                <wp:lineTo x="0" y="21156"/>
                <wp:lineTo x="21337" y="21156"/>
                <wp:lineTo x="21337" y="0"/>
                <wp:lineTo x="0" y="0"/>
              </wp:wrapPolygon>
            </wp:wrapTight>
            <wp:docPr id="131294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1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F6B32" w14:textId="6310B2D6" w:rsidR="00F41B1B" w:rsidRDefault="00F41B1B" w:rsidP="002A7399">
      <w:pPr>
        <w:tabs>
          <w:tab w:val="left" w:pos="2020"/>
        </w:tabs>
      </w:pPr>
    </w:p>
    <w:p w14:paraId="045B663B" w14:textId="77777777" w:rsidR="00F9338A" w:rsidRDefault="00F9338A" w:rsidP="002A7399">
      <w:pPr>
        <w:tabs>
          <w:tab w:val="left" w:pos="2020"/>
        </w:tabs>
      </w:pPr>
    </w:p>
    <w:p w14:paraId="25702A3B" w14:textId="77777777" w:rsidR="00F9338A" w:rsidRPr="00271AEC" w:rsidRDefault="00F9338A" w:rsidP="002A7399">
      <w:pPr>
        <w:tabs>
          <w:tab w:val="left" w:pos="2020"/>
        </w:tabs>
      </w:pPr>
    </w:p>
    <w:p w14:paraId="6A4032E1" w14:textId="77777777" w:rsidR="00F41B1B" w:rsidRDefault="00F41B1B" w:rsidP="00F41B1B">
      <w:pPr>
        <w:jc w:val="center"/>
        <w:rPr>
          <w:b/>
          <w:bCs/>
          <w:sz w:val="32"/>
          <w:szCs w:val="32"/>
        </w:rPr>
      </w:pPr>
      <w:r>
        <w:lastRenderedPageBreak/>
        <w:tab/>
      </w:r>
      <w:r w:rsidRPr="000D228A">
        <w:rPr>
          <w:b/>
          <w:bCs/>
          <w:sz w:val="32"/>
          <w:szCs w:val="32"/>
        </w:rPr>
        <w:t>Паралельний алгоритм</w:t>
      </w:r>
    </w:p>
    <w:p w14:paraId="0AC7A60E" w14:textId="77777777" w:rsidR="00F9338A" w:rsidRDefault="00271AEC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proofErr w:type="spellStart"/>
      <w:r w:rsidR="00F9338A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F9338A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TimeSpan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AsyncMethod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="00F9338A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="00F9338A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numThreads</w:t>
      </w:r>
      <w:proofErr w:type="spellEnd"/>
      <w:r w:rsidR="00F9338A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83A1BE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84D95A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337329F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41DE410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9C312E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BB900A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35A231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3400F3E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rowsPerThread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9A013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2D976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7E177235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485693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rowsPerThread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235174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(i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- 1) ? N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rowsPerThread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F8B87C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CA7C3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 =&gt;</w:t>
      </w:r>
    </w:p>
    <w:p w14:paraId="410CE822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7322E2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[])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20704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[0];</w:t>
      </w:r>
    </w:p>
    <w:p w14:paraId="3680D1F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[1];</w:t>
      </w:r>
    </w:p>
    <w:p w14:paraId="070335E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138154C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7F95BC6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E6AAE2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+ 1; i &lt; N; i++)</w:t>
      </w:r>
    </w:p>
    <w:p w14:paraId="4DA851C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D572FC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24D13E10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 j &lt;= N; j++)</w:t>
      </w:r>
    </w:p>
    <w:p w14:paraId="0A46B1F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5256B5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j]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j];</w:t>
      </w:r>
    </w:p>
    <w:p w14:paraId="17943EC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D382A8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EC49AF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77AD838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});</w:t>
      </w:r>
    </w:p>
    <w:p w14:paraId="7EC59CEE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E22465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3F0E5B4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});</w:t>
      </w:r>
    </w:p>
    <w:p w14:paraId="4BA8CE22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5F8BA7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216C92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F2F365B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1451773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A1812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8E5727C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CheckZerosOnDiagonal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56608C5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66B1BA7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Отримуємо результат (на жаль вже одним потоком)</w:t>
      </w:r>
    </w:p>
    <w:p w14:paraId="56107DF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[N];</w:t>
      </w:r>
    </w:p>
    <w:p w14:paraId="51BDD562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--)</w:t>
      </w:r>
    </w:p>
    <w:p w14:paraId="7AAFEA3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9B9231C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N];</w:t>
      </w:r>
    </w:p>
    <w:p w14:paraId="5E84CEF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+ 1; j &lt; N; j++)</w:t>
      </w:r>
    </w:p>
    <w:p w14:paraId="28060712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A4A0FBD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j]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564A831A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3945431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6C6E83CF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6C39C40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94E2D6C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73170D6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Async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~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EC28B19" w14:textId="77777777" w:rsidR="00F9338A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0B32E0" w14:textId="185F1141" w:rsidR="00271AEC" w:rsidRDefault="00F9338A" w:rsidP="00F933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95E1F7" w14:textId="77777777" w:rsidR="00271AEC" w:rsidRDefault="00271AEC" w:rsidP="00271AEC">
      <w:pPr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77B0C9A" w14:textId="77777777" w:rsidR="00F9338A" w:rsidRDefault="00F9338A" w:rsidP="00271AEC">
      <w:pPr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A7B59F" w14:textId="77777777" w:rsidR="00271AEC" w:rsidRDefault="00271AEC" w:rsidP="00271AEC">
      <w:pPr>
        <w:ind w:firstLine="708"/>
      </w:pPr>
      <w:r w:rsidRPr="00271AEC">
        <w:lastRenderedPageBreak/>
        <w:t xml:space="preserve">Ця функція виконує асинхронний алгоритм розв'язування системи лінійних алгебраїчних рівнянь (СЛАР) методом </w:t>
      </w:r>
      <w:proofErr w:type="spellStart"/>
      <w:r w:rsidRPr="00271AEC">
        <w:t>Гаусса</w:t>
      </w:r>
      <w:proofErr w:type="spellEnd"/>
      <w:r w:rsidRPr="00271AEC">
        <w:t xml:space="preserve"> з використанням паралельних потоків. </w:t>
      </w:r>
    </w:p>
    <w:p w14:paraId="6DF71EB6" w14:textId="630C3705" w:rsidR="00271AEC" w:rsidRPr="00271AEC" w:rsidRDefault="00271AEC" w:rsidP="00271AEC">
      <w:pPr>
        <w:ind w:firstLine="708"/>
      </w:pPr>
      <w:r w:rsidRPr="00271AEC">
        <w:t xml:space="preserve">Запускаємо цикл </w:t>
      </w:r>
      <w:proofErr w:type="spellStart"/>
      <w:r w:rsidRPr="00271AEC">
        <w:t>for</w:t>
      </w:r>
      <w:proofErr w:type="spellEnd"/>
      <w:r w:rsidRPr="00271AEC">
        <w:t xml:space="preserve">, в якому для кожного потоку визначаємо діапазон рядків, який цей потік буде обчислювати. Кожен потік виконує частину елімінації </w:t>
      </w:r>
      <w:proofErr w:type="spellStart"/>
      <w:r w:rsidRPr="00271AEC">
        <w:t>Гаусса</w:t>
      </w:r>
      <w:proofErr w:type="spellEnd"/>
      <w:r w:rsidRPr="00271AEC">
        <w:t xml:space="preserve"> для свого діапазону рядків.</w:t>
      </w:r>
    </w:p>
    <w:p w14:paraId="467476C6" w14:textId="688BAA93" w:rsidR="00271AEC" w:rsidRPr="00271AEC" w:rsidRDefault="00271AEC" w:rsidP="00271AEC">
      <w:pPr>
        <w:ind w:firstLine="708"/>
      </w:pPr>
      <w:r w:rsidRPr="00271AEC">
        <w:t xml:space="preserve">Після завершення елімінації </w:t>
      </w:r>
      <w:proofErr w:type="spellStart"/>
      <w:r w:rsidRPr="00271AEC">
        <w:t>Гаусса</w:t>
      </w:r>
      <w:proofErr w:type="spellEnd"/>
      <w:r w:rsidRPr="00271AEC">
        <w:t xml:space="preserve"> обчислюємо розв'язок СЛАР за допомогою зворотного ходу Гауса. Ця частина</w:t>
      </w:r>
      <w:r>
        <w:t xml:space="preserve">, на жаль, </w:t>
      </w:r>
      <w:r w:rsidRPr="00271AEC">
        <w:t xml:space="preserve">виконується </w:t>
      </w:r>
      <w:r>
        <w:t>одним потоком</w:t>
      </w:r>
      <w:r w:rsidRPr="00271AEC">
        <w:t>, оскільки зворотній хід Гауса є послідовним процесом.</w:t>
      </w:r>
    </w:p>
    <w:p w14:paraId="42E2C713" w14:textId="7FF94B5E" w:rsidR="00271AEC" w:rsidRPr="00271AEC" w:rsidRDefault="00271AEC" w:rsidP="00271AEC">
      <w:pPr>
        <w:ind w:firstLine="708"/>
      </w:pPr>
      <w:r w:rsidRPr="00271AEC">
        <w:t xml:space="preserve">Ця функція демонструє спробу паралельного обчислення </w:t>
      </w:r>
      <w:r>
        <w:t xml:space="preserve">СЛАР методом </w:t>
      </w:r>
      <w:proofErr w:type="spellStart"/>
      <w:r>
        <w:t>Жордана-</w:t>
      </w:r>
      <w:r w:rsidRPr="00271AEC">
        <w:t>Гаусса</w:t>
      </w:r>
      <w:proofErr w:type="spellEnd"/>
      <w:r w:rsidRPr="00271AEC">
        <w:t>, але зворотній хід виконується послідовно, оскільки він є залежним від результатів попереднього етапу.</w:t>
      </w:r>
    </w:p>
    <w:p w14:paraId="0EB3C600" w14:textId="77777777" w:rsidR="00F41B1B" w:rsidRPr="005600CA" w:rsidRDefault="00F41B1B" w:rsidP="00F41B1B">
      <w:pPr>
        <w:ind w:firstLine="708"/>
        <w:rPr>
          <w:lang w:val="en-US"/>
        </w:rPr>
      </w:pPr>
      <w:r>
        <w:t>Переконаємось у коректності роботи:</w:t>
      </w:r>
    </w:p>
    <w:p w14:paraId="21BF9F74" w14:textId="2C2E7280" w:rsidR="00F41B1B" w:rsidRPr="009A01DB" w:rsidRDefault="00271AEC" w:rsidP="00F41B1B">
      <w:pPr>
        <w:ind w:firstLine="708"/>
        <w:jc w:val="center"/>
      </w:pPr>
      <w:r w:rsidRPr="00271AEC">
        <w:rPr>
          <w:noProof/>
        </w:rPr>
        <w:drawing>
          <wp:inline distT="0" distB="0" distL="0" distR="0" wp14:anchorId="6EB55D05" wp14:editId="13C243E1">
            <wp:extent cx="1503095" cy="1410970"/>
            <wp:effectExtent l="0" t="0" r="1905" b="0"/>
            <wp:docPr id="177802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9604" cy="14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A7C" w14:textId="77777777" w:rsidR="00F41B1B" w:rsidRDefault="00F41B1B" w:rsidP="00F41B1B">
      <w:pPr>
        <w:ind w:firstLine="708"/>
      </w:pPr>
      <w:r w:rsidRPr="00B77E09">
        <w:rPr>
          <w:b/>
          <w:bCs/>
        </w:rPr>
        <w:t>Прискорення</w:t>
      </w:r>
      <w:r w:rsidRPr="00B77E09">
        <w:t xml:space="preserve"> </w:t>
      </w:r>
      <w:proofErr w:type="spellStart"/>
      <w:r w:rsidRPr="00B77E09">
        <w:t>Sp</w:t>
      </w:r>
      <w:proofErr w:type="spellEnd"/>
      <w:r>
        <w:t xml:space="preserve"> </w:t>
      </w:r>
      <w:r w:rsidRPr="00B77E09">
        <w:t xml:space="preserve">для паралельного алгоритму визначається відношенням часової складності послідовного T1 та паралельного алгоритмів для p процесорів </w:t>
      </w:r>
      <w:proofErr w:type="spellStart"/>
      <w:r w:rsidRPr="00B77E09">
        <w:t>Sp</w:t>
      </w:r>
      <w:proofErr w:type="spellEnd"/>
      <w:r w:rsidRPr="00B77E09">
        <w:t xml:space="preserve"> = T1 / </w:t>
      </w:r>
      <w:proofErr w:type="spellStart"/>
      <w:r w:rsidRPr="00B77E09">
        <w:t>Tp</w:t>
      </w:r>
      <w:proofErr w:type="spellEnd"/>
      <w:r>
        <w:t xml:space="preserve">.  </w:t>
      </w:r>
      <w:r>
        <w:rPr>
          <w:lang w:val="en-US"/>
        </w:rPr>
        <w:t>(</w:t>
      </w:r>
      <w:proofErr w:type="spellStart"/>
      <w:r w:rsidRPr="00B77E09">
        <w:t>Sp</w:t>
      </w:r>
      <w:proofErr w:type="spellEnd"/>
      <w:r>
        <w:t xml:space="preserve"> </w:t>
      </w:r>
      <w:r>
        <w:rPr>
          <w:lang w:val="en-US"/>
        </w:rPr>
        <w:t>&gt;</w:t>
      </w:r>
      <w:r w:rsidRPr="00B77E09">
        <w:t xml:space="preserve"> </w:t>
      </w:r>
      <w:r>
        <w:rPr>
          <w:lang w:val="en-US"/>
        </w:rPr>
        <w:t xml:space="preserve">1 </w:t>
      </w:r>
      <w:r>
        <w:t>Оптимально</w:t>
      </w:r>
      <w:r>
        <w:rPr>
          <w:lang w:val="en-US"/>
        </w:rPr>
        <w:t>)</w:t>
      </w:r>
      <w:r w:rsidRPr="00B77E09">
        <w:t>.</w:t>
      </w:r>
    </w:p>
    <w:p w14:paraId="0A1A3C9E" w14:textId="77777777" w:rsidR="00F41B1B" w:rsidRDefault="00F41B1B" w:rsidP="00F41B1B">
      <w:pPr>
        <w:ind w:firstLine="708"/>
      </w:pPr>
      <w:r w:rsidRPr="00B77E09">
        <w:rPr>
          <w:b/>
          <w:bCs/>
        </w:rPr>
        <w:t>Ефективність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 для паралельного алгоритму визначається прискоренням цього алгоритму відносно </w:t>
      </w:r>
      <w:r>
        <w:t>кількості</w:t>
      </w:r>
      <w:r w:rsidRPr="00B77E09">
        <w:t xml:space="preserve"> процесор</w:t>
      </w:r>
      <w:r>
        <w:t>ів</w:t>
      </w:r>
      <w:r w:rsidRPr="00B77E09">
        <w:t xml:space="preserve">: </w:t>
      </w:r>
      <w:proofErr w:type="spellStart"/>
      <w:r w:rsidRPr="00B77E09">
        <w:t>Ep</w:t>
      </w:r>
      <w:proofErr w:type="spellEnd"/>
      <w:r w:rsidRPr="00B77E09">
        <w:t xml:space="preserve">= </w:t>
      </w:r>
      <w:proofErr w:type="spellStart"/>
      <w:r w:rsidRPr="00B77E09">
        <w:t>Sp</w:t>
      </w:r>
      <w:proofErr w:type="spellEnd"/>
      <w:r w:rsidRPr="00B77E09">
        <w:t>/p    Ідеал</w:t>
      </w:r>
      <w:r>
        <w:t>: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(n) = 1.  </w:t>
      </w:r>
    </w:p>
    <w:p w14:paraId="2B943D83" w14:textId="77777777" w:rsidR="00F41B1B" w:rsidRDefault="00F41B1B" w:rsidP="00F41B1B">
      <w:pPr>
        <w:jc w:val="center"/>
        <w:rPr>
          <w:b/>
          <w:bCs/>
          <w:sz w:val="32"/>
          <w:szCs w:val="32"/>
        </w:rPr>
      </w:pPr>
      <w:r w:rsidRPr="001F35BE">
        <w:rPr>
          <w:b/>
          <w:bCs/>
          <w:sz w:val="32"/>
          <w:szCs w:val="32"/>
        </w:rPr>
        <w:t>Результати</w:t>
      </w:r>
    </w:p>
    <w:p w14:paraId="71088255" w14:textId="10FECEB1" w:rsidR="00F41B1B" w:rsidRPr="008D6C87" w:rsidRDefault="008D6C87" w:rsidP="008D6C87">
      <w:pPr>
        <w:ind w:firstLine="708"/>
      </w:pPr>
      <w:r>
        <w:t xml:space="preserve">Не дивлячись на те, що зворотній хід Гауса виконується </w:t>
      </w:r>
      <w:r>
        <w:t>синхронно</w:t>
      </w:r>
      <w:r>
        <w:t xml:space="preserve"> в обох варіантах, </w:t>
      </w:r>
      <w:proofErr w:type="spellStart"/>
      <w:r>
        <w:t>розпаралелення</w:t>
      </w:r>
      <w:proofErr w:type="spellEnd"/>
      <w:r>
        <w:t xml:space="preserve"> проце</w:t>
      </w:r>
      <w:r>
        <w:t>с</w:t>
      </w:r>
      <w:r>
        <w:t>у зведення матриці до трикутного вигляду дало нам значну перевагу в часі.</w:t>
      </w:r>
    </w:p>
    <w:p w14:paraId="6E7CFC79" w14:textId="64B50E9F" w:rsidR="00F41B1B" w:rsidRDefault="00F41B1B" w:rsidP="00F41B1B">
      <w:pPr>
        <w:ind w:firstLine="708"/>
      </w:pPr>
      <w:r w:rsidRPr="001F35BE">
        <w:t>На мал</w:t>
      </w:r>
      <w:r w:rsidR="008D6C87">
        <w:t xml:space="preserve">ій </w:t>
      </w:r>
      <w:r w:rsidRPr="001F35BE">
        <w:t>розмірнос</w:t>
      </w:r>
      <w:r w:rsidR="008D6C87">
        <w:t>ті</w:t>
      </w:r>
      <w:r w:rsidRPr="001F35BE">
        <w:t xml:space="preserve"> матриц</w:t>
      </w:r>
      <w:r w:rsidR="008D6C87">
        <w:t>і</w:t>
      </w:r>
      <w:r w:rsidRPr="001F35BE">
        <w:t xml:space="preserve"> </w:t>
      </w:r>
      <w:proofErr w:type="spellStart"/>
      <w:r w:rsidRPr="001F35BE">
        <w:t>розпаралелення</w:t>
      </w:r>
      <w:proofErr w:type="spellEnd"/>
      <w:r w:rsidRPr="001F35BE">
        <w:t xml:space="preserve"> не є оптимальним</w:t>
      </w:r>
      <w:r w:rsidR="008D6C87">
        <w:t>, як і у попередніх лабораторних роботах</w:t>
      </w:r>
      <w:r>
        <w:t>.</w:t>
      </w:r>
    </w:p>
    <w:p w14:paraId="4BEEA910" w14:textId="2E2E24C1" w:rsidR="00F41B1B" w:rsidRDefault="008D6C87" w:rsidP="008D6C87">
      <w:pPr>
        <w:ind w:left="708" w:firstLine="708"/>
        <w:jc w:val="center"/>
      </w:pPr>
      <w:r w:rsidRPr="008D6C87">
        <w:drawing>
          <wp:inline distT="0" distB="0" distL="0" distR="0" wp14:anchorId="3B44DB14" wp14:editId="5B95555F">
            <wp:extent cx="4206605" cy="960203"/>
            <wp:effectExtent l="0" t="0" r="3810" b="0"/>
            <wp:docPr id="163818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570" w14:textId="77777777" w:rsidR="00F41B1B" w:rsidRDefault="00F41B1B" w:rsidP="008D6C87">
      <w:r>
        <w:t>Зі збільшенням розмірності паралельність ефективніша.</w:t>
      </w:r>
    </w:p>
    <w:p w14:paraId="76E00A9A" w14:textId="0BEC27EA" w:rsidR="008D6C87" w:rsidRPr="00FF7E68" w:rsidRDefault="008D6C87" w:rsidP="008D6C87">
      <w:pPr>
        <w:ind w:left="1416" w:firstLine="708"/>
      </w:pPr>
      <w:r>
        <w:rPr>
          <w:noProof/>
          <w14:ligatures w14:val="standardContextual"/>
        </w:rPr>
        <w:drawing>
          <wp:inline distT="0" distB="0" distL="0" distR="0" wp14:anchorId="7DC3E990" wp14:editId="5FE423EF">
            <wp:extent cx="4259949" cy="998307"/>
            <wp:effectExtent l="0" t="0" r="7620" b="0"/>
            <wp:docPr id="171979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2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4F60" w14:textId="526ABE8D" w:rsidR="00F41B1B" w:rsidRDefault="008D6C87" w:rsidP="008D6C87">
      <w:pPr>
        <w:ind w:left="1416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F84371E" wp14:editId="48E2EE42">
            <wp:extent cx="4455159" cy="1099942"/>
            <wp:effectExtent l="0" t="0" r="3175" b="5080"/>
            <wp:docPr id="77588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719" cy="11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C8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822EB63" wp14:editId="3EACED3D">
            <wp:extent cx="4450466" cy="983065"/>
            <wp:effectExtent l="0" t="0" r="7620" b="7620"/>
            <wp:docPr id="134164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0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1849" w14:textId="1DEDED5C" w:rsidR="00F41B1B" w:rsidRDefault="00F41B1B" w:rsidP="008D6C87">
      <w:pPr>
        <w:ind w:firstLine="708"/>
        <w:jc w:val="both"/>
      </w:pPr>
      <w:r>
        <w:t>Можемо спостерігати ефективність паралельного алгоритму при великих об’ємах та розумній кількості потоків.</w:t>
      </w:r>
    </w:p>
    <w:p w14:paraId="058E5EB2" w14:textId="78BD3E6A" w:rsidR="00F41B1B" w:rsidRDefault="008D6C87" w:rsidP="00F41B1B">
      <w:pPr>
        <w:ind w:firstLine="708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106484" wp14:editId="02ECE71C">
            <wp:extent cx="4259949" cy="1051651"/>
            <wp:effectExtent l="0" t="0" r="7620" b="0"/>
            <wp:docPr id="942122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2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2A7" w14:textId="150C4B42" w:rsidR="00F41B1B" w:rsidRDefault="008D6C87" w:rsidP="008D6C87">
      <w:pPr>
        <w:ind w:firstLine="708"/>
      </w:pPr>
      <w:r>
        <w:t>У програмі також передбачене можливе виключення, коли після зведення матриці до верхньої трикутної, ми отримали 0 на основній діагоналі. В такому випадку можливе ділення на 0 в подальшому процесі розв’язування.</w:t>
      </w:r>
    </w:p>
    <w:p w14:paraId="5BCB916C" w14:textId="69BC778F" w:rsidR="008D6C87" w:rsidRDefault="008D6C87" w:rsidP="008D6C87">
      <w:pPr>
        <w:ind w:left="1416" w:firstLine="708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439EA8" wp14:editId="032AA0F3">
            <wp:extent cx="2804403" cy="480102"/>
            <wp:effectExtent l="0" t="0" r="0" b="0"/>
            <wp:docPr id="167999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7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F26" w14:textId="77777777" w:rsidR="00F41B1B" w:rsidRDefault="00F41B1B" w:rsidP="00F41B1B">
      <w:pPr>
        <w:ind w:firstLine="708"/>
        <w:rPr>
          <w:b/>
          <w:bCs/>
        </w:rPr>
      </w:pPr>
    </w:p>
    <w:p w14:paraId="67BC86E1" w14:textId="00A1E586" w:rsidR="00F41B1B" w:rsidRDefault="00F41B1B" w:rsidP="008D6C87">
      <w:pPr>
        <w:ind w:firstLine="708"/>
      </w:pPr>
      <w:r w:rsidRPr="000610C8">
        <w:rPr>
          <w:b/>
          <w:bCs/>
        </w:rPr>
        <w:t>Висновок</w:t>
      </w:r>
      <w:r>
        <w:rPr>
          <w:b/>
          <w:bCs/>
        </w:rPr>
        <w:t xml:space="preserve">: </w:t>
      </w:r>
      <w:r>
        <w:t xml:space="preserve">У результаті виконання лабораторної роботи було реалізовано послідовний та паралельний алгоритм </w:t>
      </w:r>
      <w:r w:rsidR="008D6C87">
        <w:t>р</w:t>
      </w:r>
      <w:r w:rsidR="008D6C87" w:rsidRPr="00F41B1B">
        <w:t xml:space="preserve">озв’язування СЛАР методом </w:t>
      </w:r>
      <w:proofErr w:type="spellStart"/>
      <w:r w:rsidR="008D6C87" w:rsidRPr="00F41B1B">
        <w:t>Жордана</w:t>
      </w:r>
      <w:proofErr w:type="spellEnd"/>
      <w:r w:rsidR="008D6C87" w:rsidRPr="00F41B1B">
        <w:t>-Гауса</w:t>
      </w:r>
      <w:r w:rsidR="008D6C87">
        <w:t xml:space="preserve"> </w:t>
      </w:r>
      <w:r>
        <w:t xml:space="preserve">мовою програмування </w:t>
      </w:r>
      <w:r>
        <w:rPr>
          <w:lang w:val="en-US"/>
        </w:rPr>
        <w:t xml:space="preserve">C# </w:t>
      </w:r>
      <w:r>
        <w:t xml:space="preserve">та класу </w:t>
      </w:r>
      <w:r>
        <w:rPr>
          <w:lang w:val="en-US"/>
        </w:rPr>
        <w:t>Thread</w:t>
      </w:r>
      <w:r>
        <w:t xml:space="preserve">. Переконались у ефективності </w:t>
      </w:r>
      <w:proofErr w:type="spellStart"/>
      <w:r>
        <w:t>розпаралелення</w:t>
      </w:r>
      <w:proofErr w:type="spellEnd"/>
      <w:r>
        <w:t xml:space="preserve"> процесу у даному випадку.</w:t>
      </w:r>
    </w:p>
    <w:p w14:paraId="468F4C2A" w14:textId="77777777" w:rsidR="00F41B1B" w:rsidRPr="000610C8" w:rsidRDefault="00F41B1B" w:rsidP="00F41B1B">
      <w:pPr>
        <w:ind w:firstLine="708"/>
        <w:rPr>
          <w:b/>
          <w:bCs/>
        </w:rPr>
      </w:pPr>
    </w:p>
    <w:p w14:paraId="0269CCB7" w14:textId="77777777" w:rsidR="00F41B1B" w:rsidRDefault="00F41B1B" w:rsidP="00F41B1B"/>
    <w:p w14:paraId="72FADE89" w14:textId="77777777" w:rsidR="009D30EF" w:rsidRDefault="009D30EF"/>
    <w:sectPr w:rsidR="009D3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7DB2"/>
    <w:multiLevelType w:val="multilevel"/>
    <w:tmpl w:val="EA40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8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09"/>
    <w:rsid w:val="00271AEC"/>
    <w:rsid w:val="002A7399"/>
    <w:rsid w:val="00370D09"/>
    <w:rsid w:val="008D6C87"/>
    <w:rsid w:val="009D30EF"/>
    <w:rsid w:val="00D26981"/>
    <w:rsid w:val="00F41B1B"/>
    <w:rsid w:val="00F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AF38"/>
  <w15:chartTrackingRefBased/>
  <w15:docId w15:val="{67368D1A-CBC5-4D03-8F7C-75FC3EFC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B1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71AEC"/>
    <w:rPr>
      <w:b/>
      <w:bCs/>
    </w:rPr>
  </w:style>
  <w:style w:type="character" w:styleId="HTML">
    <w:name w:val="HTML Code"/>
    <w:basedOn w:val="a0"/>
    <w:uiPriority w:val="99"/>
    <w:semiHidden/>
    <w:unhideWhenUsed/>
    <w:rsid w:val="00271AEC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8D6C8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D6C87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8D6C87"/>
    <w:rPr>
      <w:rFonts w:eastAsiaTheme="minorEastAsia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D6C87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8D6C87"/>
    <w:rPr>
      <w:rFonts w:eastAsiaTheme="minorEastAsi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3706</Words>
  <Characters>2113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2</cp:revision>
  <dcterms:created xsi:type="dcterms:W3CDTF">2023-09-21T13:12:00Z</dcterms:created>
  <dcterms:modified xsi:type="dcterms:W3CDTF">2023-09-21T15:09:00Z</dcterms:modified>
</cp:coreProperties>
</file>