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D9BBA" w14:textId="4ED8D8B9" w:rsidR="007912FC" w:rsidRDefault="004B4AB8" w:rsidP="00017CF0">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Кравець Ольга</w:t>
      </w:r>
      <w:r w:rsidR="00D56B8D">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(Факультет прикладної математики та інформатики)</w:t>
      </w:r>
    </w:p>
    <w:p w14:paraId="746C1C30" w14:textId="77777777" w:rsidR="007912FC" w:rsidRPr="00D56B8D" w:rsidRDefault="004B4AB8" w:rsidP="00017CF0">
      <w:pPr>
        <w:spacing w:after="0" w:line="360" w:lineRule="auto"/>
        <w:jc w:val="right"/>
        <w:rPr>
          <w:rFonts w:ascii="Times New Roman" w:eastAsia="Times New Roman" w:hAnsi="Times New Roman" w:cs="Times New Roman"/>
          <w:i/>
          <w:iCs/>
          <w:sz w:val="24"/>
          <w:szCs w:val="24"/>
        </w:rPr>
      </w:pPr>
      <w:r w:rsidRPr="00D56B8D">
        <w:rPr>
          <w:rFonts w:ascii="Times New Roman" w:eastAsia="Times New Roman" w:hAnsi="Times New Roman" w:cs="Times New Roman"/>
          <w:i/>
          <w:iCs/>
          <w:sz w:val="24"/>
          <w:szCs w:val="24"/>
        </w:rPr>
        <w:t>Наук. консультант – проф. Біляковська О.О.</w:t>
      </w:r>
    </w:p>
    <w:p w14:paraId="3F803A1C" w14:textId="77777777" w:rsidR="00017CF0" w:rsidRDefault="00017CF0">
      <w:pPr>
        <w:spacing w:line="360" w:lineRule="auto"/>
        <w:jc w:val="center"/>
        <w:rPr>
          <w:rFonts w:ascii="Times New Roman" w:eastAsia="Times New Roman" w:hAnsi="Times New Roman" w:cs="Times New Roman"/>
          <w:b/>
          <w:bCs/>
          <w:sz w:val="24"/>
          <w:szCs w:val="24"/>
        </w:rPr>
      </w:pPr>
    </w:p>
    <w:p w14:paraId="13D3DA47" w14:textId="2EE17ED9" w:rsidR="00650560" w:rsidRDefault="00650560" w:rsidP="00650560">
      <w:pPr>
        <w:spacing w:after="0" w:line="360" w:lineRule="auto"/>
        <w:ind w:firstLine="709"/>
        <w:jc w:val="center"/>
        <w:rPr>
          <w:rFonts w:ascii="Times New Roman" w:eastAsia="Times New Roman" w:hAnsi="Times New Roman" w:cs="Times New Roman"/>
          <w:b/>
          <w:bCs/>
          <w:sz w:val="24"/>
          <w:szCs w:val="24"/>
        </w:rPr>
      </w:pPr>
      <w:r w:rsidRPr="00650560">
        <w:rPr>
          <w:rFonts w:ascii="Times New Roman" w:eastAsia="Times New Roman" w:hAnsi="Times New Roman" w:cs="Times New Roman"/>
          <w:b/>
          <w:bCs/>
          <w:sz w:val="24"/>
          <w:szCs w:val="24"/>
        </w:rPr>
        <w:t>SMART-</w:t>
      </w:r>
      <w:r w:rsidRPr="00650560">
        <w:rPr>
          <w:rFonts w:ascii="Times New Roman" w:eastAsia="Times New Roman" w:hAnsi="Times New Roman" w:cs="Times New Roman"/>
          <w:b/>
          <w:bCs/>
          <w:sz w:val="24"/>
          <w:szCs w:val="24"/>
        </w:rPr>
        <w:t>ТЕХНОЛОГІЇ В ІНКЛЮЗИВНІЙ ОСВІТІ</w:t>
      </w:r>
    </w:p>
    <w:p w14:paraId="0CD3BF66" w14:textId="21494B20" w:rsidR="007912FC" w:rsidRDefault="004B4AB8" w:rsidP="00D56B8D">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Інклюзивна освіта </w:t>
      </w:r>
      <w:r w:rsidR="004D14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складни</w:t>
      </w:r>
      <w:r w:rsidR="004D14F5">
        <w:rPr>
          <w:rFonts w:ascii="Times New Roman" w:eastAsia="Times New Roman" w:hAnsi="Times New Roman" w:cs="Times New Roman"/>
          <w:sz w:val="24"/>
          <w:szCs w:val="24"/>
        </w:rPr>
        <w:t>й</w:t>
      </w:r>
      <w:r>
        <w:rPr>
          <w:rFonts w:ascii="Times New Roman" w:eastAsia="Times New Roman" w:hAnsi="Times New Roman" w:cs="Times New Roman"/>
          <w:sz w:val="24"/>
          <w:szCs w:val="24"/>
        </w:rPr>
        <w:t xml:space="preserve"> процес забезпечення рівних можливостей до високоякісної освіти через використання особистісно орієнтованих методів навчання, які враховують індивідуальні особливості кожного учня. У сучасному світі інклюзивна освіта не просто є одним із основних принципів освіти, але </w:t>
      </w:r>
      <w:r w:rsidR="00150626">
        <w:rPr>
          <w:rFonts w:ascii="Times New Roman" w:eastAsia="Times New Roman" w:hAnsi="Times New Roman" w:cs="Times New Roman"/>
          <w:sz w:val="24"/>
          <w:szCs w:val="24"/>
          <w:lang w:val="ru-RU"/>
        </w:rPr>
        <w:t>й нов</w:t>
      </w:r>
      <w:r w:rsidR="004D14F5">
        <w:rPr>
          <w:rFonts w:ascii="Times New Roman" w:eastAsia="Times New Roman" w:hAnsi="Times New Roman" w:cs="Times New Roman"/>
          <w:sz w:val="24"/>
          <w:szCs w:val="24"/>
          <w:lang w:val="ru-RU"/>
        </w:rPr>
        <w:t>ою</w:t>
      </w:r>
      <w:r>
        <w:rPr>
          <w:rFonts w:ascii="Times New Roman" w:eastAsia="Times New Roman" w:hAnsi="Times New Roman" w:cs="Times New Roman"/>
          <w:sz w:val="24"/>
          <w:szCs w:val="24"/>
        </w:rPr>
        <w:t xml:space="preserve"> філософі</w:t>
      </w:r>
      <w:r w:rsidR="004D14F5">
        <w:rPr>
          <w:rFonts w:ascii="Times New Roman" w:eastAsia="Times New Roman" w:hAnsi="Times New Roman" w:cs="Times New Roman"/>
          <w:sz w:val="24"/>
          <w:szCs w:val="24"/>
        </w:rPr>
        <w:t>єю</w:t>
      </w:r>
      <w:r>
        <w:rPr>
          <w:rFonts w:ascii="Times New Roman" w:eastAsia="Times New Roman" w:hAnsi="Times New Roman" w:cs="Times New Roman"/>
          <w:sz w:val="24"/>
          <w:szCs w:val="24"/>
        </w:rPr>
        <w:t xml:space="preserve">, що підтримує участь кожної людини у суспільному житті. </w:t>
      </w:r>
      <w:r w:rsidR="004D14F5">
        <w:rPr>
          <w:rFonts w:ascii="Times New Roman" w:eastAsia="Times New Roman" w:hAnsi="Times New Roman" w:cs="Times New Roman"/>
          <w:sz w:val="24"/>
          <w:szCs w:val="24"/>
        </w:rPr>
        <w:t>Також</w:t>
      </w:r>
      <w:r>
        <w:rPr>
          <w:rFonts w:ascii="Times New Roman" w:eastAsia="Times New Roman" w:hAnsi="Times New Roman" w:cs="Times New Roman"/>
          <w:sz w:val="24"/>
          <w:szCs w:val="24"/>
        </w:rPr>
        <w:t xml:space="preserve"> </w:t>
      </w:r>
      <w:r w:rsidR="004D14F5">
        <w:rPr>
          <w:rFonts w:ascii="Times New Roman" w:eastAsia="Times New Roman" w:hAnsi="Times New Roman" w:cs="Times New Roman"/>
          <w:sz w:val="24"/>
          <w:szCs w:val="24"/>
        </w:rPr>
        <w:t xml:space="preserve">є відображенням </w:t>
      </w:r>
      <w:r w:rsidR="004D14F5" w:rsidRPr="004D14F5">
        <w:rPr>
          <w:rFonts w:ascii="Times New Roman" w:eastAsia="Times New Roman" w:hAnsi="Times New Roman" w:cs="Times New Roman"/>
          <w:sz w:val="24"/>
          <w:szCs w:val="24"/>
        </w:rPr>
        <w:t>одн</w:t>
      </w:r>
      <w:r w:rsidR="004D14F5">
        <w:rPr>
          <w:rFonts w:ascii="Times New Roman" w:eastAsia="Times New Roman" w:hAnsi="Times New Roman" w:cs="Times New Roman"/>
          <w:sz w:val="24"/>
          <w:szCs w:val="24"/>
        </w:rPr>
        <w:t>ієї</w:t>
      </w:r>
      <w:r w:rsidR="004D14F5" w:rsidRPr="004D14F5">
        <w:rPr>
          <w:rFonts w:ascii="Times New Roman" w:eastAsia="Times New Roman" w:hAnsi="Times New Roman" w:cs="Times New Roman"/>
          <w:sz w:val="24"/>
          <w:szCs w:val="24"/>
        </w:rPr>
        <w:t xml:space="preserve"> з головних ознак демократичного суспільства</w:t>
      </w:r>
      <w:r w:rsidR="004D14F5">
        <w:rPr>
          <w:rFonts w:ascii="Times New Roman" w:eastAsia="Times New Roman" w:hAnsi="Times New Roman" w:cs="Times New Roman"/>
          <w:sz w:val="24"/>
          <w:szCs w:val="24"/>
        </w:rPr>
        <w:t xml:space="preserve"> й</w:t>
      </w:r>
      <w:r w:rsidR="004D14F5" w:rsidRPr="004D14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обґрунтовується розумінням цінності</w:t>
      </w:r>
      <w:r w:rsidR="004D14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різноманітності та відмінностей між </w:t>
      </w:r>
      <w:r w:rsidR="004D14F5">
        <w:rPr>
          <w:rFonts w:ascii="Times New Roman" w:eastAsia="Times New Roman" w:hAnsi="Times New Roman" w:cs="Times New Roman"/>
          <w:sz w:val="24"/>
          <w:szCs w:val="24"/>
        </w:rPr>
        <w:t>дітьми</w:t>
      </w:r>
      <w:r>
        <w:rPr>
          <w:rFonts w:ascii="Times New Roman" w:eastAsia="Times New Roman" w:hAnsi="Times New Roman" w:cs="Times New Roman"/>
          <w:sz w:val="24"/>
          <w:szCs w:val="24"/>
        </w:rPr>
        <w:t xml:space="preserve">, </w:t>
      </w:r>
      <w:r w:rsidR="004D14F5" w:rsidRPr="004D14F5">
        <w:rPr>
          <w:rFonts w:ascii="Times New Roman" w:eastAsia="Times New Roman" w:hAnsi="Times New Roman" w:cs="Times New Roman"/>
          <w:sz w:val="24"/>
          <w:szCs w:val="24"/>
        </w:rPr>
        <w:t>де всі вважаються цінними членами суспільства з рівними правами щодо отримання освіти</w:t>
      </w:r>
      <w:r>
        <w:rPr>
          <w:rFonts w:ascii="Times New Roman" w:eastAsia="Times New Roman" w:hAnsi="Times New Roman" w:cs="Times New Roman"/>
          <w:sz w:val="24"/>
          <w:szCs w:val="24"/>
        </w:rPr>
        <w:t>.</w:t>
      </w:r>
    </w:p>
    <w:p w14:paraId="61333A8D" w14:textId="77777777" w:rsidR="008D4AA9" w:rsidRDefault="004D14F5" w:rsidP="00170B25">
      <w:pPr>
        <w:spacing w:after="0" w:line="360" w:lineRule="auto"/>
        <w:ind w:firstLine="709"/>
        <w:jc w:val="both"/>
        <w:rPr>
          <w:rFonts w:ascii="Times New Roman" w:eastAsia="Times New Roman" w:hAnsi="Times New Roman" w:cs="Times New Roman"/>
          <w:sz w:val="24"/>
          <w:szCs w:val="24"/>
        </w:rPr>
      </w:pPr>
      <w:r w:rsidRPr="004D14F5">
        <w:rPr>
          <w:rFonts w:ascii="Times New Roman" w:eastAsia="Times New Roman" w:hAnsi="Times New Roman" w:cs="Times New Roman"/>
          <w:sz w:val="24"/>
          <w:szCs w:val="24"/>
        </w:rPr>
        <w:t xml:space="preserve">Інклюзивна освіта має велике значення для розвитку осіб з особливими потребами. </w:t>
      </w:r>
      <w:r w:rsidR="00360CE5">
        <w:rPr>
          <w:rFonts w:ascii="Times New Roman" w:eastAsia="Times New Roman" w:hAnsi="Times New Roman" w:cs="Times New Roman"/>
          <w:sz w:val="24"/>
          <w:szCs w:val="24"/>
        </w:rPr>
        <w:t xml:space="preserve">В </w:t>
      </w:r>
      <w:r w:rsidR="00360CE5" w:rsidRPr="00360CE5">
        <w:rPr>
          <w:rFonts w:ascii="Times New Roman" w:eastAsia="Times New Roman" w:hAnsi="Times New Roman" w:cs="Times New Roman"/>
          <w:sz w:val="24"/>
          <w:szCs w:val="24"/>
        </w:rPr>
        <w:t>Україн</w:t>
      </w:r>
      <w:r w:rsidR="00360CE5">
        <w:rPr>
          <w:rFonts w:ascii="Times New Roman" w:eastAsia="Times New Roman" w:hAnsi="Times New Roman" w:cs="Times New Roman"/>
          <w:sz w:val="24"/>
          <w:szCs w:val="24"/>
        </w:rPr>
        <w:t>і</w:t>
      </w:r>
      <w:r w:rsidR="00360CE5" w:rsidRPr="00360CE5">
        <w:rPr>
          <w:rFonts w:ascii="Times New Roman" w:eastAsia="Times New Roman" w:hAnsi="Times New Roman" w:cs="Times New Roman"/>
          <w:sz w:val="24"/>
          <w:szCs w:val="24"/>
        </w:rPr>
        <w:t xml:space="preserve"> </w:t>
      </w:r>
      <w:r w:rsidR="00360CE5">
        <w:rPr>
          <w:rFonts w:ascii="Times New Roman" w:eastAsia="Times New Roman" w:hAnsi="Times New Roman" w:cs="Times New Roman"/>
          <w:sz w:val="24"/>
          <w:szCs w:val="24"/>
        </w:rPr>
        <w:t>налічується</w:t>
      </w:r>
      <w:r w:rsidR="00360CE5" w:rsidRPr="00360CE5">
        <w:rPr>
          <w:rFonts w:ascii="Times New Roman" w:eastAsia="Times New Roman" w:hAnsi="Times New Roman" w:cs="Times New Roman"/>
          <w:sz w:val="24"/>
          <w:szCs w:val="24"/>
        </w:rPr>
        <w:t xml:space="preserve"> понад 1 млн. дітей, які потребують корекції фізичного та розумового розвитку, що становить 12</w:t>
      </w:r>
      <w:r w:rsidR="00360CE5">
        <w:rPr>
          <w:rFonts w:ascii="Times New Roman" w:eastAsia="Times New Roman" w:hAnsi="Times New Roman" w:cs="Times New Roman"/>
          <w:sz w:val="24"/>
          <w:szCs w:val="24"/>
        </w:rPr>
        <w:t xml:space="preserve"> </w:t>
      </w:r>
      <w:r w:rsidR="00360CE5" w:rsidRPr="00360CE5">
        <w:rPr>
          <w:rFonts w:ascii="Times New Roman" w:eastAsia="Times New Roman" w:hAnsi="Times New Roman" w:cs="Times New Roman"/>
          <w:sz w:val="24"/>
          <w:szCs w:val="24"/>
        </w:rPr>
        <w:t>% від загальної чисельності дітей у країні</w:t>
      </w:r>
      <w:r w:rsidR="00360CE5">
        <w:rPr>
          <w:rFonts w:ascii="Times New Roman" w:eastAsia="Times New Roman" w:hAnsi="Times New Roman" w:cs="Times New Roman"/>
          <w:sz w:val="24"/>
          <w:szCs w:val="24"/>
        </w:rPr>
        <w:t xml:space="preserve"> </w:t>
      </w:r>
      <w:r w:rsidR="00360CE5" w:rsidRPr="00360CE5">
        <w:rPr>
          <w:rFonts w:ascii="Times New Roman" w:eastAsia="Times New Roman" w:hAnsi="Times New Roman" w:cs="Times New Roman"/>
          <w:sz w:val="24"/>
          <w:szCs w:val="24"/>
        </w:rPr>
        <w:t>[</w:t>
      </w:r>
      <w:r w:rsidR="00360CE5" w:rsidRPr="008D4AA9">
        <w:rPr>
          <w:rFonts w:ascii="Times New Roman" w:eastAsia="Times New Roman" w:hAnsi="Times New Roman" w:cs="Times New Roman"/>
          <w:sz w:val="24"/>
          <w:szCs w:val="24"/>
        </w:rPr>
        <w:t>1</w:t>
      </w:r>
      <w:r w:rsidR="00360CE5" w:rsidRPr="00360CE5">
        <w:rPr>
          <w:rFonts w:ascii="Times New Roman" w:eastAsia="Times New Roman" w:hAnsi="Times New Roman" w:cs="Times New Roman"/>
          <w:sz w:val="24"/>
          <w:szCs w:val="24"/>
        </w:rPr>
        <w:t>]</w:t>
      </w:r>
      <w:r w:rsidR="00360CE5" w:rsidRPr="00360CE5">
        <w:rPr>
          <w:rFonts w:ascii="Times New Roman" w:eastAsia="Times New Roman" w:hAnsi="Times New Roman" w:cs="Times New Roman"/>
          <w:sz w:val="24"/>
          <w:szCs w:val="24"/>
        </w:rPr>
        <w:t xml:space="preserve">. </w:t>
      </w:r>
      <w:r w:rsidR="00680BDC">
        <w:rPr>
          <w:rFonts w:ascii="Times New Roman" w:eastAsia="Times New Roman" w:hAnsi="Times New Roman" w:cs="Times New Roman"/>
          <w:sz w:val="24"/>
          <w:szCs w:val="24"/>
        </w:rPr>
        <w:t xml:space="preserve">За умов інклюзивної освіти кожна дитина одержує </w:t>
      </w:r>
      <w:r w:rsidRPr="004D14F5">
        <w:rPr>
          <w:rFonts w:ascii="Times New Roman" w:eastAsia="Times New Roman" w:hAnsi="Times New Roman" w:cs="Times New Roman"/>
          <w:sz w:val="24"/>
          <w:szCs w:val="24"/>
        </w:rPr>
        <w:t xml:space="preserve">доступ до якісної освіти, </w:t>
      </w:r>
      <w:r w:rsidR="00680BDC">
        <w:rPr>
          <w:rFonts w:ascii="Times New Roman" w:eastAsia="Times New Roman" w:hAnsi="Times New Roman" w:cs="Times New Roman"/>
          <w:sz w:val="24"/>
          <w:szCs w:val="24"/>
        </w:rPr>
        <w:t xml:space="preserve">може </w:t>
      </w:r>
      <w:r w:rsidRPr="004D14F5">
        <w:rPr>
          <w:rFonts w:ascii="Times New Roman" w:eastAsia="Times New Roman" w:hAnsi="Times New Roman" w:cs="Times New Roman"/>
          <w:sz w:val="24"/>
          <w:szCs w:val="24"/>
        </w:rPr>
        <w:t xml:space="preserve">розкривати свій потенціал та розвивати навички, необхідні для самореалізації </w:t>
      </w:r>
      <w:r w:rsidR="00680BDC">
        <w:rPr>
          <w:rFonts w:ascii="Times New Roman" w:eastAsia="Times New Roman" w:hAnsi="Times New Roman" w:cs="Times New Roman"/>
          <w:sz w:val="24"/>
          <w:szCs w:val="24"/>
        </w:rPr>
        <w:t>та</w:t>
      </w:r>
      <w:r w:rsidRPr="004D14F5">
        <w:rPr>
          <w:rFonts w:ascii="Times New Roman" w:eastAsia="Times New Roman" w:hAnsi="Times New Roman" w:cs="Times New Roman"/>
          <w:sz w:val="24"/>
          <w:szCs w:val="24"/>
        </w:rPr>
        <w:t xml:space="preserve"> соціальної адаптації.</w:t>
      </w:r>
    </w:p>
    <w:p w14:paraId="4E58C3C9" w14:textId="3A7F4666" w:rsidR="008D4AA9" w:rsidRPr="008D4AA9" w:rsidRDefault="008D4AA9" w:rsidP="008D4AA9">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Європейські країни мають значні напрацювання у сфері інклюзивної освіти, </w:t>
      </w:r>
      <w:r w:rsidR="00465B24">
        <w:rPr>
          <w:rFonts w:ascii="Times New Roman" w:eastAsia="Times New Roman" w:hAnsi="Times New Roman" w:cs="Times New Roman"/>
          <w:sz w:val="24"/>
          <w:szCs w:val="24"/>
        </w:rPr>
        <w:t xml:space="preserve">зокрема й у використанні інформаційно-комунікаційних технологій для її потреб, </w:t>
      </w:r>
      <w:r>
        <w:rPr>
          <w:rFonts w:ascii="Times New Roman" w:eastAsia="Times New Roman" w:hAnsi="Times New Roman" w:cs="Times New Roman"/>
          <w:sz w:val="24"/>
          <w:szCs w:val="24"/>
        </w:rPr>
        <w:t xml:space="preserve">а отже їхній досвід, кращі практики можна впроваджувати у вітчизняну систему освіти. </w:t>
      </w:r>
      <w:r w:rsidRPr="008D4AA9">
        <w:rPr>
          <w:rFonts w:ascii="Times New Roman" w:eastAsia="Times New Roman" w:hAnsi="Times New Roman" w:cs="Times New Roman"/>
          <w:sz w:val="24"/>
          <w:szCs w:val="24"/>
        </w:rPr>
        <w:t xml:space="preserve">Наприклад, система освіти у Фінляндії визнана однією з найбільш інклюзивних у світі. У них здійснюється інтеграція дітей з особливими потребами </w:t>
      </w:r>
      <w:r w:rsidR="00E17216">
        <w:rPr>
          <w:rFonts w:ascii="Times New Roman" w:eastAsia="Times New Roman" w:hAnsi="Times New Roman" w:cs="Times New Roman"/>
          <w:sz w:val="24"/>
          <w:szCs w:val="24"/>
        </w:rPr>
        <w:t>у</w:t>
      </w:r>
      <w:r w:rsidRPr="008D4AA9">
        <w:rPr>
          <w:rFonts w:ascii="Times New Roman" w:eastAsia="Times New Roman" w:hAnsi="Times New Roman" w:cs="Times New Roman"/>
          <w:sz w:val="24"/>
          <w:szCs w:val="24"/>
        </w:rPr>
        <w:t xml:space="preserve"> загальні навчальні групи, забезпечується доступність навчальних програм та матеріалів, надається </w:t>
      </w:r>
      <w:r w:rsidR="00E17216">
        <w:rPr>
          <w:rFonts w:ascii="Times New Roman" w:eastAsia="Times New Roman" w:hAnsi="Times New Roman" w:cs="Times New Roman"/>
          <w:sz w:val="24"/>
          <w:szCs w:val="24"/>
        </w:rPr>
        <w:t xml:space="preserve">вся необхідна </w:t>
      </w:r>
      <w:r w:rsidRPr="008D4AA9">
        <w:rPr>
          <w:rFonts w:ascii="Times New Roman" w:eastAsia="Times New Roman" w:hAnsi="Times New Roman" w:cs="Times New Roman"/>
          <w:sz w:val="24"/>
          <w:szCs w:val="24"/>
        </w:rPr>
        <w:t>підтримка вчител</w:t>
      </w:r>
      <w:r w:rsidR="00E17216">
        <w:rPr>
          <w:rFonts w:ascii="Times New Roman" w:eastAsia="Times New Roman" w:hAnsi="Times New Roman" w:cs="Times New Roman"/>
          <w:sz w:val="24"/>
          <w:szCs w:val="24"/>
        </w:rPr>
        <w:t>ям,</w:t>
      </w:r>
      <w:r w:rsidRPr="008D4AA9">
        <w:rPr>
          <w:rFonts w:ascii="Times New Roman" w:eastAsia="Times New Roman" w:hAnsi="Times New Roman" w:cs="Times New Roman"/>
          <w:sz w:val="24"/>
          <w:szCs w:val="24"/>
        </w:rPr>
        <w:t xml:space="preserve"> </w:t>
      </w:r>
      <w:r w:rsidR="00E17216">
        <w:rPr>
          <w:rFonts w:ascii="Times New Roman" w:eastAsia="Times New Roman" w:hAnsi="Times New Roman" w:cs="Times New Roman"/>
          <w:sz w:val="24"/>
          <w:szCs w:val="24"/>
        </w:rPr>
        <w:t>враховується різноманітність дітей для забезпечення оптимального навчання.</w:t>
      </w:r>
      <w:r w:rsidR="006E0D77" w:rsidRPr="006E0D77">
        <w:t xml:space="preserve"> </w:t>
      </w:r>
      <w:r w:rsidR="006E0D77" w:rsidRPr="006E0D77">
        <w:rPr>
          <w:rFonts w:ascii="Times New Roman" w:eastAsia="Times New Roman" w:hAnsi="Times New Roman" w:cs="Times New Roman"/>
          <w:sz w:val="24"/>
          <w:szCs w:val="24"/>
        </w:rPr>
        <w:t>Крім того, у Фінляндії питання інклюзивної освіти розв’язуються на національному рівні, при цьому місцевим муніципалітетам надана достатня самостійність в організації навчання означеної категорії дітей [</w:t>
      </w:r>
      <w:r w:rsidR="00EE3EDA">
        <w:rPr>
          <w:rFonts w:ascii="Times New Roman" w:eastAsia="Times New Roman" w:hAnsi="Times New Roman" w:cs="Times New Roman"/>
          <w:sz w:val="24"/>
          <w:szCs w:val="24"/>
        </w:rPr>
        <w:t>3</w:t>
      </w:r>
      <w:r w:rsidR="006E0D77" w:rsidRPr="006E0D77">
        <w:rPr>
          <w:rFonts w:ascii="Times New Roman" w:eastAsia="Times New Roman" w:hAnsi="Times New Roman" w:cs="Times New Roman"/>
          <w:sz w:val="24"/>
          <w:szCs w:val="24"/>
        </w:rPr>
        <w:t>, с. 46].</w:t>
      </w:r>
      <w:r w:rsidR="00EE2603">
        <w:rPr>
          <w:rFonts w:ascii="Times New Roman" w:eastAsia="Times New Roman" w:hAnsi="Times New Roman" w:cs="Times New Roman"/>
          <w:sz w:val="24"/>
          <w:szCs w:val="24"/>
        </w:rPr>
        <w:t xml:space="preserve"> </w:t>
      </w:r>
      <w:r w:rsidRPr="008D4AA9">
        <w:rPr>
          <w:rFonts w:ascii="Times New Roman" w:eastAsia="Times New Roman" w:hAnsi="Times New Roman" w:cs="Times New Roman"/>
          <w:sz w:val="24"/>
          <w:szCs w:val="24"/>
        </w:rPr>
        <w:t xml:space="preserve">Італія відома своїм передовим досвідом у впровадженні інтегрованого та інклюзивного навчання в Європі. Вона однією з перших визнала, що найбільш прийнятною формою освіти для дітей з особливими потребами є інтегроване та інклюзивне навчання. </w:t>
      </w:r>
      <w:r w:rsidR="006E0D77">
        <w:rPr>
          <w:rFonts w:ascii="Times New Roman" w:eastAsia="Times New Roman" w:hAnsi="Times New Roman" w:cs="Times New Roman"/>
          <w:sz w:val="24"/>
          <w:szCs w:val="24"/>
        </w:rPr>
        <w:t>Також цінним є а</w:t>
      </w:r>
      <w:r w:rsidRPr="008D4AA9">
        <w:rPr>
          <w:rFonts w:ascii="Times New Roman" w:eastAsia="Times New Roman" w:hAnsi="Times New Roman" w:cs="Times New Roman"/>
          <w:sz w:val="24"/>
          <w:szCs w:val="24"/>
        </w:rPr>
        <w:t xml:space="preserve">встрійський досвід, оскільки </w:t>
      </w:r>
      <w:r w:rsidR="006E0D77">
        <w:rPr>
          <w:rFonts w:ascii="Times New Roman" w:eastAsia="Times New Roman" w:hAnsi="Times New Roman" w:cs="Times New Roman"/>
          <w:sz w:val="24"/>
          <w:szCs w:val="24"/>
        </w:rPr>
        <w:t>в цій країні</w:t>
      </w:r>
      <w:r w:rsidRPr="008D4AA9">
        <w:rPr>
          <w:rFonts w:ascii="Times New Roman" w:eastAsia="Times New Roman" w:hAnsi="Times New Roman" w:cs="Times New Roman"/>
          <w:sz w:val="24"/>
          <w:szCs w:val="24"/>
        </w:rPr>
        <w:t xml:space="preserve"> добре налагоджен</w:t>
      </w:r>
      <w:r w:rsidR="006E0D77">
        <w:rPr>
          <w:rFonts w:ascii="Times New Roman" w:eastAsia="Times New Roman" w:hAnsi="Times New Roman" w:cs="Times New Roman"/>
          <w:sz w:val="24"/>
          <w:szCs w:val="24"/>
        </w:rPr>
        <w:t>а</w:t>
      </w:r>
      <w:r w:rsidRPr="008D4AA9">
        <w:rPr>
          <w:rFonts w:ascii="Times New Roman" w:eastAsia="Times New Roman" w:hAnsi="Times New Roman" w:cs="Times New Roman"/>
          <w:sz w:val="24"/>
          <w:szCs w:val="24"/>
        </w:rPr>
        <w:t xml:space="preserve"> систем</w:t>
      </w:r>
      <w:r w:rsidR="006E0D77">
        <w:rPr>
          <w:rFonts w:ascii="Times New Roman" w:eastAsia="Times New Roman" w:hAnsi="Times New Roman" w:cs="Times New Roman"/>
          <w:sz w:val="24"/>
          <w:szCs w:val="24"/>
        </w:rPr>
        <w:t>а</w:t>
      </w:r>
      <w:r w:rsidRPr="008D4AA9">
        <w:rPr>
          <w:rFonts w:ascii="Times New Roman" w:eastAsia="Times New Roman" w:hAnsi="Times New Roman" w:cs="Times New Roman"/>
          <w:sz w:val="24"/>
          <w:szCs w:val="24"/>
        </w:rPr>
        <w:t xml:space="preserve"> спеціальної освіти. Система включа</w:t>
      </w:r>
      <w:r w:rsidR="00EE2603">
        <w:rPr>
          <w:rFonts w:ascii="Times New Roman" w:eastAsia="Times New Roman" w:hAnsi="Times New Roman" w:cs="Times New Roman"/>
          <w:sz w:val="24"/>
          <w:szCs w:val="24"/>
        </w:rPr>
        <w:t>є</w:t>
      </w:r>
      <w:r w:rsidRPr="008D4AA9">
        <w:rPr>
          <w:rFonts w:ascii="Times New Roman" w:eastAsia="Times New Roman" w:hAnsi="Times New Roman" w:cs="Times New Roman"/>
          <w:sz w:val="24"/>
          <w:szCs w:val="24"/>
        </w:rPr>
        <w:t xml:space="preserve"> спеціальні школи для дітей з різними порушеннями, такими як порушення зору та слуху, опорно-рухового апарату, інтелектуальні вади, емоційно-вольові розлади та комплексні порушення розвитку. </w:t>
      </w:r>
      <w:r w:rsidR="00EE2603">
        <w:rPr>
          <w:rFonts w:ascii="Times New Roman" w:eastAsia="Times New Roman" w:hAnsi="Times New Roman" w:cs="Times New Roman"/>
          <w:sz w:val="24"/>
          <w:szCs w:val="24"/>
        </w:rPr>
        <w:t xml:space="preserve">У Швеції законодавчо закріплено право дітей з особливими </w:t>
      </w:r>
      <w:r w:rsidR="00410B23">
        <w:rPr>
          <w:rFonts w:ascii="Times New Roman" w:eastAsia="Times New Roman" w:hAnsi="Times New Roman" w:cs="Times New Roman"/>
          <w:sz w:val="24"/>
          <w:szCs w:val="24"/>
        </w:rPr>
        <w:t>потребам</w:t>
      </w:r>
      <w:r w:rsidR="00EE2603">
        <w:rPr>
          <w:rFonts w:ascii="Times New Roman" w:eastAsia="Times New Roman" w:hAnsi="Times New Roman" w:cs="Times New Roman"/>
          <w:sz w:val="24"/>
          <w:szCs w:val="24"/>
        </w:rPr>
        <w:t xml:space="preserve"> навчатися у </w:t>
      </w:r>
      <w:r w:rsidR="00410B23">
        <w:rPr>
          <w:rFonts w:ascii="Times New Roman" w:eastAsia="Times New Roman" w:hAnsi="Times New Roman" w:cs="Times New Roman"/>
          <w:sz w:val="24"/>
          <w:szCs w:val="24"/>
        </w:rPr>
        <w:t xml:space="preserve">масовій школі. Держава здійснює фінансову та соціальну підтримку таких закладів освіти. У всіх класах, де навчаються діти з особливими </w:t>
      </w:r>
      <w:r w:rsidR="00410B23">
        <w:rPr>
          <w:rFonts w:ascii="Times New Roman" w:eastAsia="Times New Roman" w:hAnsi="Times New Roman" w:cs="Times New Roman"/>
          <w:sz w:val="24"/>
          <w:szCs w:val="24"/>
        </w:rPr>
        <w:lastRenderedPageBreak/>
        <w:t>потребами працює два педагоги</w:t>
      </w:r>
      <w:r w:rsidR="00EE2603" w:rsidRPr="00EE2603">
        <w:rPr>
          <w:rFonts w:ascii="Times New Roman" w:eastAsia="Times New Roman" w:hAnsi="Times New Roman" w:cs="Times New Roman"/>
          <w:sz w:val="24"/>
          <w:szCs w:val="24"/>
        </w:rPr>
        <w:t>.</w:t>
      </w:r>
      <w:r w:rsidR="00410B23">
        <w:rPr>
          <w:rFonts w:ascii="Times New Roman" w:eastAsia="Times New Roman" w:hAnsi="Times New Roman" w:cs="Times New Roman"/>
          <w:sz w:val="24"/>
          <w:szCs w:val="24"/>
        </w:rPr>
        <w:t xml:space="preserve"> </w:t>
      </w:r>
      <w:r w:rsidR="00EE2603">
        <w:rPr>
          <w:rFonts w:ascii="Times New Roman" w:eastAsia="Times New Roman" w:hAnsi="Times New Roman" w:cs="Times New Roman"/>
          <w:sz w:val="24"/>
          <w:szCs w:val="24"/>
        </w:rPr>
        <w:t>Власне ці</w:t>
      </w:r>
      <w:r w:rsidRPr="008D4AA9">
        <w:rPr>
          <w:rFonts w:ascii="Times New Roman" w:eastAsia="Times New Roman" w:hAnsi="Times New Roman" w:cs="Times New Roman"/>
          <w:sz w:val="24"/>
          <w:szCs w:val="24"/>
        </w:rPr>
        <w:t xml:space="preserve"> країни є приклад</w:t>
      </w:r>
      <w:r w:rsidR="00EE2603">
        <w:rPr>
          <w:rFonts w:ascii="Times New Roman" w:eastAsia="Times New Roman" w:hAnsi="Times New Roman" w:cs="Times New Roman"/>
          <w:sz w:val="24"/>
          <w:szCs w:val="24"/>
        </w:rPr>
        <w:t>ом</w:t>
      </w:r>
      <w:r w:rsidRPr="008D4AA9">
        <w:rPr>
          <w:rFonts w:ascii="Times New Roman" w:eastAsia="Times New Roman" w:hAnsi="Times New Roman" w:cs="Times New Roman"/>
          <w:sz w:val="24"/>
          <w:szCs w:val="24"/>
        </w:rPr>
        <w:t xml:space="preserve"> успішної реалізації права на якісну освіту для всіх дітей, включаючи тих, у кого є особливі потреби, завдяки впровадженню ефективної інклюзивної освітньої системи.</w:t>
      </w:r>
    </w:p>
    <w:p w14:paraId="32626D05" w14:textId="0AB83C4C" w:rsidR="007912FC" w:rsidRDefault="00D455AF" w:rsidP="00170B25">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 сьогодні одним із пріоритетних напрямів освітньої політики держави є створення та з</w:t>
      </w:r>
      <w:r w:rsidRPr="00D455AF">
        <w:rPr>
          <w:rFonts w:ascii="Times New Roman" w:eastAsia="Times New Roman" w:hAnsi="Times New Roman" w:cs="Times New Roman"/>
          <w:sz w:val="24"/>
          <w:szCs w:val="24"/>
        </w:rPr>
        <w:t>абезпеч</w:t>
      </w:r>
      <w:r>
        <w:rPr>
          <w:rFonts w:ascii="Times New Roman" w:eastAsia="Times New Roman" w:hAnsi="Times New Roman" w:cs="Times New Roman"/>
          <w:sz w:val="24"/>
          <w:szCs w:val="24"/>
        </w:rPr>
        <w:t>ення</w:t>
      </w:r>
      <w:r w:rsidRPr="00D455AF">
        <w:rPr>
          <w:rFonts w:ascii="Times New Roman" w:eastAsia="Times New Roman" w:hAnsi="Times New Roman" w:cs="Times New Roman"/>
          <w:sz w:val="24"/>
          <w:szCs w:val="24"/>
        </w:rPr>
        <w:t xml:space="preserve"> інклюзивн</w:t>
      </w:r>
      <w:r>
        <w:rPr>
          <w:rFonts w:ascii="Times New Roman" w:eastAsia="Times New Roman" w:hAnsi="Times New Roman" w:cs="Times New Roman"/>
          <w:sz w:val="24"/>
          <w:szCs w:val="24"/>
        </w:rPr>
        <w:t>ого</w:t>
      </w:r>
      <w:r w:rsidRPr="00D455AF">
        <w:rPr>
          <w:rFonts w:ascii="Times New Roman" w:eastAsia="Times New Roman" w:hAnsi="Times New Roman" w:cs="Times New Roman"/>
          <w:sz w:val="24"/>
          <w:szCs w:val="24"/>
        </w:rPr>
        <w:t xml:space="preserve"> освітн</w:t>
      </w:r>
      <w:r>
        <w:rPr>
          <w:rFonts w:ascii="Times New Roman" w:eastAsia="Times New Roman" w:hAnsi="Times New Roman" w:cs="Times New Roman"/>
          <w:sz w:val="24"/>
          <w:szCs w:val="24"/>
        </w:rPr>
        <w:t>ього</w:t>
      </w:r>
      <w:r w:rsidRPr="00D455AF">
        <w:rPr>
          <w:rFonts w:ascii="Times New Roman" w:eastAsia="Times New Roman" w:hAnsi="Times New Roman" w:cs="Times New Roman"/>
          <w:sz w:val="24"/>
          <w:szCs w:val="24"/>
        </w:rPr>
        <w:t xml:space="preserve"> </w:t>
      </w:r>
      <w:r w:rsidRPr="00D455AF">
        <w:rPr>
          <w:rFonts w:ascii="Times New Roman" w:eastAsia="Times New Roman" w:hAnsi="Times New Roman" w:cs="Times New Roman"/>
          <w:sz w:val="24"/>
          <w:szCs w:val="24"/>
        </w:rPr>
        <w:t>просто</w:t>
      </w:r>
      <w:r>
        <w:rPr>
          <w:rFonts w:ascii="Times New Roman" w:eastAsia="Times New Roman" w:hAnsi="Times New Roman" w:cs="Times New Roman"/>
          <w:sz w:val="24"/>
          <w:szCs w:val="24"/>
        </w:rPr>
        <w:t>ру у</w:t>
      </w:r>
      <w:r w:rsidRPr="00D455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закладах освіти. Зокрема у</w:t>
      </w:r>
      <w:r w:rsidR="00170B25" w:rsidRPr="00170B25">
        <w:rPr>
          <w:rFonts w:ascii="Times New Roman" w:eastAsia="Times New Roman" w:hAnsi="Times New Roman" w:cs="Times New Roman"/>
          <w:sz w:val="24"/>
          <w:szCs w:val="24"/>
        </w:rPr>
        <w:t xml:space="preserve"> ЗЗСО</w:t>
      </w:r>
      <w:r w:rsidR="00170B25">
        <w:rPr>
          <w:rFonts w:ascii="Times New Roman" w:eastAsia="Times New Roman" w:hAnsi="Times New Roman" w:cs="Times New Roman"/>
          <w:sz w:val="24"/>
          <w:szCs w:val="24"/>
        </w:rPr>
        <w:t xml:space="preserve"> п</w:t>
      </w:r>
      <w:r w:rsidR="00680BDC" w:rsidRPr="00680BDC">
        <w:rPr>
          <w:rFonts w:ascii="Times New Roman" w:eastAsia="Times New Roman" w:hAnsi="Times New Roman" w:cs="Times New Roman"/>
          <w:sz w:val="24"/>
          <w:szCs w:val="24"/>
        </w:rPr>
        <w:t>ередбачає</w:t>
      </w:r>
      <w:r w:rsidR="00680BDC">
        <w:rPr>
          <w:rFonts w:ascii="Times New Roman" w:eastAsia="Times New Roman" w:hAnsi="Times New Roman" w:cs="Times New Roman"/>
          <w:sz w:val="24"/>
          <w:szCs w:val="24"/>
        </w:rPr>
        <w:t xml:space="preserve">ться </w:t>
      </w:r>
      <w:r w:rsidR="00680BDC" w:rsidRPr="00680BDC">
        <w:rPr>
          <w:rFonts w:ascii="Times New Roman" w:eastAsia="Times New Roman" w:hAnsi="Times New Roman" w:cs="Times New Roman"/>
          <w:sz w:val="24"/>
          <w:szCs w:val="24"/>
        </w:rPr>
        <w:t>гнучк</w:t>
      </w:r>
      <w:r w:rsidR="00680BDC">
        <w:rPr>
          <w:rFonts w:ascii="Times New Roman" w:eastAsia="Times New Roman" w:hAnsi="Times New Roman" w:cs="Times New Roman"/>
          <w:sz w:val="24"/>
          <w:szCs w:val="24"/>
        </w:rPr>
        <w:t>а</w:t>
      </w:r>
      <w:r w:rsidR="00680BDC" w:rsidRPr="00680BDC">
        <w:rPr>
          <w:rFonts w:ascii="Times New Roman" w:eastAsia="Times New Roman" w:hAnsi="Times New Roman" w:cs="Times New Roman"/>
          <w:sz w:val="24"/>
          <w:szCs w:val="24"/>
        </w:rPr>
        <w:t>, індивідуалізован</w:t>
      </w:r>
      <w:r w:rsidR="00680BDC">
        <w:rPr>
          <w:rFonts w:ascii="Times New Roman" w:eastAsia="Times New Roman" w:hAnsi="Times New Roman" w:cs="Times New Roman"/>
          <w:sz w:val="24"/>
          <w:szCs w:val="24"/>
        </w:rPr>
        <w:t>а</w:t>
      </w:r>
      <w:r w:rsidR="00680BDC" w:rsidRPr="00680BDC">
        <w:rPr>
          <w:rFonts w:ascii="Times New Roman" w:eastAsia="Times New Roman" w:hAnsi="Times New Roman" w:cs="Times New Roman"/>
          <w:sz w:val="24"/>
          <w:szCs w:val="24"/>
        </w:rPr>
        <w:t xml:space="preserve"> систем</w:t>
      </w:r>
      <w:r w:rsidR="00680BDC">
        <w:rPr>
          <w:rFonts w:ascii="Times New Roman" w:eastAsia="Times New Roman" w:hAnsi="Times New Roman" w:cs="Times New Roman"/>
          <w:sz w:val="24"/>
          <w:szCs w:val="24"/>
        </w:rPr>
        <w:t>а</w:t>
      </w:r>
      <w:r w:rsidR="00680BDC" w:rsidRPr="00680BDC">
        <w:rPr>
          <w:rFonts w:ascii="Times New Roman" w:eastAsia="Times New Roman" w:hAnsi="Times New Roman" w:cs="Times New Roman"/>
          <w:sz w:val="24"/>
          <w:szCs w:val="24"/>
        </w:rPr>
        <w:t xml:space="preserve"> передання та засвоєння знань для учнів з особливими потребами</w:t>
      </w:r>
      <w:r w:rsidR="004B4AB8">
        <w:rPr>
          <w:rFonts w:ascii="Times New Roman" w:eastAsia="Times New Roman" w:hAnsi="Times New Roman" w:cs="Times New Roman"/>
          <w:sz w:val="24"/>
          <w:szCs w:val="24"/>
        </w:rPr>
        <w:t xml:space="preserve">. Кожен учень може здобувати знання за індивідуальним навчальним планом, що забезпечується психолого-педагогічним та медико-соціальним супроводом. </w:t>
      </w:r>
      <w:r w:rsidR="00170B25">
        <w:rPr>
          <w:rFonts w:ascii="Times New Roman" w:eastAsia="Times New Roman" w:hAnsi="Times New Roman" w:cs="Times New Roman"/>
          <w:sz w:val="24"/>
          <w:szCs w:val="24"/>
        </w:rPr>
        <w:t>Власне і</w:t>
      </w:r>
      <w:r w:rsidR="004B4AB8">
        <w:rPr>
          <w:rFonts w:ascii="Times New Roman" w:eastAsia="Times New Roman" w:hAnsi="Times New Roman" w:cs="Times New Roman"/>
          <w:sz w:val="24"/>
          <w:szCs w:val="24"/>
        </w:rPr>
        <w:t>нклюзивна освіта відображає демократичні цінності суспільства, де кожн</w:t>
      </w:r>
      <w:r w:rsidR="00680BDC">
        <w:rPr>
          <w:rFonts w:ascii="Times New Roman" w:eastAsia="Times New Roman" w:hAnsi="Times New Roman" w:cs="Times New Roman"/>
          <w:sz w:val="24"/>
          <w:szCs w:val="24"/>
        </w:rPr>
        <w:t>а</w:t>
      </w:r>
      <w:r w:rsidR="004B4AB8">
        <w:rPr>
          <w:rFonts w:ascii="Times New Roman" w:eastAsia="Times New Roman" w:hAnsi="Times New Roman" w:cs="Times New Roman"/>
          <w:sz w:val="24"/>
          <w:szCs w:val="24"/>
        </w:rPr>
        <w:t xml:space="preserve"> </w:t>
      </w:r>
      <w:r w:rsidR="00680BDC">
        <w:rPr>
          <w:rFonts w:ascii="Times New Roman" w:eastAsia="Times New Roman" w:hAnsi="Times New Roman" w:cs="Times New Roman"/>
          <w:sz w:val="24"/>
          <w:szCs w:val="24"/>
        </w:rPr>
        <w:t xml:space="preserve">дитина </w:t>
      </w:r>
      <w:r w:rsidR="004B4AB8">
        <w:rPr>
          <w:rFonts w:ascii="Times New Roman" w:eastAsia="Times New Roman" w:hAnsi="Times New Roman" w:cs="Times New Roman"/>
          <w:sz w:val="24"/>
          <w:szCs w:val="24"/>
        </w:rPr>
        <w:t>є цінним членом суспільства з рівним правом на отримання якісної освіти, незалежно від своїх особливостей розвитку.</w:t>
      </w:r>
      <w:r w:rsidR="00170B25" w:rsidRPr="00170B25">
        <w:t xml:space="preserve"> </w:t>
      </w:r>
      <w:r w:rsidR="00170B25" w:rsidRPr="00170B25">
        <w:rPr>
          <w:rFonts w:ascii="Times New Roman" w:eastAsia="Times New Roman" w:hAnsi="Times New Roman" w:cs="Times New Roman"/>
          <w:sz w:val="24"/>
          <w:szCs w:val="24"/>
        </w:rPr>
        <w:t>Інклюзивна освіта також сприяє створенню інклюзивної культури</w:t>
      </w:r>
      <w:r w:rsidR="00170B25">
        <w:rPr>
          <w:rFonts w:ascii="Times New Roman" w:eastAsia="Times New Roman" w:hAnsi="Times New Roman" w:cs="Times New Roman"/>
          <w:sz w:val="24"/>
          <w:szCs w:val="24"/>
        </w:rPr>
        <w:t xml:space="preserve">, що </w:t>
      </w:r>
      <w:r w:rsidR="00170B25" w:rsidRPr="00170B25">
        <w:rPr>
          <w:rFonts w:ascii="Times New Roman" w:eastAsia="Times New Roman" w:hAnsi="Times New Roman" w:cs="Times New Roman"/>
          <w:sz w:val="24"/>
          <w:szCs w:val="24"/>
        </w:rPr>
        <w:t>сприяє покращенню взаємин між учнями, підвищенню рівня толерантності та розуміння різноманітності, а також формуванню позитивної соціальної атмосфери в освітньому середовищі.</w:t>
      </w:r>
    </w:p>
    <w:p w14:paraId="7D936AF9" w14:textId="1A9E581A" w:rsidR="007912FC" w:rsidRDefault="004B4AB8" w:rsidP="00D455AF">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Навчання учнів з особливими потребами вимага</w:t>
      </w:r>
      <w:r w:rsidR="00170B25">
        <w:rPr>
          <w:rFonts w:ascii="Times New Roman" w:eastAsia="Times New Roman" w:hAnsi="Times New Roman" w:cs="Times New Roman"/>
          <w:sz w:val="24"/>
          <w:szCs w:val="24"/>
        </w:rPr>
        <w:t>є певних</w:t>
      </w:r>
      <w:r>
        <w:rPr>
          <w:rFonts w:ascii="Times New Roman" w:eastAsia="Times New Roman" w:hAnsi="Times New Roman" w:cs="Times New Roman"/>
          <w:sz w:val="24"/>
          <w:szCs w:val="24"/>
        </w:rPr>
        <w:t xml:space="preserve"> додаткових підходів та методів</w:t>
      </w:r>
      <w:r w:rsidR="00170B25">
        <w:rPr>
          <w:rFonts w:ascii="Times New Roman" w:eastAsia="Times New Roman" w:hAnsi="Times New Roman" w:cs="Times New Roman"/>
          <w:sz w:val="24"/>
          <w:szCs w:val="24"/>
        </w:rPr>
        <w:t xml:space="preserve"> для </w:t>
      </w:r>
      <w:r>
        <w:rPr>
          <w:rFonts w:ascii="Times New Roman" w:eastAsia="Times New Roman" w:hAnsi="Times New Roman" w:cs="Times New Roman"/>
          <w:sz w:val="24"/>
          <w:szCs w:val="24"/>
        </w:rPr>
        <w:t>забезпеч</w:t>
      </w:r>
      <w:r w:rsidR="00170B25">
        <w:rPr>
          <w:rFonts w:ascii="Times New Roman" w:eastAsia="Times New Roman" w:hAnsi="Times New Roman" w:cs="Times New Roman"/>
          <w:sz w:val="24"/>
          <w:szCs w:val="24"/>
        </w:rPr>
        <w:t>ення</w:t>
      </w:r>
      <w:r>
        <w:rPr>
          <w:rFonts w:ascii="Times New Roman" w:eastAsia="Times New Roman" w:hAnsi="Times New Roman" w:cs="Times New Roman"/>
          <w:sz w:val="24"/>
          <w:szCs w:val="24"/>
        </w:rPr>
        <w:t xml:space="preserve"> </w:t>
      </w:r>
      <w:r w:rsidR="00170B25">
        <w:rPr>
          <w:rFonts w:ascii="Times New Roman" w:eastAsia="Times New Roman" w:hAnsi="Times New Roman" w:cs="Times New Roman"/>
          <w:sz w:val="24"/>
          <w:szCs w:val="24"/>
        </w:rPr>
        <w:t xml:space="preserve">якісної </w:t>
      </w:r>
      <w:r>
        <w:rPr>
          <w:rFonts w:ascii="Times New Roman" w:eastAsia="Times New Roman" w:hAnsi="Times New Roman" w:cs="Times New Roman"/>
          <w:sz w:val="24"/>
          <w:szCs w:val="24"/>
        </w:rPr>
        <w:t>освіт</w:t>
      </w:r>
      <w:r w:rsidR="00170B25">
        <w:rPr>
          <w:rFonts w:ascii="Times New Roman" w:eastAsia="Times New Roman" w:hAnsi="Times New Roman" w:cs="Times New Roman"/>
          <w:sz w:val="24"/>
          <w:szCs w:val="24"/>
        </w:rPr>
        <w:t>и</w:t>
      </w:r>
      <w:r>
        <w:rPr>
          <w:rFonts w:ascii="Times New Roman" w:eastAsia="Times New Roman" w:hAnsi="Times New Roman" w:cs="Times New Roman"/>
          <w:sz w:val="24"/>
          <w:szCs w:val="24"/>
        </w:rPr>
        <w:t xml:space="preserve">. Оскільки особливі потреби можуть бути різноманітними, такі як фізичні, когнітивні, соціальні або емоційні, важливо враховувати ці особливості під час навчання та виховання учнів. Особливі потреби учнів можуть варіюватися від фізичних обмежень до навчальних труднощів. Ці потреби можуть впливати на процес навчання й виховання, включаючи такі аспекти, як доступність </w:t>
      </w:r>
      <w:r w:rsidR="00170B25">
        <w:rPr>
          <w:rFonts w:ascii="Times New Roman" w:eastAsia="Times New Roman" w:hAnsi="Times New Roman" w:cs="Times New Roman"/>
          <w:sz w:val="24"/>
          <w:szCs w:val="24"/>
        </w:rPr>
        <w:t>освітньо</w:t>
      </w:r>
      <w:r>
        <w:rPr>
          <w:rFonts w:ascii="Times New Roman" w:eastAsia="Times New Roman" w:hAnsi="Times New Roman" w:cs="Times New Roman"/>
          <w:sz w:val="24"/>
          <w:szCs w:val="24"/>
        </w:rPr>
        <w:t xml:space="preserve">го середовища, наявність спеціалізованих матеріалів та обладнання, потреба </w:t>
      </w:r>
      <w:r w:rsidR="00170B25">
        <w:rPr>
          <w:rFonts w:ascii="Times New Roman" w:eastAsia="Times New Roman" w:hAnsi="Times New Roman" w:cs="Times New Roman"/>
          <w:sz w:val="24"/>
          <w:szCs w:val="24"/>
        </w:rPr>
        <w:t>у</w:t>
      </w:r>
      <w:r>
        <w:rPr>
          <w:rFonts w:ascii="Times New Roman" w:eastAsia="Times New Roman" w:hAnsi="Times New Roman" w:cs="Times New Roman"/>
          <w:sz w:val="24"/>
          <w:szCs w:val="24"/>
        </w:rPr>
        <w:t xml:space="preserve"> додатковій підтримці, адаптації навчальних програм та методів оцінювання.</w:t>
      </w:r>
    </w:p>
    <w:p w14:paraId="1B7BBDC2" w14:textId="1D7F64AE" w:rsidR="007912FC" w:rsidRDefault="004B4AB8" w:rsidP="00360CE5">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ефективного навчання </w:t>
      </w:r>
      <w:r w:rsidR="00360CE5">
        <w:rPr>
          <w:rFonts w:ascii="Times New Roman" w:eastAsia="Times New Roman" w:hAnsi="Times New Roman" w:cs="Times New Roman"/>
          <w:sz w:val="24"/>
          <w:szCs w:val="24"/>
        </w:rPr>
        <w:t>дітей</w:t>
      </w:r>
      <w:r>
        <w:rPr>
          <w:rFonts w:ascii="Times New Roman" w:eastAsia="Times New Roman" w:hAnsi="Times New Roman" w:cs="Times New Roman"/>
          <w:sz w:val="24"/>
          <w:szCs w:val="24"/>
        </w:rPr>
        <w:t xml:space="preserve"> з особливими потребами можуть використовуватися різні методи, техніки та підходи, зокрема індивідуалізація навчального процесу, використання візуальних та аудіо матеріалів, адаптація навчальних програм, використання різноманітних технік сприйняття і </w:t>
      </w:r>
      <w:r w:rsidR="00360CE5">
        <w:rPr>
          <w:rFonts w:ascii="Times New Roman" w:eastAsia="Times New Roman" w:hAnsi="Times New Roman" w:cs="Times New Roman"/>
          <w:sz w:val="24"/>
          <w:szCs w:val="24"/>
        </w:rPr>
        <w:t>запам’ятовування</w:t>
      </w:r>
      <w:r>
        <w:rPr>
          <w:rFonts w:ascii="Times New Roman" w:eastAsia="Times New Roman" w:hAnsi="Times New Roman" w:cs="Times New Roman"/>
          <w:sz w:val="24"/>
          <w:szCs w:val="24"/>
        </w:rPr>
        <w:t xml:space="preserve"> інформації, робота в малих групах, використання різних форм інтерактивного навчання та використання технологій, таких як </w:t>
      </w:r>
      <w:r w:rsidR="00360CE5">
        <w:rPr>
          <w:rFonts w:ascii="Times New Roman" w:eastAsia="Times New Roman" w:hAnsi="Times New Roman" w:cs="Times New Roman"/>
          <w:sz w:val="24"/>
          <w:szCs w:val="24"/>
        </w:rPr>
        <w:t>комп’ютерні</w:t>
      </w:r>
      <w:r>
        <w:rPr>
          <w:rFonts w:ascii="Times New Roman" w:eastAsia="Times New Roman" w:hAnsi="Times New Roman" w:cs="Times New Roman"/>
          <w:sz w:val="24"/>
          <w:szCs w:val="24"/>
        </w:rPr>
        <w:t xml:space="preserve"> програми, планшети, спеціалізовані додатки тощо. Важливо також враховувати індивідуальні потреби кожного учня з особливими потребами та адапт</w:t>
      </w:r>
      <w:r w:rsidR="00360CE5">
        <w:rPr>
          <w:rFonts w:ascii="Times New Roman" w:eastAsia="Times New Roman" w:hAnsi="Times New Roman" w:cs="Times New Roman"/>
          <w:sz w:val="24"/>
          <w:szCs w:val="24"/>
        </w:rPr>
        <w:t xml:space="preserve">увати методи, форми </w:t>
      </w:r>
      <w:r>
        <w:rPr>
          <w:rFonts w:ascii="Times New Roman" w:eastAsia="Times New Roman" w:hAnsi="Times New Roman" w:cs="Times New Roman"/>
          <w:sz w:val="24"/>
          <w:szCs w:val="24"/>
        </w:rPr>
        <w:t>навчально</w:t>
      </w:r>
      <w:r w:rsidR="00360CE5">
        <w:rPr>
          <w:rFonts w:ascii="Times New Roman" w:eastAsia="Times New Roman" w:hAnsi="Times New Roman" w:cs="Times New Roman"/>
          <w:sz w:val="24"/>
          <w:szCs w:val="24"/>
        </w:rPr>
        <w:t>го</w:t>
      </w:r>
      <w:r>
        <w:rPr>
          <w:rFonts w:ascii="Times New Roman" w:eastAsia="Times New Roman" w:hAnsi="Times New Roman" w:cs="Times New Roman"/>
          <w:sz w:val="24"/>
          <w:szCs w:val="24"/>
        </w:rPr>
        <w:t xml:space="preserve"> процес</w:t>
      </w:r>
      <w:r w:rsidR="00360CE5">
        <w:rPr>
          <w:rFonts w:ascii="Times New Roman" w:eastAsia="Times New Roman" w:hAnsi="Times New Roman" w:cs="Times New Roman"/>
          <w:sz w:val="24"/>
          <w:szCs w:val="24"/>
        </w:rPr>
        <w:t>у</w:t>
      </w:r>
      <w:r>
        <w:rPr>
          <w:rFonts w:ascii="Times New Roman" w:eastAsia="Times New Roman" w:hAnsi="Times New Roman" w:cs="Times New Roman"/>
          <w:sz w:val="24"/>
          <w:szCs w:val="24"/>
        </w:rPr>
        <w:t xml:space="preserve"> відповідно до їх</w:t>
      </w:r>
      <w:r w:rsidR="00360CE5">
        <w:rPr>
          <w:rFonts w:ascii="Times New Roman" w:eastAsia="Times New Roman" w:hAnsi="Times New Roman" w:cs="Times New Roman"/>
          <w:sz w:val="24"/>
          <w:szCs w:val="24"/>
        </w:rPr>
        <w:t>ніх</w:t>
      </w:r>
      <w:r>
        <w:rPr>
          <w:rFonts w:ascii="Times New Roman" w:eastAsia="Times New Roman" w:hAnsi="Times New Roman" w:cs="Times New Roman"/>
          <w:sz w:val="24"/>
          <w:szCs w:val="24"/>
        </w:rPr>
        <w:t xml:space="preserve"> потреб.</w:t>
      </w:r>
    </w:p>
    <w:p w14:paraId="3B4629D3" w14:textId="5F565B7A" w:rsidR="00565982" w:rsidRDefault="00565982" w:rsidP="00D85B40">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w:t>
      </w:r>
      <w:r w:rsidRPr="00565982">
        <w:rPr>
          <w:rFonts w:ascii="Times New Roman" w:eastAsia="Times New Roman" w:hAnsi="Times New Roman" w:cs="Times New Roman"/>
          <w:sz w:val="24"/>
          <w:szCs w:val="24"/>
        </w:rPr>
        <w:t xml:space="preserve">учасний рівень розвитку </w:t>
      </w:r>
      <w:r>
        <w:rPr>
          <w:rFonts w:ascii="Times New Roman" w:eastAsia="Times New Roman" w:hAnsi="Times New Roman" w:cs="Times New Roman"/>
          <w:sz w:val="24"/>
          <w:szCs w:val="24"/>
        </w:rPr>
        <w:t>інформаційних технологій</w:t>
      </w:r>
      <w:r w:rsidRPr="00565982">
        <w:rPr>
          <w:rFonts w:ascii="Times New Roman" w:eastAsia="Times New Roman" w:hAnsi="Times New Roman" w:cs="Times New Roman"/>
          <w:sz w:val="24"/>
          <w:szCs w:val="24"/>
        </w:rPr>
        <w:t xml:space="preserve"> значно розширює можливості педагогів</w:t>
      </w:r>
      <w:r>
        <w:rPr>
          <w:rFonts w:ascii="Times New Roman" w:eastAsia="Times New Roman" w:hAnsi="Times New Roman" w:cs="Times New Roman"/>
          <w:sz w:val="24"/>
          <w:szCs w:val="24"/>
        </w:rPr>
        <w:t xml:space="preserve"> </w:t>
      </w:r>
      <w:r w:rsidRPr="00565982">
        <w:rPr>
          <w:rFonts w:ascii="Times New Roman" w:eastAsia="Times New Roman" w:hAnsi="Times New Roman" w:cs="Times New Roman"/>
          <w:sz w:val="24"/>
          <w:szCs w:val="24"/>
        </w:rPr>
        <w:t>та учнів, спрощуючи доступ до освітньої інформації, розширює функціонал засобів навчання та</w:t>
      </w:r>
      <w:r>
        <w:rPr>
          <w:rFonts w:ascii="Times New Roman" w:eastAsia="Times New Roman" w:hAnsi="Times New Roman" w:cs="Times New Roman"/>
          <w:sz w:val="24"/>
          <w:szCs w:val="24"/>
        </w:rPr>
        <w:t xml:space="preserve"> </w:t>
      </w:r>
      <w:r w:rsidRPr="00565982">
        <w:rPr>
          <w:rFonts w:ascii="Times New Roman" w:eastAsia="Times New Roman" w:hAnsi="Times New Roman" w:cs="Times New Roman"/>
          <w:sz w:val="24"/>
          <w:szCs w:val="24"/>
        </w:rPr>
        <w:t>ефективність управління освітнім процесом, сприяє інтеграції</w:t>
      </w:r>
      <w:r>
        <w:rPr>
          <w:rFonts w:ascii="Times New Roman" w:eastAsia="Times New Roman" w:hAnsi="Times New Roman" w:cs="Times New Roman"/>
          <w:sz w:val="24"/>
          <w:szCs w:val="24"/>
        </w:rPr>
        <w:t xml:space="preserve"> </w:t>
      </w:r>
      <w:r w:rsidRPr="00565982">
        <w:rPr>
          <w:rFonts w:ascii="Times New Roman" w:eastAsia="Times New Roman" w:hAnsi="Times New Roman" w:cs="Times New Roman"/>
          <w:sz w:val="24"/>
          <w:szCs w:val="24"/>
        </w:rPr>
        <w:t>національних інформаційних освітніх систем у світову мережу,</w:t>
      </w:r>
      <w:r>
        <w:rPr>
          <w:rFonts w:ascii="Times New Roman" w:eastAsia="Times New Roman" w:hAnsi="Times New Roman" w:cs="Times New Roman"/>
          <w:sz w:val="24"/>
          <w:szCs w:val="24"/>
        </w:rPr>
        <w:t xml:space="preserve"> </w:t>
      </w:r>
      <w:r w:rsidRPr="00565982">
        <w:rPr>
          <w:rFonts w:ascii="Times New Roman" w:eastAsia="Times New Roman" w:hAnsi="Times New Roman" w:cs="Times New Roman"/>
          <w:sz w:val="24"/>
          <w:szCs w:val="24"/>
        </w:rPr>
        <w:t>доступу до міжнародних інформаційних ресурсів в галузі освіти,</w:t>
      </w:r>
      <w:r>
        <w:rPr>
          <w:rFonts w:ascii="Times New Roman" w:eastAsia="Times New Roman" w:hAnsi="Times New Roman" w:cs="Times New Roman"/>
          <w:sz w:val="24"/>
          <w:szCs w:val="24"/>
        </w:rPr>
        <w:t xml:space="preserve"> </w:t>
      </w:r>
      <w:r w:rsidRPr="00565982">
        <w:rPr>
          <w:rFonts w:ascii="Times New Roman" w:eastAsia="Times New Roman" w:hAnsi="Times New Roman" w:cs="Times New Roman"/>
          <w:sz w:val="24"/>
          <w:szCs w:val="24"/>
        </w:rPr>
        <w:t xml:space="preserve">науки </w:t>
      </w:r>
      <w:r>
        <w:rPr>
          <w:rFonts w:ascii="Times New Roman" w:eastAsia="Times New Roman" w:hAnsi="Times New Roman" w:cs="Times New Roman"/>
          <w:sz w:val="24"/>
          <w:szCs w:val="24"/>
        </w:rPr>
        <w:t xml:space="preserve">та </w:t>
      </w:r>
      <w:r w:rsidRPr="00565982">
        <w:rPr>
          <w:rFonts w:ascii="Times New Roman" w:eastAsia="Times New Roman" w:hAnsi="Times New Roman" w:cs="Times New Roman"/>
          <w:sz w:val="24"/>
          <w:szCs w:val="24"/>
        </w:rPr>
        <w:t>культури</w:t>
      </w:r>
      <w:r>
        <w:rPr>
          <w:rFonts w:ascii="Times New Roman" w:eastAsia="Times New Roman" w:hAnsi="Times New Roman" w:cs="Times New Roman"/>
          <w:sz w:val="24"/>
          <w:szCs w:val="24"/>
        </w:rPr>
        <w:t>.</w:t>
      </w:r>
      <w:r w:rsidR="00D85B40" w:rsidRPr="00D85B40">
        <w:t xml:space="preserve"> </w:t>
      </w:r>
      <w:r w:rsidR="00D85B40">
        <w:rPr>
          <w:rFonts w:ascii="Times New Roman" w:eastAsia="Times New Roman" w:hAnsi="Times New Roman" w:cs="Times New Roman"/>
          <w:sz w:val="24"/>
          <w:szCs w:val="24"/>
        </w:rPr>
        <w:t>Також</w:t>
      </w:r>
      <w:r w:rsidR="00D85B40" w:rsidRPr="00D85B40">
        <w:rPr>
          <w:rFonts w:ascii="Times New Roman" w:eastAsia="Times New Roman" w:hAnsi="Times New Roman" w:cs="Times New Roman"/>
          <w:sz w:val="24"/>
          <w:szCs w:val="24"/>
        </w:rPr>
        <w:t xml:space="preserve"> </w:t>
      </w:r>
      <w:r w:rsidR="00D85B40">
        <w:rPr>
          <w:rFonts w:ascii="Times New Roman" w:eastAsia="Times New Roman" w:hAnsi="Times New Roman" w:cs="Times New Roman"/>
          <w:sz w:val="24"/>
          <w:szCs w:val="24"/>
        </w:rPr>
        <w:t xml:space="preserve">розвиток </w:t>
      </w:r>
      <w:r w:rsidR="00D85B40" w:rsidRPr="00D85B40">
        <w:rPr>
          <w:rFonts w:ascii="Times New Roman" w:eastAsia="Times New Roman" w:hAnsi="Times New Roman" w:cs="Times New Roman"/>
          <w:sz w:val="24"/>
          <w:szCs w:val="24"/>
        </w:rPr>
        <w:t xml:space="preserve">інформаційно-комунікаційних </w:t>
      </w:r>
      <w:r w:rsidR="00D85B40" w:rsidRPr="00D85B40">
        <w:rPr>
          <w:rFonts w:ascii="Times New Roman" w:eastAsia="Times New Roman" w:hAnsi="Times New Roman" w:cs="Times New Roman"/>
          <w:sz w:val="24"/>
          <w:szCs w:val="24"/>
        </w:rPr>
        <w:lastRenderedPageBreak/>
        <w:t>технологій (ІКТ) та</w:t>
      </w:r>
      <w:r w:rsidR="00D85B40">
        <w:rPr>
          <w:rFonts w:ascii="Times New Roman" w:eastAsia="Times New Roman" w:hAnsi="Times New Roman" w:cs="Times New Roman"/>
          <w:sz w:val="24"/>
          <w:szCs w:val="24"/>
        </w:rPr>
        <w:t xml:space="preserve"> </w:t>
      </w:r>
      <w:r w:rsidR="00D85B40" w:rsidRPr="00D85B40">
        <w:rPr>
          <w:rFonts w:ascii="Times New Roman" w:eastAsia="Times New Roman" w:hAnsi="Times New Roman" w:cs="Times New Roman"/>
          <w:sz w:val="24"/>
          <w:szCs w:val="24"/>
        </w:rPr>
        <w:t xml:space="preserve">мережі Інтернет обумовлює необхідність впровадження у </w:t>
      </w:r>
      <w:r w:rsidR="00D85B40">
        <w:rPr>
          <w:rFonts w:ascii="Times New Roman" w:eastAsia="Times New Roman" w:hAnsi="Times New Roman" w:cs="Times New Roman"/>
          <w:sz w:val="24"/>
          <w:szCs w:val="24"/>
        </w:rPr>
        <w:t>освітній</w:t>
      </w:r>
      <w:r w:rsidR="00D85B40" w:rsidRPr="00D85B40">
        <w:rPr>
          <w:rFonts w:ascii="Times New Roman" w:eastAsia="Times New Roman" w:hAnsi="Times New Roman" w:cs="Times New Roman"/>
          <w:sz w:val="24"/>
          <w:szCs w:val="24"/>
        </w:rPr>
        <w:t xml:space="preserve"> процес SMART-технологій для дітей із особливими</w:t>
      </w:r>
      <w:r w:rsidR="00D85B40">
        <w:rPr>
          <w:rFonts w:ascii="Times New Roman" w:eastAsia="Times New Roman" w:hAnsi="Times New Roman" w:cs="Times New Roman"/>
          <w:sz w:val="24"/>
          <w:szCs w:val="24"/>
        </w:rPr>
        <w:t xml:space="preserve"> </w:t>
      </w:r>
      <w:r w:rsidR="00D85B40" w:rsidRPr="00D85B40">
        <w:rPr>
          <w:rFonts w:ascii="Times New Roman" w:eastAsia="Times New Roman" w:hAnsi="Times New Roman" w:cs="Times New Roman"/>
          <w:sz w:val="24"/>
          <w:szCs w:val="24"/>
        </w:rPr>
        <w:t>освітніми потребами</w:t>
      </w:r>
      <w:r w:rsidR="00D85B40">
        <w:rPr>
          <w:rFonts w:ascii="Times New Roman" w:eastAsia="Times New Roman" w:hAnsi="Times New Roman" w:cs="Times New Roman"/>
          <w:sz w:val="24"/>
          <w:szCs w:val="24"/>
        </w:rPr>
        <w:t>.</w:t>
      </w:r>
    </w:p>
    <w:p w14:paraId="5EB85837" w14:textId="7758D280" w:rsidR="00360CE5" w:rsidRDefault="006A4732" w:rsidP="006A4732">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w:t>
      </w:r>
      <w:r w:rsidRPr="006A4732">
        <w:rPr>
          <w:rFonts w:ascii="Times New Roman" w:eastAsia="Times New Roman" w:hAnsi="Times New Roman" w:cs="Times New Roman"/>
          <w:sz w:val="24"/>
          <w:szCs w:val="24"/>
        </w:rPr>
        <w:t>роведення навчального заняття з використанням мультимедійних презентацій, виконаних</w:t>
      </w:r>
      <w:r>
        <w:rPr>
          <w:rFonts w:ascii="Times New Roman" w:eastAsia="Times New Roman" w:hAnsi="Times New Roman" w:cs="Times New Roman"/>
          <w:sz w:val="24"/>
          <w:szCs w:val="24"/>
        </w:rPr>
        <w:t xml:space="preserve"> </w:t>
      </w:r>
      <w:r w:rsidRPr="006A4732">
        <w:rPr>
          <w:rFonts w:ascii="Times New Roman" w:eastAsia="Times New Roman" w:hAnsi="Times New Roman" w:cs="Times New Roman"/>
          <w:sz w:val="24"/>
          <w:szCs w:val="24"/>
        </w:rPr>
        <w:t>за допомогою таких програмних пакетів, як Microsoft Power</w:t>
      </w:r>
      <w:r>
        <w:rPr>
          <w:rFonts w:ascii="Times New Roman" w:eastAsia="Times New Roman" w:hAnsi="Times New Roman" w:cs="Times New Roman"/>
          <w:sz w:val="24"/>
          <w:szCs w:val="24"/>
        </w:rPr>
        <w:t xml:space="preserve"> </w:t>
      </w:r>
      <w:r w:rsidRPr="006A4732">
        <w:rPr>
          <w:rFonts w:ascii="Times New Roman" w:eastAsia="Times New Roman" w:hAnsi="Times New Roman" w:cs="Times New Roman"/>
          <w:sz w:val="24"/>
          <w:szCs w:val="24"/>
        </w:rPr>
        <w:t>Point або Macromedia Flash (зорове сприйняття)</w:t>
      </w:r>
      <w:r>
        <w:rPr>
          <w:rFonts w:ascii="Times New Roman" w:eastAsia="Times New Roman" w:hAnsi="Times New Roman" w:cs="Times New Roman"/>
          <w:sz w:val="24"/>
          <w:szCs w:val="24"/>
        </w:rPr>
        <w:t xml:space="preserve"> вже стало нормою</w:t>
      </w:r>
      <w:r w:rsidRPr="006A4732">
        <w:rPr>
          <w:rFonts w:ascii="Times New Roman" w:eastAsia="Times New Roman" w:hAnsi="Times New Roman" w:cs="Times New Roman"/>
          <w:sz w:val="24"/>
          <w:szCs w:val="24"/>
        </w:rPr>
        <w:t>. Проте, разом із</w:t>
      </w:r>
      <w:r>
        <w:rPr>
          <w:rFonts w:ascii="Times New Roman" w:eastAsia="Times New Roman" w:hAnsi="Times New Roman" w:cs="Times New Roman"/>
          <w:sz w:val="24"/>
          <w:szCs w:val="24"/>
        </w:rPr>
        <w:t xml:space="preserve"> </w:t>
      </w:r>
      <w:r w:rsidRPr="006A4732">
        <w:rPr>
          <w:rFonts w:ascii="Times New Roman" w:eastAsia="Times New Roman" w:hAnsi="Times New Roman" w:cs="Times New Roman"/>
          <w:sz w:val="24"/>
          <w:szCs w:val="24"/>
        </w:rPr>
        <w:t>звичними презентаційними технологіями до сфери освіти впроваджуються нові інтерактивні технології, що дозволяють удосконалити презентації у вигляді слайд-шоу, які супроводжуються</w:t>
      </w:r>
      <w:r>
        <w:rPr>
          <w:rFonts w:ascii="Times New Roman" w:eastAsia="Times New Roman" w:hAnsi="Times New Roman" w:cs="Times New Roman"/>
          <w:sz w:val="24"/>
          <w:szCs w:val="24"/>
        </w:rPr>
        <w:t xml:space="preserve"> </w:t>
      </w:r>
      <w:r w:rsidRPr="006A4732">
        <w:rPr>
          <w:rFonts w:ascii="Times New Roman" w:eastAsia="Times New Roman" w:hAnsi="Times New Roman" w:cs="Times New Roman"/>
          <w:sz w:val="24"/>
          <w:szCs w:val="24"/>
        </w:rPr>
        <w:t>звуковими файлами (слухове сприйняття). Ще одна нова форма</w:t>
      </w:r>
      <w:r>
        <w:rPr>
          <w:rFonts w:ascii="Times New Roman" w:eastAsia="Times New Roman" w:hAnsi="Times New Roman" w:cs="Times New Roman"/>
          <w:sz w:val="24"/>
          <w:szCs w:val="24"/>
        </w:rPr>
        <w:t xml:space="preserve"> </w:t>
      </w:r>
      <w:r w:rsidRPr="006A4732">
        <w:rPr>
          <w:rFonts w:ascii="Times New Roman" w:eastAsia="Times New Roman" w:hAnsi="Times New Roman" w:cs="Times New Roman"/>
          <w:sz w:val="24"/>
          <w:szCs w:val="24"/>
        </w:rPr>
        <w:t>подання матеріалу за допомогою інтерактивного устаткування –</w:t>
      </w:r>
      <w:r>
        <w:rPr>
          <w:rFonts w:ascii="Times New Roman" w:eastAsia="Times New Roman" w:hAnsi="Times New Roman" w:cs="Times New Roman"/>
          <w:sz w:val="24"/>
          <w:szCs w:val="24"/>
        </w:rPr>
        <w:t xml:space="preserve"> </w:t>
      </w:r>
      <w:r w:rsidRPr="006A4732">
        <w:rPr>
          <w:rFonts w:ascii="Times New Roman" w:eastAsia="Times New Roman" w:hAnsi="Times New Roman" w:cs="Times New Roman"/>
          <w:sz w:val="24"/>
          <w:szCs w:val="24"/>
        </w:rPr>
        <w:t>це інтерактивні дошки SMART Boards, інтерактивні дисплеї</w:t>
      </w:r>
      <w:r>
        <w:rPr>
          <w:rFonts w:ascii="Times New Roman" w:eastAsia="Times New Roman" w:hAnsi="Times New Roman" w:cs="Times New Roman"/>
          <w:sz w:val="24"/>
          <w:szCs w:val="24"/>
        </w:rPr>
        <w:t xml:space="preserve"> </w:t>
      </w:r>
      <w:r w:rsidRPr="006A4732">
        <w:rPr>
          <w:rFonts w:ascii="Times New Roman" w:eastAsia="Times New Roman" w:hAnsi="Times New Roman" w:cs="Times New Roman"/>
          <w:sz w:val="24"/>
          <w:szCs w:val="24"/>
        </w:rPr>
        <w:t>Sympodium (тактильні відчуття). На інтерактивних дошках</w:t>
      </w:r>
      <w:r>
        <w:rPr>
          <w:rFonts w:ascii="Times New Roman" w:eastAsia="Times New Roman" w:hAnsi="Times New Roman" w:cs="Times New Roman"/>
          <w:sz w:val="24"/>
          <w:szCs w:val="24"/>
        </w:rPr>
        <w:t xml:space="preserve"> </w:t>
      </w:r>
      <w:r w:rsidRPr="006A4732">
        <w:rPr>
          <w:rFonts w:ascii="Times New Roman" w:eastAsia="Times New Roman" w:hAnsi="Times New Roman" w:cs="Times New Roman"/>
          <w:sz w:val="24"/>
          <w:szCs w:val="24"/>
        </w:rPr>
        <w:t>SMART Boards можна писати спеціальним маркером, демонструвати навчальний матеріал, робити письмові коментарі</w:t>
      </w:r>
      <w:r>
        <w:rPr>
          <w:rFonts w:ascii="Times New Roman" w:eastAsia="Times New Roman" w:hAnsi="Times New Roman" w:cs="Times New Roman"/>
          <w:sz w:val="24"/>
          <w:szCs w:val="24"/>
        </w:rPr>
        <w:t xml:space="preserve"> </w:t>
      </w:r>
      <w:r w:rsidRPr="006A4732">
        <w:rPr>
          <w:rFonts w:ascii="Times New Roman" w:eastAsia="Times New Roman" w:hAnsi="Times New Roman" w:cs="Times New Roman"/>
          <w:sz w:val="24"/>
          <w:szCs w:val="24"/>
        </w:rPr>
        <w:t>поверх зображення на екрані. При цьому все написане на інтерактивній дошці SMART Board передається дітям із особливими</w:t>
      </w:r>
      <w:r>
        <w:rPr>
          <w:rFonts w:ascii="Times New Roman" w:eastAsia="Times New Roman" w:hAnsi="Times New Roman" w:cs="Times New Roman"/>
          <w:sz w:val="24"/>
          <w:szCs w:val="24"/>
        </w:rPr>
        <w:t xml:space="preserve"> </w:t>
      </w:r>
      <w:r w:rsidRPr="006A4732">
        <w:rPr>
          <w:rFonts w:ascii="Times New Roman" w:eastAsia="Times New Roman" w:hAnsi="Times New Roman" w:cs="Times New Roman"/>
          <w:sz w:val="24"/>
          <w:szCs w:val="24"/>
        </w:rPr>
        <w:t>освітніми потребами,</w:t>
      </w:r>
      <w:r>
        <w:rPr>
          <w:rFonts w:ascii="Times New Roman" w:eastAsia="Times New Roman" w:hAnsi="Times New Roman" w:cs="Times New Roman"/>
          <w:sz w:val="24"/>
          <w:szCs w:val="24"/>
        </w:rPr>
        <w:t xml:space="preserve"> </w:t>
      </w:r>
      <w:r w:rsidRPr="006A4732">
        <w:rPr>
          <w:rFonts w:ascii="Times New Roman" w:eastAsia="Times New Roman" w:hAnsi="Times New Roman" w:cs="Times New Roman"/>
          <w:sz w:val="24"/>
          <w:szCs w:val="24"/>
        </w:rPr>
        <w:t>зберігається на магнітних носіях, роздруковується, посилається</w:t>
      </w:r>
      <w:r>
        <w:rPr>
          <w:rFonts w:ascii="Times New Roman" w:eastAsia="Times New Roman" w:hAnsi="Times New Roman" w:cs="Times New Roman"/>
          <w:sz w:val="24"/>
          <w:szCs w:val="24"/>
        </w:rPr>
        <w:t xml:space="preserve"> </w:t>
      </w:r>
      <w:r w:rsidRPr="006A4732">
        <w:rPr>
          <w:rFonts w:ascii="Times New Roman" w:eastAsia="Times New Roman" w:hAnsi="Times New Roman" w:cs="Times New Roman"/>
          <w:sz w:val="24"/>
          <w:szCs w:val="24"/>
        </w:rPr>
        <w:t xml:space="preserve">електронною поштою відсутнім на уроці дітям. </w:t>
      </w:r>
    </w:p>
    <w:p w14:paraId="23AF8554" w14:textId="382D4597" w:rsidR="006A4732" w:rsidRPr="006A4732" w:rsidRDefault="006A4732" w:rsidP="006A4732">
      <w:pPr>
        <w:spacing w:after="0" w:line="360" w:lineRule="auto"/>
        <w:ind w:firstLine="709"/>
        <w:jc w:val="both"/>
        <w:rPr>
          <w:rFonts w:ascii="Times New Roman" w:eastAsia="Times New Roman" w:hAnsi="Times New Roman" w:cs="Times New Roman"/>
          <w:sz w:val="24"/>
          <w:szCs w:val="24"/>
        </w:rPr>
      </w:pPr>
      <w:r w:rsidRPr="006A4732">
        <w:rPr>
          <w:rFonts w:ascii="Times New Roman" w:eastAsia="Times New Roman" w:hAnsi="Times New Roman" w:cs="Times New Roman"/>
          <w:sz w:val="24"/>
          <w:szCs w:val="24"/>
        </w:rPr>
        <w:t>Основою ефективності використання SMART-технологій в</w:t>
      </w:r>
      <w:r>
        <w:rPr>
          <w:rFonts w:ascii="Times New Roman" w:eastAsia="Times New Roman" w:hAnsi="Times New Roman" w:cs="Times New Roman"/>
          <w:sz w:val="24"/>
          <w:szCs w:val="24"/>
        </w:rPr>
        <w:t xml:space="preserve"> </w:t>
      </w:r>
      <w:r w:rsidRPr="006A4732">
        <w:rPr>
          <w:rFonts w:ascii="Times New Roman" w:eastAsia="Times New Roman" w:hAnsi="Times New Roman" w:cs="Times New Roman"/>
          <w:sz w:val="24"/>
          <w:szCs w:val="24"/>
        </w:rPr>
        <w:t>інклюзивній освіті є спеціально розроблений комплекс програмного забезпечення з ланкою різноманітних функцій та інструментів роботи</w:t>
      </w:r>
      <w:r>
        <w:rPr>
          <w:rFonts w:ascii="Times New Roman" w:eastAsia="Times New Roman" w:hAnsi="Times New Roman" w:cs="Times New Roman"/>
          <w:sz w:val="24"/>
          <w:szCs w:val="24"/>
        </w:rPr>
        <w:t xml:space="preserve"> </w:t>
      </w:r>
      <w:r w:rsidRPr="006A4732">
        <w:rPr>
          <w:rFonts w:ascii="Times New Roman" w:eastAsia="Times New Roman" w:hAnsi="Times New Roman" w:cs="Times New Roman"/>
          <w:sz w:val="24"/>
          <w:szCs w:val="24"/>
        </w:rPr>
        <w:t>[</w:t>
      </w:r>
      <w:r w:rsidR="00F81910">
        <w:rPr>
          <w:rFonts w:ascii="Times New Roman" w:eastAsia="Times New Roman" w:hAnsi="Times New Roman" w:cs="Times New Roman"/>
          <w:sz w:val="24"/>
          <w:szCs w:val="24"/>
        </w:rPr>
        <w:t>1, с. 92</w:t>
      </w:r>
      <w:r w:rsidRPr="006A4732">
        <w:rPr>
          <w:rFonts w:ascii="Times New Roman" w:eastAsia="Times New Roman" w:hAnsi="Times New Roman" w:cs="Times New Roman"/>
          <w:sz w:val="24"/>
          <w:szCs w:val="24"/>
        </w:rPr>
        <w:t>]</w:t>
      </w:r>
      <w:r>
        <w:rPr>
          <w:rFonts w:ascii="Times New Roman" w:eastAsia="Times New Roman" w:hAnsi="Times New Roman" w:cs="Times New Roman"/>
          <w:sz w:val="24"/>
          <w:szCs w:val="24"/>
        </w:rPr>
        <w:t>, а саме</w:t>
      </w:r>
      <w:r w:rsidRPr="006A4732">
        <w:rPr>
          <w:rFonts w:ascii="Times New Roman" w:eastAsia="Times New Roman" w:hAnsi="Times New Roman" w:cs="Times New Roman"/>
          <w:sz w:val="24"/>
          <w:szCs w:val="24"/>
        </w:rPr>
        <w:t>:</w:t>
      </w:r>
    </w:p>
    <w:p w14:paraId="36315676" w14:textId="5042DE73" w:rsidR="006A4732" w:rsidRPr="006A4732" w:rsidRDefault="006A4732" w:rsidP="00F81910">
      <w:pPr>
        <w:spacing w:after="0" w:line="360" w:lineRule="auto"/>
        <w:ind w:firstLine="709"/>
        <w:jc w:val="both"/>
        <w:rPr>
          <w:rFonts w:ascii="Times New Roman" w:eastAsia="Times New Roman" w:hAnsi="Times New Roman" w:cs="Times New Roman"/>
          <w:sz w:val="24"/>
          <w:szCs w:val="24"/>
        </w:rPr>
      </w:pPr>
      <w:r w:rsidRPr="006A4732">
        <w:rPr>
          <w:rFonts w:ascii="Times New Roman" w:eastAsia="Times New Roman" w:hAnsi="Times New Roman" w:cs="Times New Roman"/>
          <w:sz w:val="24"/>
          <w:szCs w:val="24"/>
        </w:rPr>
        <w:t>1. Редактор «SMART Notebook» дозволяє створювати презентації, слайди-кадри, розмір яких відповідає розміру екрану.</w:t>
      </w:r>
      <w:r>
        <w:rPr>
          <w:rFonts w:ascii="Times New Roman" w:eastAsia="Times New Roman" w:hAnsi="Times New Roman" w:cs="Times New Roman"/>
          <w:sz w:val="24"/>
          <w:szCs w:val="24"/>
        </w:rPr>
        <w:t xml:space="preserve"> </w:t>
      </w:r>
      <w:r w:rsidRPr="006A4732">
        <w:rPr>
          <w:rFonts w:ascii="Times New Roman" w:eastAsia="Times New Roman" w:hAnsi="Times New Roman" w:cs="Times New Roman"/>
          <w:sz w:val="24"/>
          <w:szCs w:val="24"/>
        </w:rPr>
        <w:t>Використання цієї навчальної програми на</w:t>
      </w:r>
      <w:r>
        <w:rPr>
          <w:rFonts w:ascii="Times New Roman" w:eastAsia="Times New Roman" w:hAnsi="Times New Roman" w:cs="Times New Roman"/>
          <w:sz w:val="24"/>
          <w:szCs w:val="24"/>
        </w:rPr>
        <w:t xml:space="preserve"> </w:t>
      </w:r>
      <w:r w:rsidRPr="006A4732">
        <w:rPr>
          <w:rFonts w:ascii="Times New Roman" w:eastAsia="Times New Roman" w:hAnsi="Times New Roman" w:cs="Times New Roman"/>
          <w:sz w:val="24"/>
          <w:szCs w:val="24"/>
        </w:rPr>
        <w:t>уроках забезпечить активізацію пізнавальної та активної діяльності дітей із особливими потребами, формування та розвиток мовної компетенції.</w:t>
      </w:r>
    </w:p>
    <w:p w14:paraId="6D51161A" w14:textId="0B49A2FB" w:rsidR="006A4732" w:rsidRPr="006A4732" w:rsidRDefault="006A4732" w:rsidP="00F81910">
      <w:pPr>
        <w:spacing w:after="0" w:line="360" w:lineRule="auto"/>
        <w:ind w:firstLine="709"/>
        <w:jc w:val="both"/>
        <w:rPr>
          <w:rFonts w:ascii="Times New Roman" w:eastAsia="Times New Roman" w:hAnsi="Times New Roman" w:cs="Times New Roman"/>
          <w:sz w:val="24"/>
          <w:szCs w:val="24"/>
        </w:rPr>
      </w:pPr>
      <w:r w:rsidRPr="006A4732">
        <w:rPr>
          <w:rFonts w:ascii="Times New Roman" w:eastAsia="Times New Roman" w:hAnsi="Times New Roman" w:cs="Times New Roman"/>
          <w:sz w:val="24"/>
          <w:szCs w:val="24"/>
        </w:rPr>
        <w:t>2. Створення презентацій із використанням аудіо- та відеофайлів, що сприятиме формуванню та розвитку слухо-вимовних</w:t>
      </w:r>
      <w:r w:rsidR="00F81910">
        <w:rPr>
          <w:rFonts w:ascii="Times New Roman" w:eastAsia="Times New Roman" w:hAnsi="Times New Roman" w:cs="Times New Roman"/>
          <w:sz w:val="24"/>
          <w:szCs w:val="24"/>
        </w:rPr>
        <w:t xml:space="preserve"> </w:t>
      </w:r>
      <w:r w:rsidRPr="006A4732">
        <w:rPr>
          <w:rFonts w:ascii="Times New Roman" w:eastAsia="Times New Roman" w:hAnsi="Times New Roman" w:cs="Times New Roman"/>
          <w:sz w:val="24"/>
          <w:szCs w:val="24"/>
        </w:rPr>
        <w:t>та ритміко-інтонаційних навичок, активізації пізнавальної діяльності дітей, адже поєднання слухової та зорової інформації забезпечує сприймання і розуміння почутого нового мовленнєвого</w:t>
      </w:r>
      <w:r w:rsidR="00F81910">
        <w:rPr>
          <w:rFonts w:ascii="Times New Roman" w:eastAsia="Times New Roman" w:hAnsi="Times New Roman" w:cs="Times New Roman"/>
          <w:sz w:val="24"/>
          <w:szCs w:val="24"/>
        </w:rPr>
        <w:t xml:space="preserve"> п</w:t>
      </w:r>
      <w:r w:rsidRPr="006A4732">
        <w:rPr>
          <w:rFonts w:ascii="Times New Roman" w:eastAsia="Times New Roman" w:hAnsi="Times New Roman" w:cs="Times New Roman"/>
          <w:sz w:val="24"/>
          <w:szCs w:val="24"/>
        </w:rPr>
        <w:t>овідомлення.</w:t>
      </w:r>
    </w:p>
    <w:p w14:paraId="4A3CBFC9" w14:textId="0E2CEABF" w:rsidR="006A4732" w:rsidRPr="006A4732" w:rsidRDefault="006A4732" w:rsidP="00F81910">
      <w:pPr>
        <w:spacing w:after="0" w:line="360" w:lineRule="auto"/>
        <w:ind w:firstLine="709"/>
        <w:jc w:val="both"/>
        <w:rPr>
          <w:rFonts w:ascii="Times New Roman" w:eastAsia="Times New Roman" w:hAnsi="Times New Roman" w:cs="Times New Roman"/>
          <w:sz w:val="24"/>
          <w:szCs w:val="24"/>
        </w:rPr>
      </w:pPr>
      <w:r w:rsidRPr="006A4732">
        <w:rPr>
          <w:rFonts w:ascii="Times New Roman" w:eastAsia="Times New Roman" w:hAnsi="Times New Roman" w:cs="Times New Roman"/>
          <w:sz w:val="24"/>
          <w:szCs w:val="24"/>
        </w:rPr>
        <w:t>3. Функція «Повертання об’єкту» надає можливість учителю</w:t>
      </w:r>
      <w:r w:rsidR="00F81910">
        <w:rPr>
          <w:rFonts w:ascii="Times New Roman" w:eastAsia="Times New Roman" w:hAnsi="Times New Roman" w:cs="Times New Roman"/>
          <w:sz w:val="24"/>
          <w:szCs w:val="24"/>
        </w:rPr>
        <w:t xml:space="preserve"> </w:t>
      </w:r>
      <w:r w:rsidRPr="006A4732">
        <w:rPr>
          <w:rFonts w:ascii="Times New Roman" w:eastAsia="Times New Roman" w:hAnsi="Times New Roman" w:cs="Times New Roman"/>
          <w:sz w:val="24"/>
          <w:szCs w:val="24"/>
        </w:rPr>
        <w:t>робити малюнки інтерактивними, щоб удосконалити навчальний матеріал, зробити його доступнішим, цікавішим для сприйняття.</w:t>
      </w:r>
    </w:p>
    <w:p w14:paraId="21E64975" w14:textId="356F7C86" w:rsidR="006A4732" w:rsidRPr="006A4732" w:rsidRDefault="006A4732" w:rsidP="00F81910">
      <w:pPr>
        <w:spacing w:after="0" w:line="360" w:lineRule="auto"/>
        <w:ind w:firstLine="709"/>
        <w:jc w:val="both"/>
        <w:rPr>
          <w:rFonts w:ascii="Times New Roman" w:eastAsia="Times New Roman" w:hAnsi="Times New Roman" w:cs="Times New Roman"/>
          <w:sz w:val="24"/>
          <w:szCs w:val="24"/>
        </w:rPr>
      </w:pPr>
      <w:r w:rsidRPr="006A4732">
        <w:rPr>
          <w:rFonts w:ascii="Times New Roman" w:eastAsia="Times New Roman" w:hAnsi="Times New Roman" w:cs="Times New Roman"/>
          <w:sz w:val="24"/>
          <w:szCs w:val="24"/>
        </w:rPr>
        <w:t>4. Функція «Маркер» забезпечує з’єднання окремих елементів слова, речення; виділення граматичних структур. Ця функція</w:t>
      </w:r>
      <w:r w:rsidR="00F81910">
        <w:rPr>
          <w:rFonts w:ascii="Times New Roman" w:eastAsia="Times New Roman" w:hAnsi="Times New Roman" w:cs="Times New Roman"/>
          <w:sz w:val="24"/>
          <w:szCs w:val="24"/>
        </w:rPr>
        <w:t xml:space="preserve"> </w:t>
      </w:r>
      <w:r w:rsidRPr="006A4732">
        <w:rPr>
          <w:rFonts w:ascii="Times New Roman" w:eastAsia="Times New Roman" w:hAnsi="Times New Roman" w:cs="Times New Roman"/>
          <w:sz w:val="24"/>
          <w:szCs w:val="24"/>
        </w:rPr>
        <w:t>нада</w:t>
      </w:r>
      <w:r w:rsidR="00F81910">
        <w:rPr>
          <w:rFonts w:ascii="Times New Roman" w:eastAsia="Times New Roman" w:hAnsi="Times New Roman" w:cs="Times New Roman"/>
          <w:sz w:val="24"/>
          <w:szCs w:val="24"/>
        </w:rPr>
        <w:t>є</w:t>
      </w:r>
      <w:r w:rsidRPr="006A4732">
        <w:rPr>
          <w:rFonts w:ascii="Times New Roman" w:eastAsia="Times New Roman" w:hAnsi="Times New Roman" w:cs="Times New Roman"/>
          <w:sz w:val="24"/>
          <w:szCs w:val="24"/>
        </w:rPr>
        <w:t xml:space="preserve"> можливість учням під час навчання діалогічному мовленню самостійно створювати репліки, діалогічні єдності різних</w:t>
      </w:r>
      <w:r w:rsidR="00F81910">
        <w:rPr>
          <w:rFonts w:ascii="Times New Roman" w:eastAsia="Times New Roman" w:hAnsi="Times New Roman" w:cs="Times New Roman"/>
          <w:sz w:val="24"/>
          <w:szCs w:val="24"/>
        </w:rPr>
        <w:t xml:space="preserve"> </w:t>
      </w:r>
      <w:r w:rsidRPr="006A4732">
        <w:rPr>
          <w:rFonts w:ascii="Times New Roman" w:eastAsia="Times New Roman" w:hAnsi="Times New Roman" w:cs="Times New Roman"/>
          <w:sz w:val="24"/>
          <w:szCs w:val="24"/>
        </w:rPr>
        <w:t>видів, мікродіалоги та діалоги.</w:t>
      </w:r>
    </w:p>
    <w:p w14:paraId="0EA380D2" w14:textId="1E9F8797" w:rsidR="006A4732" w:rsidRPr="006A4732" w:rsidRDefault="006A4732" w:rsidP="00F81910">
      <w:pPr>
        <w:spacing w:after="0" w:line="360" w:lineRule="auto"/>
        <w:ind w:firstLine="709"/>
        <w:jc w:val="both"/>
        <w:rPr>
          <w:rFonts w:ascii="Times New Roman" w:eastAsia="Times New Roman" w:hAnsi="Times New Roman" w:cs="Times New Roman"/>
          <w:sz w:val="24"/>
          <w:szCs w:val="24"/>
        </w:rPr>
      </w:pPr>
      <w:r w:rsidRPr="006A4732">
        <w:rPr>
          <w:rFonts w:ascii="Times New Roman" w:eastAsia="Times New Roman" w:hAnsi="Times New Roman" w:cs="Times New Roman"/>
          <w:sz w:val="24"/>
          <w:szCs w:val="24"/>
        </w:rPr>
        <w:t>5. Функція «Ластик» дозволяє видалити неправильні відповіді, що сприятиме розвитку здатності до самостійної роботи та</w:t>
      </w:r>
      <w:r w:rsidR="00F81910">
        <w:rPr>
          <w:rFonts w:ascii="Times New Roman" w:eastAsia="Times New Roman" w:hAnsi="Times New Roman" w:cs="Times New Roman"/>
          <w:sz w:val="24"/>
          <w:szCs w:val="24"/>
        </w:rPr>
        <w:t xml:space="preserve"> </w:t>
      </w:r>
      <w:r w:rsidRPr="006A4732">
        <w:rPr>
          <w:rFonts w:ascii="Times New Roman" w:eastAsia="Times New Roman" w:hAnsi="Times New Roman" w:cs="Times New Roman"/>
          <w:sz w:val="24"/>
          <w:szCs w:val="24"/>
        </w:rPr>
        <w:t>самоаналізу власних дій дітей.</w:t>
      </w:r>
    </w:p>
    <w:p w14:paraId="3201FC12" w14:textId="1D41F729" w:rsidR="006A4732" w:rsidRPr="006A4732" w:rsidRDefault="006A4732" w:rsidP="00F81910">
      <w:pPr>
        <w:spacing w:after="0" w:line="360" w:lineRule="auto"/>
        <w:ind w:firstLine="709"/>
        <w:jc w:val="both"/>
        <w:rPr>
          <w:rFonts w:ascii="Times New Roman" w:eastAsia="Times New Roman" w:hAnsi="Times New Roman" w:cs="Times New Roman"/>
          <w:sz w:val="24"/>
          <w:szCs w:val="24"/>
        </w:rPr>
      </w:pPr>
      <w:r w:rsidRPr="006A4732">
        <w:rPr>
          <w:rFonts w:ascii="Times New Roman" w:eastAsia="Times New Roman" w:hAnsi="Times New Roman" w:cs="Times New Roman"/>
          <w:sz w:val="24"/>
          <w:szCs w:val="24"/>
        </w:rPr>
        <w:lastRenderedPageBreak/>
        <w:t>6. Функція «Рух об’єкту» дозволяє легко змінювати умови</w:t>
      </w:r>
      <w:r w:rsidR="00F81910">
        <w:rPr>
          <w:rFonts w:ascii="Times New Roman" w:eastAsia="Times New Roman" w:hAnsi="Times New Roman" w:cs="Times New Roman"/>
          <w:sz w:val="24"/>
          <w:szCs w:val="24"/>
        </w:rPr>
        <w:t xml:space="preserve"> </w:t>
      </w:r>
      <w:r w:rsidRPr="006A4732">
        <w:rPr>
          <w:rFonts w:ascii="Times New Roman" w:eastAsia="Times New Roman" w:hAnsi="Times New Roman" w:cs="Times New Roman"/>
          <w:sz w:val="24"/>
          <w:szCs w:val="24"/>
        </w:rPr>
        <w:t>завдання. Окремі малюнки легко переносяться в різні місця та</w:t>
      </w:r>
      <w:r w:rsidR="00F81910">
        <w:rPr>
          <w:rFonts w:ascii="Times New Roman" w:eastAsia="Times New Roman" w:hAnsi="Times New Roman" w:cs="Times New Roman"/>
          <w:sz w:val="24"/>
          <w:szCs w:val="24"/>
        </w:rPr>
        <w:t xml:space="preserve"> </w:t>
      </w:r>
      <w:r w:rsidRPr="006A4732">
        <w:rPr>
          <w:rFonts w:ascii="Times New Roman" w:eastAsia="Times New Roman" w:hAnsi="Times New Roman" w:cs="Times New Roman"/>
          <w:sz w:val="24"/>
          <w:szCs w:val="24"/>
        </w:rPr>
        <w:t>розташовуються відповідно до процесу перенесення, при цьому</w:t>
      </w:r>
      <w:r w:rsidR="00F81910">
        <w:rPr>
          <w:rFonts w:ascii="Times New Roman" w:eastAsia="Times New Roman" w:hAnsi="Times New Roman" w:cs="Times New Roman"/>
          <w:sz w:val="24"/>
          <w:szCs w:val="24"/>
        </w:rPr>
        <w:t xml:space="preserve"> </w:t>
      </w:r>
      <w:r w:rsidRPr="006A4732">
        <w:rPr>
          <w:rFonts w:ascii="Times New Roman" w:eastAsia="Times New Roman" w:hAnsi="Times New Roman" w:cs="Times New Roman"/>
          <w:sz w:val="24"/>
          <w:szCs w:val="24"/>
        </w:rPr>
        <w:t>все зберігається.</w:t>
      </w:r>
    </w:p>
    <w:p w14:paraId="71502777" w14:textId="534711D5" w:rsidR="006A4732" w:rsidRPr="006A4732" w:rsidRDefault="006A4732" w:rsidP="00F81910">
      <w:pPr>
        <w:spacing w:after="0" w:line="360" w:lineRule="auto"/>
        <w:ind w:firstLine="709"/>
        <w:jc w:val="both"/>
        <w:rPr>
          <w:rFonts w:ascii="Times New Roman" w:eastAsia="Times New Roman" w:hAnsi="Times New Roman" w:cs="Times New Roman"/>
          <w:sz w:val="24"/>
          <w:szCs w:val="24"/>
        </w:rPr>
      </w:pPr>
      <w:r w:rsidRPr="006A4732">
        <w:rPr>
          <w:rFonts w:ascii="Times New Roman" w:eastAsia="Times New Roman" w:hAnsi="Times New Roman" w:cs="Times New Roman"/>
          <w:sz w:val="24"/>
          <w:szCs w:val="24"/>
        </w:rPr>
        <w:t>7. Інструмент «Ножиці» забезпечує створення мозаїк, лото,</w:t>
      </w:r>
      <w:r w:rsidR="00F81910">
        <w:rPr>
          <w:rFonts w:ascii="Times New Roman" w:eastAsia="Times New Roman" w:hAnsi="Times New Roman" w:cs="Times New Roman"/>
          <w:sz w:val="24"/>
          <w:szCs w:val="24"/>
        </w:rPr>
        <w:t xml:space="preserve"> </w:t>
      </w:r>
      <w:r w:rsidRPr="006A4732">
        <w:rPr>
          <w:rFonts w:ascii="Times New Roman" w:eastAsia="Times New Roman" w:hAnsi="Times New Roman" w:cs="Times New Roman"/>
          <w:sz w:val="24"/>
          <w:szCs w:val="24"/>
        </w:rPr>
        <w:t>функції вирізання та зберігання з подальшим використанням</w:t>
      </w:r>
      <w:r w:rsidR="00F81910">
        <w:rPr>
          <w:rFonts w:ascii="Times New Roman" w:eastAsia="Times New Roman" w:hAnsi="Times New Roman" w:cs="Times New Roman"/>
          <w:sz w:val="24"/>
          <w:szCs w:val="24"/>
        </w:rPr>
        <w:t xml:space="preserve"> </w:t>
      </w:r>
      <w:r w:rsidRPr="006A4732">
        <w:rPr>
          <w:rFonts w:ascii="Times New Roman" w:eastAsia="Times New Roman" w:hAnsi="Times New Roman" w:cs="Times New Roman"/>
          <w:sz w:val="24"/>
          <w:szCs w:val="24"/>
        </w:rPr>
        <w:t>елементів малюнків і речень в буфері обміну. Під час навчання</w:t>
      </w:r>
      <w:r w:rsidR="00F81910">
        <w:rPr>
          <w:rFonts w:ascii="Times New Roman" w:eastAsia="Times New Roman" w:hAnsi="Times New Roman" w:cs="Times New Roman"/>
          <w:sz w:val="24"/>
          <w:szCs w:val="24"/>
        </w:rPr>
        <w:t xml:space="preserve"> </w:t>
      </w:r>
      <w:r w:rsidRPr="006A4732">
        <w:rPr>
          <w:rFonts w:ascii="Times New Roman" w:eastAsia="Times New Roman" w:hAnsi="Times New Roman" w:cs="Times New Roman"/>
          <w:sz w:val="24"/>
          <w:szCs w:val="24"/>
        </w:rPr>
        <w:t>письма цей інструмент сприятиме активізації пізнавальної діяльності дітей із особливими освітніми потребами</w:t>
      </w:r>
      <w:r w:rsidR="00ED072A">
        <w:rPr>
          <w:rFonts w:ascii="Times New Roman" w:eastAsia="Times New Roman" w:hAnsi="Times New Roman" w:cs="Times New Roman"/>
          <w:sz w:val="24"/>
          <w:szCs w:val="24"/>
        </w:rPr>
        <w:t xml:space="preserve">, </w:t>
      </w:r>
      <w:r w:rsidRPr="006A4732">
        <w:rPr>
          <w:rFonts w:ascii="Times New Roman" w:eastAsia="Times New Roman" w:hAnsi="Times New Roman" w:cs="Times New Roman"/>
          <w:sz w:val="24"/>
          <w:szCs w:val="24"/>
        </w:rPr>
        <w:t>його доцільно застосовувати при виконанні вправ на швидкий запис слів, із опорою на малюнки, текст.</w:t>
      </w:r>
    </w:p>
    <w:p w14:paraId="717842A6" w14:textId="70DE208F" w:rsidR="006A4732" w:rsidRPr="006A4732" w:rsidRDefault="006A4732" w:rsidP="00F81910">
      <w:pPr>
        <w:spacing w:after="0" w:line="360" w:lineRule="auto"/>
        <w:ind w:firstLine="709"/>
        <w:jc w:val="both"/>
        <w:rPr>
          <w:rFonts w:ascii="Times New Roman" w:eastAsia="Times New Roman" w:hAnsi="Times New Roman" w:cs="Times New Roman"/>
          <w:sz w:val="24"/>
          <w:szCs w:val="24"/>
        </w:rPr>
      </w:pPr>
      <w:r w:rsidRPr="006A4732">
        <w:rPr>
          <w:rFonts w:ascii="Times New Roman" w:eastAsia="Times New Roman" w:hAnsi="Times New Roman" w:cs="Times New Roman"/>
          <w:sz w:val="24"/>
          <w:szCs w:val="24"/>
        </w:rPr>
        <w:t xml:space="preserve">Використання </w:t>
      </w:r>
      <w:r w:rsidR="00EE3EDA">
        <w:rPr>
          <w:rFonts w:ascii="Times New Roman" w:eastAsia="Times New Roman" w:hAnsi="Times New Roman" w:cs="Times New Roman"/>
          <w:sz w:val="24"/>
          <w:szCs w:val="24"/>
        </w:rPr>
        <w:t>сучасних цифрових</w:t>
      </w:r>
      <w:r w:rsidRPr="006A4732">
        <w:rPr>
          <w:rFonts w:ascii="Times New Roman" w:eastAsia="Times New Roman" w:hAnsi="Times New Roman" w:cs="Times New Roman"/>
          <w:sz w:val="24"/>
          <w:szCs w:val="24"/>
        </w:rPr>
        <w:t xml:space="preserve"> технологій дає можливість дітям із особливими освітніми потребами бути </w:t>
      </w:r>
      <w:r w:rsidR="00465B24">
        <w:rPr>
          <w:rFonts w:ascii="Times New Roman" w:eastAsia="Times New Roman" w:hAnsi="Times New Roman" w:cs="Times New Roman"/>
          <w:sz w:val="24"/>
          <w:szCs w:val="24"/>
        </w:rPr>
        <w:t>активними учасниками</w:t>
      </w:r>
      <w:r w:rsidRPr="006A4732">
        <w:rPr>
          <w:rFonts w:ascii="Times New Roman" w:eastAsia="Times New Roman" w:hAnsi="Times New Roman" w:cs="Times New Roman"/>
          <w:sz w:val="24"/>
          <w:szCs w:val="24"/>
        </w:rPr>
        <w:t xml:space="preserve"> на занятті, брати участь в</w:t>
      </w:r>
      <w:r w:rsidR="00F81910">
        <w:rPr>
          <w:rFonts w:ascii="Times New Roman" w:eastAsia="Times New Roman" w:hAnsi="Times New Roman" w:cs="Times New Roman"/>
          <w:sz w:val="24"/>
          <w:szCs w:val="24"/>
        </w:rPr>
        <w:t xml:space="preserve"> </w:t>
      </w:r>
      <w:r w:rsidRPr="006A4732">
        <w:rPr>
          <w:rFonts w:ascii="Times New Roman" w:eastAsia="Times New Roman" w:hAnsi="Times New Roman" w:cs="Times New Roman"/>
          <w:sz w:val="24"/>
          <w:szCs w:val="24"/>
        </w:rPr>
        <w:t xml:space="preserve">обговоренні питань, а головне – соціально адаптуватись, відчувати впевненість у своїх можливостях. </w:t>
      </w:r>
      <w:r w:rsidR="00EE3EDA">
        <w:rPr>
          <w:rFonts w:ascii="Times New Roman" w:eastAsia="Times New Roman" w:hAnsi="Times New Roman" w:cs="Times New Roman"/>
          <w:sz w:val="24"/>
          <w:szCs w:val="24"/>
        </w:rPr>
        <w:t xml:space="preserve">Таким чином створюється </w:t>
      </w:r>
      <w:r w:rsidR="00EE3EDA" w:rsidRPr="00EE3EDA">
        <w:rPr>
          <w:rFonts w:ascii="Times New Roman" w:eastAsia="Times New Roman" w:hAnsi="Times New Roman" w:cs="Times New Roman"/>
          <w:sz w:val="24"/>
          <w:szCs w:val="24"/>
        </w:rPr>
        <w:t xml:space="preserve">інклюзивне </w:t>
      </w:r>
      <w:r w:rsidR="00EE3EDA">
        <w:rPr>
          <w:rFonts w:ascii="Times New Roman" w:eastAsia="Times New Roman" w:hAnsi="Times New Roman" w:cs="Times New Roman"/>
          <w:sz w:val="24"/>
          <w:szCs w:val="24"/>
        </w:rPr>
        <w:t xml:space="preserve">освітнє </w:t>
      </w:r>
      <w:r w:rsidR="00EE3EDA" w:rsidRPr="00EE3EDA">
        <w:rPr>
          <w:rFonts w:ascii="Times New Roman" w:eastAsia="Times New Roman" w:hAnsi="Times New Roman" w:cs="Times New Roman"/>
          <w:sz w:val="24"/>
          <w:szCs w:val="24"/>
        </w:rPr>
        <w:t>середовище, де всі учні</w:t>
      </w:r>
      <w:r w:rsidR="00EE3EDA">
        <w:rPr>
          <w:rFonts w:ascii="Times New Roman" w:eastAsia="Times New Roman" w:hAnsi="Times New Roman" w:cs="Times New Roman"/>
          <w:sz w:val="24"/>
          <w:szCs w:val="24"/>
        </w:rPr>
        <w:t xml:space="preserve"> </w:t>
      </w:r>
      <w:r w:rsidR="00EE3EDA" w:rsidRPr="00EE3EDA">
        <w:rPr>
          <w:rFonts w:ascii="Times New Roman" w:eastAsia="Times New Roman" w:hAnsi="Times New Roman" w:cs="Times New Roman"/>
          <w:sz w:val="24"/>
          <w:szCs w:val="24"/>
        </w:rPr>
        <w:t>почуваються прийнятими, включеними та забезпеченими можливостями для розвитку.</w:t>
      </w:r>
    </w:p>
    <w:p w14:paraId="7235137E" w14:textId="77777777" w:rsidR="00360CE5" w:rsidRDefault="00360CE5" w:rsidP="00D56B8D">
      <w:pPr>
        <w:spacing w:line="360" w:lineRule="auto"/>
        <w:ind w:firstLine="708"/>
        <w:jc w:val="both"/>
        <w:rPr>
          <w:rFonts w:ascii="Times New Roman" w:eastAsia="Times New Roman" w:hAnsi="Times New Roman" w:cs="Times New Roman"/>
          <w:sz w:val="24"/>
          <w:szCs w:val="24"/>
        </w:rPr>
      </w:pPr>
    </w:p>
    <w:p w14:paraId="5A2DC00C" w14:textId="77777777" w:rsidR="007912FC" w:rsidRDefault="004B4AB8">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b/>
          <w:bCs/>
          <w:sz w:val="24"/>
          <w:szCs w:val="24"/>
        </w:rPr>
        <w:t>Список використаної літератури:</w:t>
      </w:r>
    </w:p>
    <w:p w14:paraId="1068DE26" w14:textId="0D24624B" w:rsidR="00F81910" w:rsidRPr="00F81910" w:rsidRDefault="00F81910" w:rsidP="00F81910">
      <w:pPr>
        <w:pStyle w:val="a4"/>
        <w:numPr>
          <w:ilvl w:val="0"/>
          <w:numId w:val="2"/>
        </w:numPr>
        <w:spacing w:line="360" w:lineRule="auto"/>
        <w:jc w:val="both"/>
        <w:rPr>
          <w:rFonts w:ascii="Times New Roman" w:eastAsia="Times New Roman" w:hAnsi="Times New Roman" w:cs="Times New Roman"/>
          <w:sz w:val="24"/>
          <w:szCs w:val="24"/>
        </w:rPr>
      </w:pPr>
      <w:r w:rsidRPr="00F81910">
        <w:rPr>
          <w:rFonts w:ascii="Times New Roman" w:eastAsia="Times New Roman" w:hAnsi="Times New Roman" w:cs="Times New Roman"/>
          <w:sz w:val="24"/>
          <w:szCs w:val="24"/>
        </w:rPr>
        <w:t>Сучасні засоби ІКТ підтримки інклюзивного навчання :</w:t>
      </w:r>
      <w:r w:rsidRPr="00F81910">
        <w:rPr>
          <w:rFonts w:ascii="Times New Roman" w:eastAsia="Times New Roman" w:hAnsi="Times New Roman" w:cs="Times New Roman"/>
          <w:sz w:val="24"/>
          <w:szCs w:val="24"/>
        </w:rPr>
        <w:t xml:space="preserve"> </w:t>
      </w:r>
      <w:r w:rsidRPr="00F81910">
        <w:rPr>
          <w:rFonts w:ascii="Times New Roman" w:eastAsia="Times New Roman" w:hAnsi="Times New Roman" w:cs="Times New Roman"/>
          <w:sz w:val="24"/>
          <w:szCs w:val="24"/>
        </w:rPr>
        <w:t>навч</w:t>
      </w:r>
      <w:r w:rsidRPr="00F81910">
        <w:rPr>
          <w:rFonts w:ascii="Times New Roman" w:eastAsia="Times New Roman" w:hAnsi="Times New Roman" w:cs="Times New Roman"/>
          <w:sz w:val="24"/>
          <w:szCs w:val="24"/>
        </w:rPr>
        <w:t>.</w:t>
      </w:r>
      <w:r w:rsidRPr="00F81910">
        <w:rPr>
          <w:rFonts w:ascii="Times New Roman" w:eastAsia="Times New Roman" w:hAnsi="Times New Roman" w:cs="Times New Roman"/>
          <w:sz w:val="24"/>
          <w:szCs w:val="24"/>
        </w:rPr>
        <w:t xml:space="preserve"> посіб</w:t>
      </w:r>
      <w:r w:rsidRPr="00F81910">
        <w:rPr>
          <w:rFonts w:ascii="Times New Roman" w:eastAsia="Times New Roman" w:hAnsi="Times New Roman" w:cs="Times New Roman"/>
          <w:sz w:val="24"/>
          <w:szCs w:val="24"/>
        </w:rPr>
        <w:t>.</w:t>
      </w:r>
      <w:r w:rsidRPr="00F81910">
        <w:rPr>
          <w:rFonts w:ascii="Times New Roman" w:eastAsia="Times New Roman" w:hAnsi="Times New Roman" w:cs="Times New Roman"/>
          <w:sz w:val="24"/>
          <w:szCs w:val="24"/>
        </w:rPr>
        <w:t xml:space="preserve"> </w:t>
      </w:r>
      <w:r w:rsidRPr="00F81910">
        <w:rPr>
          <w:rFonts w:ascii="Times New Roman" w:eastAsia="Times New Roman" w:hAnsi="Times New Roman" w:cs="Times New Roman"/>
          <w:sz w:val="24"/>
          <w:szCs w:val="24"/>
        </w:rPr>
        <w:t xml:space="preserve">/ </w:t>
      </w:r>
      <w:r w:rsidRPr="00F81910">
        <w:rPr>
          <w:rFonts w:ascii="Times New Roman" w:eastAsia="Times New Roman" w:hAnsi="Times New Roman" w:cs="Times New Roman"/>
          <w:sz w:val="24"/>
          <w:szCs w:val="24"/>
        </w:rPr>
        <w:t>за заг. ред. Ю. Г. Носенко. Полтава : ПУЕТ, 2018. 261 с.</w:t>
      </w:r>
    </w:p>
    <w:p w14:paraId="70D342E7" w14:textId="3DE835E8" w:rsidR="007912FC" w:rsidRPr="006E0D77" w:rsidRDefault="0015309E" w:rsidP="008D4AA9">
      <w:pPr>
        <w:pStyle w:val="a4"/>
        <w:numPr>
          <w:ilvl w:val="0"/>
          <w:numId w:val="2"/>
        </w:numPr>
        <w:spacing w:line="360" w:lineRule="auto"/>
        <w:jc w:val="both"/>
        <w:rPr>
          <w:rFonts w:ascii="Times New Roman" w:eastAsia="Times New Roman" w:hAnsi="Times New Roman" w:cs="Times New Roman"/>
          <w:sz w:val="24"/>
          <w:szCs w:val="24"/>
        </w:rPr>
      </w:pPr>
      <w:hyperlink r:id="rId7">
        <w:r w:rsidR="004B4AB8" w:rsidRPr="008D4AA9">
          <w:rPr>
            <w:rStyle w:val="a3"/>
            <w:rFonts w:ascii="Times New Roman" w:eastAsia="Times New Roman" w:hAnsi="Times New Roman" w:cs="Times New Roman"/>
            <w:color w:val="auto"/>
            <w:sz w:val="24"/>
            <w:szCs w:val="24"/>
            <w:u w:val="none"/>
          </w:rPr>
          <w:t>Global Education Monitoring Report 2017/8: Accountability in education: Meeting our commitments</w:t>
        </w:r>
      </w:hyperlink>
      <w:r w:rsidR="004B4AB8" w:rsidRPr="008D4AA9">
        <w:rPr>
          <w:rFonts w:ascii="Times New Roman" w:eastAsia="Times New Roman" w:hAnsi="Times New Roman" w:cs="Times New Roman"/>
          <w:sz w:val="24"/>
          <w:szCs w:val="24"/>
        </w:rPr>
        <w:t xml:space="preserve">. </w:t>
      </w:r>
      <w:r w:rsidR="008D4AA9" w:rsidRPr="008D4AA9">
        <w:rPr>
          <w:rFonts w:ascii="Times New Roman" w:eastAsia="Times New Roman" w:hAnsi="Times New Roman" w:cs="Times New Roman"/>
          <w:sz w:val="24"/>
          <w:szCs w:val="24"/>
        </w:rPr>
        <w:t>UNESCO</w:t>
      </w:r>
      <w:r w:rsidR="008D4AA9" w:rsidRPr="008D4AA9">
        <w:rPr>
          <w:rFonts w:ascii="Times New Roman" w:eastAsia="Times New Roman" w:hAnsi="Times New Roman" w:cs="Times New Roman"/>
          <w:sz w:val="24"/>
          <w:szCs w:val="24"/>
          <w:lang w:val="en-US"/>
        </w:rPr>
        <w:t xml:space="preserve">, 2017. </w:t>
      </w:r>
      <w:r w:rsidR="004B4AB8" w:rsidRPr="008D4AA9">
        <w:rPr>
          <w:rFonts w:ascii="Times New Roman" w:eastAsia="Times New Roman" w:hAnsi="Times New Roman" w:cs="Times New Roman"/>
          <w:sz w:val="24"/>
          <w:szCs w:val="24"/>
        </w:rPr>
        <w:t>С.</w:t>
      </w:r>
      <w:r w:rsidR="008D4AA9" w:rsidRPr="008D4AA9">
        <w:rPr>
          <w:rFonts w:ascii="Times New Roman" w:eastAsia="Times New Roman" w:hAnsi="Times New Roman" w:cs="Times New Roman"/>
          <w:sz w:val="24"/>
          <w:szCs w:val="24"/>
          <w:lang w:val="en-US"/>
        </w:rPr>
        <w:t xml:space="preserve"> </w:t>
      </w:r>
      <w:r w:rsidR="004B4AB8" w:rsidRPr="008D4AA9">
        <w:rPr>
          <w:rFonts w:ascii="Times New Roman" w:eastAsia="Times New Roman" w:hAnsi="Times New Roman" w:cs="Times New Roman"/>
          <w:sz w:val="24"/>
          <w:szCs w:val="24"/>
        </w:rPr>
        <w:t>36, 192-196</w:t>
      </w:r>
      <w:r w:rsidR="008D4AA9" w:rsidRPr="008D4AA9">
        <w:rPr>
          <w:rFonts w:ascii="Times New Roman" w:eastAsia="Times New Roman" w:hAnsi="Times New Roman" w:cs="Times New Roman"/>
          <w:sz w:val="24"/>
          <w:szCs w:val="24"/>
          <w:lang w:val="en-US"/>
        </w:rPr>
        <w:t>.</w:t>
      </w:r>
    </w:p>
    <w:p w14:paraId="7BD8CBC3" w14:textId="561FE455" w:rsidR="006E0D77" w:rsidRDefault="006E0D77" w:rsidP="006E0D77">
      <w:pPr>
        <w:pStyle w:val="a4"/>
        <w:numPr>
          <w:ilvl w:val="0"/>
          <w:numId w:val="2"/>
        </w:numPr>
        <w:spacing w:line="360" w:lineRule="auto"/>
        <w:jc w:val="both"/>
        <w:rPr>
          <w:rFonts w:ascii="Times New Roman" w:eastAsia="Times New Roman" w:hAnsi="Times New Roman" w:cs="Times New Roman"/>
          <w:sz w:val="24"/>
          <w:szCs w:val="24"/>
        </w:rPr>
      </w:pPr>
      <w:r w:rsidRPr="006E0D77">
        <w:rPr>
          <w:rFonts w:ascii="Times New Roman" w:eastAsia="Times New Roman" w:hAnsi="Times New Roman" w:cs="Times New Roman"/>
          <w:sz w:val="24"/>
          <w:szCs w:val="24"/>
        </w:rPr>
        <w:t>Inclusive Education and Effective Classroom</w:t>
      </w:r>
      <w:r w:rsidRPr="006E0D77">
        <w:rPr>
          <w:rFonts w:ascii="Times New Roman" w:eastAsia="Times New Roman" w:hAnsi="Times New Roman" w:cs="Times New Roman"/>
          <w:sz w:val="24"/>
          <w:szCs w:val="24"/>
        </w:rPr>
        <w:t xml:space="preserve"> </w:t>
      </w:r>
      <w:r w:rsidRPr="006E0D77">
        <w:rPr>
          <w:rFonts w:ascii="Times New Roman" w:eastAsia="Times New Roman" w:hAnsi="Times New Roman" w:cs="Times New Roman"/>
          <w:sz w:val="24"/>
          <w:szCs w:val="24"/>
        </w:rPr>
        <w:t>Practices. European Agency for Development</w:t>
      </w:r>
      <w:r w:rsidRPr="006E0D77">
        <w:rPr>
          <w:rFonts w:ascii="Times New Roman" w:eastAsia="Times New Roman" w:hAnsi="Times New Roman" w:cs="Times New Roman"/>
          <w:sz w:val="24"/>
          <w:szCs w:val="24"/>
        </w:rPr>
        <w:t xml:space="preserve"> </w:t>
      </w:r>
      <w:r w:rsidRPr="006E0D77">
        <w:rPr>
          <w:rFonts w:ascii="Times New Roman" w:eastAsia="Times New Roman" w:hAnsi="Times New Roman" w:cs="Times New Roman"/>
          <w:sz w:val="24"/>
          <w:szCs w:val="24"/>
        </w:rPr>
        <w:t>in Special Needs Education. September, 2001.</w:t>
      </w:r>
      <w:r w:rsidRPr="006E0D77">
        <w:rPr>
          <w:rFonts w:ascii="Times New Roman" w:eastAsia="Times New Roman" w:hAnsi="Times New Roman" w:cs="Times New Roman"/>
          <w:sz w:val="24"/>
          <w:szCs w:val="24"/>
        </w:rPr>
        <w:t xml:space="preserve"> </w:t>
      </w:r>
      <w:r w:rsidRPr="006E0D77">
        <w:rPr>
          <w:rFonts w:ascii="Times New Roman" w:eastAsia="Times New Roman" w:hAnsi="Times New Roman" w:cs="Times New Roman"/>
          <w:sz w:val="24"/>
          <w:szCs w:val="24"/>
        </w:rPr>
        <w:t>266 p.</w:t>
      </w:r>
    </w:p>
    <w:p w14:paraId="2087823F" w14:textId="77777777" w:rsidR="006E0D77" w:rsidRPr="006E0D77" w:rsidRDefault="006E0D77" w:rsidP="006E0D77">
      <w:pPr>
        <w:spacing w:line="360" w:lineRule="auto"/>
        <w:jc w:val="both"/>
        <w:rPr>
          <w:rFonts w:ascii="Times New Roman" w:eastAsia="Times New Roman" w:hAnsi="Times New Roman" w:cs="Times New Roman"/>
          <w:sz w:val="24"/>
          <w:szCs w:val="24"/>
        </w:rPr>
      </w:pPr>
    </w:p>
    <w:sectPr w:rsidR="006E0D77" w:rsidRPr="006E0D77" w:rsidSect="00D56B8D">
      <w:pgSz w:w="11906" w:h="16838"/>
      <w:pgMar w:top="1134" w:right="1134" w:bottom="1134" w:left="113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FB344" w14:textId="77777777" w:rsidR="0015309E" w:rsidRDefault="0015309E">
      <w:pPr>
        <w:spacing w:line="240" w:lineRule="auto"/>
      </w:pPr>
      <w:r>
        <w:separator/>
      </w:r>
    </w:p>
  </w:endnote>
  <w:endnote w:type="continuationSeparator" w:id="0">
    <w:p w14:paraId="2D2FF9A3" w14:textId="77777777" w:rsidR="0015309E" w:rsidRDefault="001530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67972" w14:textId="77777777" w:rsidR="0015309E" w:rsidRDefault="0015309E">
      <w:pPr>
        <w:spacing w:after="0"/>
      </w:pPr>
      <w:r>
        <w:separator/>
      </w:r>
    </w:p>
  </w:footnote>
  <w:footnote w:type="continuationSeparator" w:id="0">
    <w:p w14:paraId="79B9E6E7" w14:textId="77777777" w:rsidR="0015309E" w:rsidRDefault="0015309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563EE"/>
    <w:multiLevelType w:val="hybridMultilevel"/>
    <w:tmpl w:val="F9AA8B3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 w15:restartNumberingAfterBreak="0">
    <w:nsid w:val="563E8A1A"/>
    <w:multiLevelType w:val="multilevel"/>
    <w:tmpl w:val="563E8A1A"/>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499AC8"/>
    <w:rsid w:val="00017CF0"/>
    <w:rsid w:val="00150626"/>
    <w:rsid w:val="0015309E"/>
    <w:rsid w:val="00170B25"/>
    <w:rsid w:val="00360CE5"/>
    <w:rsid w:val="00410B23"/>
    <w:rsid w:val="00465B24"/>
    <w:rsid w:val="004B4AB8"/>
    <w:rsid w:val="004D14F5"/>
    <w:rsid w:val="00565982"/>
    <w:rsid w:val="00650560"/>
    <w:rsid w:val="00680BDC"/>
    <w:rsid w:val="006A4732"/>
    <w:rsid w:val="006E0D77"/>
    <w:rsid w:val="007912FC"/>
    <w:rsid w:val="008D4AA9"/>
    <w:rsid w:val="0092CA59"/>
    <w:rsid w:val="00D455AF"/>
    <w:rsid w:val="00D56B8D"/>
    <w:rsid w:val="00D85B40"/>
    <w:rsid w:val="00E17216"/>
    <w:rsid w:val="00EBAFD4"/>
    <w:rsid w:val="00ED072A"/>
    <w:rsid w:val="00EE2603"/>
    <w:rsid w:val="00EE3EDA"/>
    <w:rsid w:val="00F81910"/>
    <w:rsid w:val="0109EF49"/>
    <w:rsid w:val="014B25EE"/>
    <w:rsid w:val="01F31D9C"/>
    <w:rsid w:val="020B819C"/>
    <w:rsid w:val="0273D859"/>
    <w:rsid w:val="02FA7D1C"/>
    <w:rsid w:val="0322C8CF"/>
    <w:rsid w:val="033E9477"/>
    <w:rsid w:val="0515930B"/>
    <w:rsid w:val="051F5248"/>
    <w:rsid w:val="058F9913"/>
    <w:rsid w:val="05E2A8DF"/>
    <w:rsid w:val="06414134"/>
    <w:rsid w:val="0646BD50"/>
    <w:rsid w:val="06E871CA"/>
    <w:rsid w:val="07540AF3"/>
    <w:rsid w:val="0784E2EE"/>
    <w:rsid w:val="07DD1195"/>
    <w:rsid w:val="08670A0B"/>
    <w:rsid w:val="0A029132"/>
    <w:rsid w:val="0A02DA6C"/>
    <w:rsid w:val="0AE6D7FD"/>
    <w:rsid w:val="0AF9EBCB"/>
    <w:rsid w:val="0B023DF8"/>
    <w:rsid w:val="0B14B257"/>
    <w:rsid w:val="0CDC2A0C"/>
    <w:rsid w:val="0D3A7B2E"/>
    <w:rsid w:val="0DBAA157"/>
    <w:rsid w:val="0DCFAF96"/>
    <w:rsid w:val="0E77FA6D"/>
    <w:rsid w:val="0EA090F8"/>
    <w:rsid w:val="0F60B706"/>
    <w:rsid w:val="106728FA"/>
    <w:rsid w:val="1071086D"/>
    <w:rsid w:val="10B38E24"/>
    <w:rsid w:val="11075058"/>
    <w:rsid w:val="1111D1DF"/>
    <w:rsid w:val="11AF9B2F"/>
    <w:rsid w:val="120CD8CE"/>
    <w:rsid w:val="12205618"/>
    <w:rsid w:val="129019C8"/>
    <w:rsid w:val="12A320B9"/>
    <w:rsid w:val="12F42780"/>
    <w:rsid w:val="13B9B786"/>
    <w:rsid w:val="13F2020D"/>
    <w:rsid w:val="143EF11A"/>
    <w:rsid w:val="1448E176"/>
    <w:rsid w:val="148FF7E1"/>
    <w:rsid w:val="15158509"/>
    <w:rsid w:val="1550DDE7"/>
    <w:rsid w:val="15C023CC"/>
    <w:rsid w:val="175613F1"/>
    <w:rsid w:val="1797421D"/>
    <w:rsid w:val="17A1533C"/>
    <w:rsid w:val="17A74789"/>
    <w:rsid w:val="19187DC8"/>
    <w:rsid w:val="191C5299"/>
    <w:rsid w:val="1933127E"/>
    <w:rsid w:val="1A20EBBC"/>
    <w:rsid w:val="1BC0AC99"/>
    <w:rsid w:val="1C346869"/>
    <w:rsid w:val="1E6A6469"/>
    <w:rsid w:val="1F174D60"/>
    <w:rsid w:val="1F7DE51B"/>
    <w:rsid w:val="206A8878"/>
    <w:rsid w:val="214E29CF"/>
    <w:rsid w:val="216F8D33"/>
    <w:rsid w:val="2276833B"/>
    <w:rsid w:val="237977B4"/>
    <w:rsid w:val="23826AF6"/>
    <w:rsid w:val="244C24C4"/>
    <w:rsid w:val="24A2996A"/>
    <w:rsid w:val="24A72DF5"/>
    <w:rsid w:val="25154815"/>
    <w:rsid w:val="2572AE2B"/>
    <w:rsid w:val="257E78A3"/>
    <w:rsid w:val="25ABE3BE"/>
    <w:rsid w:val="25E7F525"/>
    <w:rsid w:val="25F7FDEA"/>
    <w:rsid w:val="267836A1"/>
    <w:rsid w:val="26903646"/>
    <w:rsid w:val="271FD6F8"/>
    <w:rsid w:val="276A06AC"/>
    <w:rsid w:val="2793CE4B"/>
    <w:rsid w:val="290356E3"/>
    <w:rsid w:val="2905D70D"/>
    <w:rsid w:val="290D148D"/>
    <w:rsid w:val="2949C75C"/>
    <w:rsid w:val="2B3AB244"/>
    <w:rsid w:val="2B4A0469"/>
    <w:rsid w:val="2B867A03"/>
    <w:rsid w:val="2C883103"/>
    <w:rsid w:val="2F90FBF3"/>
    <w:rsid w:val="2FC4A5FE"/>
    <w:rsid w:val="3032F004"/>
    <w:rsid w:val="30888EAB"/>
    <w:rsid w:val="30AFCA26"/>
    <w:rsid w:val="317C40B5"/>
    <w:rsid w:val="31A527B6"/>
    <w:rsid w:val="31BF5F46"/>
    <w:rsid w:val="323EE82F"/>
    <w:rsid w:val="34943D1F"/>
    <w:rsid w:val="34B88C62"/>
    <w:rsid w:val="35153970"/>
    <w:rsid w:val="35172AC7"/>
    <w:rsid w:val="35F862D4"/>
    <w:rsid w:val="360B37EF"/>
    <w:rsid w:val="36A3ED7C"/>
    <w:rsid w:val="37416BB8"/>
    <w:rsid w:val="374B6E22"/>
    <w:rsid w:val="39A6D7C5"/>
    <w:rsid w:val="3A9DD570"/>
    <w:rsid w:val="3AD9BE9A"/>
    <w:rsid w:val="3BAB89C1"/>
    <w:rsid w:val="3BEC0BA7"/>
    <w:rsid w:val="3BF2A31A"/>
    <w:rsid w:val="3C1932F9"/>
    <w:rsid w:val="3D26F57A"/>
    <w:rsid w:val="3D58D2AF"/>
    <w:rsid w:val="3DB5035A"/>
    <w:rsid w:val="3E011D86"/>
    <w:rsid w:val="3EFE936C"/>
    <w:rsid w:val="3FE792DA"/>
    <w:rsid w:val="3FF00B1F"/>
    <w:rsid w:val="409A63CD"/>
    <w:rsid w:val="40A69FFB"/>
    <w:rsid w:val="411815DF"/>
    <w:rsid w:val="4242705C"/>
    <w:rsid w:val="43DE40BD"/>
    <w:rsid w:val="43F8C9E0"/>
    <w:rsid w:val="456A001F"/>
    <w:rsid w:val="456DD4F0"/>
    <w:rsid w:val="459B40F8"/>
    <w:rsid w:val="45BDB85A"/>
    <w:rsid w:val="45E1AA3B"/>
    <w:rsid w:val="46C33771"/>
    <w:rsid w:val="4715E17F"/>
    <w:rsid w:val="47407038"/>
    <w:rsid w:val="47DF42A6"/>
    <w:rsid w:val="48A1A0E1"/>
    <w:rsid w:val="48CC3B03"/>
    <w:rsid w:val="495020AC"/>
    <w:rsid w:val="4A517141"/>
    <w:rsid w:val="4A62FE0F"/>
    <w:rsid w:val="4A680B64"/>
    <w:rsid w:val="4AF102A3"/>
    <w:rsid w:val="4B460AF9"/>
    <w:rsid w:val="4CBF8631"/>
    <w:rsid w:val="4CFC89D7"/>
    <w:rsid w:val="4D3FC255"/>
    <w:rsid w:val="4D9FAC26"/>
    <w:rsid w:val="4E0C1266"/>
    <w:rsid w:val="4F499AC8"/>
    <w:rsid w:val="50D74CE8"/>
    <w:rsid w:val="50F8B04C"/>
    <w:rsid w:val="515D578D"/>
    <w:rsid w:val="51846EF6"/>
    <w:rsid w:val="5283DC78"/>
    <w:rsid w:val="529B3F43"/>
    <w:rsid w:val="53C3F3AB"/>
    <w:rsid w:val="5430510E"/>
    <w:rsid w:val="546508FD"/>
    <w:rsid w:val="559FA401"/>
    <w:rsid w:val="568A43C0"/>
    <w:rsid w:val="57918F87"/>
    <w:rsid w:val="57BE4AD4"/>
    <w:rsid w:val="59D7D143"/>
    <w:rsid w:val="5A348E8D"/>
    <w:rsid w:val="5AA54976"/>
    <w:rsid w:val="5CAD6C33"/>
    <w:rsid w:val="5CBE5800"/>
    <w:rsid w:val="5CCDD4D4"/>
    <w:rsid w:val="5CDDDA30"/>
    <w:rsid w:val="5D1DB83E"/>
    <w:rsid w:val="5D23AC98"/>
    <w:rsid w:val="5D730A8B"/>
    <w:rsid w:val="5DA9882F"/>
    <w:rsid w:val="5DB95592"/>
    <w:rsid w:val="5E233755"/>
    <w:rsid w:val="6026469A"/>
    <w:rsid w:val="60312606"/>
    <w:rsid w:val="6082B00A"/>
    <w:rsid w:val="61DFC1D6"/>
    <w:rsid w:val="6208ECD2"/>
    <w:rsid w:val="63477E9B"/>
    <w:rsid w:val="6385608C"/>
    <w:rsid w:val="65D69A70"/>
    <w:rsid w:val="67D5CDA0"/>
    <w:rsid w:val="67E3E825"/>
    <w:rsid w:val="685A55D9"/>
    <w:rsid w:val="686AB550"/>
    <w:rsid w:val="68E75321"/>
    <w:rsid w:val="69C91487"/>
    <w:rsid w:val="69EE090E"/>
    <w:rsid w:val="69FB3F27"/>
    <w:rsid w:val="6A49DD62"/>
    <w:rsid w:val="6ABCCE06"/>
    <w:rsid w:val="6AEF6E2C"/>
    <w:rsid w:val="6B108B76"/>
    <w:rsid w:val="6B6EED8E"/>
    <w:rsid w:val="6C02EAF0"/>
    <w:rsid w:val="6C589E67"/>
    <w:rsid w:val="6C90A3D1"/>
    <w:rsid w:val="6DF46EC8"/>
    <w:rsid w:val="6E8771A6"/>
    <w:rsid w:val="6EF3F1D0"/>
    <w:rsid w:val="6F7FBA99"/>
    <w:rsid w:val="6FD43F50"/>
    <w:rsid w:val="70156E6F"/>
    <w:rsid w:val="720AE4F4"/>
    <w:rsid w:val="72352CF9"/>
    <w:rsid w:val="724786F5"/>
    <w:rsid w:val="72A2DA87"/>
    <w:rsid w:val="74598528"/>
    <w:rsid w:val="772CE96D"/>
    <w:rsid w:val="77E0E392"/>
    <w:rsid w:val="78DF1D70"/>
    <w:rsid w:val="7905A691"/>
    <w:rsid w:val="79751B26"/>
    <w:rsid w:val="7AEEA5AF"/>
    <w:rsid w:val="7B310450"/>
    <w:rsid w:val="7CCBEA44"/>
    <w:rsid w:val="7CCDC691"/>
    <w:rsid w:val="7D374622"/>
    <w:rsid w:val="7DFB7C4F"/>
    <w:rsid w:val="7E67BAA5"/>
    <w:rsid w:val="7F6EBE1A"/>
    <w:rsid w:val="7FAD368E"/>
    <w:rsid w:val="7FE655E3"/>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F8C2"/>
  <w15:docId w15:val="{71FC18CA-1F7F-403A-8ACF-64ACBB912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heme="minorHAnsi" w:eastAsiaTheme="minorHAnsi" w:hAnsiTheme="minorHAnsi" w:cstheme="minorBid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563C1" w:themeColor="hyperlink"/>
      <w:u w:val="single"/>
    </w:rPr>
  </w:style>
  <w:style w:type="paragraph" w:styleId="a4">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Lenovo/Downloads/259338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4</Pages>
  <Words>6099</Words>
  <Characters>3477</Characters>
  <Application>Microsoft Office Word</Application>
  <DocSecurity>0</DocSecurity>
  <Lines>28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Ольга Кравець</dc:creator>
  <cp:lastModifiedBy>Ольга Біляковська</cp:lastModifiedBy>
  <cp:revision>7</cp:revision>
  <dcterms:created xsi:type="dcterms:W3CDTF">2023-04-20T17:02:00Z</dcterms:created>
  <dcterms:modified xsi:type="dcterms:W3CDTF">2023-04-30T17:32:00Z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A97A0E4F5CAC4138A7F93193CBD0D0D8</vt:lpwstr>
  </property>
</Properties>
</file>