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50D" w:rsidRPr="00223D7C" w:rsidRDefault="00223D7C">
      <w:pPr>
        <w:rPr>
          <w:b/>
        </w:rPr>
      </w:pPr>
      <w:r w:rsidRPr="00223D7C">
        <w:rPr>
          <w:b/>
        </w:rPr>
        <w:t>Варіант 1</w:t>
      </w:r>
    </w:p>
    <w:p w:rsidR="007F01D0" w:rsidRDefault="007F01D0">
      <w:pPr>
        <w:rPr>
          <w:lang w:val="en-US"/>
        </w:rPr>
      </w:pPr>
    </w:p>
    <w:p w:rsidR="00223D7C" w:rsidRPr="00223D7C" w:rsidRDefault="00223D7C">
      <w:pPr>
        <w:rPr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nx+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(n+1)</m:t>
        </m:r>
      </m:oMath>
      <w:r w:rsidRPr="00223D7C">
        <w:rPr>
          <w:rFonts w:eastAsiaTheme="minorEastAsia"/>
          <w:lang w:val="ru-RU"/>
        </w:rPr>
        <w:t>.</w:t>
      </w:r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/>
    <w:p w:rsidR="00223D7C" w:rsidRPr="00223D7C" w:rsidRDefault="00223D7C" w:rsidP="00223D7C">
      <w:pPr>
        <w:rPr>
          <w:b/>
        </w:rPr>
      </w:pPr>
      <w:r>
        <w:rPr>
          <w:b/>
        </w:rPr>
        <w:t>Варіант 2</w:t>
      </w:r>
    </w:p>
    <w:p w:rsidR="007F01D0" w:rsidRDefault="007F01D0" w:rsidP="00223D7C">
      <w:pPr>
        <w:rPr>
          <w:lang w:val="en-US"/>
        </w:rPr>
      </w:pPr>
    </w:p>
    <w:p w:rsidR="00223D7C" w:rsidRPr="00223D7C" w:rsidRDefault="00223D7C" w:rsidP="00223D7C">
      <w:pPr>
        <w:rPr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2x+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23D7C">
        <w:rPr>
          <w:rFonts w:eastAsiaTheme="minorEastAsia"/>
          <w:lang w:val="ru-RU"/>
        </w:rPr>
        <w:t>.</w:t>
      </w:r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 w:rsidP="00223D7C"/>
    <w:p w:rsidR="00223D7C" w:rsidRPr="005D691C" w:rsidRDefault="00223D7C" w:rsidP="00223D7C">
      <w:pPr>
        <w:rPr>
          <w:b/>
          <w:highlight w:val="yellow"/>
        </w:rPr>
      </w:pPr>
      <w:r w:rsidRPr="005D691C">
        <w:rPr>
          <w:b/>
          <w:highlight w:val="yellow"/>
        </w:rPr>
        <w:t>Варіант 3</w:t>
      </w:r>
    </w:p>
    <w:p w:rsidR="007F01D0" w:rsidRPr="005D691C" w:rsidRDefault="007F01D0" w:rsidP="00223D7C">
      <w:pPr>
        <w:rPr>
          <w:highlight w:val="yellow"/>
          <w:lang w:val="en-US"/>
        </w:rPr>
      </w:pPr>
      <w:bookmarkStart w:id="0" w:name="_GoBack"/>
      <w:bookmarkEnd w:id="0"/>
    </w:p>
    <w:p w:rsidR="00223D7C" w:rsidRPr="00392F31" w:rsidRDefault="00223D7C" w:rsidP="00223D7C">
      <w:pPr>
        <w:rPr>
          <w:lang w:val="ru-RU"/>
        </w:rPr>
      </w:pPr>
      <w:r w:rsidRPr="005D691C">
        <w:rPr>
          <w:highlight w:val="yellow"/>
        </w:rPr>
        <w:t xml:space="preserve">Задано дійсне </w:t>
      </w:r>
      <w:r w:rsidRPr="005D691C">
        <w:rPr>
          <w:i/>
          <w:highlight w:val="yellow"/>
        </w:rPr>
        <w:t>х</w:t>
      </w:r>
      <w:r w:rsidRPr="005D691C">
        <w:rPr>
          <w:highlight w:val="yellow"/>
        </w:rPr>
        <w:t xml:space="preserve">, натуральне </w:t>
      </w:r>
      <w:r w:rsidRPr="005D691C">
        <w:rPr>
          <w:i/>
          <w:highlight w:val="yellow"/>
        </w:rPr>
        <w:t>п</w:t>
      </w:r>
      <w:r w:rsidRPr="005D691C">
        <w:rPr>
          <w:highlight w:val="yellow"/>
        </w:rPr>
        <w:t xml:space="preserve">. Обчислити </w:t>
      </w:r>
      <m:oMath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sin</m:t>
            </m:r>
          </m:fName>
          <m:e>
            <m:r>
              <w:rPr>
                <w:rFonts w:ascii="Cambria Math" w:hAnsi="Cambria Math"/>
                <w:highlight w:val="yellow"/>
              </w:rPr>
              <m:t>x</m:t>
            </m:r>
          </m:e>
        </m:func>
        <m:r>
          <w:rPr>
            <w:rFonts w:ascii="Cambria Math" w:hAnsi="Cambria Math"/>
            <w:highlight w:val="yellow"/>
          </w:rPr>
          <m:t>+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highlight w:val="yellow"/>
              </w:rPr>
              <m:t>x</m:t>
            </m:r>
          </m:e>
        </m:func>
        <m:r>
          <w:rPr>
            <w:rFonts w:ascii="Cambria Math" w:hAnsi="Cambria Math"/>
            <w:highlight w:val="yellow"/>
          </w:rPr>
          <m:t>+…+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sin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</m:fName>
          <m:e>
            <m:r>
              <w:rPr>
                <w:rFonts w:ascii="Cambria Math" w:hAnsi="Cambria Math"/>
                <w:highlight w:val="yellow"/>
              </w:rPr>
              <m:t>x</m:t>
            </m:r>
          </m:e>
        </m:func>
      </m:oMath>
      <w:r w:rsidR="00392F31" w:rsidRPr="005D691C">
        <w:rPr>
          <w:rFonts w:eastAsiaTheme="minorEastAsia"/>
          <w:highlight w:val="yellow"/>
          <w:lang w:val="ru-RU"/>
        </w:rPr>
        <w:t>.</w:t>
      </w:r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 w:rsidP="00223D7C"/>
    <w:p w:rsidR="00223D7C" w:rsidRPr="00223D7C" w:rsidRDefault="00223D7C" w:rsidP="00223D7C">
      <w:pPr>
        <w:rPr>
          <w:b/>
        </w:rPr>
      </w:pPr>
      <w:r>
        <w:rPr>
          <w:b/>
        </w:rPr>
        <w:t>Варіант 4</w:t>
      </w:r>
    </w:p>
    <w:p w:rsidR="007F01D0" w:rsidRDefault="007F01D0" w:rsidP="00223D7C">
      <w:pPr>
        <w:rPr>
          <w:lang w:val="en-US"/>
        </w:rPr>
      </w:pPr>
    </w:p>
    <w:p w:rsidR="00223D7C" w:rsidRPr="00392F31" w:rsidRDefault="00223D7C" w:rsidP="00223D7C">
      <w:pPr>
        <w:rPr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392F31" w:rsidRPr="00392F31">
        <w:rPr>
          <w:rFonts w:eastAsiaTheme="minorEastAsia"/>
          <w:lang w:val="ru-RU"/>
        </w:rPr>
        <w:t>.</w:t>
      </w:r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 w:rsidP="00223D7C"/>
    <w:p w:rsidR="00223D7C" w:rsidRPr="00223D7C" w:rsidRDefault="00223D7C" w:rsidP="00223D7C">
      <w:pPr>
        <w:rPr>
          <w:b/>
        </w:rPr>
      </w:pPr>
      <w:r>
        <w:rPr>
          <w:b/>
        </w:rPr>
        <w:t>Варіант 5</w:t>
      </w:r>
    </w:p>
    <w:p w:rsidR="00223D7C" w:rsidRPr="00392F31" w:rsidRDefault="00223D7C" w:rsidP="00223D7C">
      <w:pPr>
        <w:rPr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…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</m:oMath>
      <w:r w:rsidR="00392F31" w:rsidRPr="00392F31">
        <w:rPr>
          <w:rFonts w:eastAsiaTheme="minorEastAsia"/>
          <w:lang w:val="ru-RU"/>
        </w:rPr>
        <w:t xml:space="preserve"> (</w:t>
      </w:r>
      <w:r w:rsidR="00392F31">
        <w:rPr>
          <w:rFonts w:eastAsiaTheme="minorEastAsia"/>
          <w:lang w:val="en-US"/>
        </w:rPr>
        <w:t>sin</w:t>
      </w:r>
      <w:r w:rsidR="00392F31" w:rsidRPr="00392F31">
        <w:rPr>
          <w:rFonts w:eastAsiaTheme="minorEastAsia"/>
          <w:lang w:val="ru-RU"/>
        </w:rPr>
        <w:t xml:space="preserve"> </w:t>
      </w:r>
      <w:r w:rsidR="00392F31">
        <w:rPr>
          <w:rFonts w:eastAsiaTheme="minorEastAsia"/>
          <w:i/>
          <w:lang w:val="en-US"/>
        </w:rPr>
        <w:t>n</w:t>
      </w:r>
      <w:r w:rsidR="00392F31" w:rsidRPr="00392F31">
        <w:rPr>
          <w:rFonts w:eastAsiaTheme="minorEastAsia"/>
          <w:i/>
          <w:lang w:val="ru-RU"/>
        </w:rPr>
        <w:t xml:space="preserve"> </w:t>
      </w:r>
      <w:r w:rsidR="00392F31">
        <w:rPr>
          <w:rFonts w:eastAsiaTheme="minorEastAsia"/>
        </w:rPr>
        <w:t>раз)</w:t>
      </w:r>
      <w:r w:rsidR="00392F31" w:rsidRPr="00392F31">
        <w:rPr>
          <w:rFonts w:eastAsiaTheme="minorEastAsia"/>
          <w:lang w:val="ru-RU"/>
        </w:rPr>
        <w:t>.</w:t>
      </w:r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 w:rsidP="00223D7C"/>
    <w:p w:rsidR="00223D7C" w:rsidRPr="00223D7C" w:rsidRDefault="00223D7C" w:rsidP="00223D7C">
      <w:pPr>
        <w:rPr>
          <w:b/>
        </w:rPr>
      </w:pPr>
      <w:r>
        <w:rPr>
          <w:b/>
        </w:rPr>
        <w:t>Варіант 6</w:t>
      </w:r>
    </w:p>
    <w:p w:rsidR="00223D7C" w:rsidRPr="002B7187" w:rsidRDefault="00223D7C" w:rsidP="00223D7C">
      <w:pPr>
        <w:rPr>
          <w:i/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>. Обчислити</w:t>
      </w:r>
      <w:r w:rsidR="002B7187" w:rsidRPr="002B7187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n+1</m:t>
            </m:r>
          </m:den>
        </m:f>
      </m:oMath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 w:rsidP="00223D7C"/>
    <w:p w:rsidR="00223D7C" w:rsidRPr="00223D7C" w:rsidRDefault="00223D7C" w:rsidP="00223D7C">
      <w:pPr>
        <w:rPr>
          <w:b/>
        </w:rPr>
      </w:pPr>
      <w:r>
        <w:rPr>
          <w:b/>
        </w:rPr>
        <w:t>Варіант 7</w:t>
      </w:r>
    </w:p>
    <w:p w:rsidR="007F01D0" w:rsidRDefault="007F01D0" w:rsidP="00223D7C">
      <w:pPr>
        <w:rPr>
          <w:lang w:val="en-US"/>
        </w:rPr>
      </w:pPr>
    </w:p>
    <w:p w:rsidR="00223D7C" w:rsidRPr="002B7187" w:rsidRDefault="00223D7C" w:rsidP="00223D7C">
      <w:pPr>
        <w:rPr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</m:oMath>
      <w:r w:rsidR="002B7187" w:rsidRPr="002B7187">
        <w:rPr>
          <w:rFonts w:eastAsiaTheme="minorEastAsia"/>
          <w:lang w:val="ru-RU"/>
        </w:rPr>
        <w:t>.</w:t>
      </w:r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 w:rsidP="00223D7C"/>
    <w:p w:rsidR="00223D7C" w:rsidRPr="00223D7C" w:rsidRDefault="00223D7C" w:rsidP="00223D7C">
      <w:pPr>
        <w:rPr>
          <w:b/>
        </w:rPr>
      </w:pPr>
      <w:r>
        <w:rPr>
          <w:b/>
        </w:rPr>
        <w:t>Варіант 8</w:t>
      </w:r>
    </w:p>
    <w:p w:rsidR="00223D7C" w:rsidRPr="002B7187" w:rsidRDefault="00223D7C" w:rsidP="00223D7C">
      <w:pPr>
        <w:rPr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B7187" w:rsidRPr="002B7187">
        <w:rPr>
          <w:rFonts w:eastAsiaTheme="minorEastAsia"/>
          <w:lang w:val="ru-RU"/>
        </w:rPr>
        <w:t>.</w:t>
      </w:r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 w:rsidP="00223D7C"/>
    <w:p w:rsidR="00223D7C" w:rsidRPr="00223D7C" w:rsidRDefault="00223D7C" w:rsidP="00223D7C">
      <w:pPr>
        <w:rPr>
          <w:b/>
        </w:rPr>
      </w:pPr>
      <w:r>
        <w:rPr>
          <w:b/>
        </w:rPr>
        <w:t>Варіант 9</w:t>
      </w:r>
    </w:p>
    <w:p w:rsidR="00223D7C" w:rsidRDefault="00223D7C" w:rsidP="00223D7C"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2x+…+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rad>
              </m:e>
            </m:rad>
          </m:e>
        </m:rad>
      </m:oMath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 w:rsidP="00223D7C"/>
    <w:p w:rsidR="00223D7C" w:rsidRPr="00223D7C" w:rsidRDefault="00223D7C" w:rsidP="00223D7C">
      <w:pPr>
        <w:rPr>
          <w:b/>
        </w:rPr>
      </w:pPr>
      <w:r w:rsidRPr="00223D7C">
        <w:rPr>
          <w:b/>
        </w:rPr>
        <w:t>Варіант 1</w:t>
      </w:r>
      <w:r>
        <w:rPr>
          <w:b/>
        </w:rPr>
        <w:t>0</w:t>
      </w:r>
    </w:p>
    <w:p w:rsidR="00223D7C" w:rsidRDefault="00223D7C" w:rsidP="00223D7C"/>
    <w:p w:rsidR="00223D7C" w:rsidRPr="007F01D0" w:rsidRDefault="00223D7C" w:rsidP="00223D7C">
      <w:pPr>
        <w:rPr>
          <w:i/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(2+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(3+…+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7F01D0" w:rsidRPr="007F01D0">
        <w:rPr>
          <w:rFonts w:eastAsiaTheme="minorEastAsia"/>
          <w:lang w:val="ru-RU"/>
        </w:rPr>
        <w:t>.</w:t>
      </w:r>
    </w:p>
    <w:p w:rsidR="00223D7C" w:rsidRDefault="00223D7C" w:rsidP="00223D7C">
      <w:pPr>
        <w:pBdr>
          <w:bottom w:val="single" w:sz="4" w:space="1" w:color="auto"/>
        </w:pBdr>
      </w:pPr>
    </w:p>
    <w:p w:rsidR="00223D7C" w:rsidRDefault="00223D7C" w:rsidP="00223D7C"/>
    <w:p w:rsidR="00223D7C" w:rsidRPr="00223D7C" w:rsidRDefault="00223D7C" w:rsidP="00223D7C">
      <w:pPr>
        <w:rPr>
          <w:b/>
        </w:rPr>
      </w:pPr>
      <w:r w:rsidRPr="00223D7C">
        <w:rPr>
          <w:b/>
        </w:rPr>
        <w:t>Варіант 1</w:t>
      </w:r>
      <w:r>
        <w:rPr>
          <w:b/>
        </w:rPr>
        <w:t>1</w:t>
      </w:r>
    </w:p>
    <w:p w:rsidR="00223D7C" w:rsidRDefault="00223D7C" w:rsidP="00223D7C"/>
    <w:p w:rsidR="00223D7C" w:rsidRDefault="00223D7C" w:rsidP="00223D7C">
      <w:pPr>
        <w:pBdr>
          <w:bottom w:val="single" w:sz="6" w:space="1" w:color="auto"/>
        </w:pBdr>
        <w:rPr>
          <w:rFonts w:eastAsiaTheme="minorEastAsia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</m:oMath>
    </w:p>
    <w:p w:rsidR="007B67A2" w:rsidRDefault="007B67A2" w:rsidP="00223D7C">
      <w:pPr>
        <w:pBdr>
          <w:bottom w:val="single" w:sz="6" w:space="1" w:color="auto"/>
        </w:pBdr>
      </w:pPr>
    </w:p>
    <w:p w:rsidR="007B67A2" w:rsidRDefault="007B67A2">
      <w:r>
        <w:br w:type="page"/>
      </w:r>
    </w:p>
    <w:p w:rsidR="007B67A2" w:rsidRDefault="007B67A2"/>
    <w:p w:rsidR="007B67A2" w:rsidRPr="00223D7C" w:rsidRDefault="007B67A2" w:rsidP="007B67A2">
      <w:pPr>
        <w:rPr>
          <w:b/>
        </w:rPr>
      </w:pPr>
      <w:r w:rsidRPr="00223D7C">
        <w:rPr>
          <w:b/>
        </w:rPr>
        <w:t>Варіант 1</w:t>
      </w:r>
      <w:r>
        <w:rPr>
          <w:b/>
        </w:rPr>
        <w:t>2</w:t>
      </w:r>
    </w:p>
    <w:p w:rsidR="007B67A2" w:rsidRDefault="007B67A2" w:rsidP="007B67A2">
      <w:pPr>
        <w:rPr>
          <w:lang w:val="en-US"/>
        </w:rPr>
      </w:pPr>
    </w:p>
    <w:p w:rsidR="007B67A2" w:rsidRPr="00223D7C" w:rsidRDefault="007B67A2" w:rsidP="007B67A2">
      <w:pPr>
        <w:rPr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nx+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(n+1)</m:t>
        </m:r>
      </m:oMath>
      <w:r w:rsidRPr="00223D7C">
        <w:rPr>
          <w:rFonts w:eastAsiaTheme="minorEastAsia"/>
          <w:lang w:val="ru-RU"/>
        </w:rPr>
        <w:t>.</w:t>
      </w:r>
    </w:p>
    <w:p w:rsidR="007B67A2" w:rsidRDefault="007B67A2" w:rsidP="007B67A2">
      <w:pPr>
        <w:pBdr>
          <w:bottom w:val="single" w:sz="4" w:space="1" w:color="auto"/>
        </w:pBdr>
      </w:pPr>
    </w:p>
    <w:p w:rsidR="007B67A2" w:rsidRDefault="007B67A2" w:rsidP="007B67A2"/>
    <w:p w:rsidR="007B67A2" w:rsidRDefault="007B67A2"/>
    <w:p w:rsidR="007B67A2" w:rsidRPr="00223D7C" w:rsidRDefault="007B67A2" w:rsidP="007B67A2">
      <w:pPr>
        <w:rPr>
          <w:b/>
        </w:rPr>
      </w:pPr>
      <w:r>
        <w:rPr>
          <w:b/>
        </w:rPr>
        <w:t>Варіант 13</w:t>
      </w:r>
    </w:p>
    <w:p w:rsidR="007B67A2" w:rsidRPr="002B7187" w:rsidRDefault="007B67A2" w:rsidP="007B67A2">
      <w:pPr>
        <w:rPr>
          <w:i/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>. Обчислити</w:t>
      </w:r>
      <w:r w:rsidRPr="002B7187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n+1</m:t>
            </m:r>
          </m:den>
        </m:f>
      </m:oMath>
    </w:p>
    <w:p w:rsidR="007B67A2" w:rsidRDefault="007B67A2" w:rsidP="007B67A2">
      <w:pPr>
        <w:pBdr>
          <w:bottom w:val="single" w:sz="6" w:space="1" w:color="auto"/>
        </w:pBdr>
      </w:pPr>
    </w:p>
    <w:p w:rsidR="007B67A2" w:rsidRDefault="007B67A2" w:rsidP="007B67A2"/>
    <w:p w:rsidR="007B67A2" w:rsidRPr="00223D7C" w:rsidRDefault="007B67A2" w:rsidP="007B67A2">
      <w:pPr>
        <w:rPr>
          <w:b/>
        </w:rPr>
      </w:pPr>
      <w:r>
        <w:rPr>
          <w:b/>
        </w:rPr>
        <w:t>Варіант 14</w:t>
      </w:r>
    </w:p>
    <w:p w:rsidR="007B67A2" w:rsidRDefault="007B67A2" w:rsidP="007B67A2">
      <w:pPr>
        <w:rPr>
          <w:lang w:val="en-US"/>
        </w:rPr>
      </w:pPr>
    </w:p>
    <w:p w:rsidR="007B67A2" w:rsidRPr="00392F31" w:rsidRDefault="007B67A2" w:rsidP="007B67A2">
      <w:pPr>
        <w:rPr>
          <w:lang w:val="ru-RU"/>
        </w:rPr>
      </w:pPr>
      <w:r>
        <w:t xml:space="preserve">Задано дійсне </w:t>
      </w:r>
      <w:r>
        <w:rPr>
          <w:i/>
        </w:rPr>
        <w:t>х</w:t>
      </w:r>
      <w:r>
        <w:t xml:space="preserve">, натуральне </w:t>
      </w:r>
      <w:r>
        <w:rPr>
          <w:i/>
        </w:rPr>
        <w:t>п</w:t>
      </w:r>
      <w:r>
        <w:t xml:space="preserve">. Обчислити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Pr="00392F31">
        <w:rPr>
          <w:rFonts w:eastAsiaTheme="minorEastAsia"/>
          <w:lang w:val="ru-RU"/>
        </w:rPr>
        <w:t>.</w:t>
      </w:r>
    </w:p>
    <w:p w:rsidR="007B67A2" w:rsidRDefault="007B67A2" w:rsidP="007B67A2"/>
    <w:p w:rsidR="007B67A2" w:rsidRDefault="007B67A2" w:rsidP="007B67A2">
      <w:pPr>
        <w:pBdr>
          <w:bottom w:val="single" w:sz="6" w:space="1" w:color="auto"/>
        </w:pBdr>
        <w:tabs>
          <w:tab w:val="left" w:pos="3381"/>
        </w:tabs>
      </w:pPr>
      <w:r>
        <w:tab/>
      </w:r>
    </w:p>
    <w:p w:rsidR="007B67A2" w:rsidRDefault="007B67A2" w:rsidP="007B67A2">
      <w:pPr>
        <w:tabs>
          <w:tab w:val="left" w:pos="3381"/>
        </w:tabs>
      </w:pPr>
    </w:p>
    <w:p w:rsidR="007B67A2" w:rsidRDefault="007B67A2" w:rsidP="007B67A2">
      <w:pPr>
        <w:tabs>
          <w:tab w:val="left" w:pos="3381"/>
        </w:tabs>
      </w:pPr>
    </w:p>
    <w:p w:rsidR="007B67A2" w:rsidRPr="007B67A2" w:rsidRDefault="007B67A2" w:rsidP="007B67A2">
      <w:pPr>
        <w:tabs>
          <w:tab w:val="left" w:pos="3381"/>
        </w:tabs>
      </w:pPr>
    </w:p>
    <w:sectPr w:rsidR="007B67A2" w:rsidRPr="007B67A2" w:rsidSect="00223D7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D7C"/>
    <w:rsid w:val="001566B3"/>
    <w:rsid w:val="00223D7C"/>
    <w:rsid w:val="00243EF8"/>
    <w:rsid w:val="002B7187"/>
    <w:rsid w:val="00392F31"/>
    <w:rsid w:val="004C050D"/>
    <w:rsid w:val="005D691C"/>
    <w:rsid w:val="00711C9D"/>
    <w:rsid w:val="00781036"/>
    <w:rsid w:val="007B67A2"/>
    <w:rsid w:val="007F01D0"/>
    <w:rsid w:val="009B2A12"/>
    <w:rsid w:val="00A24442"/>
    <w:rsid w:val="00F7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09BAB-48EE-4212-B664-00B961DA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7A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D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23D7C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23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6CD99A2A8A34D45BC3936B31C4E1292" ma:contentTypeVersion="8" ma:contentTypeDescription="Створення нового документа." ma:contentTypeScope="" ma:versionID="b62737d7fe7b77bad0a2aba890b60bf8">
  <xsd:schema xmlns:xsd="http://www.w3.org/2001/XMLSchema" xmlns:xs="http://www.w3.org/2001/XMLSchema" xmlns:p="http://schemas.microsoft.com/office/2006/metadata/properties" xmlns:ns2="440aa25f-1c35-4421-b8db-c3c99ac510db" targetNamespace="http://schemas.microsoft.com/office/2006/metadata/properties" ma:root="true" ma:fieldsID="3cc45dada3cf6c97de0a5a17b1fae9e2" ns2:_="">
    <xsd:import namespace="440aa25f-1c35-4421-b8db-c3c99ac510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aa25f-1c35-4421-b8db-c3c99ac510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0aa25f-1c35-4421-b8db-c3c99ac510d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47D33-7B7D-4994-9A70-3AAFA4E27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aa25f-1c35-4421-b8db-c3c99ac51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F6B1D1-8B54-4E90-9CEF-9370EBEE0142}">
  <ds:schemaRefs>
    <ds:schemaRef ds:uri="http://schemas.microsoft.com/office/2006/metadata/properties"/>
    <ds:schemaRef ds:uri="http://schemas.microsoft.com/office/infopath/2007/PartnerControls"/>
    <ds:schemaRef ds:uri="440aa25f-1c35-4421-b8db-c3c99ac510db"/>
  </ds:schemaRefs>
</ds:datastoreItem>
</file>

<file path=customXml/itemProps3.xml><?xml version="1.0" encoding="utf-8"?>
<ds:datastoreItem xmlns:ds="http://schemas.openxmlformats.org/officeDocument/2006/customXml" ds:itemID="{EABB27CF-FDCC-4C29-A287-0AAABFA428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898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LNU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Kprog</dc:creator>
  <cp:keywords/>
  <dc:description/>
  <cp:lastModifiedBy>Ольга Кравець</cp:lastModifiedBy>
  <cp:revision>4</cp:revision>
  <dcterms:created xsi:type="dcterms:W3CDTF">2016-10-03T08:17:00Z</dcterms:created>
  <dcterms:modified xsi:type="dcterms:W3CDTF">2020-11-08T16:26:00Z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0x010100F6CD99A2A8A34D45BC3936B31C4E1292</vt:lpwstr>
  </property>
</Properties>
</file>