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391" w:rsidRDefault="005F56CD">
      <w:pPr>
        <w:rPr>
          <w:lang w:val="en-US"/>
        </w:rPr>
      </w:pPr>
      <w:r>
        <w:rPr>
          <w:lang w:val="en-US"/>
        </w:rPr>
        <w:t>Main</w:t>
      </w:r>
    </w:p>
    <w:p w:rsidR="005F56CD" w:rsidRDefault="005F56CD">
      <w:pPr>
        <w:rPr>
          <w:lang w:val="en-US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T2(3.0, 4.0, 5.0);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T3(T2);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T1.printInfo();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T3.printInfo();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T1.getOne() = 6.0;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T1.getTwo() = 8.0;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T1.getThree() = 10.0;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T1.printInfo();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T3.setOne(9.0);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T3.setTwo(12.0);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T3.setThree(15.0);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T3.printInfo();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val1;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val1;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T3.setOne(val1);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T3.printInfo();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val2;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val2;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T3.setTwo(val2);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T3.printInfo();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val3;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val3;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T3.setThree(val3);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T3.printInfo();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T4;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T4; 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F56CD" w:rsidRDefault="005F56CD" w:rsidP="005F56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rPr>
          <w:lang w:val="en-US"/>
        </w:rPr>
      </w:pPr>
    </w:p>
    <w:p w:rsidR="005F56CD" w:rsidRDefault="005F56CD" w:rsidP="005F56CD">
      <w:pPr>
        <w:rPr>
          <w:lang w:val="en-US"/>
        </w:rPr>
      </w:pPr>
    </w:p>
    <w:p w:rsidR="005F56CD" w:rsidRDefault="005F56CD" w:rsidP="005F56CD">
      <w:pPr>
        <w:rPr>
          <w:lang w:val="en-US"/>
        </w:rPr>
      </w:pPr>
      <w:r>
        <w:rPr>
          <w:lang w:val="en-US"/>
        </w:rPr>
        <w:lastRenderedPageBreak/>
        <w:t>Triangle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.one),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\n"&lt;&lt;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&lt;&lt;"\n";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twoValue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twoValue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twoValue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twoValue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threeValue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threeValue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threeValue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threeValue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setter</w:t>
      </w:r>
      <w:proofErr w:type="spellEnd"/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a;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T.setOne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b;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T.setTwo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c;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T.setThree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getter</w:t>
      </w:r>
      <w:proofErr w:type="spellEnd"/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////через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T.readFrom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getter</w:t>
      </w:r>
      <w:proofErr w:type="spellEnd"/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.getThree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////через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T.writeTo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56CD" w:rsidRDefault="005F56CD" w:rsidP="005F56CD">
      <w:pPr>
        <w:rPr>
          <w:lang w:val="en-US"/>
        </w:rPr>
      </w:pPr>
    </w:p>
    <w:p w:rsidR="005F56CD" w:rsidRDefault="005F56CD" w:rsidP="005F56CD">
      <w:pPr>
        <w:rPr>
          <w:lang w:val="en-US"/>
        </w:rPr>
      </w:pPr>
    </w:p>
    <w:p w:rsidR="005F56CD" w:rsidRDefault="005F56CD" w:rsidP="005F56CD">
      <w:pPr>
        <w:rPr>
          <w:lang w:val="en-US"/>
        </w:rPr>
      </w:pPr>
      <w:r>
        <w:rPr>
          <w:lang w:val="en-US"/>
        </w:rPr>
        <w:lastRenderedPageBreak/>
        <w:t>Triangle h</w:t>
      </w:r>
    </w:p>
    <w:p w:rsidR="005F56CD" w:rsidRDefault="005F56CD" w:rsidP="005F56CD">
      <w:pPr>
        <w:rPr>
          <w:lang w:val="en-US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twoValue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threeValue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Default="005F56CD" w:rsidP="005F5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6CD" w:rsidRPr="005F56CD" w:rsidRDefault="005F56CD" w:rsidP="005F56CD">
      <w:pPr>
        <w:rPr>
          <w:lang w:val="en-US"/>
        </w:rPr>
      </w:pPr>
      <w:bookmarkStart w:id="0" w:name="_GoBack"/>
      <w:bookmarkEnd w:id="0"/>
    </w:p>
    <w:sectPr w:rsidR="005F56CD" w:rsidRPr="005F56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CD"/>
    <w:rsid w:val="005F56CD"/>
    <w:rsid w:val="00964B6D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E225"/>
  <w15:chartTrackingRefBased/>
  <w15:docId w15:val="{B1F76F9B-89AF-4548-ADDF-164C4415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2389</Words>
  <Characters>1363</Characters>
  <Application>Microsoft Office Word</Application>
  <DocSecurity>0</DocSecurity>
  <Lines>11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1</cp:revision>
  <dcterms:created xsi:type="dcterms:W3CDTF">2020-12-02T18:13:00Z</dcterms:created>
  <dcterms:modified xsi:type="dcterms:W3CDTF">2020-12-02T18:18:00Z</dcterms:modified>
</cp:coreProperties>
</file>