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7CC4" w14:textId="77777777" w:rsidR="001A52F2" w:rsidRPr="001A52F2" w:rsidRDefault="001A52F2">
      <w:pPr>
        <w:rPr>
          <w:rFonts w:ascii="Cambria" w:hAnsi="Cambria"/>
          <w:sz w:val="16"/>
          <w:szCs w:val="16"/>
        </w:rPr>
      </w:pPr>
    </w:p>
    <w:p w14:paraId="2B4E1B29" w14:textId="77BC4233" w:rsidR="001A52F2" w:rsidRPr="001A52F2" w:rsidRDefault="001A52F2" w:rsidP="004523DA">
      <w:pPr>
        <w:spacing w:line="36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БІЛЕТ</w:t>
      </w:r>
    </w:p>
    <w:p w14:paraId="6E74B0F5" w14:textId="511AA6D1" w:rsidR="001A52F2" w:rsidRPr="00714BF4" w:rsidRDefault="00754E5B" w:rsidP="004F58F5">
      <w:pPr>
        <w:pStyle w:val="a3"/>
        <w:numPr>
          <w:ilvl w:val="0"/>
          <w:numId w:val="1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>Оголосіть клас, що моделює сутність «</w:t>
      </w:r>
      <w:r w:rsidR="00112400">
        <w:rPr>
          <w:rFonts w:ascii="Cambria" w:hAnsi="Cambria"/>
          <w:sz w:val="22"/>
          <w:szCs w:val="22"/>
        </w:rPr>
        <w:t>фасована кава</w:t>
      </w:r>
      <w:r w:rsidRPr="00714BF4">
        <w:rPr>
          <w:rFonts w:ascii="Cambria" w:hAnsi="Cambria"/>
          <w:sz w:val="22"/>
          <w:szCs w:val="22"/>
        </w:rPr>
        <w:t xml:space="preserve">». Екземпляр класу пам’ятає </w:t>
      </w:r>
      <w:r w:rsidR="00112400">
        <w:rPr>
          <w:rFonts w:ascii="Cambria" w:hAnsi="Cambria"/>
          <w:sz w:val="22"/>
          <w:szCs w:val="22"/>
        </w:rPr>
        <w:t>фірму виробника</w:t>
      </w:r>
      <w:r w:rsidRPr="00714BF4">
        <w:rPr>
          <w:rFonts w:ascii="Cambria" w:hAnsi="Cambria"/>
          <w:sz w:val="22"/>
          <w:szCs w:val="22"/>
        </w:rPr>
        <w:t xml:space="preserve"> і </w:t>
      </w:r>
      <w:r w:rsidR="00112400">
        <w:rPr>
          <w:rFonts w:ascii="Cambria" w:hAnsi="Cambria"/>
          <w:sz w:val="22"/>
          <w:szCs w:val="22"/>
        </w:rPr>
        <w:t>вагу упаковки</w:t>
      </w:r>
      <w:r w:rsidR="009D3CB1">
        <w:rPr>
          <w:rFonts w:ascii="Cambria" w:hAnsi="Cambria"/>
          <w:sz w:val="22"/>
          <w:szCs w:val="22"/>
          <w:lang w:val="en-US"/>
        </w:rPr>
        <w:t xml:space="preserve"> </w:t>
      </w:r>
      <w:r w:rsidR="009D3CB1">
        <w:rPr>
          <w:rFonts w:ascii="Cambria" w:hAnsi="Cambria"/>
          <w:sz w:val="22"/>
          <w:szCs w:val="22"/>
        </w:rPr>
        <w:t>в грамах</w:t>
      </w:r>
      <w:r w:rsidR="004F58F5" w:rsidRPr="00714BF4">
        <w:rPr>
          <w:rFonts w:ascii="Cambria" w:hAnsi="Cambria"/>
          <w:sz w:val="22"/>
          <w:szCs w:val="22"/>
        </w:rPr>
        <w:t>, вміє виводити себе в потік, обчислювати вартість за прейскурантом</w:t>
      </w:r>
      <w:r w:rsidRPr="00714BF4">
        <w:rPr>
          <w:rFonts w:ascii="Cambria" w:hAnsi="Cambria"/>
          <w:sz w:val="22"/>
          <w:szCs w:val="22"/>
        </w:rPr>
        <w:t>.</w:t>
      </w:r>
      <w:r w:rsidR="004F58F5" w:rsidRPr="00714BF4">
        <w:rPr>
          <w:rFonts w:ascii="Cambria" w:hAnsi="Cambria"/>
          <w:sz w:val="22"/>
          <w:szCs w:val="22"/>
        </w:rPr>
        <w:t xml:space="preserve"> Прейскурант містить перелік </w:t>
      </w:r>
      <w:r w:rsidR="00905CE7">
        <w:rPr>
          <w:rFonts w:ascii="Cambria" w:hAnsi="Cambria"/>
          <w:sz w:val="22"/>
          <w:szCs w:val="22"/>
        </w:rPr>
        <w:t>фірм виробників</w:t>
      </w:r>
      <w:r w:rsidR="004F58F5" w:rsidRPr="00714BF4">
        <w:rPr>
          <w:rFonts w:ascii="Cambria" w:hAnsi="Cambria"/>
          <w:sz w:val="22"/>
          <w:szCs w:val="22"/>
        </w:rPr>
        <w:t xml:space="preserve"> і ціну </w:t>
      </w:r>
      <w:r w:rsidR="00905CE7">
        <w:rPr>
          <w:rFonts w:ascii="Cambria" w:hAnsi="Cambria"/>
          <w:sz w:val="22"/>
          <w:szCs w:val="22"/>
        </w:rPr>
        <w:t>за 1 кг кави</w:t>
      </w:r>
      <w:r w:rsidR="004F58F5" w:rsidRPr="00714BF4">
        <w:rPr>
          <w:rFonts w:ascii="Cambria" w:hAnsi="Cambria"/>
          <w:sz w:val="22"/>
          <w:szCs w:val="22"/>
        </w:rPr>
        <w:t xml:space="preserve">. Про відсутність </w:t>
      </w:r>
      <w:r w:rsidR="00905CE7">
        <w:rPr>
          <w:rFonts w:ascii="Cambria" w:hAnsi="Cambria"/>
          <w:sz w:val="22"/>
          <w:szCs w:val="22"/>
        </w:rPr>
        <w:t>фірми</w:t>
      </w:r>
      <w:r w:rsidR="004F58F5" w:rsidRPr="00714BF4">
        <w:rPr>
          <w:rFonts w:ascii="Cambria" w:hAnsi="Cambria"/>
          <w:sz w:val="22"/>
          <w:szCs w:val="22"/>
        </w:rPr>
        <w:t xml:space="preserve"> в прейскуранті метод обчислення вартості повідомляє винятком. </w:t>
      </w:r>
      <w:r w:rsidR="00905CE7">
        <w:rPr>
          <w:rFonts w:ascii="Cambria" w:hAnsi="Cambria"/>
          <w:sz w:val="22"/>
          <w:szCs w:val="22"/>
        </w:rPr>
        <w:t>Упаковки кави</w:t>
      </w:r>
      <w:r w:rsidR="004F58F5" w:rsidRPr="00714BF4">
        <w:rPr>
          <w:rFonts w:ascii="Cambria" w:hAnsi="Cambria"/>
          <w:sz w:val="22"/>
          <w:szCs w:val="22"/>
        </w:rPr>
        <w:t xml:space="preserve"> можна порівнювати між собою за величиною вартості. До товару можна додавати </w:t>
      </w:r>
      <w:r w:rsidR="009D3CB1">
        <w:rPr>
          <w:rFonts w:ascii="Cambria" w:hAnsi="Cambria"/>
          <w:sz w:val="22"/>
          <w:szCs w:val="22"/>
        </w:rPr>
        <w:t>ціле</w:t>
      </w:r>
      <w:r w:rsidR="004F58F5" w:rsidRPr="00714BF4">
        <w:rPr>
          <w:rFonts w:ascii="Cambria" w:hAnsi="Cambria"/>
          <w:sz w:val="22"/>
          <w:szCs w:val="22"/>
        </w:rPr>
        <w:t xml:space="preserve"> число – збільшувати </w:t>
      </w:r>
      <w:r w:rsidR="00905CE7">
        <w:rPr>
          <w:rFonts w:ascii="Cambria" w:hAnsi="Cambria"/>
          <w:sz w:val="22"/>
          <w:szCs w:val="22"/>
        </w:rPr>
        <w:t>вагу упаковки</w:t>
      </w:r>
      <w:r w:rsidR="009D3CB1">
        <w:rPr>
          <w:rFonts w:ascii="Cambria" w:hAnsi="Cambria"/>
          <w:sz w:val="22"/>
          <w:szCs w:val="22"/>
        </w:rPr>
        <w:t xml:space="preserve"> в грамах</w:t>
      </w:r>
      <w:r w:rsidR="004F58F5" w:rsidRPr="00714BF4">
        <w:rPr>
          <w:rFonts w:ascii="Cambria" w:hAnsi="Cambria"/>
          <w:sz w:val="22"/>
          <w:szCs w:val="22"/>
        </w:rPr>
        <w:t>.</w:t>
      </w:r>
    </w:p>
    <w:p w14:paraId="0DB5A8A2" w14:textId="776A2CB7" w:rsidR="004F58F5" w:rsidRPr="00714BF4" w:rsidRDefault="004F58F5" w:rsidP="004F58F5">
      <w:pPr>
        <w:pStyle w:val="a3"/>
        <w:numPr>
          <w:ilvl w:val="0"/>
          <w:numId w:val="1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>Оголосіть клас, що моделює сутність «акційн</w:t>
      </w:r>
      <w:r w:rsidR="00905CE7">
        <w:rPr>
          <w:rFonts w:ascii="Cambria" w:hAnsi="Cambria"/>
          <w:sz w:val="22"/>
          <w:szCs w:val="22"/>
        </w:rPr>
        <w:t>а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905CE7">
        <w:rPr>
          <w:rFonts w:ascii="Cambria" w:hAnsi="Cambria"/>
          <w:sz w:val="22"/>
          <w:szCs w:val="22"/>
        </w:rPr>
        <w:t>упаковка</w:t>
      </w:r>
      <w:r w:rsidRPr="00714BF4">
        <w:rPr>
          <w:rFonts w:ascii="Cambria" w:hAnsi="Cambria"/>
          <w:sz w:val="22"/>
          <w:szCs w:val="22"/>
        </w:rPr>
        <w:t>». Екземпляр класу додатково пам’ятає відсоток знижки (відсоток зменшення вартості), уміє повідомляти</w:t>
      </w:r>
      <w:r w:rsidR="00AD24D1" w:rsidRPr="00714BF4">
        <w:rPr>
          <w:rFonts w:ascii="Cambria" w:hAnsi="Cambria"/>
          <w:sz w:val="22"/>
          <w:szCs w:val="22"/>
        </w:rPr>
        <w:t xml:space="preserve"> його</w:t>
      </w:r>
      <w:r w:rsidRPr="00714BF4">
        <w:rPr>
          <w:rFonts w:ascii="Cambria" w:hAnsi="Cambria"/>
          <w:sz w:val="22"/>
          <w:szCs w:val="22"/>
        </w:rPr>
        <w:t>.</w:t>
      </w:r>
    </w:p>
    <w:p w14:paraId="0D130B9F" w14:textId="1EBFAD8C" w:rsidR="00AD24D1" w:rsidRPr="00714BF4" w:rsidRDefault="00AD24D1" w:rsidP="00AD24D1">
      <w:pPr>
        <w:pStyle w:val="a3"/>
        <w:numPr>
          <w:ilvl w:val="0"/>
          <w:numId w:val="1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 xml:space="preserve">Створіть прейскурант. </w:t>
      </w:r>
      <w:r w:rsidR="007767D7" w:rsidRPr="00714BF4">
        <w:rPr>
          <w:rFonts w:ascii="Cambria" w:hAnsi="Cambria"/>
          <w:sz w:val="22"/>
          <w:szCs w:val="22"/>
        </w:rPr>
        <w:t xml:space="preserve">Створіть масив </w:t>
      </w:r>
      <w:r w:rsidR="00714BF4" w:rsidRPr="00714BF4">
        <w:rPr>
          <w:rFonts w:ascii="Cambria" w:hAnsi="Cambria"/>
          <w:sz w:val="22"/>
          <w:szCs w:val="22"/>
        </w:rPr>
        <w:t>4-5</w:t>
      </w:r>
      <w:r w:rsidR="007767D7" w:rsidRPr="00714BF4">
        <w:rPr>
          <w:rFonts w:ascii="Cambria" w:hAnsi="Cambria"/>
          <w:sz w:val="22"/>
          <w:szCs w:val="22"/>
        </w:rPr>
        <w:t xml:space="preserve"> </w:t>
      </w:r>
      <w:r w:rsidR="00905CE7">
        <w:rPr>
          <w:rFonts w:ascii="Cambria" w:hAnsi="Cambria"/>
          <w:sz w:val="22"/>
          <w:szCs w:val="22"/>
        </w:rPr>
        <w:t>упаковок кави</w:t>
      </w:r>
      <w:r w:rsidR="007767D7" w:rsidRPr="00714BF4">
        <w:rPr>
          <w:rFonts w:ascii="Cambria" w:hAnsi="Cambria"/>
          <w:sz w:val="22"/>
          <w:szCs w:val="22"/>
        </w:rPr>
        <w:t xml:space="preserve"> </w:t>
      </w:r>
      <w:r w:rsidR="00714BF4" w:rsidRPr="00714BF4">
        <w:rPr>
          <w:rFonts w:ascii="Cambria" w:hAnsi="Cambria"/>
          <w:sz w:val="22"/>
          <w:szCs w:val="22"/>
        </w:rPr>
        <w:t xml:space="preserve">і масив 4-5 акційних </w:t>
      </w:r>
      <w:r w:rsidR="00905CE7">
        <w:rPr>
          <w:rFonts w:ascii="Cambria" w:hAnsi="Cambria"/>
          <w:sz w:val="22"/>
          <w:szCs w:val="22"/>
        </w:rPr>
        <w:t>упаковок</w:t>
      </w:r>
      <w:r w:rsidR="00714BF4" w:rsidRPr="00714BF4">
        <w:rPr>
          <w:rFonts w:ascii="Cambria" w:hAnsi="Cambria"/>
          <w:sz w:val="22"/>
          <w:szCs w:val="22"/>
        </w:rPr>
        <w:t xml:space="preserve"> (їх можна п</w:t>
      </w:r>
      <w:r w:rsidRPr="00714BF4">
        <w:rPr>
          <w:rFonts w:ascii="Cambria" w:hAnsi="Cambria"/>
          <w:sz w:val="22"/>
          <w:szCs w:val="22"/>
        </w:rPr>
        <w:t>рочитат</w:t>
      </w:r>
      <w:r w:rsidR="00714BF4" w:rsidRPr="00714BF4">
        <w:rPr>
          <w:rFonts w:ascii="Cambria" w:hAnsi="Cambria"/>
          <w:sz w:val="22"/>
          <w:szCs w:val="22"/>
        </w:rPr>
        <w:t>и, наприклад,</w:t>
      </w:r>
      <w:r w:rsidRPr="00714BF4">
        <w:rPr>
          <w:rFonts w:ascii="Cambria" w:hAnsi="Cambria"/>
          <w:sz w:val="22"/>
          <w:szCs w:val="22"/>
        </w:rPr>
        <w:t xml:space="preserve"> з текстового файл</w:t>
      </w:r>
      <w:r w:rsidR="00CD4868">
        <w:rPr>
          <w:rFonts w:ascii="Cambria" w:hAnsi="Cambria"/>
          <w:sz w:val="22"/>
          <w:szCs w:val="22"/>
        </w:rPr>
        <w:t>у</w:t>
      </w:r>
      <w:r w:rsidR="00714BF4" w:rsidRPr="00714BF4">
        <w:rPr>
          <w:rFonts w:ascii="Cambria" w:hAnsi="Cambria"/>
          <w:sz w:val="22"/>
          <w:szCs w:val="22"/>
        </w:rPr>
        <w:t>).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714BF4" w:rsidRPr="00714BF4">
        <w:rPr>
          <w:rFonts w:ascii="Cambria" w:hAnsi="Cambria"/>
          <w:sz w:val="22"/>
          <w:szCs w:val="22"/>
        </w:rPr>
        <w:t xml:space="preserve">Об’єднайте масиви </w:t>
      </w:r>
      <w:r w:rsidRPr="00714BF4">
        <w:rPr>
          <w:rFonts w:ascii="Cambria" w:hAnsi="Cambria"/>
          <w:sz w:val="22"/>
          <w:szCs w:val="22"/>
        </w:rPr>
        <w:t>створ</w:t>
      </w:r>
      <w:r w:rsidR="00714BF4" w:rsidRPr="00714BF4">
        <w:rPr>
          <w:rFonts w:ascii="Cambria" w:hAnsi="Cambria"/>
          <w:sz w:val="22"/>
          <w:szCs w:val="22"/>
        </w:rPr>
        <w:t>ених об’єктів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714BF4" w:rsidRPr="00714BF4">
        <w:rPr>
          <w:rFonts w:ascii="Cambria" w:hAnsi="Cambria"/>
          <w:sz w:val="22"/>
          <w:szCs w:val="22"/>
        </w:rPr>
        <w:t>у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714BF4" w:rsidRPr="00714BF4">
        <w:rPr>
          <w:rFonts w:ascii="Cambria" w:hAnsi="Cambria"/>
          <w:sz w:val="22"/>
          <w:szCs w:val="22"/>
        </w:rPr>
        <w:t>одному</w:t>
      </w:r>
      <w:r w:rsidRPr="00714BF4">
        <w:rPr>
          <w:rFonts w:ascii="Cambria" w:hAnsi="Cambria"/>
          <w:sz w:val="22"/>
          <w:szCs w:val="22"/>
        </w:rPr>
        <w:t xml:space="preserve"> контейнер</w:t>
      </w:r>
      <w:r w:rsidR="00714BF4" w:rsidRPr="00714BF4">
        <w:rPr>
          <w:rFonts w:ascii="Cambria" w:hAnsi="Cambria"/>
          <w:sz w:val="22"/>
          <w:szCs w:val="22"/>
        </w:rPr>
        <w:t>і</w:t>
      </w:r>
      <w:r w:rsidR="00CD4868">
        <w:rPr>
          <w:rFonts w:ascii="Cambria" w:hAnsi="Cambria"/>
          <w:sz w:val="22"/>
          <w:szCs w:val="22"/>
        </w:rPr>
        <w:t xml:space="preserve"> (можна використовувати </w:t>
      </w:r>
      <w:r w:rsidR="00CD4868">
        <w:rPr>
          <w:rFonts w:ascii="Cambria" w:hAnsi="Cambria"/>
          <w:sz w:val="22"/>
          <w:szCs w:val="22"/>
          <w:lang w:val="en-US"/>
        </w:rPr>
        <w:t>STL)</w:t>
      </w:r>
      <w:r w:rsidR="00714BF4" w:rsidRPr="00714BF4">
        <w:rPr>
          <w:rFonts w:ascii="Cambria" w:hAnsi="Cambria"/>
          <w:sz w:val="22"/>
          <w:szCs w:val="22"/>
        </w:rPr>
        <w:t>, впорядкуйте його за зростанням ціни</w:t>
      </w:r>
      <w:r w:rsidRPr="00714BF4">
        <w:rPr>
          <w:rFonts w:ascii="Cambria" w:hAnsi="Cambria"/>
          <w:sz w:val="22"/>
          <w:szCs w:val="22"/>
        </w:rPr>
        <w:t>.</w:t>
      </w:r>
    </w:p>
    <w:p w14:paraId="2EB19227" w14:textId="0782D8F5" w:rsidR="00AD24D1" w:rsidRPr="00714BF4" w:rsidRDefault="00AD24D1" w:rsidP="00AD24D1">
      <w:pPr>
        <w:pStyle w:val="a3"/>
        <w:numPr>
          <w:ilvl w:val="0"/>
          <w:numId w:val="1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>Забезпечте можливість вводити в режимі діалогу інформацію про нов</w:t>
      </w:r>
      <w:r w:rsidR="00905CE7">
        <w:rPr>
          <w:rFonts w:ascii="Cambria" w:hAnsi="Cambria"/>
          <w:sz w:val="22"/>
          <w:szCs w:val="22"/>
        </w:rPr>
        <w:t>у упаковку</w:t>
      </w:r>
      <w:r w:rsidRPr="00714BF4">
        <w:rPr>
          <w:rFonts w:ascii="Cambria" w:hAnsi="Cambria"/>
          <w:sz w:val="22"/>
          <w:szCs w:val="22"/>
        </w:rPr>
        <w:t xml:space="preserve"> і долучати </w:t>
      </w:r>
      <w:r w:rsidR="00905CE7">
        <w:rPr>
          <w:rFonts w:ascii="Cambria" w:hAnsi="Cambria"/>
          <w:sz w:val="22"/>
          <w:szCs w:val="22"/>
        </w:rPr>
        <w:t>її</w:t>
      </w:r>
      <w:r w:rsidRPr="00714BF4">
        <w:rPr>
          <w:rFonts w:ascii="Cambria" w:hAnsi="Cambria"/>
          <w:sz w:val="22"/>
          <w:szCs w:val="22"/>
        </w:rPr>
        <w:t xml:space="preserve"> до колекції інших. Надрукуйте всі елементи контейнера, обчисліть їхню сумарну вартість. Визначте, скільки акційних </w:t>
      </w:r>
      <w:r w:rsidR="00905CE7">
        <w:rPr>
          <w:rFonts w:ascii="Cambria" w:hAnsi="Cambria"/>
          <w:sz w:val="22"/>
          <w:szCs w:val="22"/>
        </w:rPr>
        <w:t>упаковок</w:t>
      </w:r>
      <w:r w:rsidRPr="00714BF4">
        <w:rPr>
          <w:rFonts w:ascii="Cambria" w:hAnsi="Cambria"/>
          <w:sz w:val="22"/>
          <w:szCs w:val="22"/>
        </w:rPr>
        <w:t xml:space="preserve"> є в контейнері.</w:t>
      </w:r>
    </w:p>
    <w:p w14:paraId="6D40AF44" w14:textId="2C9A9475" w:rsidR="00AD24D1" w:rsidRPr="00714BF4" w:rsidRDefault="007767D7" w:rsidP="00AD24D1">
      <w:pPr>
        <w:pStyle w:val="a3"/>
        <w:numPr>
          <w:ilvl w:val="0"/>
          <w:numId w:val="1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 xml:space="preserve">Виключно за допомогою узагальнених алгоритмів </w:t>
      </w:r>
      <w:r w:rsidRPr="00714BF4">
        <w:rPr>
          <w:rFonts w:ascii="Cambria" w:hAnsi="Cambria"/>
          <w:sz w:val="22"/>
          <w:szCs w:val="22"/>
          <w:lang w:val="en-US"/>
        </w:rPr>
        <w:t>STL</w:t>
      </w:r>
      <w:r w:rsidRPr="00714BF4">
        <w:rPr>
          <w:rFonts w:ascii="Cambria" w:hAnsi="Cambria"/>
          <w:sz w:val="22"/>
          <w:szCs w:val="22"/>
        </w:rPr>
        <w:t xml:space="preserve">: </w:t>
      </w:r>
      <w:proofErr w:type="spellStart"/>
      <w:r w:rsidRPr="00714BF4">
        <w:rPr>
          <w:rFonts w:ascii="Cambria" w:hAnsi="Cambria"/>
          <w:sz w:val="22"/>
          <w:szCs w:val="22"/>
        </w:rPr>
        <w:t>збільшіть</w:t>
      </w:r>
      <w:proofErr w:type="spellEnd"/>
      <w:r w:rsidRPr="00714BF4">
        <w:rPr>
          <w:rFonts w:ascii="Cambria" w:hAnsi="Cambria"/>
          <w:sz w:val="22"/>
          <w:szCs w:val="22"/>
        </w:rPr>
        <w:t xml:space="preserve"> </w:t>
      </w:r>
      <w:r w:rsidR="00905CE7">
        <w:rPr>
          <w:rFonts w:ascii="Cambria" w:hAnsi="Cambria"/>
          <w:sz w:val="22"/>
          <w:szCs w:val="22"/>
        </w:rPr>
        <w:t>вагу</w:t>
      </w:r>
      <w:r w:rsidRPr="00714BF4">
        <w:rPr>
          <w:rFonts w:ascii="Cambria" w:hAnsi="Cambria"/>
          <w:sz w:val="22"/>
          <w:szCs w:val="22"/>
        </w:rPr>
        <w:t xml:space="preserve"> кожно</w:t>
      </w:r>
      <w:r w:rsidR="00905CE7">
        <w:rPr>
          <w:rFonts w:ascii="Cambria" w:hAnsi="Cambria"/>
          <w:sz w:val="22"/>
          <w:szCs w:val="22"/>
        </w:rPr>
        <w:t>ї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905CE7">
        <w:rPr>
          <w:rFonts w:ascii="Cambria" w:hAnsi="Cambria"/>
          <w:sz w:val="22"/>
          <w:szCs w:val="22"/>
        </w:rPr>
        <w:t>упаковки</w:t>
      </w:r>
      <w:r w:rsidRPr="00714BF4">
        <w:rPr>
          <w:rFonts w:ascii="Cambria" w:hAnsi="Cambria"/>
          <w:sz w:val="22"/>
          <w:szCs w:val="22"/>
        </w:rPr>
        <w:t xml:space="preserve"> в колекції удвічі; збережіть змінену колекцію до </w:t>
      </w:r>
      <w:proofErr w:type="spellStart"/>
      <w:r w:rsidRPr="00714BF4">
        <w:rPr>
          <w:rFonts w:ascii="Cambria" w:hAnsi="Cambria"/>
          <w:sz w:val="22"/>
          <w:szCs w:val="22"/>
        </w:rPr>
        <w:t>файла</w:t>
      </w:r>
      <w:proofErr w:type="spellEnd"/>
      <w:r w:rsidRPr="00714BF4">
        <w:rPr>
          <w:rFonts w:ascii="Cambria" w:hAnsi="Cambria"/>
          <w:sz w:val="22"/>
          <w:szCs w:val="22"/>
        </w:rPr>
        <w:t xml:space="preserve">; знайдіть три найдорожчі товари; створіть нову колекцію, що містить по одному товару кожної </w:t>
      </w:r>
      <w:r w:rsidR="00905CE7">
        <w:rPr>
          <w:rFonts w:ascii="Cambria" w:hAnsi="Cambria"/>
          <w:sz w:val="22"/>
          <w:szCs w:val="22"/>
        </w:rPr>
        <w:t>фірми виробника</w:t>
      </w:r>
      <w:r w:rsidRPr="00714BF4">
        <w:rPr>
          <w:rFonts w:ascii="Cambria" w:hAnsi="Cambria"/>
          <w:sz w:val="22"/>
          <w:szCs w:val="22"/>
        </w:rPr>
        <w:t xml:space="preserve"> з попередньої колекції.</w:t>
      </w:r>
    </w:p>
    <w:p w14:paraId="6590C062" w14:textId="77777777" w:rsidR="001A52F2" w:rsidRDefault="001A52F2">
      <w:pPr>
        <w:rPr>
          <w:rFonts w:ascii="Cambria" w:hAnsi="Cambria"/>
        </w:rPr>
      </w:pPr>
    </w:p>
    <w:p w14:paraId="733AF8CD" w14:textId="77777777" w:rsidR="000B7440" w:rsidRPr="009D3CB1" w:rsidRDefault="000B7440" w:rsidP="00714BF4">
      <w:pPr>
        <w:rPr>
          <w:rFonts w:ascii="Cambria" w:hAnsi="Cambria"/>
          <w:lang w:val="en-US"/>
        </w:rPr>
      </w:pPr>
    </w:p>
    <w:sectPr w:rsidR="000B7440" w:rsidRPr="009D3CB1" w:rsidSect="00714BF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54A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5FD3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26D94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101B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6163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70EAD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15A31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133BB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9560A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2F2"/>
    <w:rsid w:val="00047002"/>
    <w:rsid w:val="000B7440"/>
    <w:rsid w:val="00112400"/>
    <w:rsid w:val="00153D24"/>
    <w:rsid w:val="001A52F2"/>
    <w:rsid w:val="001C6C0B"/>
    <w:rsid w:val="002468EF"/>
    <w:rsid w:val="004523DA"/>
    <w:rsid w:val="004F58F5"/>
    <w:rsid w:val="0058476F"/>
    <w:rsid w:val="005F4D33"/>
    <w:rsid w:val="00612901"/>
    <w:rsid w:val="00670093"/>
    <w:rsid w:val="00684EC4"/>
    <w:rsid w:val="00695BA8"/>
    <w:rsid w:val="00714BF4"/>
    <w:rsid w:val="00754E5B"/>
    <w:rsid w:val="007767D7"/>
    <w:rsid w:val="00795E1C"/>
    <w:rsid w:val="00905CE7"/>
    <w:rsid w:val="009D3CB1"/>
    <w:rsid w:val="00AD24D1"/>
    <w:rsid w:val="00AD3F72"/>
    <w:rsid w:val="00B01B04"/>
    <w:rsid w:val="00B46EB3"/>
    <w:rsid w:val="00C16695"/>
    <w:rsid w:val="00CB0499"/>
    <w:rsid w:val="00CD4868"/>
    <w:rsid w:val="00CE2DBF"/>
    <w:rsid w:val="00D20931"/>
    <w:rsid w:val="00D57783"/>
    <w:rsid w:val="00DC6870"/>
    <w:rsid w:val="00E0326F"/>
    <w:rsid w:val="00E570A7"/>
    <w:rsid w:val="00E747BB"/>
    <w:rsid w:val="00F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DE602"/>
  <w15:chartTrackingRefBased/>
  <w15:docId w15:val="{57A2F638-9AF8-478E-8E27-07B3EB0C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2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48EE94D808D2439296B0B9F338AAA6" ma:contentTypeVersion="2" ma:contentTypeDescription="Створення нового документа." ma:contentTypeScope="" ma:versionID="9389c0230673286915a4969fe533244a">
  <xsd:schema xmlns:xsd="http://www.w3.org/2001/XMLSchema" xmlns:xs="http://www.w3.org/2001/XMLSchema" xmlns:p="http://schemas.microsoft.com/office/2006/metadata/properties" xmlns:ns2="e4fe2b01-322b-4d3e-88a1-d461b2df825f" targetNamespace="http://schemas.microsoft.com/office/2006/metadata/properties" ma:root="true" ma:fieldsID="97e96ff54192b86cbd4033924e70b42f" ns2:_="">
    <xsd:import namespace="e4fe2b01-322b-4d3e-88a1-d461b2df8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e2b01-322b-4d3e-88a1-d461b2df8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2268C-2D5D-4759-B0BD-A6EA845103CE}"/>
</file>

<file path=customXml/itemProps2.xml><?xml version="1.0" encoding="utf-8"?>
<ds:datastoreItem xmlns:ds="http://schemas.openxmlformats.org/officeDocument/2006/customXml" ds:itemID="{3D6DD2A8-63FE-427C-B458-58FCCA582013}"/>
</file>

<file path=customXml/itemProps3.xml><?xml version="1.0" encoding="utf-8"?>
<ds:datastoreItem xmlns:ds="http://schemas.openxmlformats.org/officeDocument/2006/customXml" ds:itemID="{787DDF4C-4A0C-41C3-855C-5B2F5AE344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894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Oksana Yaroshko</cp:lastModifiedBy>
  <cp:revision>17</cp:revision>
  <dcterms:created xsi:type="dcterms:W3CDTF">2019-06-02T14:44:00Z</dcterms:created>
  <dcterms:modified xsi:type="dcterms:W3CDTF">2021-05-20T10:44:00Z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0x0101008248EE94D808D2439296B0B9F338AAA6</vt:lpwstr>
  </property>
</Properties>
</file>