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8"/>
          <w:sz w:val="56"/>
          <w:szCs w:val="56"/>
        </w:rPr>
        <w:t xml:space="preserve">OpenField → MicroPulse</w:t>
      </w:r>
    </w:p>
    <w:p>
      <w:pPr>
        <w:spacing w:after="1200"/>
        <w:jc w:val="center"/>
      </w:pPr>
      <w:r>
        <w:rPr>
          <w:rFonts w:ascii="Calibri" w:cs="Calibri" w:eastAsia="Calibri" w:hAnsi="Calibri"/>
          <w:color w:val="555555"/>
          <w:sz w:val="32"/>
          <w:szCs w:val="32"/>
        </w:rPr>
        <w:t xml:space="preserve">Step-by-step CSV Upload Walkthrough</w:t>
      </w:r>
    </w:p>
    <w:p>
      <w:pPr>
        <w:spacing w:after="200"/>
        <w:jc w:val="center"/>
      </w:pPr>
      <w:r>
        <w:rPr>
          <w:rFonts w:ascii="Calibri" w:cs="Calibri" w:eastAsia="Calibri" w:hAnsi="Calibri"/>
          <w:i/>
          <w:iCs/>
          <w:color w:val="777777"/>
          <w:sz w:val="22"/>
          <w:szCs w:val="22"/>
        </w:rPr>
        <w:t xml:space="preserve">From Catapult Activity Report to MicroPulse Squad Load in under 5 minutes</w:t>
      </w:r>
    </w:p>
    <w:p>
      <w:pPr>
        <w:spacing w:before="2000"/>
        <w:jc w:val="center"/>
      </w:pPr>
      <w:r>
        <w:rPr>
          <w:rFonts w:ascii="Calibri" w:cs="Calibri" w:eastAsia="Calibri" w:hAnsi="Calibri"/>
          <w:color w:val="999999"/>
          <w:sz w:val="20"/>
          <w:szCs w:val="20"/>
        </w:rPr>
        <w:t xml:space="preserve">Published 2026-05-02</w:t>
      </w:r>
    </w:p>
    <w:p>
      <w:r>
        <w:br w:type="page"/>
      </w:r>
    </w:p>
    <w:p>
      <w:pPr>
        <w:pStyle w:val="Heading1"/>
        <w:spacing w:after="200" w:before="320"/>
      </w:pPr>
      <w:r>
        <w:rPr>
          <w:rFonts w:ascii="Calibri" w:cs="Calibri" w:eastAsia="Calibri" w:hAnsi="Calibri"/>
          <w:b/>
          <w:bCs/>
          <w:sz w:val="32"/>
          <w:szCs w:val="32"/>
        </w:rPr>
        <w:t xml:space="preserve">Before you start</w:t>
      </w:r>
    </w:p>
    <w:p>
      <w:pPr>
        <w:spacing w:after="120"/>
      </w:pPr>
      <w:r>
        <w:rPr>
          <w:rFonts w:ascii="Calibri" w:cs="Calibri" w:eastAsia="Calibri" w:hAnsi="Calibri"/>
          <w:sz w:val="22"/>
          <w:szCs w:val="22"/>
        </w:rPr>
        <w:t xml:space="preserve">This guide walks through getting your Catapult GPS data out of OpenField Cloud and into MicroPulse via CSV upload. You'll do this:</w:t>
      </w:r>
    </w:p>
    <w:p>
      <w:pPr>
        <w:pStyle w:val="ListParagraph"/>
        <w:numPr>
          <w:ilvl w:val="0"/>
          <w:numId w:val="2"/>
        </w:numPr>
        <w:spacing w:after="80"/>
      </w:pPr>
      <w:r>
        <w:rPr>
          <w:rFonts w:ascii="Calibri" w:cs="Calibri" w:eastAsia="Calibri" w:hAnsi="Calibri"/>
          <w:sz w:val="22"/>
          <w:szCs w:val="22"/>
        </w:rPr>
        <w:t xml:space="preserve">Daily — after every training session, to keep MicroPulse current</w:t>
      </w:r>
    </w:p>
    <w:p>
      <w:pPr>
        <w:pStyle w:val="ListParagraph"/>
        <w:numPr>
          <w:ilvl w:val="0"/>
          <w:numId w:val="2"/>
        </w:numPr>
        <w:spacing w:after="80"/>
      </w:pPr>
      <w:r>
        <w:rPr>
          <w:rFonts w:ascii="Calibri" w:cs="Calibri" w:eastAsia="Calibri" w:hAnsi="Calibri"/>
          <w:sz w:val="22"/>
          <w:szCs w:val="22"/>
        </w:rPr>
        <w:t xml:space="preserve">Once at the start (Bootstrap mode) — uploading 28 days of history so personal baselines, ACWR and HSR Intelligence have enough data to be meaningful</w:t>
      </w:r>
    </w:p>
    <w:p>
      <w:pPr>
        <w:spacing w:after="120"/>
      </w:pPr>
      <w:r>
        <w:rPr>
          <w:rFonts w:ascii="Calibri" w:cs="Calibri" w:eastAsia="Calibri" w:hAnsi="Calibri"/>
          <w:sz w:val="22"/>
          <w:szCs w:val="22"/>
        </w:rPr>
        <w:t xml:space="preserve">Total time: 2-3 minutes per daily upload, 5-10 minutes for the one-time bootstrap.</w:t>
      </w:r>
    </w:p>
    <w:p>
      <w:pPr>
        <w:pStyle w:val="Heading2"/>
        <w:spacing w:after="140" w:before="240"/>
      </w:pPr>
      <w:r>
        <w:rPr>
          <w:rFonts w:ascii="Calibri" w:cs="Calibri" w:eastAsia="Calibri" w:hAnsi="Calibri"/>
          <w:b/>
          <w:bCs/>
          <w:sz w:val="26"/>
          <w:szCs w:val="26"/>
        </w:rPr>
        <w:t xml:space="preserve">What you need</w:t>
      </w:r>
    </w:p>
    <w:p>
      <w:pPr>
        <w:pStyle w:val="ListParagraph"/>
        <w:numPr>
          <w:ilvl w:val="0"/>
          <w:numId w:val="2"/>
        </w:numPr>
        <w:spacing w:after="80"/>
      </w:pPr>
      <w:r>
        <w:rPr>
          <w:rFonts w:ascii="Calibri" w:cs="Calibri" w:eastAsia="Calibri" w:hAnsi="Calibri"/>
          <w:sz w:val="22"/>
          <w:szCs w:val="22"/>
        </w:rPr>
        <w:t xml:space="preserve">OpenField Cloud login (any tier — even Lite plans support CSV export)</w:t>
      </w:r>
    </w:p>
    <w:p>
      <w:pPr>
        <w:pStyle w:val="ListParagraph"/>
        <w:numPr>
          <w:ilvl w:val="0"/>
          <w:numId w:val="2"/>
        </w:numPr>
        <w:spacing w:after="80"/>
      </w:pPr>
      <w:r>
        <w:rPr>
          <w:rFonts w:ascii="Calibri" w:cs="Calibri" w:eastAsia="Calibri" w:hAnsi="Calibri"/>
          <w:sz w:val="22"/>
          <w:szCs w:val="22"/>
        </w:rPr>
        <w:t xml:space="preserve">MicroPulse coach login with Admin role</w:t>
      </w:r>
    </w:p>
    <w:p>
      <w:pPr>
        <w:pStyle w:val="ListParagraph"/>
        <w:numPr>
          <w:ilvl w:val="0"/>
          <w:numId w:val="2"/>
        </w:numPr>
        <w:spacing w:after="80"/>
      </w:pPr>
      <w:r>
        <w:rPr>
          <w:rFonts w:ascii="Calibri" w:cs="Calibri" w:eastAsia="Calibri" w:hAnsi="Calibri"/>
          <w:sz w:val="22"/>
          <w:szCs w:val="22"/>
        </w:rPr>
        <w:t xml:space="preserve">Both browsers open (one tab each is fine)</w:t>
      </w:r>
    </w:p>
    <w:p>
      <w:r>
        <w:br w:type="page"/>
      </w:r>
    </w:p>
    <w:p>
      <w:pPr>
        <w:pStyle w:val="Heading1"/>
        <w:spacing w:after="200" w:before="320"/>
      </w:pPr>
      <w:r>
        <w:rPr>
          <w:rFonts w:ascii="Calibri" w:cs="Calibri" w:eastAsia="Calibri" w:hAnsi="Calibri"/>
          <w:b/>
          <w:bCs/>
          <w:sz w:val="32"/>
          <w:szCs w:val="32"/>
        </w:rPr>
        <w:t xml:space="preserve">Step 1 — Sign in to OpenField Cloud</w:t>
      </w:r>
    </w:p>
    <w:p>
      <w:pPr>
        <w:spacing w:after="120"/>
      </w:pPr>
      <w:r>
        <w:rPr>
          <w:rFonts w:ascii="Calibri" w:cs="Calibri" w:eastAsia="Calibri" w:hAnsi="Calibri"/>
          <w:sz w:val="22"/>
          <w:szCs w:val="22"/>
        </w:rPr>
        <w:t xml:space="preserve">Open your browser and navigate to OpenField. The exact URL depends on your region:</w:t>
      </w:r>
    </w:p>
    <w:p>
      <w:pPr>
        <w:pStyle w:val="ListParagraph"/>
        <w:numPr>
          <w:ilvl w:val="0"/>
          <w:numId w:val="2"/>
        </w:numPr>
        <w:spacing w:after="80"/>
      </w:pPr>
      <w:r>
        <w:rPr>
          <w:rFonts w:ascii="Calibri" w:cs="Calibri" w:eastAsia="Calibri" w:hAnsi="Calibri"/>
          <w:sz w:val="22"/>
          <w:szCs w:val="22"/>
        </w:rPr>
        <w:t xml:space="preserve">Europe: https://eu.openfield.catapultsports.com</w:t>
      </w:r>
    </w:p>
    <w:p>
      <w:pPr>
        <w:pStyle w:val="ListParagraph"/>
        <w:numPr>
          <w:ilvl w:val="0"/>
          <w:numId w:val="2"/>
        </w:numPr>
        <w:spacing w:after="80"/>
      </w:pPr>
      <w:r>
        <w:rPr>
          <w:rFonts w:ascii="Calibri" w:cs="Calibri" w:eastAsia="Calibri" w:hAnsi="Calibri"/>
          <w:sz w:val="22"/>
          <w:szCs w:val="22"/>
        </w:rPr>
        <w:t xml:space="preserve">North America: https://us.openfield.catapultsports.com</w:t>
      </w:r>
    </w:p>
    <w:p>
      <w:pPr>
        <w:pStyle w:val="ListParagraph"/>
        <w:numPr>
          <w:ilvl w:val="0"/>
          <w:numId w:val="2"/>
        </w:numPr>
        <w:spacing w:after="80"/>
      </w:pPr>
      <w:r>
        <w:rPr>
          <w:rFonts w:ascii="Calibri" w:cs="Calibri" w:eastAsia="Calibri" w:hAnsi="Calibri"/>
          <w:sz w:val="22"/>
          <w:szCs w:val="22"/>
        </w:rPr>
        <w:t xml:space="preserve">Asia-Pacific: https://au.openfield.catapultsports.com</w:t>
      </w:r>
    </w:p>
    <w:p>
      <w:pPr>
        <w:spacing w:after="120"/>
      </w:pPr>
      <w:r>
        <w:rPr>
          <w:rFonts w:ascii="Calibri" w:cs="Calibri" w:eastAsia="Calibri" w:hAnsi="Calibri"/>
          <w:sz w:val="22"/>
          <w:szCs w:val="22"/>
        </w:rPr>
        <w:t xml:space="preserve">Sign in with the username and password your Catapult account manager set up. If you've forgotten them, use the "Forgot password" link — Catapult will email a reset link.</w:t>
      </w:r>
    </w:p>
    <w:p>
      <w:pPr>
        <w:pBdr>
          <w:top w:val="single" w:color="5BA0E0" w:sz="8"/>
          <w:bottom w:val="single" w:color="5BA0E0" w:sz="8"/>
          <w:left w:val="single" w:color="5BA0E0" w:sz="24"/>
          <w:right w:val="single" w:color="5BA0E0" w:sz="8"/>
        </w:pBdr>
        <w:shd w:fill="E8F4FD" w:val="clear"/>
        <w:spacing w:after="160" w:before="160"/>
        <w:ind w:left="200" w:right="200"/>
      </w:pPr>
      <w:r>
        <w:rPr>
          <w:rFonts w:ascii="Calibri" w:cs="Calibri" w:eastAsia="Calibri" w:hAnsi="Calibri"/>
          <w:b/>
          <w:bCs/>
          <w:sz w:val="22"/>
          <w:szCs w:val="22"/>
        </w:rPr>
        <w:t xml:space="preserve">First time? </w:t>
      </w:r>
      <w:r>
        <w:rPr>
          <w:rFonts w:ascii="Calibri" w:cs="Calibri" w:eastAsia="Calibri" w:hAnsi="Calibri"/>
          <w:sz w:val="22"/>
          <w:szCs w:val="22"/>
        </w:rPr>
        <w:t xml:space="preserve">If you don't have an OpenField login yet, ask your team's Catapult contact. The CSV export workflow needs at least "Read" access to the team's data — most coach roles already have this.</w:t>
      </w:r>
    </w:p>
    <w:p>
      <w:r>
        <w:br w:type="page"/>
      </w:r>
    </w:p>
    <w:p>
      <w:pPr>
        <w:pStyle w:val="Heading1"/>
        <w:spacing w:after="200" w:before="320"/>
      </w:pPr>
      <w:r>
        <w:rPr>
          <w:rFonts w:ascii="Calibri" w:cs="Calibri" w:eastAsia="Calibri" w:hAnsi="Calibri"/>
          <w:b/>
          <w:bCs/>
          <w:sz w:val="32"/>
          <w:szCs w:val="32"/>
        </w:rPr>
        <w:t xml:space="preserve">Step 2 — Open the Reporting tab</w:t>
      </w:r>
    </w:p>
    <w:p>
      <w:pPr>
        <w:spacing w:after="120"/>
      </w:pPr>
      <w:r>
        <w:rPr>
          <w:rFonts w:ascii="Calibri" w:cs="Calibri" w:eastAsia="Calibri" w:hAnsi="Calibri"/>
          <w:sz w:val="22"/>
          <w:szCs w:val="22"/>
        </w:rPr>
        <w:t xml:space="preserve">Once signed in, you'll land on the OpenField home screen. Click the Reporting tab in the top navigation bar. This opens the Activities view:</w:t>
      </w:r>
    </w:p>
    <w:p>
      <w:pPr>
        <w:pStyle w:val="ListParagraph"/>
        <w:numPr>
          <w:ilvl w:val="0"/>
          <w:numId w:val="2"/>
        </w:numPr>
        <w:spacing w:after="80"/>
      </w:pPr>
      <w:r>
        <w:rPr>
          <w:rFonts w:ascii="Calibri" w:cs="Calibri" w:eastAsia="Calibri" w:hAnsi="Calibri"/>
          <w:sz w:val="22"/>
          <w:szCs w:val="22"/>
        </w:rPr>
        <w:t xml:space="preserve">Left sidebar: list of every recorded session, most recent at the top</w:t>
      </w:r>
    </w:p>
    <w:p>
      <w:pPr>
        <w:pStyle w:val="ListParagraph"/>
        <w:numPr>
          <w:ilvl w:val="0"/>
          <w:numId w:val="2"/>
        </w:numPr>
        <w:spacing w:after="80"/>
      </w:pPr>
      <w:r>
        <w:rPr>
          <w:rFonts w:ascii="Calibri" w:cs="Calibri" w:eastAsia="Calibri" w:hAnsi="Calibri"/>
          <w:sz w:val="22"/>
          <w:szCs w:val="22"/>
        </w:rPr>
        <w:t xml:space="preserve">Center: Activity Report for the currently-selected session (volume bars, intensity, period breakdowns)</w:t>
      </w:r>
    </w:p>
    <w:p>
      <w:pPr>
        <w:pStyle w:val="ListParagraph"/>
        <w:numPr>
          <w:ilvl w:val="0"/>
          <w:numId w:val="2"/>
        </w:numPr>
        <w:spacing w:after="80"/>
      </w:pPr>
      <w:r>
        <w:rPr>
          <w:rFonts w:ascii="Calibri" w:cs="Calibri" w:eastAsia="Calibri" w:hAnsi="Calibri"/>
          <w:sz w:val="22"/>
          <w:szCs w:val="22"/>
        </w:rPr>
        <w:t xml:space="preserve">Top-right: Export, Filter, and Compare buttons</w:t>
      </w:r>
    </w:p>
    <w:p>
      <w:pPr>
        <w:spacing w:after="120"/>
      </w:pPr>
      <w:r>
        <w:rPr>
          <w:rFonts w:ascii="Calibri" w:cs="Calibri" w:eastAsia="Calibri" w:hAnsi="Calibri"/>
          <w:sz w:val="22"/>
          <w:szCs w:val="22"/>
        </w:rPr>
        <w:t xml:space="preserve">Sessions are tagged with their MD context (MD-1, MD-3, MD+1, etc.) when your team has set up the match-day calendar in OpenField. This is helpful when picking which sessions to bootstrap — you'll see the rhythm of training weeks.</w:t>
      </w:r>
    </w:p>
    <w:p>
      <w:r>
        <w:br w:type="page"/>
      </w:r>
    </w:p>
    <w:p>
      <w:pPr>
        <w:pStyle w:val="Heading1"/>
        <w:spacing w:after="200" w:before="320"/>
      </w:pPr>
      <w:r>
        <w:rPr>
          <w:rFonts w:ascii="Calibri" w:cs="Calibri" w:eastAsia="Calibri" w:hAnsi="Calibri"/>
          <w:b/>
          <w:bCs/>
          <w:sz w:val="32"/>
          <w:szCs w:val="32"/>
        </w:rPr>
        <w:t xml:space="preserve">Step 3 — Pick the session(s) to export</w:t>
      </w:r>
    </w:p>
    <w:p>
      <w:pPr>
        <w:spacing w:after="120"/>
      </w:pPr>
      <w:r>
        <w:rPr>
          <w:rFonts w:ascii="Calibri" w:cs="Calibri" w:eastAsia="Calibri" w:hAnsi="Calibri"/>
          <w:sz w:val="22"/>
          <w:szCs w:val="22"/>
        </w:rPr>
        <w:t xml:space="preserve">Two flows depending on what you're uploading:</w:t>
      </w:r>
    </w:p>
    <w:p>
      <w:pPr>
        <w:pStyle w:val="Heading2"/>
        <w:spacing w:after="140" w:before="240"/>
      </w:pPr>
      <w:r>
        <w:rPr>
          <w:rFonts w:ascii="Calibri" w:cs="Calibri" w:eastAsia="Calibri" w:hAnsi="Calibri"/>
          <w:b/>
          <w:bCs/>
          <w:sz w:val="26"/>
          <w:szCs w:val="26"/>
        </w:rPr>
        <w:t xml:space="preserve">Daily upload (single session)</w:t>
      </w:r>
    </w:p>
    <w:p>
      <w:pPr>
        <w:spacing w:after="120"/>
      </w:pPr>
      <w:r>
        <w:rPr>
          <w:rFonts w:ascii="Calibri" w:cs="Calibri" w:eastAsia="Calibri" w:hAnsi="Calibri"/>
          <w:sz w:val="22"/>
          <w:szCs w:val="22"/>
        </w:rPr>
        <w:t xml:space="preserve">Click the most recent session in the Activities list (typically yesterday's training). The Activity Report on the right populates with that session's data.</w:t>
      </w:r>
    </w:p>
    <w:p>
      <w:pPr>
        <w:pStyle w:val="Heading2"/>
        <w:spacing w:after="140" w:before="240"/>
      </w:pPr>
      <w:r>
        <w:rPr>
          <w:rFonts w:ascii="Calibri" w:cs="Calibri" w:eastAsia="Calibri" w:hAnsi="Calibri"/>
          <w:b/>
          <w:bCs/>
          <w:sz w:val="26"/>
          <w:szCs w:val="26"/>
        </w:rPr>
        <w:t xml:space="preserve">Bootstrap upload (28 days of history — one-time)</w:t>
      </w:r>
    </w:p>
    <w:p>
      <w:pPr>
        <w:spacing w:after="120"/>
      </w:pPr>
      <w:r>
        <w:rPr>
          <w:rFonts w:ascii="Calibri" w:cs="Calibri" w:eastAsia="Calibri" w:hAnsi="Calibri"/>
          <w:sz w:val="22"/>
          <w:szCs w:val="22"/>
        </w:rPr>
        <w:t xml:space="preserve">Use the Filter by Date range picker in the left sidebar:</w:t>
      </w:r>
    </w:p>
    <w:p>
      <w:pPr>
        <w:pStyle w:val="ListParagraph"/>
        <w:numPr>
          <w:ilvl w:val="0"/>
          <w:numId w:val="2"/>
        </w:numPr>
        <w:spacing w:after="80"/>
      </w:pPr>
      <w:r>
        <w:rPr>
          <w:rFonts w:ascii="Calibri" w:cs="Calibri" w:eastAsia="Calibri" w:hAnsi="Calibri"/>
          <w:sz w:val="22"/>
          <w:szCs w:val="22"/>
        </w:rPr>
        <w:t xml:space="preserve">Click the calendar icon</w:t>
      </w:r>
    </w:p>
    <w:p>
      <w:pPr>
        <w:pStyle w:val="ListParagraph"/>
        <w:numPr>
          <w:ilvl w:val="0"/>
          <w:numId w:val="2"/>
        </w:numPr>
        <w:spacing w:after="80"/>
      </w:pPr>
      <w:r>
        <w:rPr>
          <w:rFonts w:ascii="Calibri" w:cs="Calibri" w:eastAsia="Calibri" w:hAnsi="Calibri"/>
          <w:sz w:val="22"/>
          <w:szCs w:val="22"/>
        </w:rPr>
        <w:t xml:space="preserve">Set the start date to 28 days before today</w:t>
      </w:r>
    </w:p>
    <w:p>
      <w:pPr>
        <w:pStyle w:val="ListParagraph"/>
        <w:numPr>
          <w:ilvl w:val="0"/>
          <w:numId w:val="2"/>
        </w:numPr>
        <w:spacing w:after="80"/>
      </w:pPr>
      <w:r>
        <w:rPr>
          <w:rFonts w:ascii="Calibri" w:cs="Calibri" w:eastAsia="Calibri" w:hAnsi="Calibri"/>
          <w:sz w:val="22"/>
          <w:szCs w:val="22"/>
        </w:rPr>
        <w:t xml:space="preserve">Set the end date to today</w:t>
      </w:r>
    </w:p>
    <w:p>
      <w:pPr>
        <w:pStyle w:val="ListParagraph"/>
        <w:numPr>
          <w:ilvl w:val="0"/>
          <w:numId w:val="2"/>
        </w:numPr>
        <w:spacing w:after="80"/>
      </w:pPr>
      <w:r>
        <w:rPr>
          <w:rFonts w:ascii="Calibri" w:cs="Calibri" w:eastAsia="Calibri" w:hAnsi="Calibri"/>
          <w:sz w:val="22"/>
          <w:szCs w:val="22"/>
        </w:rPr>
        <w:t xml:space="preserve">Apply</w:t>
      </w:r>
    </w:p>
    <w:p>
      <w:pPr>
        <w:spacing w:after="120"/>
      </w:pPr>
      <w:r>
        <w:rPr>
          <w:rFonts w:ascii="Calibri" w:cs="Calibri" w:eastAsia="Calibri" w:hAnsi="Calibri"/>
          <w:sz w:val="22"/>
          <w:szCs w:val="22"/>
        </w:rPr>
        <w:t xml:space="preserve">The Activities list now shows every session in that 4-week window. Multi-select all of them (some OpenField versions show a "Select all" checkbox; others require Cmd-click / Ctrl-click on each row).</w:t>
      </w:r>
    </w:p>
    <w:p>
      <w:pPr>
        <w:pBdr>
          <w:top w:val="single" w:color="FFB347" w:sz="8"/>
          <w:bottom w:val="single" w:color="FFB347" w:sz="8"/>
          <w:left w:val="single" w:color="FFB347" w:sz="24"/>
          <w:right w:val="single" w:color="FFB347" w:sz="8"/>
        </w:pBdr>
        <w:shd w:fill="FFF4E5" w:val="clear"/>
        <w:spacing w:after="160" w:before="160"/>
        <w:ind w:left="200" w:right="200"/>
      </w:pPr>
      <w:r>
        <w:rPr>
          <w:rFonts w:ascii="Calibri" w:cs="Calibri" w:eastAsia="Calibri" w:hAnsi="Calibri"/>
          <w:b/>
          <w:bCs/>
          <w:sz w:val="22"/>
          <w:szCs w:val="22"/>
        </w:rPr>
        <w:t xml:space="preserve">Why 28 days? </w:t>
      </w:r>
      <w:r>
        <w:rPr>
          <w:rFonts w:ascii="Calibri" w:cs="Calibri" w:eastAsia="Calibri" w:hAnsi="Calibri"/>
          <w:sz w:val="22"/>
          <w:szCs w:val="22"/>
        </w:rPr>
        <w:t xml:space="preserve">MicroPulse's intelligence — personal baselines, ACWR, McBurnie verdicts, HSR Intelligence — needs at least 28 days of history to wake up. Less than that and the Decision Engine flags everything as "insufficient data" for 4 weeks while it accumulates.</w:t>
      </w:r>
    </w:p>
    <w:p>
      <w:r>
        <w:br w:type="page"/>
      </w:r>
    </w:p>
    <w:p>
      <w:pPr>
        <w:pStyle w:val="Heading1"/>
        <w:spacing w:after="200" w:before="320"/>
      </w:pPr>
      <w:r>
        <w:rPr>
          <w:rFonts w:ascii="Calibri" w:cs="Calibri" w:eastAsia="Calibri" w:hAnsi="Calibri"/>
          <w:b/>
          <w:bCs/>
          <w:sz w:val="32"/>
          <w:szCs w:val="32"/>
        </w:rPr>
        <w:t xml:space="preserve">Step 4 — Export to CSV</w:t>
      </w:r>
    </w:p>
    <w:p>
      <w:pPr>
        <w:spacing w:after="120"/>
      </w:pPr>
      <w:r>
        <w:rPr>
          <w:rFonts w:ascii="Calibri" w:cs="Calibri" w:eastAsia="Calibri" w:hAnsi="Calibri"/>
          <w:sz w:val="22"/>
          <w:szCs w:val="22"/>
        </w:rPr>
        <w:t xml:space="preserve">With sessions selected, look at the top-right corner of the Activity Report. There's a small icon shaped like an arrow pointing up out of a tray — that's the share/export button.</w:t>
      </w:r>
    </w:p>
    <w:p>
      <w:pPr>
        <w:pStyle w:val="ListParagraph"/>
        <w:numPr>
          <w:ilvl w:val="0"/>
          <w:numId w:val="2"/>
        </w:numPr>
        <w:spacing w:after="80"/>
      </w:pPr>
      <w:r>
        <w:rPr>
          <w:rFonts w:ascii="Calibri" w:cs="Calibri" w:eastAsia="Calibri" w:hAnsi="Calibri"/>
          <w:sz w:val="22"/>
          <w:szCs w:val="22"/>
        </w:rPr>
        <w:t xml:space="preserve">Click the share/export icon</w:t>
      </w:r>
    </w:p>
    <w:p>
      <w:pPr>
        <w:pStyle w:val="ListParagraph"/>
        <w:numPr>
          <w:ilvl w:val="0"/>
          <w:numId w:val="2"/>
        </w:numPr>
        <w:spacing w:after="80"/>
      </w:pPr>
      <w:r>
        <w:rPr>
          <w:rFonts w:ascii="Calibri" w:cs="Calibri" w:eastAsia="Calibri" w:hAnsi="Calibri"/>
          <w:sz w:val="22"/>
          <w:szCs w:val="22"/>
        </w:rPr>
        <w:t xml:space="preserve">Pick CSV from the dropdown (other options like PDF or Excel exist but MicroPulse only ingests CSV)</w:t>
      </w:r>
    </w:p>
    <w:p>
      <w:pPr>
        <w:pStyle w:val="ListParagraph"/>
        <w:numPr>
          <w:ilvl w:val="0"/>
          <w:numId w:val="2"/>
        </w:numPr>
        <w:spacing w:after="80"/>
      </w:pPr>
      <w:r>
        <w:rPr>
          <w:rFonts w:ascii="Calibri" w:cs="Calibri" w:eastAsia="Calibri" w:hAnsi="Calibri"/>
          <w:sz w:val="22"/>
          <w:szCs w:val="22"/>
        </w:rPr>
        <w:t xml:space="preserve">The file downloads automatically to your Downloads folder, named something like Activity_Report_2026-04-30.csv or similar</w:t>
      </w:r>
    </w:p>
    <w:p>
      <w:pPr>
        <w:pBdr>
          <w:top w:val="single" w:color="FFB347" w:sz="8"/>
          <w:bottom w:val="single" w:color="FFB347" w:sz="8"/>
          <w:left w:val="single" w:color="FFB347" w:sz="24"/>
          <w:right w:val="single" w:color="FFB347" w:sz="8"/>
        </w:pBdr>
        <w:shd w:fill="FFF4E5" w:val="clear"/>
        <w:spacing w:after="160" w:before="160"/>
        <w:ind w:left="200" w:right="200"/>
      </w:pPr>
      <w:r>
        <w:rPr>
          <w:rFonts w:ascii="Calibri" w:cs="Calibri" w:eastAsia="Calibri" w:hAnsi="Calibri"/>
          <w:b/>
          <w:bCs/>
          <w:sz w:val="22"/>
          <w:szCs w:val="22"/>
        </w:rPr>
        <w:t xml:space="preserve">Multiple files? </w:t>
      </w:r>
      <w:r>
        <w:rPr>
          <w:rFonts w:ascii="Calibri" w:cs="Calibri" w:eastAsia="Calibri" w:hAnsi="Calibri"/>
          <w:sz w:val="22"/>
          <w:szCs w:val="22"/>
        </w:rPr>
        <w:t xml:space="preserve">Some OpenField tiers cap CSV exports at 7 days. If yours does, you'll need 4 separate exports for the bootstrap (week 1, 2, 3, 4) and you'll upload all 4 to MicroPulse one after the other. The system de-duplicates rows automatically.</w:t>
      </w:r>
    </w:p>
    <w:p>
      <w:pPr>
        <w:pBdr>
          <w:top w:val="single" w:color="5BA0E0" w:sz="8"/>
          <w:bottom w:val="single" w:color="5BA0E0" w:sz="8"/>
          <w:left w:val="single" w:color="5BA0E0" w:sz="24"/>
          <w:right w:val="single" w:color="5BA0E0" w:sz="8"/>
        </w:pBdr>
        <w:shd w:fill="E8F4FD" w:val="clear"/>
        <w:spacing w:after="160" w:before="160"/>
        <w:ind w:left="200" w:right="200"/>
      </w:pPr>
      <w:r>
        <w:rPr>
          <w:rFonts w:ascii="Calibri" w:cs="Calibri" w:eastAsia="Calibri" w:hAnsi="Calibri"/>
          <w:b/>
          <w:bCs/>
          <w:sz w:val="22"/>
          <w:szCs w:val="22"/>
        </w:rPr>
        <w:t xml:space="preserve">Reporting Parameters checklist (one-time setup): </w:t>
      </w:r>
      <w:r>
        <w:rPr>
          <w:rFonts w:ascii="Calibri" w:cs="Calibri" w:eastAsia="Calibri" w:hAnsi="Calibri"/>
          <w:sz w:val="22"/>
          <w:szCs w:val="22"/>
        </w:rPr>
        <w:t xml:space="preserve">Before exporting, make sure your Activity Report includes the right metrics — go to Settings → Reporting Parameters in OpenField. The minimum set MicroPulse needs is: Total Distance, High Speed Distance, Sprint Distance, Velocity Bands 1-6 Distance, Sprint Efforts (Vel Band 6), Player Load, Max Velocity, Session Duration. If you have a Pro/Premium plan, also include Acceleration B2-3 Total Efforts (Gen 2) and Deceleration B2-3 Total Efforts (Gen 2) to unlock Decel Intelligence.</w:t>
      </w:r>
    </w:p>
    <w:p>
      <w:r>
        <w:br w:type="page"/>
      </w:r>
    </w:p>
    <w:p>
      <w:pPr>
        <w:pStyle w:val="Heading1"/>
        <w:spacing w:after="200" w:before="320"/>
      </w:pPr>
      <w:r>
        <w:rPr>
          <w:rFonts w:ascii="Calibri" w:cs="Calibri" w:eastAsia="Calibri" w:hAnsi="Calibri"/>
          <w:b/>
          <w:bCs/>
          <w:sz w:val="32"/>
          <w:szCs w:val="32"/>
        </w:rPr>
        <w:t xml:space="preserve">Step 5 — Open the MicroPulse upload page</w:t>
      </w:r>
    </w:p>
    <w:p>
      <w:pPr>
        <w:spacing w:after="120"/>
      </w:pPr>
      <w:r>
        <w:rPr>
          <w:rFonts w:ascii="Calibri" w:cs="Calibri" w:eastAsia="Calibri" w:hAnsi="Calibri"/>
          <w:sz w:val="22"/>
          <w:szCs w:val="22"/>
        </w:rPr>
        <w:t xml:space="preserve">Switch tabs to MicroPulse. In the sidebar (or via Admin section if your role allows), find Catapult CSV upload. The URL is /coach/catapult-upload.</w:t>
      </w:r>
    </w:p>
    <w:p>
      <w:pPr>
        <w:spacing w:after="120"/>
      </w:pPr>
      <w:r>
        <w:rPr>
          <w:rFonts w:ascii="Calibri" w:cs="Calibri" w:eastAsia="Calibri" w:hAnsi="Calibri"/>
          <w:sz w:val="22"/>
          <w:szCs w:val="22"/>
        </w:rPr>
        <w:t xml:space="preserve">Two tabs at the top of the upload page:</w:t>
      </w:r>
    </w:p>
    <w:p>
      <w:pPr>
        <w:spacing w:after="120"/>
      </w:pPr>
      <w:r>
        <w:rPr>
          <w:rFonts w:ascii="Calibri" w:cs="Calibri" w:eastAsia="Calibri" w:hAnsi="Calibri"/>
          <w:b/>
          <w:bCs/>
          <w:sz w:val="22"/>
          <w:szCs w:val="22"/>
        </w:rPr>
        <w:t xml:space="preserve">Daily upload </w:t>
      </w:r>
      <w:r>
        <w:rPr>
          <w:rFonts w:ascii="Calibri" w:cs="Calibri" w:eastAsia="Calibri" w:hAnsi="Calibri"/>
          <w:sz w:val="22"/>
          <w:szCs w:val="22"/>
        </w:rPr>
        <w:t xml:space="preserve">— for the routine post-session upload of yesterday's training</w:t>
      </w:r>
    </w:p>
    <w:p>
      <w:pPr>
        <w:spacing w:after="120"/>
      </w:pPr>
      <w:r>
        <w:rPr>
          <w:rFonts w:ascii="Calibri" w:cs="Calibri" w:eastAsia="Calibri" w:hAnsi="Calibri"/>
          <w:b/>
          <w:bCs/>
          <w:sz w:val="22"/>
          <w:szCs w:val="22"/>
        </w:rPr>
        <w:t xml:space="preserve">Bootstrap (28 days) </w:t>
      </w:r>
      <w:r>
        <w:rPr>
          <w:rFonts w:ascii="Calibri" w:cs="Calibri" w:eastAsia="Calibri" w:hAnsi="Calibri"/>
          <w:sz w:val="22"/>
          <w:szCs w:val="22"/>
        </w:rPr>
        <w:t xml:space="preserve">— for the one-time multi-day backfill on a new club setup</w:t>
      </w:r>
    </w:p>
    <w:p>
      <w:pPr>
        <w:spacing w:after="120"/>
      </w:pPr>
      <w:r>
        <w:rPr>
          <w:rFonts w:ascii="Calibri" w:cs="Calibri" w:eastAsia="Calibri" w:hAnsi="Calibri"/>
          <w:sz w:val="22"/>
          <w:szCs w:val="22"/>
        </w:rPr>
        <w:t xml:space="preserve">Pick the matching tab for what you exported in Step 4. The two flows differ mainly in how MicroPulse counts and previews rows; the underlying upload pipeline is identical.</w:t>
      </w:r>
    </w:p>
    <w:p>
      <w:r>
        <w:br w:type="page"/>
      </w:r>
    </w:p>
    <w:p>
      <w:pPr>
        <w:pStyle w:val="Heading1"/>
        <w:spacing w:after="200" w:before="320"/>
      </w:pPr>
      <w:r>
        <w:rPr>
          <w:rFonts w:ascii="Calibri" w:cs="Calibri" w:eastAsia="Calibri" w:hAnsi="Calibri"/>
          <w:b/>
          <w:bCs/>
          <w:sz w:val="32"/>
          <w:szCs w:val="32"/>
        </w:rPr>
        <w:t xml:space="preserve">Step 6 — Drop the CSV in</w:t>
      </w:r>
    </w:p>
    <w:p>
      <w:pPr>
        <w:spacing w:after="120"/>
      </w:pPr>
      <w:r>
        <w:rPr>
          <w:rFonts w:ascii="Calibri" w:cs="Calibri" w:eastAsia="Calibri" w:hAnsi="Calibri"/>
          <w:sz w:val="22"/>
          <w:szCs w:val="22"/>
        </w:rPr>
        <w:t xml:space="preserve">Drag the CSV file from your Downloads folder onto the upload zone. Or click "Choose file" / "Browse…" and pick it manually.</w:t>
      </w:r>
    </w:p>
    <w:p>
      <w:pPr>
        <w:spacing w:after="120"/>
      </w:pPr>
      <w:r>
        <w:rPr>
          <w:rFonts w:ascii="Calibri" w:cs="Calibri" w:eastAsia="Calibri" w:hAnsi="Calibri"/>
          <w:sz w:val="22"/>
          <w:szCs w:val="22"/>
        </w:rPr>
        <w:t xml:space="preserve">MicroPulse parses the file in a few seconds and shows a preview that includes:</w:t>
      </w:r>
    </w:p>
    <w:p>
      <w:pPr>
        <w:pStyle w:val="ListParagraph"/>
        <w:numPr>
          <w:ilvl w:val="0"/>
          <w:numId w:val="2"/>
        </w:numPr>
        <w:spacing w:after="80"/>
      </w:pPr>
      <w:r>
        <w:rPr>
          <w:rFonts w:ascii="Calibri" w:cs="Calibri" w:eastAsia="Calibri" w:hAnsi="Calibri"/>
          <w:sz w:val="22"/>
          <w:szCs w:val="22"/>
        </w:rPr>
        <w:t xml:space="preserve">Date range covered (e.g. "2026-04-03 → 2026-04-30, 28 days")</w:t>
      </w:r>
    </w:p>
    <w:p>
      <w:pPr>
        <w:pStyle w:val="ListParagraph"/>
        <w:numPr>
          <w:ilvl w:val="0"/>
          <w:numId w:val="2"/>
        </w:numPr>
        <w:spacing w:after="80"/>
      </w:pPr>
      <w:r>
        <w:rPr>
          <w:rFonts w:ascii="Calibri" w:cs="Calibri" w:eastAsia="Calibri" w:hAnsi="Calibri"/>
          <w:sz w:val="22"/>
          <w:szCs w:val="22"/>
        </w:rPr>
        <w:t xml:space="preserve">Number of distinct athletes detected</w:t>
      </w:r>
    </w:p>
    <w:p>
      <w:pPr>
        <w:pStyle w:val="ListParagraph"/>
        <w:numPr>
          <w:ilvl w:val="0"/>
          <w:numId w:val="2"/>
        </w:numPr>
        <w:spacing w:after="80"/>
      </w:pPr>
      <w:r>
        <w:rPr>
          <w:rFonts w:ascii="Calibri" w:cs="Calibri" w:eastAsia="Calibri" w:hAnsi="Calibri"/>
          <w:sz w:val="22"/>
          <w:szCs w:val="22"/>
        </w:rPr>
        <w:t xml:space="preserve">Number of athlete-day rows that will be committed</w:t>
      </w:r>
    </w:p>
    <w:p>
      <w:pPr>
        <w:pStyle w:val="ListParagraph"/>
        <w:numPr>
          <w:ilvl w:val="0"/>
          <w:numId w:val="2"/>
        </w:numPr>
        <w:spacing w:after="80"/>
      </w:pPr>
      <w:r>
        <w:rPr>
          <w:rFonts w:ascii="Calibri" w:cs="Calibri" w:eastAsia="Calibri" w:hAnsi="Calibri"/>
          <w:sz w:val="22"/>
          <w:szCs w:val="22"/>
        </w:rPr>
        <w:t xml:space="preserve">List of matched columns (the metrics MicroPulse recognizes)</w:t>
      </w:r>
    </w:p>
    <w:p>
      <w:pPr>
        <w:pStyle w:val="ListParagraph"/>
        <w:numPr>
          <w:ilvl w:val="0"/>
          <w:numId w:val="2"/>
        </w:numPr>
        <w:spacing w:after="80"/>
      </w:pPr>
      <w:r>
        <w:rPr>
          <w:rFonts w:ascii="Calibri" w:cs="Calibri" w:eastAsia="Calibri" w:hAnsi="Calibri"/>
          <w:sz w:val="22"/>
          <w:szCs w:val="22"/>
        </w:rPr>
        <w:t xml:space="preserve">List of unmatched columns, if any (these are dropped on upload — usually safe but worth scanning for unexpected misses)</w:t>
      </w:r>
    </w:p>
    <w:p>
      <w:pPr>
        <w:pBdr>
          <w:top w:val="single" w:color="FFB347" w:sz="8"/>
          <w:bottom w:val="single" w:color="FFB347" w:sz="8"/>
          <w:left w:val="single" w:color="FFB347" w:sz="24"/>
          <w:right w:val="single" w:color="FFB347" w:sz="8"/>
        </w:pBdr>
        <w:shd w:fill="FFF4E5" w:val="clear"/>
        <w:spacing w:after="160" w:before="160"/>
        <w:ind w:left="200" w:right="200"/>
      </w:pPr>
      <w:r>
        <w:rPr>
          <w:rFonts w:ascii="Calibri" w:cs="Calibri" w:eastAsia="Calibri" w:hAnsi="Calibri"/>
          <w:b/>
          <w:bCs/>
          <w:sz w:val="22"/>
          <w:szCs w:val="22"/>
        </w:rPr>
        <w:t xml:space="preserve">Unmatched columns warning: </w:t>
      </w:r>
      <w:r>
        <w:rPr>
          <w:rFonts w:ascii="Calibri" w:cs="Calibri" w:eastAsia="Calibri" w:hAnsi="Calibri"/>
          <w:sz w:val="22"/>
          <w:szCs w:val="22"/>
        </w:rPr>
        <w:t xml:space="preserve">If the unmatched-columns list shows metrics you wanted (e.g. "Acceleration B2-3 Total Efforts (Gen 2)"), that means MicroPulse doesn't have an alias for that exact column header in your CSV. Send the column name to support@micropulse.is and we'll add it.</w:t>
      </w:r>
    </w:p>
    <w:p>
      <w:r>
        <w:br w:type="page"/>
      </w:r>
    </w:p>
    <w:p>
      <w:pPr>
        <w:pStyle w:val="Heading1"/>
        <w:spacing w:after="200" w:before="320"/>
      </w:pPr>
      <w:r>
        <w:rPr>
          <w:rFonts w:ascii="Calibri" w:cs="Calibri" w:eastAsia="Calibri" w:hAnsi="Calibri"/>
          <w:b/>
          <w:bCs/>
          <w:sz w:val="32"/>
          <w:szCs w:val="32"/>
        </w:rPr>
        <w:t xml:space="preserve">Step 7 — Confirm athlete mapping (first upload only)</w:t>
      </w:r>
    </w:p>
    <w:p>
      <w:pPr>
        <w:spacing w:after="120"/>
      </w:pPr>
      <w:r>
        <w:rPr>
          <w:rFonts w:ascii="Calibri" w:cs="Calibri" w:eastAsia="Calibri" w:hAnsi="Calibri"/>
          <w:sz w:val="22"/>
          <w:szCs w:val="22"/>
        </w:rPr>
        <w:t xml:space="preserve">MicroPulse needs to know which Catapult athlete = which MicroPulse player. The system tries to match automatically based on full name, but it shows you any uncertain matches for confirmation.</w:t>
      </w:r>
    </w:p>
    <w:p>
      <w:pPr>
        <w:spacing w:after="120"/>
      </w:pPr>
      <w:r>
        <w:rPr>
          <w:rFonts w:ascii="Calibri" w:cs="Calibri" w:eastAsia="Calibri" w:hAnsi="Calibri"/>
          <w:sz w:val="22"/>
          <w:szCs w:val="22"/>
        </w:rPr>
        <w:t xml:space="preserve">For each new athlete in the list:</w:t>
      </w:r>
    </w:p>
    <w:p>
      <w:pPr>
        <w:pStyle w:val="ListParagraph"/>
        <w:numPr>
          <w:ilvl w:val="0"/>
          <w:numId w:val="2"/>
        </w:numPr>
        <w:spacing w:after="80"/>
      </w:pPr>
      <w:r>
        <w:rPr>
          <w:rFonts w:ascii="Calibri" w:cs="Calibri" w:eastAsia="Calibri" w:hAnsi="Calibri"/>
          <w:sz w:val="22"/>
          <w:szCs w:val="22"/>
        </w:rPr>
        <w:t xml:space="preserve">Look at the Catapult name on the left (with the Catapult athlete UUID below it)</w:t>
      </w:r>
    </w:p>
    <w:p>
      <w:pPr>
        <w:pStyle w:val="ListParagraph"/>
        <w:numPr>
          <w:ilvl w:val="0"/>
          <w:numId w:val="2"/>
        </w:numPr>
        <w:spacing w:after="80"/>
      </w:pPr>
      <w:r>
        <w:rPr>
          <w:rFonts w:ascii="Calibri" w:cs="Calibri" w:eastAsia="Calibri" w:hAnsi="Calibri"/>
          <w:sz w:val="22"/>
          <w:szCs w:val="22"/>
        </w:rPr>
        <w:t xml:space="preserve">Pick the matching MicroPulse player from the dropdown on the right</w:t>
      </w:r>
    </w:p>
    <w:p>
      <w:pPr>
        <w:pStyle w:val="ListParagraph"/>
        <w:numPr>
          <w:ilvl w:val="0"/>
          <w:numId w:val="2"/>
        </w:numPr>
        <w:spacing w:after="80"/>
      </w:pPr>
      <w:r>
        <w:rPr>
          <w:rFonts w:ascii="Calibri" w:cs="Calibri" w:eastAsia="Calibri" w:hAnsi="Calibri"/>
          <w:sz w:val="22"/>
          <w:szCs w:val="22"/>
        </w:rPr>
        <w:t xml:space="preserve">Or leave the dropdown blank if this Catapult athlete isn't on your MicroPulse roster (their data will be skipped on upload)</w:t>
      </w:r>
    </w:p>
    <w:p>
      <w:pPr>
        <w:pBdr>
          <w:top w:val="single" w:color="5BA0E0" w:sz="8"/>
          <w:bottom w:val="single" w:color="5BA0E0" w:sz="8"/>
          <w:left w:val="single" w:color="5BA0E0" w:sz="24"/>
          <w:right w:val="single" w:color="5BA0E0" w:sz="8"/>
        </w:pBdr>
        <w:shd w:fill="E8F4FD" w:val="clear"/>
        <w:spacing w:after="160" w:before="160"/>
        <w:ind w:left="200" w:right="200"/>
      </w:pPr>
      <w:r>
        <w:rPr>
          <w:rFonts w:ascii="Calibri" w:cs="Calibri" w:eastAsia="Calibri" w:hAnsi="Calibri"/>
          <w:b/>
          <w:bCs/>
          <w:sz w:val="22"/>
          <w:szCs w:val="22"/>
        </w:rPr>
        <w:t xml:space="preserve">Mappings are remembered. </w:t>
      </w:r>
      <w:r>
        <w:rPr>
          <w:rFonts w:ascii="Calibri" w:cs="Calibri" w:eastAsia="Calibri" w:hAnsi="Calibri"/>
          <w:sz w:val="22"/>
          <w:szCs w:val="22"/>
        </w:rPr>
        <w:t xml:space="preserve">Future uploads for the same athlete (matched by Catapult UUID) skip this step automatically. So this is essentially a one-time setup per player — once mapped, daily uploads jump straight to commit.</w:t>
      </w:r>
    </w:p>
    <w:p>
      <w:r>
        <w:br w:type="page"/>
      </w:r>
    </w:p>
    <w:p>
      <w:pPr>
        <w:pStyle w:val="Heading1"/>
        <w:spacing w:after="200" w:before="320"/>
      </w:pPr>
      <w:r>
        <w:rPr>
          <w:rFonts w:ascii="Calibri" w:cs="Calibri" w:eastAsia="Calibri" w:hAnsi="Calibri"/>
          <w:b/>
          <w:bCs/>
          <w:sz w:val="32"/>
          <w:szCs w:val="32"/>
        </w:rPr>
        <w:t xml:space="preserve">Step 8 — Click Save</w:t>
      </w:r>
    </w:p>
    <w:p>
      <w:pPr>
        <w:spacing w:after="120"/>
      </w:pPr>
      <w:r>
        <w:rPr>
          <w:rFonts w:ascii="Calibri" w:cs="Calibri" w:eastAsia="Calibri" w:hAnsi="Calibri"/>
          <w:sz w:val="22"/>
          <w:szCs w:val="22"/>
        </w:rPr>
        <w:t xml:space="preserve">Bottom-right of the page, you'll see a black button showing the row count to commit, e.g. "Save 191 athlete-day rows". Click it.</w:t>
      </w:r>
    </w:p>
    <w:p>
      <w:pPr>
        <w:spacing w:after="120"/>
      </w:pPr>
      <w:r>
        <w:rPr>
          <w:rFonts w:ascii="Calibri" w:cs="Calibri" w:eastAsia="Calibri" w:hAnsi="Calibri"/>
          <w:sz w:val="22"/>
          <w:szCs w:val="22"/>
        </w:rPr>
        <w:t xml:space="preserve">Upload typically completes in 2-5 seconds. A success banner confirms:</w:t>
      </w:r>
    </w:p>
    <w:p>
      <w:pPr>
        <w:pStyle w:val="ListParagraph"/>
        <w:numPr>
          <w:ilvl w:val="0"/>
          <w:numId w:val="2"/>
        </w:numPr>
        <w:spacing w:after="80"/>
      </w:pPr>
      <w:r>
        <w:rPr>
          <w:rFonts w:ascii="Calibri" w:cs="Calibri" w:eastAsia="Calibri" w:hAnsi="Calibri"/>
          <w:sz w:val="22"/>
          <w:szCs w:val="22"/>
        </w:rPr>
        <w:t xml:space="preserve">Number of rows committed</w:t>
      </w:r>
    </w:p>
    <w:p>
      <w:pPr>
        <w:pStyle w:val="ListParagraph"/>
        <w:numPr>
          <w:ilvl w:val="0"/>
          <w:numId w:val="2"/>
        </w:numPr>
        <w:spacing w:after="80"/>
      </w:pPr>
      <w:r>
        <w:rPr>
          <w:rFonts w:ascii="Calibri" w:cs="Calibri" w:eastAsia="Calibri" w:hAnsi="Calibri"/>
          <w:sz w:val="22"/>
          <w:szCs w:val="22"/>
        </w:rPr>
        <w:t xml:space="preserve">Date range covered</w:t>
      </w:r>
    </w:p>
    <w:p>
      <w:pPr>
        <w:pStyle w:val="ListParagraph"/>
        <w:numPr>
          <w:ilvl w:val="0"/>
          <w:numId w:val="2"/>
        </w:numPr>
        <w:spacing w:after="80"/>
      </w:pPr>
      <w:r>
        <w:rPr>
          <w:rFonts w:ascii="Calibri" w:cs="Calibri" w:eastAsia="Calibri" w:hAnsi="Calibri"/>
          <w:sz w:val="22"/>
          <w:szCs w:val="22"/>
        </w:rPr>
        <w:t xml:space="preserve">Number of athletes mapped vs unmapped</w:t>
      </w:r>
    </w:p>
    <w:p>
      <w:pPr>
        <w:pBdr>
          <w:top w:val="single" w:color="FFB347" w:sz="8"/>
          <w:bottom w:val="single" w:color="FFB347" w:sz="8"/>
          <w:left w:val="single" w:color="FFB347" w:sz="24"/>
          <w:right w:val="single" w:color="FFB347" w:sz="8"/>
        </w:pBdr>
        <w:shd w:fill="FFF4E5" w:val="clear"/>
        <w:spacing w:after="160" w:before="160"/>
        <w:ind w:left="200" w:right="200"/>
      </w:pPr>
      <w:r>
        <w:rPr>
          <w:rFonts w:ascii="Calibri" w:cs="Calibri" w:eastAsia="Calibri" w:hAnsi="Calibri"/>
          <w:b/>
          <w:bCs/>
          <w:sz w:val="22"/>
          <w:szCs w:val="22"/>
        </w:rPr>
        <w:t xml:space="preserve">If you see an error: </w:t>
      </w:r>
      <w:r>
        <w:rPr>
          <w:rFonts w:ascii="Calibri" w:cs="Calibri" w:eastAsia="Calibri" w:hAnsi="Calibri"/>
          <w:sz w:val="22"/>
          <w:szCs w:val="22"/>
        </w:rPr>
        <w:t xml:space="preserve">The most common errors are (1) duplicate row violations — usually safe to ignore, MicroPulse handles upserts; (2) athlete-mapping save errors — refresh and re-try; (3) column-name errors — send the CSV to support@micropulse.is. Other errors include database constraint failures which auto-retry.</w:t>
      </w:r>
    </w:p>
    <w:p>
      <w:r>
        <w:br w:type="page"/>
      </w:r>
    </w:p>
    <w:p>
      <w:pPr>
        <w:pStyle w:val="Heading1"/>
        <w:spacing w:after="200" w:before="320"/>
      </w:pPr>
      <w:r>
        <w:rPr>
          <w:rFonts w:ascii="Calibri" w:cs="Calibri" w:eastAsia="Calibri" w:hAnsi="Calibri"/>
          <w:b/>
          <w:bCs/>
          <w:sz w:val="32"/>
          <w:szCs w:val="32"/>
        </w:rPr>
        <w:t xml:space="preserve">Step 9 — Verify the data is live</w:t>
      </w:r>
    </w:p>
    <w:p>
      <w:pPr>
        <w:spacing w:after="120"/>
      </w:pPr>
      <w:r>
        <w:rPr>
          <w:rFonts w:ascii="Calibri" w:cs="Calibri" w:eastAsia="Calibri" w:hAnsi="Calibri"/>
          <w:sz w:val="22"/>
          <w:szCs w:val="22"/>
        </w:rPr>
        <w:t xml:space="preserve">Two quick smoke-tests to confirm everything landed:</w:t>
      </w:r>
    </w:p>
    <w:p>
      <w:pPr>
        <w:pStyle w:val="Heading2"/>
        <w:spacing w:after="140" w:before="240"/>
      </w:pPr>
      <w:r>
        <w:rPr>
          <w:rFonts w:ascii="Calibri" w:cs="Calibri" w:eastAsia="Calibri" w:hAnsi="Calibri"/>
          <w:b/>
          <w:bCs/>
          <w:sz w:val="26"/>
          <w:szCs w:val="26"/>
        </w:rPr>
        <w:t xml:space="preserve">Squad Load (Quadrant view)</w:t>
      </w:r>
    </w:p>
    <w:p>
      <w:pPr>
        <w:spacing w:after="120"/>
      </w:pPr>
      <w:r>
        <w:rPr>
          <w:rFonts w:ascii="Calibri" w:cs="Calibri" w:eastAsia="Calibri" w:hAnsi="Calibri"/>
          <w:sz w:val="22"/>
          <w:szCs w:val="22"/>
        </w:rPr>
        <w:t xml:space="preserve">Open Quadrant view (Sidebar → Monitoring → Quadrant view, or top tab Quadrant). The Squad Load table at the bottom should now show every athlete from the upload, with HSR / Sprint / Total Distance / Velocity Bands / Max V populated. Sort by ACWR to spot anyone above 1.5.</w:t>
      </w:r>
    </w:p>
    <w:p>
      <w:pPr>
        <w:pStyle w:val="Heading2"/>
        <w:spacing w:after="140" w:before="240"/>
      </w:pPr>
      <w:r>
        <w:rPr>
          <w:rFonts w:ascii="Calibri" w:cs="Calibri" w:eastAsia="Calibri" w:hAnsi="Calibri"/>
          <w:b/>
          <w:bCs/>
          <w:sz w:val="26"/>
          <w:szCs w:val="26"/>
        </w:rPr>
        <w:t xml:space="preserve">HSR Intelligence (Lite teams)</w:t>
      </w:r>
    </w:p>
    <w:p>
      <w:pPr>
        <w:spacing w:after="120"/>
      </w:pPr>
      <w:r>
        <w:rPr>
          <w:rFonts w:ascii="Calibri" w:cs="Calibri" w:eastAsia="Calibri" w:hAnsi="Calibri"/>
          <w:sz w:val="22"/>
          <w:szCs w:val="22"/>
        </w:rPr>
        <w:t xml:space="preserve">Open HSR Intelligence (Sidebar → Monitoring → HSR Intelligence). Players sort by combined-flag severity. Anyone with HSR ACWR &gt; 1.5 shows red at the top — that's your first conversation for the day.</w:t>
      </w:r>
    </w:p>
    <w:p>
      <w:pPr>
        <w:pStyle w:val="Heading2"/>
        <w:spacing w:after="140" w:before="240"/>
      </w:pPr>
      <w:r>
        <w:rPr>
          <w:rFonts w:ascii="Calibri" w:cs="Calibri" w:eastAsia="Calibri" w:hAnsi="Calibri"/>
          <w:b/>
          <w:bCs/>
          <w:sz w:val="26"/>
          <w:szCs w:val="26"/>
        </w:rPr>
        <w:t xml:space="preserve">Today briefing</w:t>
      </w:r>
    </w:p>
    <w:p>
      <w:pPr>
        <w:spacing w:after="120"/>
      </w:pPr>
      <w:r>
        <w:rPr>
          <w:rFonts w:ascii="Calibri" w:cs="Calibri" w:eastAsia="Calibri" w:hAnsi="Calibri"/>
          <w:sz w:val="22"/>
          <w:szCs w:val="22"/>
        </w:rPr>
        <w:t xml:space="preserve">Open the Today page (default landing). Players with elevated GPS load now factor into the auto-generated morning briefing. Combined with check-in wellness and RPE, the briefing surfaces the players who need attention.</w:t>
      </w:r>
    </w:p>
    <w:p>
      <w:r>
        <w:br w:type="page"/>
      </w:r>
    </w:p>
    <w:p>
      <w:pPr>
        <w:pStyle w:val="Heading1"/>
        <w:spacing w:after="200" w:before="320"/>
      </w:pPr>
      <w:r>
        <w:rPr>
          <w:rFonts w:ascii="Calibri" w:cs="Calibri" w:eastAsia="Calibri" w:hAnsi="Calibri"/>
          <w:b/>
          <w:bCs/>
          <w:sz w:val="32"/>
          <w:szCs w:val="32"/>
        </w:rPr>
        <w:t xml:space="preserve">Daily routine — after Bootstrap</w:t>
      </w:r>
    </w:p>
    <w:p>
      <w:pPr>
        <w:spacing w:after="120"/>
      </w:pPr>
      <w:r>
        <w:rPr>
          <w:rFonts w:ascii="Calibri" w:cs="Calibri" w:eastAsia="Calibri" w:hAnsi="Calibri"/>
          <w:sz w:val="22"/>
          <w:szCs w:val="22"/>
        </w:rPr>
        <w:t xml:space="preserve">Once the bootstrap is done, daily uploads are very fast. Recommended workflow:</w:t>
      </w:r>
    </w:p>
    <w:p>
      <w:pPr>
        <w:spacing w:after="120"/>
      </w:pPr>
      <w:r>
        <w:rPr>
          <w:rFonts w:ascii="Calibri" w:cs="Calibri" w:eastAsia="Calibri" w:hAnsi="Calibri"/>
          <w:b/>
          <w:bCs/>
          <w:sz w:val="22"/>
          <w:szCs w:val="22"/>
        </w:rPr>
        <w:t xml:space="preserve">Morning, 30 minutes before training: </w:t>
      </w:r>
      <w:r>
        <w:rPr>
          <w:rFonts w:ascii="Calibri" w:cs="Calibri" w:eastAsia="Calibri" w:hAnsi="Calibri"/>
          <w:sz w:val="22"/>
          <w:szCs w:val="22"/>
        </w:rPr>
        <w:t xml:space="preserve">Open the Today page, read the AI briefing, see which players need REDUCED or RECOVERY today</w:t>
      </w:r>
    </w:p>
    <w:p>
      <w:pPr>
        <w:spacing w:after="120"/>
      </w:pPr>
      <w:r>
        <w:rPr>
          <w:rFonts w:ascii="Calibri" w:cs="Calibri" w:eastAsia="Calibri" w:hAnsi="Calibri"/>
          <w:b/>
          <w:bCs/>
          <w:sz w:val="22"/>
          <w:szCs w:val="22"/>
        </w:rPr>
        <w:t xml:space="preserve">After training (within 1 hour): </w:t>
      </w:r>
      <w:r>
        <w:rPr>
          <w:rFonts w:ascii="Calibri" w:cs="Calibri" w:eastAsia="Calibri" w:hAnsi="Calibri"/>
          <w:sz w:val="22"/>
          <w:szCs w:val="22"/>
        </w:rPr>
        <w:t xml:space="preserve">Players sync vests to OpenField; OpenField processes the session within ~10 minutes</w:t>
      </w:r>
    </w:p>
    <w:p>
      <w:pPr>
        <w:spacing w:after="120"/>
      </w:pPr>
      <w:r>
        <w:rPr>
          <w:rFonts w:ascii="Calibri" w:cs="Calibri" w:eastAsia="Calibri" w:hAnsi="Calibri"/>
          <w:b/>
          <w:bCs/>
          <w:sz w:val="22"/>
          <w:szCs w:val="22"/>
        </w:rPr>
        <w:t xml:space="preserve">Evening (or next morning): </w:t>
      </w:r>
      <w:r>
        <w:rPr>
          <w:rFonts w:ascii="Calibri" w:cs="Calibri" w:eastAsia="Calibri" w:hAnsi="Calibri"/>
          <w:sz w:val="22"/>
          <w:szCs w:val="22"/>
        </w:rPr>
        <w:t xml:space="preserve">Export yesterday's session as CSV from OpenField → upload to MicroPulse via the Daily tab. 2-minute job.</w:t>
      </w:r>
    </w:p>
    <w:p>
      <w:pPr>
        <w:spacing w:after="120"/>
      </w:pPr>
      <w:r>
        <w:rPr>
          <w:rFonts w:ascii="Calibri" w:cs="Calibri" w:eastAsia="Calibri" w:hAnsi="Calibri"/>
          <w:b/>
          <w:bCs/>
          <w:sz w:val="22"/>
          <w:szCs w:val="22"/>
        </w:rPr>
        <w:t xml:space="preserve">Players: </w:t>
      </w:r>
      <w:r>
        <w:rPr>
          <w:rFonts w:ascii="Calibri" w:cs="Calibri" w:eastAsia="Calibri" w:hAnsi="Calibri"/>
          <w:sz w:val="22"/>
          <w:szCs w:val="22"/>
        </w:rPr>
        <w:t xml:space="preserve">Submit RPE within 30 minutes of session ending via the player app. This drives Foster Monotony, Quadrant view's Y-axis, and the Internal:External coupling story.</w:t>
      </w:r>
    </w:p>
    <w:p>
      <w:pPr>
        <w:pBdr>
          <w:top w:val="single" w:color="5BA0E0" w:sz="8"/>
          <w:bottom w:val="single" w:color="5BA0E0" w:sz="8"/>
          <w:left w:val="single" w:color="5BA0E0" w:sz="24"/>
          <w:right w:val="single" w:color="5BA0E0" w:sz="8"/>
        </w:pBdr>
        <w:shd w:fill="E8F4FD" w:val="clear"/>
        <w:spacing w:after="160" w:before="160"/>
        <w:ind w:left="200" w:right="200"/>
      </w:pPr>
      <w:r>
        <w:rPr>
          <w:rFonts w:ascii="Calibri" w:cs="Calibri" w:eastAsia="Calibri" w:hAnsi="Calibri"/>
          <w:b/>
          <w:bCs/>
          <w:sz w:val="22"/>
          <w:szCs w:val="22"/>
        </w:rPr>
        <w:t xml:space="preserve">Want to skip the daily CSV step? </w:t>
      </w:r>
      <w:r>
        <w:rPr>
          <w:rFonts w:ascii="Calibri" w:cs="Calibri" w:eastAsia="Calibri" w:hAnsi="Calibri"/>
          <w:sz w:val="22"/>
          <w:szCs w:val="22"/>
        </w:rPr>
        <w:t xml:space="preserve">If your Catapult plan includes API access, MicroPulse can sync your data automatically every night without any manual upload. Check OpenField → Settings → API Tokens. If that menu item exists, ask your MicroPulse admin to wire up the API connection. If not, your tier doesn't include API and the CSV workflow is the way.</w:t>
      </w:r>
    </w:p>
    <w:p>
      <w:r>
        <w:br w:type="page"/>
      </w:r>
    </w:p>
    <w:p>
      <w:pPr>
        <w:pStyle w:val="Heading1"/>
        <w:spacing w:after="200" w:before="320"/>
      </w:pPr>
      <w:r>
        <w:rPr>
          <w:rFonts w:ascii="Calibri" w:cs="Calibri" w:eastAsia="Calibri" w:hAnsi="Calibri"/>
          <w:b/>
          <w:bCs/>
          <w:sz w:val="32"/>
          <w:szCs w:val="32"/>
        </w:rPr>
        <w:t xml:space="preserve">Troubleshooting</w:t>
      </w:r>
    </w:p>
    <w:p>
      <w:pPr>
        <w:pStyle w:val="Heading2"/>
        <w:spacing w:after="140" w:before="240"/>
      </w:pPr>
      <w:r>
        <w:rPr>
          <w:rFonts w:ascii="Calibri" w:cs="Calibri" w:eastAsia="Calibri" w:hAnsi="Calibri"/>
          <w:b/>
          <w:bCs/>
          <w:sz w:val="26"/>
          <w:szCs w:val="26"/>
        </w:rPr>
        <w:t xml:space="preserve">Upload says "0 rows committed"</w:t>
      </w:r>
    </w:p>
    <w:p>
      <w:pPr>
        <w:spacing w:after="120"/>
      </w:pPr>
      <w:r>
        <w:rPr>
          <w:rFonts w:ascii="Calibri" w:cs="Calibri" w:eastAsia="Calibri" w:hAnsi="Calibri"/>
          <w:sz w:val="22"/>
          <w:szCs w:val="22"/>
        </w:rPr>
        <w:t xml:space="preserve">Almost always means athlete mapping wasn't saved. Re-open the upload, scroll to the athlete mapping section, confirm dropdowns are populated, then re-save.</w:t>
      </w:r>
    </w:p>
    <w:p>
      <w:pPr>
        <w:pStyle w:val="Heading2"/>
        <w:spacing w:after="140" w:before="240"/>
      </w:pPr>
      <w:r>
        <w:rPr>
          <w:rFonts w:ascii="Calibri" w:cs="Calibri" w:eastAsia="Calibri" w:hAnsi="Calibri"/>
          <w:b/>
          <w:bCs/>
          <w:sz w:val="26"/>
          <w:szCs w:val="26"/>
        </w:rPr>
        <w:t xml:space="preserve">Some players are missing from Squad Load after upload</w:t>
      </w:r>
    </w:p>
    <w:p>
      <w:pPr>
        <w:spacing w:after="120"/>
      </w:pPr>
      <w:r>
        <w:rPr>
          <w:rFonts w:ascii="Calibri" w:cs="Calibri" w:eastAsia="Calibri" w:hAnsi="Calibri"/>
          <w:sz w:val="22"/>
          <w:szCs w:val="22"/>
        </w:rPr>
        <w:t xml:space="preserve">Check the upload page's "Athletes unmapped" count. If non-zero, those players didn't map to any MicroPulse player. Either they're new to the roster (add them via Admin → Players) or the Catapult name spelling drifted from the MicroPulse name (open the upload again and pick the right MicroPulse player from the dropdown).</w:t>
      </w:r>
    </w:p>
    <w:p>
      <w:pPr>
        <w:pStyle w:val="Heading2"/>
        <w:spacing w:after="140" w:before="240"/>
      </w:pPr>
      <w:r>
        <w:rPr>
          <w:rFonts w:ascii="Calibri" w:cs="Calibri" w:eastAsia="Calibri" w:hAnsi="Calibri"/>
          <w:b/>
          <w:bCs/>
          <w:sz w:val="26"/>
          <w:szCs w:val="26"/>
        </w:rPr>
        <w:t xml:space="preserve">Decel Intelligence still shows 0% after upload</w:t>
      </w:r>
    </w:p>
    <w:p>
      <w:pPr>
        <w:spacing w:after="120"/>
      </w:pPr>
      <w:r>
        <w:rPr>
          <w:rFonts w:ascii="Calibri" w:cs="Calibri" w:eastAsia="Calibri" w:hAnsi="Calibri"/>
          <w:sz w:val="22"/>
          <w:szCs w:val="22"/>
        </w:rPr>
        <w:t xml:space="preserve">That's expected on Lite Catapult plans — the Decel Intelligence page needs B2-3 acceleration/deceleration efforts which aren't exposed on Lite. Use HSR Intelligence as the equivalent. If you've upgraded to Pro, go to /coach/settings and switch the declared Catapult plan to "Pro" so MicroPulse knows to look for the new fields.</w:t>
      </w:r>
    </w:p>
    <w:p>
      <w:pPr>
        <w:pStyle w:val="Heading2"/>
        <w:spacing w:after="140" w:before="240"/>
      </w:pPr>
      <w:r>
        <w:rPr>
          <w:rFonts w:ascii="Calibri" w:cs="Calibri" w:eastAsia="Calibri" w:hAnsi="Calibri"/>
          <w:b/>
          <w:bCs/>
          <w:sz w:val="26"/>
          <w:szCs w:val="26"/>
        </w:rPr>
        <w:t xml:space="preserve">Upload is very slow (more than 30 seconds)</w:t>
      </w:r>
    </w:p>
    <w:p>
      <w:pPr>
        <w:spacing w:after="120"/>
      </w:pPr>
      <w:r>
        <w:rPr>
          <w:rFonts w:ascii="Calibri" w:cs="Calibri" w:eastAsia="Calibri" w:hAnsi="Calibri"/>
          <w:sz w:val="22"/>
          <w:szCs w:val="22"/>
        </w:rPr>
        <w:t xml:space="preserve">Usually means either (1) the CSV has more than 5000 rows — split into smaller files; or (2) database is busy and Vercel's serverless function timed out — wait 1 minute and re-try. If persistent, send the CSV to support@micropulse.is.</w:t>
      </w:r>
    </w:p>
    <w:p>
      <w:pPr>
        <w:pStyle w:val="Heading2"/>
        <w:spacing w:after="140" w:before="240"/>
      </w:pPr>
      <w:r>
        <w:rPr>
          <w:rFonts w:ascii="Calibri" w:cs="Calibri" w:eastAsia="Calibri" w:hAnsi="Calibri"/>
          <w:b/>
          <w:bCs/>
          <w:sz w:val="26"/>
          <w:szCs w:val="26"/>
        </w:rPr>
        <w:t xml:space="preserve">"There is no unique or exclusion constraint matching the ON CONFLICT specification" error</w:t>
      </w:r>
    </w:p>
    <w:p>
      <w:pPr>
        <w:spacing w:after="120"/>
      </w:pPr>
      <w:r>
        <w:rPr>
          <w:rFonts w:ascii="Calibri" w:cs="Calibri" w:eastAsia="Calibri" w:hAnsi="Calibri"/>
          <w:sz w:val="22"/>
          <w:szCs w:val="22"/>
        </w:rPr>
        <w:t xml:space="preserve">Database schema mismatch on a new MicroPulse installation. Send the exact error message and the team_id (visible in the URL of /coach/settings) to support@micropulse.is and we'll apply the missing migration.</w:t>
      </w:r>
    </w:p>
    <w:p>
      <w:r>
        <w:br w:type="page"/>
      </w:r>
    </w:p>
    <w:p>
      <w:pPr>
        <w:pStyle w:val="Heading1"/>
        <w:spacing w:after="200" w:before="320"/>
      </w:pPr>
      <w:r>
        <w:rPr>
          <w:rFonts w:ascii="Calibri" w:cs="Calibri" w:eastAsia="Calibri" w:hAnsi="Calibri"/>
          <w:b/>
          <w:bCs/>
          <w:sz w:val="32"/>
          <w:szCs w:val="32"/>
        </w:rPr>
        <w:t xml:space="preserve">Need help?</w:t>
      </w:r>
    </w:p>
    <w:p>
      <w:pPr>
        <w:spacing w:after="120"/>
      </w:pPr>
      <w:r>
        <w:rPr>
          <w:rFonts w:ascii="Calibri" w:cs="Calibri" w:eastAsia="Calibri" w:hAnsi="Calibri"/>
          <w:sz w:val="22"/>
          <w:szCs w:val="22"/>
        </w:rPr>
        <w:t xml:space="preserve">Email helgi@metabolic.is with the question, the team you're working with, and a screenshot of the error if applicable. Typical response time is under 2 hours during Icelandic business hours, same-day always.</w:t>
      </w:r>
    </w:p>
    <w:p>
      <w:pPr>
        <w:spacing w:after="120"/>
      </w:pPr>
      <w:r>
        <w:rPr>
          <w:rFonts w:ascii="Calibri" w:cs="Calibri" w:eastAsia="Calibri" w:hAnsi="Calibri"/>
          <w:b/>
          <w:bCs/>
          <w:sz w:val="22"/>
          <w:szCs w:val="22"/>
        </w:rPr>
        <w:t xml:space="preserve">Companion documents: </w:t>
      </w:r>
      <w:r>
        <w:rPr>
          <w:rFonts w:ascii="Calibri" w:cs="Calibri" w:eastAsia="Calibri" w:hAnsi="Calibri"/>
          <w:sz w:val="22"/>
          <w:szCs w:val="22"/>
        </w:rPr>
        <w:t xml:space="preserve">MicroPulse Lite Mode Coach Guide (the comprehensive guide to all Lite features). MicroPulse Catapult CSV Upload Guide (the original technical reference, more depth on edge cases).</w:t>
      </w:r>
    </w:p>
    <w:p>
      <w:pPr>
        <w:spacing w:before="1200"/>
        <w:jc w:val="center"/>
      </w:pPr>
      <w:r>
        <w:rPr>
          <w:rFonts w:ascii="Calibri" w:cs="Calibri" w:eastAsia="Calibri" w:hAnsi="Calibri"/>
          <w:color w:val="999999"/>
          <w:sz w:val="20"/>
          <w:szCs w:val="20"/>
        </w:rPr>
        <w:t xml:space="preserve">— END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8"/>
        <w:szCs w:val="18"/>
      </w:rPr>
      <w:t xml:space="preserve">OpenField → MicroPulse — Upload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OpenField → MicroPulse CSV Upload Walkthrough</dc:title>
  <dc:creator>MicroPulse</dc:creator>
  <dc:description>Step-by-step coach guide for extracting GPS data from OpenField Cloud and uploading to MicroPulse</dc:description>
  <cp:lastModifiedBy>Un-named</cp:lastModifiedBy>
  <cp:revision>1</cp:revision>
  <dcterms:created xsi:type="dcterms:W3CDTF">2026-05-02T21:33:09.193Z</dcterms:created>
  <dcterms:modified xsi:type="dcterms:W3CDTF">2026-05-02T21:33:09.193Z</dcterms:modified>
</cp:coreProperties>
</file>

<file path=docProps/custom.xml><?xml version="1.0" encoding="utf-8"?>
<Properties xmlns="http://schemas.openxmlformats.org/officeDocument/2006/custom-properties" xmlns:vt="http://schemas.openxmlformats.org/officeDocument/2006/docPropsVTypes"/>
</file>