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A8A"/>
          <w:sz w:val="52"/>
          <w:szCs w:val="52"/>
        </w:rPr>
        <w:t xml:space="preserve">MicroPulse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Today — Coach Guide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Your morning command-centre — the single screen that shapes today's session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FOR LITE CATAPULT TEAMS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1. Overview — what is the Today page?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Today is the first thing you see when you open the MicroPulse coach dashboard. It is the morning command-centre — the single screen that combines every signal MicroPulse has computed overnight, presented in a top-down briefing that walks you through team-state, individual-player decisions, and the recommended day-type. By the time you reach the bottom of the page you should know exactly who plays full, who is on a reduced session, and who is in recovery.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page structure follows the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Gabbett 2020 Communicate step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the published framework for translating monitoring data into the daily team brief. The top of the page is the 30-second readout; the deeper cards below let you drill into the why for any individual player.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0A5FA" w:sz="6"/>
              <w:left w:val="single" w:color="60A5FA" w:sz="6"/>
              <w:bottom w:val="single" w:color="60A5FA" w:sz="6"/>
              <w:right w:val="single" w:color="60A5FA" w:sz="6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Lite tier verdict</w:t>
            </w:r>
          </w:p>
          <w:p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The Today tab is the centrepiece of MicroPulse for a Lite club — almost every card on it works at FULL fidelity because it's built on RPE, wellness, and total distance / HSR (universal Catapult metrics). The top-tab bar at the very top of the page has FOUR primary tabs (Today, Squad, Load, GPS) — but on Lite, Today is the only one that is unlocked. The other three (Squad, Load, GPS) require a Pro plan and show an UpgradeWall.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Where it sits in MicroPulse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Page: /coach (the root coach URL — Today is the default tab).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Visible to all Catapult plans, but on Lite it IS the dashboard — the other primary tabs are locked.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Updated continuously throughout the day as players check in, RPE entries arrive, and Catapult sessions sync.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2. The top-tab bar — what you can and can't see on Lite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very top of the dashboard has a strip of primary tabs. On Lite, only the first one (Today) is unlocked. The others show a lock icon and open an UpgradeWall when clicked.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3080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would show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 tier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Today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Morning command-centre — daily briefing, team state, per-player decisions.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UNLOCKED — full access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Squad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Squad overview — every player's compliance, wellness, decision in a sortable table.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7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Locked — Pro required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Load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Internal-load monitoring (Daily Internal Load, Internal ACWR, Player Historical Snapshot, Session RPE Monitoring).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7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Locked — Pro required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GPS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GPS entry + raw daily numbers tab.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7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Locked — Pro required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Where the load monitoring lives on Lite</w:t>
            </w:r>
          </w:p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Load monitoring is NOT lost on Lite — it just lives on dedicated pages in the sidebar instead of in the top-tab bar. Use Load Intelligence (/coach/load-intelligence), Quadrant View (/coach/quadrant), HSR Intelligence (/coach/hsr-intelligence) and the standalone cards under Monitoring. Each of those has its own coach guide.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3. Cards on the Today tab — what you'll see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Top-to-bottom, the Today tab is composed of these cards. Read them in order — they're laid out as a briefing flow.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208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 tier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Onboarding Checklist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5-item setup checklist (players, check-ins, GPS, decisions, sport). Hides itself once setup is complete.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Daily Briefing Card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Gabbett 2020 Communicate step — bullet-pointed team and per-player narrative.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Today Command Centre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 buttons, PDF report buttons, team-status tiles, intelligence row, coach recommendation pill.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Mostly FULL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 Indoor Briefing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Indoor-mode team-level executive summary. Only renders for indoor teams.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relevant for indoor sports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 Summary Card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Per-player today decision. The biggest card — one row per player with verdict, drivers, load signals, and modal drilldown.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Mostly FULL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Readiness × Load Quadrant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 2 × 2 quadrant chart at-a-glance: who is over-loaded / under-loaded / fresh / hidden risk.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Lite-tier headline</w:t>
            </w:r>
          </w:p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Five of the six cards on this page work at FULL or near-full fidelity on Lite. The two cards labelled "Mostly FULL" have a few elements that depend on Pro-tier B2-3 efforts — those specific elements show "—" on Lite, but the rest of each card works completely. We'll call out exactly which fields those are below.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4. Card 1 — Onboarding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Shown only for new clubs in their first weeks. Five items appear as ticks once you complete them; the whole card auto-hides once the checklist is done.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when…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Players added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active player on the roster.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Check-ins flowing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player has submitted a wellness check-in.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GPS data flowing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player has Catapult / GPS data in the system.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Decisions generated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player has a training_action (the engine has run).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Sport set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sport (football / basketball / etc.) is configured in Settings.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Lite tier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Works fully — the checklist applies to all tiers and uses no tier-restricted data.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5. Card 2 — Daily Briefing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Daily Briefing is your morning narrative — short bulleted text that combines team-state, today's notable players, and the next-day forecast. Built as the operational implementation of Gabbett's 2020 Communicate step.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What it covers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Team-state summary — number of players in Full / Reduced / Recovery.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Notable individuals — players whose verdict has changed today, who are in red zones, or who have flagged drivers.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 chips — short tags like "sleep 2/5", "soreness 2/5", or "HSR ACWR 1.6" that flag the specific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Counterfactuals — "this player would be GREEN if they slept 8h instead of 5h" — pulls the explanatory framework from the Decision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Day-type forecast — based on today's verdict + recent trend, predicts tomorrow's likely decision.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Compact / Detailed toggle — switch between a 5-line team summary and the full per-player narrative.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Lite tier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Works fully. Built on RPE, wellness, and total distance — all available on Lite. Counterfactuals and forecasts apply equally on Lite as on Pro because they use the same Decision Engine logic.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6. Card 3 — Today Command Centre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biggest visual block on the page. Combines team-state tiles, intelligence metrics, and the headline coach recommendation — your one-glance "is the team OK today?" read.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Header row —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Sync Catapult button — pull today's GPS data from Catapult on demand. (StatSport teams see Sync StatSport instead.) Works on all tiers.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Readiness Risk PDF — generate a one-page PDF report showing today's risk for each player. Works on all tiers.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Post-Training PDF — generate a one-page PDF report showing post-training load and recovery recommendations. Works on all tiers.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Status tiles — the team-state strip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 tier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players cleared for full availability today.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Reduced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players on a modified session.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Recovery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players on protected recovery.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Dominant fatigue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common fatigue type across the squad (autonomic / neuromuscular / general).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Reduced — needs RHR / HRV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Neural load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team neural state (NEUTRAL / ELEVATED / SUPPRESSED).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Reduced — needs neuromuscular inputs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Next-day risk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Forecast risk band for tomorrow.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Compact intelligence row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68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 tier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Volatility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Percentage of squad classified as volatile in the last 14 days.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 (RPE-based)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Avg risk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Team-average performance-intelligence risk score.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Reduced fidelity on Lite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Protected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Players currently flagged as protected by coach rules / admin config.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maturity badge — how mature the personal-baseline data is for the team.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Coach recommendation pill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colour-coded pill at the bottom of the Command Centre — combines the day-state diagnostic with the team-level external-load summary. This is the headline takeaway: "Train as planned", "Reduce intensity", "Recovery focus", etc. Always works on Lite.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What the Lite Command Centre is missing</w:t>
            </w:r>
          </w:p>
          <w:p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The Command Centre's "Dominant fatigue" and "Neural load" tiles use the neural-load classification engine, which is most precise when fed RHR / HRV / neuromuscular data (jump tests, ForceFrame). On Lite without those integrations the tiles still show a value, but it's a coarser estimate built on RPE drift + wellness alone. Treat them as directional, not surgical.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7. Card 4 — Team Indoor Briefing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renders for teams whose training mode is auto-detected as indoor (basketball, handball, futsal, indoor mode override). For outdoor football clubs this card does not appear.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your team is indoor, the card shows the team-level executive summary mirrored from the Indoor Load page — composite indoor load score per player, indoor ACWR, McBurnie indoor flag, sessions in the last 7 days, and current injury status.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On Lite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(which most football clubs use), this card simply doesn't render — the page works fine without it.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8. Card 5 — Decision Summary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biggest card on the page. One row per player. Each row shows: today's verdict (Full / Reduced / Recovery / Watch), the wellness drivers, yesterday's GPS load, the recommended action, and an info button that opens a modal with the full explanation.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What every row shows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 name + 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Today's verdict pill — colour-coded Full / Reduced / Recovery / Watch.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Wellness driver chips — "sleep 2/5", "soreness 2/5", "mood 2/5" — the specific check-in fields that triggered a flag.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Yesterday's GPS load summary — total distance, HSR, sprint distance, NBS.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Load-signals block — NBS, composite score, fatigue type, decel burden, A:D ratio, HID%, residual decel.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injury status — overrides the load verdict when present.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"Why" info button — opens a modal with the full Decision Engine explanation, counterfactuals, and an Ask Claude Q&amp;A panel (ELITE only).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Lite tier — what works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58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 status</w:t>
            </w:r>
          </w:p>
        </w:tc>
        <w:tc>
          <w:tcPr>
            <w:tcW w:type="dxa" w:w="4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Verdict pill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4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 on RPE + wellness + readiness — universal inputs.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Wellness driver chips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4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directly from check-in entries.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Yesterday's GPS load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4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distance, HSR, sprint distance — all Lite metrics.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NBS (load-signals block)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Works</w:t>
            </w:r>
          </w:p>
        </w:tc>
        <w:tc>
          <w:tcPr>
            <w:tcW w:type="dxa" w:w="4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Computed from total distance + player load — Lite metrics.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Works</w:t>
            </w:r>
          </w:p>
        </w:tc>
        <w:tc>
          <w:tcPr>
            <w:tcW w:type="dxa" w:w="4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 on Lite-tier inputs.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Fatigue type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Works</w:t>
            </w:r>
          </w:p>
        </w:tc>
        <w:tc>
          <w:tcPr>
            <w:tcW w:type="dxa" w:w="4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Driven by RPE + wellness — universal.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Decel burden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4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B2-3 efforts (Pro / Premium parameter). Will show "—".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A:D Coupling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4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B2-3 acceleration AND deceleration. Will show "—".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HID%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Works</w:t>
            </w:r>
          </w:p>
        </w:tc>
        <w:tc>
          <w:tcPr>
            <w:tcW w:type="dxa" w:w="4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Computed from HSR vs total distance — Lite metrics.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Residual decel (3-day)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4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 on decel burden, so unavailable.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Active injury status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4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from injury log — universal.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Why modal explanation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4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Engine reasoning works on every tier.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Ask Claude Q&amp;A panel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7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Locked — ELITE only</w:t>
            </w:r>
          </w:p>
        </w:tc>
        <w:tc>
          <w:tcPr>
            <w:tcW w:type="dxa" w:w="4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Q&amp;A is gated behind Elite tier.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On Lite the card is fully usable — the three "—" cells (decel burden, A:D coupling, residual decel) sit alongside everything else that works. Coaches who want decel-mechanism injury insight on Lite use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HSR Intelligence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(a separate top-tab page) which gives the Lite-equivalent injury monitor (Malone 2017 hamstring focus instead of McBurnie 2022 ACL/quad focus).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9. Card 6 — Readiness × Load Quadrant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mini 2 × 2 chart at the bottom of the Today tab. Plots readiness score (Y-axis) vs load (X-axis) with the team median as the cross-hair, splitting the squad into four groups.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08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Quadrant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support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Hidden risk (high load + low readiness)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is loaded heavily but their body isn't recovering. Highest priority for adjustment today.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intensity, monitor closely, consider extra recovery.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Over-loaded (high load + high readiness)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is fit and handling load, but is also at the top of the load envelope. Easy to push too far.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 — don't add more on top.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Fresh (low load + high readiness)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to do more. Load can be added safely.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 for full session or extra work.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Under-loaded (low load + low readiness)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isn't training much AND isn't fresh. Often returning from injury or illness.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a careful ramp-up; investigate why both are low.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Lite tier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Works fully. Both axes — readiness (RPE + wellness) and load (total distance + sRPE × duration) — use universal Catapult metrics that Lite teams have access to.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10. Workflow — your morning briefing on Lite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1 — Open the page (10 seconds)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on the MicroPulse logo or navigate to /coach. The Today tab loads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for the cards to fully render — the Daily Briefing computes asynchronously.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2 — Read the Daily Briefing (1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Top-to-bottom, the briefing tells you the team story for today — who is in Full / Reduced / Recovery, which players changed verdict overnight, and any notable driver-chip flags.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to Detailed view if you want the per-player narrative; stick with Compact for the 30-second 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counterfactual jumps out (e.g. "this player would be GREEN if they slept 8h"), note it — that's a coachable conversation.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3 — Scan the Command Centre (30 seconds)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Look at the three numerical tiles first: Full, Reduced, Recovery counts. That's your team-state in 5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the Coach Recommendation pill — it's the headline action for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you have a match in 1-3 days, also note the Day state diagnostic and External load summary at the bottom of the pill.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4 — Drill into Decision Summary (3-5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to the Decision Summary card — every player in one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any player with a Reduced or Recovery verdict, click the info button to see the full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Cross-check the wellness driver chips against what the player told you in person.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 any active injury statuses — those override the load verdict and need separate planning.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5 — Sense-check with the Quadrant (30 seconds)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Skim the Readiness × Load 2 × 2. Are most of your squad in Fresh or Hidden Risk?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Hidden Risk cluster = today is a recovery day for the team. Fresh cluster = capacity to push.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6 — Generate a PDF report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Readiness Risk PDF to print a one-page briefing for the head coach / S&amp;C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training, click Post-Training PDF to capture how the session went and what to plan for tomorrow.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11. Frequently asked questions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Why are some tabs in the top bar greyed out with a lock icon?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Squad, Load, and GPS tabs require a Pro Catapult subscription. On Lite they show an UpgradeWall when clicked. The functionality those tabs would provide is partially available through dedicated sidebar pages — specifically Load Intelligence and Quadrant View — which work on Lite at full or near-full fidelity.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Why does my Decision Summary show "—" in the decel burden column?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Decel burden is computed from Acceleration &amp; Deceleration B2-3 efforts (Gen 2), a Pro / Premium Catapult parameter that Lite plans don't expose. On Lite, the column will always be "—" — that's expected, not a bug. Use HSR Intelligence (a separate top-tab page) for the Lite-equivalent injury risk read built on Malone 2017 + Buchheit 2014.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Why does the Command Centre show me "—" or "NEUTRAL" for Neural load?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Neural load classification is most precise when fed neuromuscular inputs (jump tests, ForceFrame, NordBord) and autonomic inputs (HRV, RHR). On Lite teams without those integrations the engine still produces a coarse estimate from RPE drift + wellness, but if the available data is too thin it can return NEUTRAL or "—" rather than a confident classification. This is intentional — better to say "unknown" than to fabricate.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How do I tell if today's recommendation is real or just defaulted?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the info button on any player row in Decision Summary. The modal shows the full Decision Engine reasoning — including which signals fired, what their thresholds were, and the counterfactual ("this player would be GREEN if X had been Y"). If the modal shows "insufficient data" you have your answer — the recommendation is conservative, not data-driven.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Where do I see GPS load detail if the GPS tab is locked?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places: (1) yesterday's GPS load summary appears inside each Decision Summary row, with total distance, HSR, sprint distance, and NBS. (2) Open Load Intelligence (sidebar → Monitoring → Load Intelligence) for the full per-player external + internal load story. Both are available on Lite.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Why does the Onboarding Checklist not appear for me?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auto-hides once all 5 setup items are complete. If you want to verify your setup, the same items can be checked individually in Settings → Team and the Integrations page.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12. Limitations — what Today CAN'T do for Lite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primary tabs (Squad, Load, GPS) are locked. Squad-overview and per-player load detail must be accessed through dedicated sidebar pages instead.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Decel burden, A:D Coupling, Residual Decel show "—" in the Decision Summary load-signals block. The Lite-equivalent for injury risk is HSR Intelligence (top-tab).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Neural load and Dominant fatigue tiles are coarse on Lite without HRV / RHR / jump-test integrations.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Ask Claude Q&amp;A panel inside the Decision Summary modal is gated behind Elite tier — not available on Lite or Pro.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Today page assumes daily RPE and check-in compliance. With sparse compliance the verdicts will be conservative or "—". Push for daily compliance.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 on this page reflect the last 24 hours. For chronic / weekly trends, use Quadrant View (Lite) and HSR Intelligence.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13. References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Gabbett TJ, Nassis GP, Oetter E, Pretorius J, Johnston N, Medina D, Rodas G, Myslinski T, Howells D, Beard A, Ryan A.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(2017). The athlete monitoring cycle: a practical guide to interpreting and applying training monitoring data.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British Journal of Sports Medicine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51(20), 1451-1452.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Gabbett TJ.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(2020). Debunking the myths about training load, injury and performance: empirical evidence, hot topics and recommendations for practitioners.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British Journal of Sports Medicine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54(1), 58-66.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Saw AE, Main LC, Gastin PB.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(2016). Monitoring the athlete training response: subjective self-reported measures trump commonly used objective measures.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British Journal of Sports Medicine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50(5), 281-291.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Foster C.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(1998). Monitoring training in athletes with reference to overtraining syndrome.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Medicine and Science in Sports and Exercise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30(7), 1164-1168.</w:t>
      </w:r>
    </w:p>
    <w:p>
      <w:pPr>
        <w:spacing w:after="1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MicroPulse — Today (Lite) Coach Guide · v1.0 · May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MicroPulse · Today (Lite) Coach Guide · 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Today (Lite) — Coach Guide</dc:title>
  <dc:creator>MicroPulse</dc:creator>
  <cp:lastModifiedBy>Un-named</cp:lastModifiedBy>
  <cp:revision>1</cp:revision>
  <dcterms:created xsi:type="dcterms:W3CDTF">2026-05-04T06:51:15.752Z</dcterms:created>
  <dcterms:modified xsi:type="dcterms:W3CDTF">2026-05-04T06:51:15.753Z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