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55C4" w14:textId="77777777" w:rsidR="007332F7" w:rsidRDefault="007332F7">
      <w:pPr>
        <w:pStyle w:val="a4"/>
        <w:jc w:val="center"/>
        <w:rPr>
          <w:b/>
          <w:bCs/>
          <w:sz w:val="40"/>
          <w:szCs w:val="40"/>
        </w:rPr>
      </w:pPr>
    </w:p>
    <w:p w14:paraId="7341110C" w14:textId="77777777" w:rsidR="007332F7" w:rsidRDefault="007332F7" w:rsidP="002F3AE6">
      <w:pPr>
        <w:jc w:val="center"/>
        <w:rPr>
          <w:rFonts w:asciiTheme="majorHAnsi" w:eastAsiaTheme="majorEastAsia" w:hAnsiTheme="majorHAnsi" w:cstheme="majorBidi"/>
          <w:spacing w:val="-10"/>
        </w:rPr>
      </w:pPr>
    </w:p>
    <w:p w14:paraId="585F7BA1" w14:textId="238AD6C4" w:rsidR="007332F7" w:rsidRPr="002F3AE6" w:rsidRDefault="002F3AE6" w:rsidP="002F3AE6">
      <w:pPr>
        <w:jc w:val="center"/>
        <w:rPr>
          <w:lang w:val="en-US"/>
        </w:rPr>
      </w:pPr>
      <w:r w:rsidRPr="002F3AE6">
        <w:rPr>
          <w:rFonts w:asciiTheme="majorHAnsi" w:eastAsiaTheme="majorEastAsia" w:hAnsiTheme="majorHAnsi" w:cstheme="majorBidi"/>
          <w:b/>
          <w:bCs/>
          <w:spacing w:val="-10"/>
          <w:sz w:val="32"/>
          <w:szCs w:val="32"/>
          <w:lang w:val="en-US"/>
        </w:rPr>
        <w:t>Exposé for a seminar paper</w:t>
      </w:r>
      <w:r>
        <w:rPr>
          <w:rFonts w:asciiTheme="majorHAnsi" w:eastAsiaTheme="majorEastAsia" w:hAnsiTheme="majorHAnsi" w:cstheme="majorBidi" w:hint="eastAsia"/>
          <w:b/>
          <w:bCs/>
          <w:spacing w:val="-10"/>
          <w:sz w:val="32"/>
          <w:szCs w:val="32"/>
          <w:lang w:val="en-US" w:eastAsia="zh-CN"/>
        </w:rPr>
        <w:t xml:space="preserve"> (</w:t>
      </w:r>
      <w:proofErr w:type="spellStart"/>
      <w:r>
        <w:rPr>
          <w:rFonts w:asciiTheme="majorHAnsi" w:eastAsiaTheme="majorEastAsia" w:hAnsiTheme="majorHAnsi" w:cstheme="majorBidi" w:hint="eastAsia"/>
          <w:b/>
          <w:bCs/>
          <w:spacing w:val="-10"/>
          <w:sz w:val="32"/>
          <w:szCs w:val="32"/>
          <w:lang w:val="en-US" w:eastAsia="zh-CN"/>
        </w:rPr>
        <w:t>Belegarbeit</w:t>
      </w:r>
      <w:proofErr w:type="spellEnd"/>
      <w:r>
        <w:rPr>
          <w:rFonts w:asciiTheme="majorHAnsi" w:eastAsiaTheme="majorEastAsia" w:hAnsiTheme="majorHAnsi" w:cstheme="majorBidi" w:hint="eastAsia"/>
          <w:b/>
          <w:bCs/>
          <w:spacing w:val="-10"/>
          <w:sz w:val="32"/>
          <w:szCs w:val="32"/>
          <w:lang w:val="en-US" w:eastAsia="zh-CN"/>
        </w:rPr>
        <w:t>)</w:t>
      </w:r>
      <w:r w:rsidRPr="002F3AE6">
        <w:rPr>
          <w:rFonts w:asciiTheme="majorHAnsi" w:eastAsiaTheme="majorEastAsia" w:hAnsiTheme="majorHAnsi" w:cstheme="majorBidi"/>
          <w:b/>
          <w:bCs/>
          <w:spacing w:val="-10"/>
          <w:sz w:val="32"/>
          <w:szCs w:val="32"/>
          <w:lang w:val="en-US"/>
        </w:rPr>
        <w:t xml:space="preserve"> on the topic</w:t>
      </w:r>
    </w:p>
    <w:p w14:paraId="6216BD7B" w14:textId="77777777" w:rsidR="007332F7" w:rsidRPr="002F3AE6" w:rsidRDefault="007332F7">
      <w:pPr>
        <w:rPr>
          <w:lang w:val="en-US"/>
        </w:rPr>
      </w:pPr>
    </w:p>
    <w:p w14:paraId="1D700A67" w14:textId="77777777" w:rsidR="007332F7" w:rsidRDefault="00000000">
      <w:pPr>
        <w:jc w:val="center"/>
        <w:rPr>
          <w:b/>
          <w:bCs/>
          <w:sz w:val="40"/>
          <w:szCs w:val="40"/>
          <w:lang w:val="en-US"/>
        </w:rPr>
      </w:pPr>
      <w:r>
        <w:rPr>
          <w:b/>
          <w:bCs/>
          <w:sz w:val="40"/>
          <w:szCs w:val="40"/>
          <w:lang w:val="en-US"/>
        </w:rPr>
        <w:t>Recognition of Habits and Their Contexts Using Pretrained Language Models: Methodological Approaches and Prototypical Implementation</w:t>
      </w:r>
    </w:p>
    <w:p w14:paraId="6E4BC86A" w14:textId="77777777" w:rsidR="007332F7" w:rsidRDefault="007332F7">
      <w:pPr>
        <w:rPr>
          <w:lang w:val="en-US"/>
        </w:rPr>
      </w:pPr>
    </w:p>
    <w:p w14:paraId="6C5470C8" w14:textId="77777777" w:rsidR="007332F7" w:rsidRDefault="007332F7">
      <w:pPr>
        <w:rPr>
          <w:b/>
          <w:bCs/>
          <w:lang w:val="en-US"/>
        </w:rPr>
      </w:pPr>
    </w:p>
    <w:p w14:paraId="7E77A69B" w14:textId="77777777" w:rsidR="007332F7" w:rsidRDefault="007332F7">
      <w:pPr>
        <w:rPr>
          <w:b/>
          <w:bCs/>
          <w:lang w:val="en-US"/>
        </w:rPr>
      </w:pPr>
    </w:p>
    <w:p w14:paraId="4F3F958C" w14:textId="77777777" w:rsidR="007332F7" w:rsidRDefault="007332F7">
      <w:pPr>
        <w:rPr>
          <w:b/>
          <w:bCs/>
          <w:lang w:val="en-US"/>
        </w:rPr>
      </w:pPr>
    </w:p>
    <w:p w14:paraId="555904D5" w14:textId="77777777" w:rsidR="007332F7" w:rsidRDefault="007332F7">
      <w:pPr>
        <w:rPr>
          <w:b/>
          <w:bCs/>
          <w:lang w:val="en-US"/>
        </w:rPr>
      </w:pPr>
    </w:p>
    <w:p w14:paraId="531B4B93" w14:textId="77777777" w:rsidR="007332F7" w:rsidRDefault="007332F7">
      <w:pPr>
        <w:rPr>
          <w:b/>
          <w:bCs/>
          <w:lang w:val="en-US"/>
        </w:rPr>
      </w:pPr>
    </w:p>
    <w:p w14:paraId="592F2B54" w14:textId="77777777" w:rsidR="007332F7" w:rsidRDefault="007332F7">
      <w:pPr>
        <w:rPr>
          <w:b/>
          <w:bCs/>
          <w:lang w:val="en-US"/>
        </w:rPr>
      </w:pPr>
    </w:p>
    <w:p w14:paraId="019E290F" w14:textId="77777777" w:rsidR="007332F7" w:rsidRDefault="007332F7">
      <w:pPr>
        <w:rPr>
          <w:b/>
          <w:bCs/>
          <w:lang w:val="en-US"/>
        </w:rPr>
      </w:pPr>
    </w:p>
    <w:p w14:paraId="2B99DB60" w14:textId="77777777" w:rsidR="007332F7" w:rsidRDefault="007332F7">
      <w:pPr>
        <w:rPr>
          <w:b/>
          <w:bCs/>
          <w:lang w:val="en-US"/>
        </w:rPr>
      </w:pPr>
    </w:p>
    <w:p w14:paraId="4881AAD2" w14:textId="77777777" w:rsidR="007332F7" w:rsidRDefault="007332F7">
      <w:pPr>
        <w:rPr>
          <w:b/>
          <w:bCs/>
          <w:lang w:val="en-US"/>
        </w:rPr>
      </w:pPr>
    </w:p>
    <w:p w14:paraId="3183216E" w14:textId="77777777" w:rsidR="007332F7" w:rsidRDefault="007332F7">
      <w:pPr>
        <w:rPr>
          <w:b/>
          <w:bCs/>
          <w:lang w:val="en-US"/>
        </w:rPr>
      </w:pPr>
    </w:p>
    <w:p w14:paraId="0EA640BF" w14:textId="77777777" w:rsidR="007332F7" w:rsidRDefault="007332F7">
      <w:pPr>
        <w:rPr>
          <w:b/>
          <w:bCs/>
          <w:lang w:val="en-US"/>
        </w:rPr>
      </w:pPr>
    </w:p>
    <w:p w14:paraId="1B0E9351" w14:textId="77777777" w:rsidR="007332F7" w:rsidRDefault="007332F7">
      <w:pPr>
        <w:rPr>
          <w:b/>
          <w:bCs/>
          <w:lang w:val="en-US"/>
        </w:rPr>
      </w:pPr>
    </w:p>
    <w:p w14:paraId="1936392F" w14:textId="77777777" w:rsidR="007332F7" w:rsidRDefault="007332F7">
      <w:pPr>
        <w:rPr>
          <w:b/>
          <w:bCs/>
          <w:lang w:val="en-US"/>
        </w:rPr>
      </w:pPr>
    </w:p>
    <w:p w14:paraId="503C80BD" w14:textId="77777777" w:rsidR="007332F7" w:rsidRDefault="007332F7">
      <w:pPr>
        <w:rPr>
          <w:b/>
          <w:bCs/>
          <w:lang w:val="en-US"/>
        </w:rPr>
      </w:pPr>
    </w:p>
    <w:p w14:paraId="3C23A322" w14:textId="77777777" w:rsidR="007332F7" w:rsidRDefault="007332F7">
      <w:pPr>
        <w:rPr>
          <w:b/>
          <w:bCs/>
          <w:lang w:val="en-US"/>
        </w:rPr>
      </w:pPr>
    </w:p>
    <w:p w14:paraId="3E362C57" w14:textId="77777777" w:rsidR="007332F7" w:rsidRDefault="007332F7">
      <w:pPr>
        <w:rPr>
          <w:b/>
          <w:bCs/>
          <w:lang w:val="en-US"/>
        </w:rPr>
      </w:pPr>
    </w:p>
    <w:p w14:paraId="3F4FC90B" w14:textId="77777777" w:rsidR="007332F7" w:rsidRDefault="007332F7">
      <w:pPr>
        <w:rPr>
          <w:b/>
          <w:bCs/>
          <w:lang w:val="en-US"/>
        </w:rPr>
      </w:pPr>
    </w:p>
    <w:p w14:paraId="72E070C0" w14:textId="77777777" w:rsidR="007332F7" w:rsidRDefault="007332F7">
      <w:pPr>
        <w:rPr>
          <w:b/>
          <w:bCs/>
          <w:lang w:val="en-US"/>
        </w:rPr>
      </w:pPr>
    </w:p>
    <w:p w14:paraId="27527A13" w14:textId="77777777" w:rsidR="007332F7" w:rsidRDefault="007332F7">
      <w:pPr>
        <w:rPr>
          <w:b/>
          <w:bCs/>
          <w:lang w:val="en-US"/>
        </w:rPr>
      </w:pPr>
    </w:p>
    <w:p w14:paraId="2221FC34" w14:textId="77777777" w:rsidR="007332F7" w:rsidRDefault="007332F7">
      <w:pPr>
        <w:rPr>
          <w:b/>
          <w:bCs/>
          <w:lang w:val="en-US"/>
        </w:rPr>
      </w:pPr>
    </w:p>
    <w:p w14:paraId="0CD50D71" w14:textId="77777777" w:rsidR="007332F7" w:rsidRDefault="007332F7">
      <w:pPr>
        <w:rPr>
          <w:b/>
          <w:bCs/>
          <w:lang w:val="en-US"/>
        </w:rPr>
      </w:pPr>
    </w:p>
    <w:p w14:paraId="64716484" w14:textId="77777777" w:rsidR="007332F7" w:rsidRDefault="007332F7">
      <w:pPr>
        <w:rPr>
          <w:b/>
          <w:bCs/>
          <w:lang w:val="en-US"/>
        </w:rPr>
      </w:pPr>
    </w:p>
    <w:p w14:paraId="6D2A0C31" w14:textId="77777777" w:rsidR="007332F7" w:rsidRDefault="007332F7">
      <w:pPr>
        <w:rPr>
          <w:b/>
          <w:bCs/>
          <w:lang w:val="en-US"/>
        </w:rPr>
      </w:pPr>
    </w:p>
    <w:p w14:paraId="0122B7C1" w14:textId="77777777" w:rsidR="007332F7" w:rsidRDefault="007332F7">
      <w:pPr>
        <w:rPr>
          <w:b/>
          <w:bCs/>
          <w:lang w:val="en-US"/>
        </w:rPr>
      </w:pPr>
    </w:p>
    <w:p w14:paraId="2BF015A5" w14:textId="77777777" w:rsidR="007332F7" w:rsidRDefault="007332F7">
      <w:pPr>
        <w:rPr>
          <w:b/>
          <w:bCs/>
          <w:lang w:val="en-US"/>
        </w:rPr>
      </w:pPr>
    </w:p>
    <w:p w14:paraId="347B2D11" w14:textId="77777777" w:rsidR="007332F7" w:rsidRDefault="007332F7">
      <w:pPr>
        <w:rPr>
          <w:b/>
          <w:bCs/>
          <w:lang w:val="en-US"/>
        </w:rPr>
      </w:pPr>
    </w:p>
    <w:p w14:paraId="26EBB277" w14:textId="77777777" w:rsidR="00126F25" w:rsidRDefault="00126F25">
      <w:pPr>
        <w:rPr>
          <w:b/>
          <w:bCs/>
          <w:lang w:val="en-US" w:eastAsia="zh-CN"/>
        </w:rPr>
      </w:pPr>
    </w:p>
    <w:tbl>
      <w:tblPr>
        <w:tblStyle w:val="af5"/>
        <w:tblW w:w="9576"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26F25" w:rsidRPr="002F3AE6" w14:paraId="754EB14C" w14:textId="77777777" w:rsidTr="00126F25">
        <w:trPr>
          <w:trHeight w:val="303"/>
        </w:trPr>
        <w:tc>
          <w:tcPr>
            <w:tcW w:w="4788" w:type="dxa"/>
          </w:tcPr>
          <w:p w14:paraId="6FF1E122" w14:textId="615A3AF5" w:rsidR="00126F25" w:rsidRPr="002F3AE6" w:rsidRDefault="00126F25" w:rsidP="00126F25">
            <w:pPr>
              <w:rPr>
                <w:b/>
                <w:bCs/>
                <w:lang w:eastAsia="zh-CN"/>
              </w:rPr>
            </w:pPr>
            <w:r w:rsidRPr="00024B3A">
              <w:rPr>
                <w:b/>
                <w:bCs/>
              </w:rPr>
              <w:t>Name:</w:t>
            </w:r>
          </w:p>
        </w:tc>
        <w:tc>
          <w:tcPr>
            <w:tcW w:w="4788" w:type="dxa"/>
          </w:tcPr>
          <w:p w14:paraId="2D56C84B" w14:textId="2E9917B4" w:rsidR="00126F25" w:rsidRPr="002F3AE6" w:rsidRDefault="00126F25" w:rsidP="00126F25">
            <w:pPr>
              <w:rPr>
                <w:b/>
                <w:bCs/>
                <w:lang w:eastAsia="zh-CN"/>
              </w:rPr>
            </w:pPr>
            <w:r w:rsidRPr="00024B3A">
              <w:rPr>
                <w:rFonts w:hint="eastAsia"/>
                <w:b/>
                <w:bCs/>
                <w:lang w:eastAsia="zh-CN"/>
              </w:rPr>
              <w:t>Jingting Hua</w:t>
            </w:r>
          </w:p>
        </w:tc>
      </w:tr>
      <w:tr w:rsidR="00126F25" w:rsidRPr="002F3AE6" w14:paraId="4E4E4176" w14:textId="77777777" w:rsidTr="00126F25">
        <w:trPr>
          <w:trHeight w:val="616"/>
        </w:trPr>
        <w:tc>
          <w:tcPr>
            <w:tcW w:w="4788" w:type="dxa"/>
          </w:tcPr>
          <w:p w14:paraId="66F49875" w14:textId="279758E6" w:rsidR="00126F25" w:rsidRPr="002F3AE6" w:rsidRDefault="00126F25" w:rsidP="00126F25">
            <w:pPr>
              <w:rPr>
                <w:b/>
                <w:bCs/>
                <w:lang w:eastAsia="zh-CN"/>
              </w:rPr>
            </w:pPr>
            <w:r w:rsidRPr="00E13EE5">
              <w:rPr>
                <w:b/>
                <w:bCs/>
              </w:rPr>
              <w:t>Degree Program</w:t>
            </w:r>
            <w:r w:rsidRPr="00024B3A">
              <w:rPr>
                <w:b/>
                <w:bCs/>
              </w:rPr>
              <w:t>:</w:t>
            </w:r>
          </w:p>
        </w:tc>
        <w:tc>
          <w:tcPr>
            <w:tcW w:w="4788" w:type="dxa"/>
          </w:tcPr>
          <w:p w14:paraId="5089B76A" w14:textId="7A27447B" w:rsidR="00126F25" w:rsidRPr="002F3AE6" w:rsidRDefault="00126F25" w:rsidP="00126F25">
            <w:pPr>
              <w:rPr>
                <w:b/>
                <w:bCs/>
                <w:lang w:eastAsia="zh-CN"/>
              </w:rPr>
            </w:pPr>
            <w:r w:rsidRPr="00286323">
              <w:rPr>
                <w:rFonts w:eastAsia="Calibri"/>
                <w:b/>
                <w:bCs/>
              </w:rPr>
              <w:t>Business Information Systems</w:t>
            </w:r>
            <w:r>
              <w:rPr>
                <w:rFonts w:hint="eastAsia"/>
                <w:b/>
                <w:bCs/>
                <w:lang w:eastAsia="zh-CN"/>
              </w:rPr>
              <w:t xml:space="preserve"> </w:t>
            </w:r>
            <w:r w:rsidRPr="00286323">
              <w:rPr>
                <w:rFonts w:eastAsia="Calibri"/>
                <w:b/>
                <w:bCs/>
              </w:rPr>
              <w:t>(</w:t>
            </w:r>
            <w:r w:rsidRPr="008A588E">
              <w:rPr>
                <w:rFonts w:eastAsia="Calibri"/>
                <w:b/>
                <w:bCs/>
              </w:rPr>
              <w:t>Wirtschaftsinformatik</w:t>
            </w:r>
            <w:r w:rsidRPr="00286323">
              <w:rPr>
                <w:rFonts w:eastAsia="Calibri"/>
                <w:b/>
                <w:bCs/>
              </w:rPr>
              <w:t>)</w:t>
            </w:r>
          </w:p>
        </w:tc>
      </w:tr>
      <w:tr w:rsidR="00126F25" w:rsidRPr="002F3AE6" w14:paraId="008B23B7" w14:textId="77777777" w:rsidTr="00126F25">
        <w:trPr>
          <w:trHeight w:val="303"/>
        </w:trPr>
        <w:tc>
          <w:tcPr>
            <w:tcW w:w="4788" w:type="dxa"/>
          </w:tcPr>
          <w:p w14:paraId="2B32318C" w14:textId="4343A136" w:rsidR="00126F25" w:rsidRPr="002F3AE6" w:rsidRDefault="00126F25" w:rsidP="00126F25">
            <w:pPr>
              <w:rPr>
                <w:b/>
                <w:bCs/>
                <w:lang w:eastAsia="zh-CN"/>
              </w:rPr>
            </w:pPr>
            <w:r w:rsidRPr="00E13EE5">
              <w:rPr>
                <w:b/>
                <w:bCs/>
              </w:rPr>
              <w:t>Student ID Number</w:t>
            </w:r>
            <w:r w:rsidRPr="00024B3A">
              <w:rPr>
                <w:b/>
                <w:bCs/>
              </w:rPr>
              <w:t>:</w:t>
            </w:r>
          </w:p>
        </w:tc>
        <w:tc>
          <w:tcPr>
            <w:tcW w:w="4788" w:type="dxa"/>
          </w:tcPr>
          <w:p w14:paraId="3FA38DFE" w14:textId="68CA0371" w:rsidR="00126F25" w:rsidRPr="002F3AE6" w:rsidRDefault="00126F25" w:rsidP="00126F25">
            <w:pPr>
              <w:rPr>
                <w:b/>
                <w:bCs/>
                <w:lang w:eastAsia="zh-CN"/>
              </w:rPr>
            </w:pPr>
            <w:r w:rsidRPr="00024B3A">
              <w:rPr>
                <w:rFonts w:hint="eastAsia"/>
                <w:b/>
                <w:bCs/>
                <w:lang w:eastAsia="zh-CN"/>
              </w:rPr>
              <w:t>4910816</w:t>
            </w:r>
          </w:p>
        </w:tc>
      </w:tr>
      <w:tr w:rsidR="00126F25" w:rsidRPr="002F3AE6" w14:paraId="739D2066" w14:textId="77777777" w:rsidTr="00126F25">
        <w:trPr>
          <w:trHeight w:val="303"/>
        </w:trPr>
        <w:tc>
          <w:tcPr>
            <w:tcW w:w="4788" w:type="dxa"/>
          </w:tcPr>
          <w:p w14:paraId="74E5E02B" w14:textId="0E3B1DAD" w:rsidR="00126F25" w:rsidRPr="002F3AE6" w:rsidRDefault="00126F25" w:rsidP="00126F25">
            <w:pPr>
              <w:rPr>
                <w:b/>
                <w:bCs/>
                <w:lang w:eastAsia="zh-CN"/>
              </w:rPr>
            </w:pPr>
            <w:r w:rsidRPr="00E13EE5">
              <w:rPr>
                <w:b/>
                <w:bCs/>
              </w:rPr>
              <w:t>Supervisors</w:t>
            </w:r>
            <w:r w:rsidRPr="00024B3A">
              <w:rPr>
                <w:b/>
                <w:bCs/>
              </w:rPr>
              <w:t>:</w:t>
            </w:r>
          </w:p>
        </w:tc>
        <w:tc>
          <w:tcPr>
            <w:tcW w:w="4788" w:type="dxa"/>
          </w:tcPr>
          <w:p w14:paraId="31D5D6C5" w14:textId="297D3243" w:rsidR="00126F25" w:rsidRPr="002F3AE6" w:rsidRDefault="00126F25" w:rsidP="00126F25">
            <w:pPr>
              <w:rPr>
                <w:b/>
                <w:bCs/>
                <w:lang w:eastAsia="zh-CN"/>
              </w:rPr>
            </w:pPr>
            <w:r w:rsidRPr="00024B3A">
              <w:rPr>
                <w:rFonts w:hint="eastAsia"/>
                <w:b/>
                <w:bCs/>
                <w:lang w:eastAsia="zh-CN"/>
              </w:rPr>
              <w:t>Felix Reinsch,</w:t>
            </w:r>
            <w:r w:rsidRPr="00024B3A">
              <w:rPr>
                <w:rFonts w:eastAsia="Calibri"/>
                <w:b/>
                <w:bCs/>
              </w:rPr>
              <w:t>Marcel Susky</w:t>
            </w:r>
          </w:p>
        </w:tc>
      </w:tr>
      <w:tr w:rsidR="002F3AE6" w:rsidRPr="002F3AE6" w14:paraId="77E2568E" w14:textId="77777777" w:rsidTr="00126F25">
        <w:trPr>
          <w:trHeight w:val="313"/>
        </w:trPr>
        <w:tc>
          <w:tcPr>
            <w:tcW w:w="4788" w:type="dxa"/>
          </w:tcPr>
          <w:p w14:paraId="6DF0EB47" w14:textId="77777777" w:rsidR="002F3AE6" w:rsidRPr="002F3AE6" w:rsidRDefault="002F3AE6" w:rsidP="002F3AE6">
            <w:pPr>
              <w:rPr>
                <w:b/>
                <w:bCs/>
                <w:lang w:eastAsia="zh-CN"/>
              </w:rPr>
            </w:pPr>
          </w:p>
        </w:tc>
        <w:tc>
          <w:tcPr>
            <w:tcW w:w="4788" w:type="dxa"/>
          </w:tcPr>
          <w:p w14:paraId="4E7EF74E" w14:textId="77777777" w:rsidR="002F3AE6" w:rsidRPr="002F3AE6" w:rsidRDefault="002F3AE6" w:rsidP="002F3AE6">
            <w:pPr>
              <w:rPr>
                <w:b/>
                <w:bCs/>
                <w:lang w:eastAsia="zh-CN"/>
              </w:rPr>
            </w:pPr>
          </w:p>
        </w:tc>
      </w:tr>
    </w:tbl>
    <w:p w14:paraId="46140145" w14:textId="77777777" w:rsidR="002F3AE6" w:rsidRDefault="002F3AE6">
      <w:pPr>
        <w:rPr>
          <w:b/>
          <w:bCs/>
          <w:lang w:val="en-US" w:eastAsia="zh-CN"/>
        </w:rPr>
      </w:pPr>
    </w:p>
    <w:p w14:paraId="1182F420" w14:textId="77777777" w:rsidR="000941B4" w:rsidRPr="000941B4" w:rsidRDefault="000941B4" w:rsidP="000941B4">
      <w:pPr>
        <w:keepNext/>
        <w:keepLines/>
        <w:outlineLvl w:val="0"/>
        <w:rPr>
          <w:rFonts w:ascii="Calibri Light" w:eastAsia="等线 Light" w:hAnsi="Calibri Light" w:cs="Times New Roman"/>
          <w:color w:val="2F5496"/>
          <w:sz w:val="32"/>
          <w:szCs w:val="32"/>
        </w:rPr>
      </w:pPr>
      <w:r w:rsidRPr="000941B4">
        <w:rPr>
          <w:rFonts w:ascii="Calibri Light" w:eastAsia="等线 Light" w:hAnsi="Calibri Light" w:cs="Times New Roman"/>
          <w:color w:val="2F5496"/>
          <w:sz w:val="32"/>
          <w:szCs w:val="32"/>
        </w:rPr>
        <w:t>Research Topic and Context</w:t>
      </w:r>
    </w:p>
    <w:p w14:paraId="2A47977F" w14:textId="77777777" w:rsidR="007332F7" w:rsidRDefault="00000000">
      <w:pPr>
        <w:rPr>
          <w:lang w:val="en-US" w:eastAsia="zh-CN"/>
        </w:rPr>
      </w:pPr>
      <w:r>
        <w:rPr>
          <w:lang w:val="en-US" w:eastAsia="zh-CN"/>
        </w:rPr>
        <w:t xml:space="preserve">In everyday life, especially in the domain of health, habits play a crucial role in human behavior. Habits are memory-based associations formed by repeatedly performing behaviors in specific context cues; when encountering the same context cues again, the associated behavior is automatically activated, even without conscious awareness </w:t>
      </w:r>
      <w:bookmarkStart w:id="0" w:name="ZOTERO_BREF_IrOogbhMysvu"/>
      <w:r>
        <w:rPr>
          <w:rFonts w:cs="Calibri"/>
          <w:lang w:val="en-US"/>
        </w:rPr>
        <w:t>(Wood &amp; Neal, 2007)</w:t>
      </w:r>
      <w:bookmarkEnd w:id="0"/>
      <w:r>
        <w:rPr>
          <w:lang w:val="en-US" w:eastAsia="zh-CN"/>
        </w:rPr>
        <w:t>. Traditionally, the formation and change of habits have been primarily studied in psychology. However, in practical applications, the challenge remains of how to recognize and understand individuals’ habitual behaviors from natural language. Recent advances in large language models (LLMs) suggest that these models are not only capable of generating human-like text but can also perform reasoning over complex semantic structures, including behavioral patterns</w:t>
      </w:r>
      <w:bookmarkStart w:id="1" w:name="ZOTERO_BREF_Jpa3kBNyC3vD"/>
      <w:r>
        <w:rPr>
          <w:lang w:val="en-US" w:eastAsia="zh-CN"/>
        </w:rPr>
        <w:t xml:space="preserve"> </w:t>
      </w:r>
      <w:r>
        <w:rPr>
          <w:rFonts w:cs="Calibri"/>
          <w:lang w:val="en-US"/>
        </w:rPr>
        <w:t>(</w:t>
      </w:r>
      <w:proofErr w:type="spellStart"/>
      <w:r>
        <w:rPr>
          <w:rFonts w:cs="Calibri"/>
          <w:lang w:val="en-US"/>
        </w:rPr>
        <w:t>Minaee</w:t>
      </w:r>
      <w:proofErr w:type="spellEnd"/>
      <w:r>
        <w:rPr>
          <w:rFonts w:cs="Calibri"/>
          <w:lang w:val="en-US"/>
        </w:rPr>
        <w:t xml:space="preserve"> et al., 2025)</w:t>
      </w:r>
      <w:bookmarkEnd w:id="1"/>
      <w:r>
        <w:rPr>
          <w:lang w:val="en-US" w:eastAsia="zh-CN"/>
        </w:rPr>
        <w:t>.</w:t>
      </w:r>
    </w:p>
    <w:p w14:paraId="7F7B032E" w14:textId="77777777" w:rsidR="002F3AE6" w:rsidRPr="002F3AE6" w:rsidRDefault="002F3AE6" w:rsidP="002F3AE6">
      <w:pPr>
        <w:keepNext/>
        <w:keepLines/>
        <w:spacing w:before="240"/>
        <w:outlineLvl w:val="0"/>
        <w:rPr>
          <w:rFonts w:ascii="Calibri Light" w:eastAsia="等线 Light" w:hAnsi="Calibri Light" w:cs="Times New Roman"/>
          <w:color w:val="2F5496"/>
          <w:sz w:val="32"/>
          <w:szCs w:val="32"/>
          <w:lang w:val="en-US"/>
        </w:rPr>
      </w:pPr>
      <w:r w:rsidRPr="002F3AE6">
        <w:rPr>
          <w:rFonts w:ascii="Calibri Light" w:eastAsia="等线 Light" w:hAnsi="Calibri Light" w:cs="Times New Roman"/>
          <w:color w:val="2F5496"/>
          <w:sz w:val="32"/>
          <w:szCs w:val="32"/>
          <w:lang w:val="en-US"/>
        </w:rPr>
        <w:t>State of Research and Theoretical Background</w:t>
      </w:r>
    </w:p>
    <w:p w14:paraId="66989798" w14:textId="7F5BCBAC" w:rsidR="007332F7" w:rsidRDefault="008F4DEE">
      <w:pPr>
        <w:rPr>
          <w:lang w:val="en-US" w:eastAsia="zh-CN"/>
        </w:rPr>
      </w:pPr>
      <w:r w:rsidRPr="008F4DEE">
        <w:rPr>
          <w:lang w:val="en-US" w:eastAsia="zh-CN"/>
        </w:rPr>
        <w:t>At the beginning, behaviorism considered habit to be merely a direct behavioral response to external stimuli, without the need to explore the underlying motives</w:t>
      </w:r>
      <w:bookmarkStart w:id="2" w:name="ZOTERO_BREF_eKNGzJasUWk7"/>
      <w:r>
        <w:rPr>
          <w:rFonts w:hint="eastAsia"/>
          <w:lang w:val="en-US" w:eastAsia="zh-CN"/>
        </w:rPr>
        <w:t xml:space="preserve"> </w:t>
      </w:r>
      <w:r w:rsidRPr="008F4DEE">
        <w:rPr>
          <w:rFonts w:ascii="Calibri" w:hAnsi="Calibri" w:cs="Calibri"/>
          <w:lang w:val="en-US"/>
        </w:rPr>
        <w:t>(Hull, Clark L., 1943)</w:t>
      </w:r>
      <w:bookmarkEnd w:id="2"/>
      <w:r w:rsidRPr="008F4DEE">
        <w:rPr>
          <w:lang w:val="en-US" w:eastAsia="zh-CN"/>
        </w:rPr>
        <w:t>. However, cognitive neuroscience views habit from the perspective of neural mechanisms and automatic processes, considering it as an automatically triggered behavior that is insensitive to goals or beliefs</w:t>
      </w:r>
      <w:bookmarkStart w:id="3" w:name="ZOTERO_BREF_w66FeaUgQd9y"/>
      <w:r>
        <w:rPr>
          <w:rFonts w:hint="eastAsia"/>
          <w:lang w:val="en-US" w:eastAsia="zh-CN"/>
        </w:rPr>
        <w:t xml:space="preserve"> </w:t>
      </w:r>
      <w:r w:rsidRPr="008F4DEE">
        <w:rPr>
          <w:rFonts w:ascii="Calibri" w:hAnsi="Calibri" w:cs="Calibri"/>
          <w:kern w:val="0"/>
          <w:lang w:val="en-US"/>
        </w:rPr>
        <w:t xml:space="preserve">(Wood &amp; </w:t>
      </w:r>
      <w:proofErr w:type="spellStart"/>
      <w:r w:rsidRPr="008F4DEE">
        <w:rPr>
          <w:rFonts w:ascii="Calibri" w:hAnsi="Calibri" w:cs="Calibri"/>
          <w:kern w:val="0"/>
          <w:lang w:val="en-US"/>
        </w:rPr>
        <w:t>Rünger</w:t>
      </w:r>
      <w:proofErr w:type="spellEnd"/>
      <w:r w:rsidRPr="008F4DEE">
        <w:rPr>
          <w:rFonts w:ascii="Calibri" w:hAnsi="Calibri" w:cs="Calibri"/>
          <w:kern w:val="0"/>
          <w:lang w:val="en-US"/>
        </w:rPr>
        <w:t>, 2016)</w:t>
      </w:r>
      <w:bookmarkEnd w:id="3"/>
      <w:r w:rsidRPr="008F4DEE">
        <w:rPr>
          <w:lang w:val="en-US" w:eastAsia="zh-CN"/>
        </w:rPr>
        <w:t>. Social psychology sees habit as a behavioral pattern stored in implicit memory over the long term, which is unconsciously expressed in specific situations. Implicit memory refers to memory that influences behavior or thinking without the need for conscious recall</w:t>
      </w:r>
      <w:bookmarkStart w:id="4" w:name="ZOTERO_BREF_cBeqpI86NOyo"/>
      <w:r>
        <w:rPr>
          <w:rFonts w:hint="eastAsia"/>
          <w:lang w:val="en-US" w:eastAsia="zh-CN"/>
        </w:rPr>
        <w:t xml:space="preserve"> </w:t>
      </w:r>
      <w:r w:rsidRPr="008F4DEE">
        <w:rPr>
          <w:rFonts w:ascii="Calibri" w:hAnsi="Calibri" w:cs="Calibri"/>
          <w:lang w:val="en-US"/>
        </w:rPr>
        <w:t>(Amodio &amp; Ratner, 2011)</w:t>
      </w:r>
      <w:bookmarkEnd w:id="4"/>
      <w:r w:rsidRPr="008F4DEE">
        <w:rPr>
          <w:lang w:val="en-US" w:eastAsia="zh-CN"/>
        </w:rPr>
        <w:t>. Despite the differences in disciplinary perspectives, there is a shared understanding of habit:</w:t>
      </w:r>
      <w:r>
        <w:rPr>
          <w:lang w:val="en-US" w:eastAsia="zh-CN"/>
        </w:rPr>
        <w:t xml:space="preserve"> habits are formed in memory through repeated responding, establishing </w:t>
      </w:r>
      <w:commentRangeStart w:id="5"/>
      <w:commentRangeStart w:id="6"/>
      <w:r>
        <w:rPr>
          <w:lang w:val="en-US" w:eastAsia="zh-CN"/>
        </w:rPr>
        <w:t>context</w:t>
      </w:r>
      <w:commentRangeEnd w:id="5"/>
      <w:r w:rsidR="001D4F79">
        <w:rPr>
          <w:rStyle w:val="af6"/>
        </w:rPr>
        <w:commentReference w:id="5"/>
      </w:r>
      <w:commentRangeEnd w:id="6"/>
      <w:r w:rsidR="007A70A8">
        <w:rPr>
          <w:rStyle w:val="af6"/>
        </w:rPr>
        <w:commentReference w:id="6"/>
      </w:r>
      <w:r>
        <w:rPr>
          <w:lang w:val="en-US" w:eastAsia="zh-CN"/>
        </w:rPr>
        <w:t xml:space="preserve">–response associations and automated habit performance, which is relatively insensitive to changes in the value or contingency of behavioral outcomes </w:t>
      </w:r>
      <w:bookmarkStart w:id="7" w:name="ZOTERO_BREF_y0TmIhLbz302"/>
      <w:r>
        <w:rPr>
          <w:rFonts w:cs="Calibri"/>
          <w:kern w:val="0"/>
          <w:lang w:val="en-US"/>
        </w:rPr>
        <w:t xml:space="preserve">(Wood &amp; </w:t>
      </w:r>
      <w:proofErr w:type="spellStart"/>
      <w:r>
        <w:rPr>
          <w:rFonts w:cs="Calibri"/>
          <w:kern w:val="0"/>
          <w:lang w:val="en-US"/>
        </w:rPr>
        <w:t>Rünger</w:t>
      </w:r>
      <w:proofErr w:type="spellEnd"/>
      <w:r>
        <w:rPr>
          <w:rFonts w:cs="Calibri"/>
          <w:kern w:val="0"/>
          <w:lang w:val="en-US"/>
        </w:rPr>
        <w:t>, 2016)</w:t>
      </w:r>
      <w:bookmarkEnd w:id="7"/>
      <w:r w:rsidR="007A70A8">
        <w:rPr>
          <w:rFonts w:cs="Calibri" w:hint="eastAsia"/>
          <w:kern w:val="0"/>
          <w:lang w:val="en-US" w:eastAsia="zh-CN"/>
        </w:rPr>
        <w:t xml:space="preserve">. </w:t>
      </w:r>
      <w:r w:rsidR="007A70A8" w:rsidRPr="007A70A8">
        <w:rPr>
          <w:rFonts w:cs="Calibri"/>
          <w:kern w:val="0"/>
          <w:lang w:val="en-US" w:eastAsia="zh-CN"/>
        </w:rPr>
        <w:t>Context–response associations refer to the process in memory by which a specific context is linked to a particular behavioral response. For example, the context of morning time and the state of just waking up may become associated with the behavioral response of drinking coffee</w:t>
      </w:r>
      <w:r>
        <w:rPr>
          <w:lang w:val="en-US" w:eastAsia="zh-CN"/>
        </w:rPr>
        <w:t xml:space="preserve">. Context or context cues are among the most important elements in studying habits, including their generation, triggering, and change. During habit formation, individuals tend to automatically repeat previously rewarded behaviors in specific contexts, thereby forming the unconscious outcome of context–response associations </w:t>
      </w:r>
      <w:bookmarkStart w:id="8" w:name="ZOTERO_BREF_LqmpBSy6Kq6T"/>
      <w:r>
        <w:rPr>
          <w:rFonts w:cs="Calibri"/>
          <w:kern w:val="0"/>
          <w:lang w:val="en-US"/>
        </w:rPr>
        <w:t xml:space="preserve">(Labrecque, Lee, &amp; Wood, 2024; Wood, Mazar, &amp; Neal, 2022; Wood &amp; </w:t>
      </w:r>
      <w:proofErr w:type="spellStart"/>
      <w:r>
        <w:rPr>
          <w:rFonts w:cs="Calibri"/>
          <w:kern w:val="0"/>
          <w:lang w:val="en-US"/>
        </w:rPr>
        <w:t>Rünger</w:t>
      </w:r>
      <w:proofErr w:type="spellEnd"/>
      <w:r>
        <w:rPr>
          <w:rFonts w:cs="Calibri"/>
          <w:kern w:val="0"/>
          <w:lang w:val="en-US"/>
        </w:rPr>
        <w:t>, 2016)</w:t>
      </w:r>
      <w:bookmarkEnd w:id="8"/>
      <w:r>
        <w:rPr>
          <w:lang w:val="en-US" w:eastAsia="zh-CN"/>
        </w:rPr>
        <w:t xml:space="preserve">. Once a habit is formed, exposure to context cues associated with past habitual behavior can automatically activate the habitual response, without the need for conscious reflection on the underlying goal or purpose </w:t>
      </w:r>
      <w:bookmarkStart w:id="9" w:name="ZOTERO_BREF_aOkimuTbLy93"/>
      <w:r>
        <w:rPr>
          <w:rFonts w:cs="Calibri"/>
          <w:lang w:val="en-US"/>
        </w:rPr>
        <w:t>(Wood &amp; Neal, 2007)</w:t>
      </w:r>
      <w:bookmarkEnd w:id="9"/>
      <w:r>
        <w:rPr>
          <w:lang w:val="en-US" w:eastAsia="zh-CN"/>
        </w:rPr>
        <w:t xml:space="preserve">. </w:t>
      </w:r>
      <w:r w:rsidRPr="00471562">
        <w:rPr>
          <w:highlight w:val="yellow"/>
          <w:lang w:val="en-US" w:eastAsia="zh-CN"/>
        </w:rPr>
        <w:t xml:space="preserve">For example, only when participants were in a context previously associated with the behavior—such as a movie theater—and ate in a way that allowed the automatic execution of context cue responses—such as eating with their hands—did they continue to eat popcorn out of habit, regardless of its freshness </w:t>
      </w:r>
      <w:bookmarkStart w:id="10" w:name="ZOTERO_BREF_FjKKkgA3B8MO"/>
      <w:r w:rsidRPr="00471562">
        <w:rPr>
          <w:rFonts w:cs="Calibri"/>
          <w:highlight w:val="yellow"/>
          <w:lang w:val="en-US"/>
        </w:rPr>
        <w:t>(Neal, Wood, Wu, &amp; Kurlander, 2011)</w:t>
      </w:r>
      <w:bookmarkEnd w:id="10"/>
      <w:r w:rsidRPr="00471562">
        <w:rPr>
          <w:highlight w:val="yellow"/>
          <w:lang w:val="en-US" w:eastAsia="zh-CN"/>
        </w:rPr>
        <w:t>.</w:t>
      </w:r>
      <w:r>
        <w:rPr>
          <w:lang w:val="en-US" w:eastAsia="zh-CN"/>
        </w:rPr>
        <w:t xml:space="preserve"> This </w:t>
      </w:r>
      <w:commentRangeStart w:id="11"/>
      <w:commentRangeStart w:id="12"/>
      <w:r>
        <w:rPr>
          <w:lang w:val="en-US" w:eastAsia="zh-CN"/>
        </w:rPr>
        <w:t xml:space="preserve">vividly </w:t>
      </w:r>
      <w:commentRangeEnd w:id="11"/>
      <w:r w:rsidR="00471562">
        <w:rPr>
          <w:rStyle w:val="af6"/>
        </w:rPr>
        <w:commentReference w:id="11"/>
      </w:r>
      <w:commentRangeEnd w:id="12"/>
      <w:r w:rsidR="00BB4CF8">
        <w:rPr>
          <w:rStyle w:val="af6"/>
        </w:rPr>
        <w:commentReference w:id="12"/>
      </w:r>
      <w:r>
        <w:rPr>
          <w:lang w:val="en-US" w:eastAsia="zh-CN"/>
        </w:rPr>
        <w:t>illustrates the direct relevance of context cues to the automatic cuing of habits.</w:t>
      </w:r>
    </w:p>
    <w:p w14:paraId="06FC91CA" w14:textId="122A0DA6" w:rsidR="007332F7" w:rsidRDefault="00000000" w:rsidP="00471562">
      <w:pPr>
        <w:rPr>
          <w:lang w:val="en-US" w:eastAsia="zh-CN"/>
        </w:rPr>
      </w:pPr>
      <w:r>
        <w:rPr>
          <w:lang w:val="en-US" w:eastAsia="zh-CN"/>
        </w:rPr>
        <w:t>When it comes to habit change, context also plays a critical role: when familiar context cues disappear, habitual behavior is interrupted, requiring individuals to make new decisions—</w:t>
      </w:r>
      <w:r>
        <w:rPr>
          <w:lang w:val="en-US" w:eastAsia="zh-CN"/>
        </w:rPr>
        <w:lastRenderedPageBreak/>
        <w:t xml:space="preserve">thus opening a window of opportunity for new behavior formation. People can break bad habits by disrupting the associated context cues or by repeatedly acting in a new environment to form new habits </w:t>
      </w:r>
      <w:bookmarkStart w:id="13" w:name="ZOTERO_BREF_ctiNYhKguvRl"/>
      <w:r>
        <w:rPr>
          <w:rFonts w:cs="Calibri"/>
          <w:lang w:val="en-US"/>
        </w:rPr>
        <w:t>(Carden &amp; Wood, 2018)</w:t>
      </w:r>
      <w:bookmarkEnd w:id="13"/>
      <w:r>
        <w:rPr>
          <w:lang w:val="en-US" w:eastAsia="zh-CN"/>
        </w:rPr>
        <w:t xml:space="preserve">. </w:t>
      </w:r>
      <w:commentRangeStart w:id="14"/>
      <w:r w:rsidR="00471562">
        <w:rPr>
          <w:lang w:val="en-US" w:eastAsia="zh-CN"/>
        </w:rPr>
        <w:t>&lt;</w:t>
      </w:r>
      <w:r>
        <w:rPr>
          <w:lang w:val="en-US" w:eastAsia="zh-CN"/>
        </w:rPr>
        <w:t>This gap limits our understanding of how different contextual characteristics influence habit formation, habit triggering, and change</w:t>
      </w:r>
      <w:r w:rsidR="008D4E02">
        <w:rPr>
          <w:rFonts w:hint="eastAsia"/>
          <w:lang w:val="en-US" w:eastAsia="zh-CN"/>
        </w:rPr>
        <w:t xml:space="preserve"> </w:t>
      </w:r>
      <w:bookmarkStart w:id="15" w:name="ZOTERO_BREF_b7aXzYIDgMEx"/>
      <w:r w:rsidR="008D4E02" w:rsidRPr="008D4E02">
        <w:rPr>
          <w:rFonts w:ascii="Calibri" w:hAnsi="Calibri" w:cs="Calibri"/>
          <w:lang w:val="en-US"/>
        </w:rPr>
        <w:t>(Stojanovic, Grund, &amp; Fries, 2022)</w:t>
      </w:r>
      <w:bookmarkEnd w:id="15"/>
      <w:r>
        <w:rPr>
          <w:lang w:val="en-US" w:eastAsia="zh-CN"/>
        </w:rPr>
        <w:t xml:space="preserve">. </w:t>
      </w:r>
      <w:proofErr w:type="gramStart"/>
      <w:r>
        <w:rPr>
          <w:lang w:val="en-US" w:eastAsia="zh-CN"/>
        </w:rPr>
        <w:t>A necessary prerequisite</w:t>
      </w:r>
      <w:proofErr w:type="gramEnd"/>
      <w:r>
        <w:rPr>
          <w:lang w:val="en-US" w:eastAsia="zh-CN"/>
        </w:rPr>
        <w:t xml:space="preserve"> for analyzing contextual cues is first to determine whether the behavior qualifies as a habit—only then is context analysis required</w:t>
      </w:r>
      <w:r w:rsidR="008D4E02">
        <w:rPr>
          <w:rFonts w:hint="eastAsia"/>
          <w:lang w:val="en-US" w:eastAsia="zh-CN"/>
        </w:rPr>
        <w:t xml:space="preserve"> </w:t>
      </w:r>
      <w:bookmarkStart w:id="16" w:name="ZOTERO_BREF_AbwthLhW1gne"/>
      <w:r w:rsidR="008D4E02" w:rsidRPr="008D4E02">
        <w:rPr>
          <w:rFonts w:ascii="Calibri" w:hAnsi="Calibri" w:cs="Calibri"/>
          <w:kern w:val="0"/>
          <w:lang w:val="en-US"/>
        </w:rPr>
        <w:t xml:space="preserve">(Wood &amp; </w:t>
      </w:r>
      <w:proofErr w:type="spellStart"/>
      <w:r w:rsidR="008D4E02" w:rsidRPr="008D4E02">
        <w:rPr>
          <w:rFonts w:ascii="Calibri" w:hAnsi="Calibri" w:cs="Calibri"/>
          <w:kern w:val="0"/>
          <w:lang w:val="en-US"/>
        </w:rPr>
        <w:t>Rünger</w:t>
      </w:r>
      <w:proofErr w:type="spellEnd"/>
      <w:r w:rsidR="008D4E02" w:rsidRPr="008D4E02">
        <w:rPr>
          <w:rFonts w:ascii="Calibri" w:hAnsi="Calibri" w:cs="Calibri"/>
          <w:kern w:val="0"/>
          <w:lang w:val="en-US"/>
        </w:rPr>
        <w:t>, 2016)</w:t>
      </w:r>
      <w:bookmarkEnd w:id="16"/>
      <w:r>
        <w:rPr>
          <w:lang w:val="en-US" w:eastAsia="zh-CN"/>
        </w:rPr>
        <w:t>.</w:t>
      </w:r>
      <w:commentRangeEnd w:id="14"/>
      <w:r w:rsidR="00471562">
        <w:rPr>
          <w:rStyle w:val="af6"/>
        </w:rPr>
        <w:commentReference w:id="14"/>
      </w:r>
    </w:p>
    <w:p w14:paraId="55591AD9" w14:textId="2517BC06" w:rsidR="00552154" w:rsidRDefault="00000000" w:rsidP="00552154">
      <w:pPr>
        <w:rPr>
          <w:lang w:val="en-US" w:eastAsia="zh-CN"/>
        </w:rPr>
      </w:pPr>
      <w:commentRangeStart w:id="17"/>
      <w:r>
        <w:rPr>
          <w:lang w:val="en-US" w:eastAsia="zh-CN"/>
        </w:rPr>
        <w:t xml:space="preserve">Context </w:t>
      </w:r>
      <w:commentRangeEnd w:id="17"/>
      <w:r w:rsidR="00471562">
        <w:rPr>
          <w:rStyle w:val="af6"/>
        </w:rPr>
        <w:commentReference w:id="17"/>
      </w:r>
      <w:r>
        <w:rPr>
          <w:lang w:val="en-US" w:eastAsia="zh-CN"/>
        </w:rPr>
        <w:t xml:space="preserve">is not limited to simple elements such as physical location, other people, internal states, or the previous action in a behavioral sequence; it also encompasses complex composite situations formed by the combination of such elements </w:t>
      </w:r>
      <w:bookmarkStart w:id="18" w:name="ZOTERO_BREF_WSIuEKZXsNkj"/>
      <w:r>
        <w:rPr>
          <w:rFonts w:cs="Calibri"/>
          <w:lang w:val="en-US"/>
        </w:rPr>
        <w:t>(Wood, 2017)</w:t>
      </w:r>
      <w:bookmarkEnd w:id="18"/>
      <w:r>
        <w:rPr>
          <w:lang w:val="en-US" w:eastAsia="zh-CN"/>
        </w:rPr>
        <w:t>.</w:t>
      </w:r>
      <w:r w:rsidR="00552154" w:rsidRPr="00552154">
        <w:rPr>
          <w:lang w:val="en-US" w:eastAsia="zh-CN"/>
        </w:rPr>
        <w:t xml:space="preserve"> </w:t>
      </w:r>
      <w:commentRangeStart w:id="19"/>
      <w:r w:rsidR="00552154">
        <w:rPr>
          <w:lang w:val="en-US" w:eastAsia="zh-CN"/>
        </w:rPr>
        <w:t xml:space="preserve">In recent years, large language models have made significant advances in the field of medical applications, particularly in areas such as medical queries, medical examinations, and medical assistants </w:t>
      </w:r>
      <w:bookmarkStart w:id="20" w:name="ZOTERO_BREF_d9FZlgKlOZAy"/>
      <w:r w:rsidR="00552154">
        <w:rPr>
          <w:rFonts w:cs="Calibri"/>
          <w:lang w:val="en-US"/>
        </w:rPr>
        <w:t>(Chang et al., 2024)</w:t>
      </w:r>
      <w:bookmarkEnd w:id="20"/>
      <w:r w:rsidR="00552154">
        <w:rPr>
          <w:lang w:val="en-US" w:eastAsia="zh-CN"/>
        </w:rPr>
        <w:t xml:space="preserve">. Numerous LLMs have been developed for specialized tasks—for example, </w:t>
      </w:r>
      <w:proofErr w:type="spellStart"/>
      <w:r w:rsidR="00552154">
        <w:rPr>
          <w:lang w:val="en-US" w:eastAsia="zh-CN"/>
        </w:rPr>
        <w:t>AquliaMed</w:t>
      </w:r>
      <w:proofErr w:type="spellEnd"/>
      <w:r w:rsidR="00552154">
        <w:rPr>
          <w:lang w:val="en-US" w:eastAsia="zh-CN"/>
        </w:rPr>
        <w:t xml:space="preserve">, a bilingual LLM that applies RLHF for fine-tuning to improve its performance in medical dialogues and multiple-choice question answering </w:t>
      </w:r>
      <w:bookmarkStart w:id="21" w:name="ZOTERO_BREF_185dJFtWfyzs"/>
      <w:r w:rsidR="00552154">
        <w:rPr>
          <w:rFonts w:cs="Calibri"/>
          <w:lang w:val="en-US"/>
        </w:rPr>
        <w:t>(Zhao et al., 2024)</w:t>
      </w:r>
      <w:bookmarkEnd w:id="21"/>
      <w:r w:rsidR="00552154">
        <w:rPr>
          <w:lang w:val="en-US" w:eastAsia="zh-CN"/>
        </w:rPr>
        <w:t>. Although the intersection between large language models and habit research remains a gap, the progress of LLMs in the medical applications domain can serve as a valuable point of reference</w:t>
      </w:r>
      <w:bookmarkStart w:id="22" w:name="ZOTERO_BREF_dn3OiQhHmNZp"/>
      <w:r w:rsidR="00DA0BD5">
        <w:rPr>
          <w:rFonts w:hint="eastAsia"/>
          <w:lang w:val="en-US" w:eastAsia="zh-CN"/>
        </w:rPr>
        <w:t xml:space="preserve"> </w:t>
      </w:r>
      <w:r w:rsidR="00DA0BD5" w:rsidRPr="00DA0BD5">
        <w:rPr>
          <w:rFonts w:ascii="Calibri" w:hAnsi="Calibri" w:cs="Calibri"/>
          <w:lang w:val="en-US"/>
        </w:rPr>
        <w:t>(</w:t>
      </w:r>
      <w:proofErr w:type="spellStart"/>
      <w:r w:rsidR="00DA0BD5" w:rsidRPr="00DA0BD5">
        <w:rPr>
          <w:rFonts w:ascii="Calibri" w:hAnsi="Calibri" w:cs="Calibri"/>
          <w:lang w:val="en-US"/>
        </w:rPr>
        <w:t>Anisuzzaman</w:t>
      </w:r>
      <w:proofErr w:type="spellEnd"/>
      <w:r w:rsidR="00DA0BD5" w:rsidRPr="00DA0BD5">
        <w:rPr>
          <w:rFonts w:ascii="Calibri" w:hAnsi="Calibri" w:cs="Calibri"/>
          <w:lang w:val="en-US"/>
        </w:rPr>
        <w:t>, n.d.)</w:t>
      </w:r>
      <w:bookmarkEnd w:id="22"/>
      <w:r w:rsidR="00552154">
        <w:rPr>
          <w:lang w:val="en-US" w:eastAsia="zh-CN"/>
        </w:rPr>
        <w:t>.</w:t>
      </w:r>
      <w:commentRangeEnd w:id="19"/>
      <w:r w:rsidR="00552154">
        <w:rPr>
          <w:rStyle w:val="af6"/>
        </w:rPr>
        <w:commentReference w:id="19"/>
      </w:r>
    </w:p>
    <w:p w14:paraId="2271B79E" w14:textId="5667E4C0" w:rsidR="007332F7" w:rsidRDefault="00000000">
      <w:pPr>
        <w:rPr>
          <w:lang w:val="en-US" w:eastAsia="zh-CN"/>
        </w:rPr>
      </w:pPr>
      <w:r>
        <w:rPr>
          <w:lang w:val="en-US" w:eastAsia="zh-CN"/>
        </w:rPr>
        <w:t xml:space="preserve"> Large language models (LLMs), with their strong semantic understanding capabilities, are well-suited for handling binary or multi-label classification problems on unstructured text </w:t>
      </w:r>
      <w:bookmarkStart w:id="23" w:name="ZOTERO_BREF_zKJtaUtimAfn"/>
      <w:r>
        <w:rPr>
          <w:rFonts w:cs="Calibri"/>
          <w:kern w:val="0"/>
          <w:lang w:val="en-US"/>
        </w:rPr>
        <w:t>(Peña et al., 2023; Tao et al., 2023; Yang &amp; Menczer, 2025)</w:t>
      </w:r>
      <w:bookmarkEnd w:id="23"/>
      <w:r>
        <w:rPr>
          <w:lang w:val="en-US" w:eastAsia="zh-CN"/>
        </w:rPr>
        <w:t xml:space="preserve">, making them suitable for the task of habit context classification. Due to their large capacity, LLMs </w:t>
      </w:r>
      <w:proofErr w:type="gramStart"/>
      <w:r>
        <w:rPr>
          <w:lang w:val="en-US" w:eastAsia="zh-CN"/>
        </w:rPr>
        <w:t>are capable of performing</w:t>
      </w:r>
      <w:proofErr w:type="gramEnd"/>
      <w:r>
        <w:rPr>
          <w:lang w:val="en-US" w:eastAsia="zh-CN"/>
        </w:rPr>
        <w:t xml:space="preserve"> a wide range of tasks </w:t>
      </w:r>
      <w:commentRangeStart w:id="24"/>
      <w:commentRangeStart w:id="25"/>
      <w:r>
        <w:rPr>
          <w:lang w:val="en-US" w:eastAsia="zh-CN"/>
        </w:rPr>
        <w:t xml:space="preserve">in zero-shot settings </w:t>
      </w:r>
      <w:bookmarkStart w:id="26" w:name="ZOTERO_BREF_RKDKZbHp3Eif"/>
      <w:commentRangeEnd w:id="24"/>
      <w:r w:rsidR="00471562">
        <w:rPr>
          <w:rStyle w:val="af6"/>
        </w:rPr>
        <w:commentReference w:id="24"/>
      </w:r>
      <w:commentRangeEnd w:id="25"/>
      <w:r w:rsidR="008D4E02">
        <w:rPr>
          <w:rStyle w:val="af6"/>
        </w:rPr>
        <w:commentReference w:id="25"/>
      </w:r>
      <w:r w:rsidR="008D4E02">
        <w:rPr>
          <w:rFonts w:hint="eastAsia"/>
          <w:lang w:val="en-US" w:eastAsia="zh-CN"/>
        </w:rPr>
        <w:t>, z</w:t>
      </w:r>
      <w:r w:rsidR="008D4E02" w:rsidRPr="008D4E02">
        <w:rPr>
          <w:lang w:val="en-US" w:eastAsia="zh-CN"/>
        </w:rPr>
        <w:t xml:space="preserve">ero-shot refers to a setting in which a model </w:t>
      </w:r>
      <w:proofErr w:type="gramStart"/>
      <w:r w:rsidR="008D4E02" w:rsidRPr="008D4E02">
        <w:rPr>
          <w:lang w:val="en-US" w:eastAsia="zh-CN"/>
        </w:rPr>
        <w:t>is able to</w:t>
      </w:r>
      <w:proofErr w:type="gramEnd"/>
      <w:r w:rsidR="008D4E02" w:rsidRPr="008D4E02">
        <w:rPr>
          <w:lang w:val="en-US" w:eastAsia="zh-CN"/>
        </w:rPr>
        <w:t xml:space="preserve"> perform a task without having seen any specific examples or training data for that task beforehand. </w:t>
      </w:r>
      <w:r>
        <w:rPr>
          <w:rFonts w:cs="Calibri"/>
          <w:lang w:val="en-US"/>
        </w:rPr>
        <w:t>(Brown et al., 2020; Radford et al., n.d.)</w:t>
      </w:r>
      <w:bookmarkEnd w:id="26"/>
      <w:r>
        <w:rPr>
          <w:lang w:val="en-US" w:eastAsia="zh-CN"/>
        </w:rPr>
        <w:t xml:space="preserve">. However, this generalization ability has limitations, such as the lack of domain-specific knowledge and the uniqueness of certain tasks. </w:t>
      </w:r>
      <w:commentRangeStart w:id="27"/>
      <w:commentRangeStart w:id="28"/>
      <w:r>
        <w:rPr>
          <w:lang w:val="en-US" w:eastAsia="zh-CN"/>
        </w:rPr>
        <w:t xml:space="preserve">Fine-tuning is thus a necessary </w:t>
      </w:r>
      <w:commentRangeEnd w:id="27"/>
      <w:r w:rsidR="00471562">
        <w:rPr>
          <w:rStyle w:val="af6"/>
        </w:rPr>
        <w:commentReference w:id="27"/>
      </w:r>
      <w:commentRangeEnd w:id="28"/>
      <w:r w:rsidR="00552154">
        <w:rPr>
          <w:rStyle w:val="af6"/>
        </w:rPr>
        <w:commentReference w:id="28"/>
      </w:r>
      <w:r>
        <w:rPr>
          <w:lang w:val="en-US" w:eastAsia="zh-CN"/>
        </w:rPr>
        <w:t xml:space="preserve">and critical step, bridging the gap between general knowledge and domain-specific requirements </w:t>
      </w:r>
      <w:bookmarkStart w:id="29" w:name="ZOTERO_BREF_JI3k4fKHsAzr"/>
      <w:r>
        <w:rPr>
          <w:rFonts w:cs="Calibri"/>
          <w:lang w:val="en-US"/>
        </w:rPr>
        <w:t>(</w:t>
      </w:r>
      <w:proofErr w:type="spellStart"/>
      <w:r>
        <w:rPr>
          <w:rFonts w:cs="Calibri"/>
          <w:lang w:val="en-US"/>
        </w:rPr>
        <w:t>Anisuzzaman</w:t>
      </w:r>
      <w:proofErr w:type="spellEnd"/>
      <w:r>
        <w:rPr>
          <w:rFonts w:cs="Calibri"/>
          <w:lang w:val="en-US"/>
        </w:rPr>
        <w:t>, n.d.)</w:t>
      </w:r>
      <w:bookmarkEnd w:id="29"/>
      <w:r>
        <w:rPr>
          <w:lang w:val="en-US" w:eastAsia="zh-CN"/>
        </w:rPr>
        <w:t xml:space="preserve">. </w:t>
      </w:r>
    </w:p>
    <w:p w14:paraId="6AD73AB1" w14:textId="01E12DA8" w:rsidR="007332F7" w:rsidRDefault="00000000">
      <w:pPr>
        <w:rPr>
          <w:lang w:val="en-US" w:eastAsia="zh-CN"/>
        </w:rPr>
      </w:pPr>
      <w:commentRangeStart w:id="30"/>
      <w:commentRangeStart w:id="31"/>
      <w:r>
        <w:rPr>
          <w:lang w:val="en-US" w:eastAsia="zh-CN"/>
        </w:rPr>
        <w:t>Therefore, testing large language models on the classification of habits and their contexts is not only of theoretical interest but also of significant practical relevance</w:t>
      </w:r>
      <w:r w:rsidR="007B0C3F">
        <w:rPr>
          <w:rFonts w:hint="eastAsia"/>
          <w:lang w:val="en-US" w:eastAsia="zh-CN"/>
        </w:rPr>
        <w:t xml:space="preserve"> </w:t>
      </w:r>
      <w:bookmarkStart w:id="32" w:name="ZOTERO_BREF_1LFMQt8IAkgt"/>
      <w:r w:rsidR="007B0C3F" w:rsidRPr="007B0C3F">
        <w:rPr>
          <w:rFonts w:ascii="Calibri" w:hAnsi="Calibri" w:cs="Calibri"/>
          <w:lang w:val="en-US"/>
        </w:rPr>
        <w:t>(Gardner, 2015)</w:t>
      </w:r>
      <w:bookmarkEnd w:id="32"/>
      <w:r>
        <w:rPr>
          <w:lang w:val="en-US" w:eastAsia="zh-CN"/>
        </w:rPr>
        <w:t>.</w:t>
      </w:r>
    </w:p>
    <w:p w14:paraId="5DF398F3" w14:textId="77777777" w:rsidR="007332F7" w:rsidRDefault="00000000">
      <w:pPr>
        <w:rPr>
          <w:lang w:val="en-US" w:eastAsia="zh-CN"/>
        </w:rPr>
      </w:pPr>
      <w:r>
        <w:rPr>
          <w:lang w:val="en-US" w:eastAsia="zh-CN"/>
        </w:rPr>
        <w:t>Current research on “habit context” often remains at the level of structured variables (such as location, time, etc.), lacking systematic extraction and representation of complex context cues in natural language. Leveraging the advantages of LLMs in handling semantic complexity and context sensitivity, it becomes possible to automate the classification, encoding, and modeling of contextual cues for habitual behavior.</w:t>
      </w:r>
    </w:p>
    <w:p w14:paraId="653F9DD5" w14:textId="5A4206CA" w:rsidR="007332F7" w:rsidRPr="00646D81" w:rsidRDefault="00000000">
      <w:pPr>
        <w:rPr>
          <w:lang w:val="en-US" w:eastAsia="zh-CN"/>
        </w:rPr>
      </w:pPr>
      <w:r>
        <w:rPr>
          <w:lang w:val="en-US" w:eastAsia="zh-CN"/>
        </w:rPr>
        <w:t xml:space="preserve">Especially when combined with supervised fine-tuning or Reinforcement Learning From Human Feedback (RLHF), LLMs can maintain their broad generalization ability while responding more precisely to domain-specific tasks </w:t>
      </w:r>
      <w:bookmarkStart w:id="33" w:name="ZOTERO_BREF_wDnoUs9b6vGj"/>
      <w:r>
        <w:rPr>
          <w:rFonts w:cs="Calibri"/>
          <w:lang w:val="en-US"/>
        </w:rPr>
        <w:t>(Naveed et al., 2024)</w:t>
      </w:r>
      <w:bookmarkEnd w:id="33"/>
      <w:r>
        <w:rPr>
          <w:lang w:val="en-US" w:eastAsia="zh-CN"/>
        </w:rPr>
        <w:t>. We can observe whether the model is capable of distinguishing whether a behavior qualifies as a habit in different contexts, and whether it can identify the key contextual factors of habits. This not only provides methodological support for the digital modeling of habitual behavior but also lays the foundation for the development of intelligent systems with behavioral intervention capabilities.</w:t>
      </w:r>
      <w:commentRangeEnd w:id="30"/>
      <w:r w:rsidR="00471562">
        <w:rPr>
          <w:rStyle w:val="af6"/>
        </w:rPr>
        <w:commentReference w:id="30"/>
      </w:r>
      <w:commentRangeEnd w:id="31"/>
      <w:r w:rsidR="00646D81">
        <w:rPr>
          <w:rStyle w:val="af6"/>
        </w:rPr>
        <w:commentReference w:id="31"/>
      </w:r>
      <w:r w:rsidR="00646D81" w:rsidRPr="00646D81">
        <w:rPr>
          <w:lang w:val="en-US"/>
        </w:rPr>
        <w:t xml:space="preserve"> </w:t>
      </w:r>
      <w:r w:rsidR="00646D81" w:rsidRPr="00646D81">
        <w:rPr>
          <w:lang w:val="en-US" w:eastAsia="zh-CN"/>
        </w:rPr>
        <w:t xml:space="preserve">Given the strong performance of large language models in classification tasks, as well as their ability to improve task-specific performance through methodological </w:t>
      </w:r>
      <w:r w:rsidR="00646D81" w:rsidRPr="00646D81">
        <w:rPr>
          <w:lang w:val="en-US" w:eastAsia="zh-CN"/>
        </w:rPr>
        <w:lastRenderedPageBreak/>
        <w:t>optimization (such as fine-tuning), and considering the current lack of systematic approaches for modeling complex contextual cues in habit research</w:t>
      </w:r>
      <w:bookmarkStart w:id="34" w:name="ZOTERO_BREF_k5aXMHiZQyoJ"/>
      <w:r w:rsidR="00646D81">
        <w:rPr>
          <w:rFonts w:hint="eastAsia"/>
          <w:lang w:val="en-US" w:eastAsia="zh-CN"/>
        </w:rPr>
        <w:t xml:space="preserve"> </w:t>
      </w:r>
      <w:r w:rsidR="00646D81" w:rsidRPr="00646D81">
        <w:rPr>
          <w:rFonts w:ascii="Calibri" w:hAnsi="Calibri" w:cs="Calibri"/>
          <w:lang w:val="en-US"/>
        </w:rPr>
        <w:t>(Stojanovic et al., 2022)</w:t>
      </w:r>
      <w:bookmarkEnd w:id="34"/>
      <w:r w:rsidR="00646D81" w:rsidRPr="00646D81">
        <w:rPr>
          <w:lang w:val="en-US" w:eastAsia="zh-CN"/>
        </w:rPr>
        <w:t>, this study aims to apply large language models to the automatic classification and modeling of habit contexts.</w:t>
      </w:r>
    </w:p>
    <w:p w14:paraId="5496E25F" w14:textId="77777777" w:rsidR="007332F7" w:rsidRDefault="007332F7">
      <w:pPr>
        <w:rPr>
          <w:lang w:val="en-US" w:eastAsia="zh-CN"/>
        </w:rPr>
      </w:pPr>
    </w:p>
    <w:p w14:paraId="7A879397" w14:textId="77777777" w:rsidR="002F3AE6" w:rsidRPr="002F3AE6" w:rsidRDefault="002F3AE6" w:rsidP="002F3AE6">
      <w:pPr>
        <w:keepNext/>
        <w:keepLines/>
        <w:spacing w:before="240"/>
        <w:outlineLvl w:val="0"/>
        <w:rPr>
          <w:rFonts w:ascii="Calibri Light" w:eastAsia="等线 Light" w:hAnsi="Calibri Light" w:cs="Times New Roman"/>
          <w:color w:val="2F5496"/>
          <w:sz w:val="32"/>
          <w:szCs w:val="32"/>
          <w:lang w:val="en-US" w:eastAsia="zh-CN"/>
        </w:rPr>
      </w:pPr>
      <w:r w:rsidRPr="002F3AE6">
        <w:rPr>
          <w:rFonts w:ascii="Calibri Light" w:eastAsia="等线 Light" w:hAnsi="Calibri Light" w:cs="Times New Roman"/>
          <w:color w:val="2F5496"/>
          <w:sz w:val="32"/>
          <w:szCs w:val="32"/>
          <w:lang w:val="en-US" w:eastAsia="zh-CN"/>
        </w:rPr>
        <w:t>Aim of the Study</w:t>
      </w:r>
    </w:p>
    <w:p w14:paraId="6A41136E" w14:textId="03B64ABC" w:rsidR="007332F7" w:rsidRDefault="00000000">
      <w:pPr>
        <w:rPr>
          <w:lang w:val="en-US" w:eastAsia="zh-CN"/>
        </w:rPr>
      </w:pPr>
      <w:r>
        <w:rPr>
          <w:lang w:val="en-US" w:eastAsia="zh-CN"/>
        </w:rPr>
        <w:t xml:space="preserve">In this </w:t>
      </w:r>
      <w:r w:rsidR="00FA7968" w:rsidRPr="00FA7968">
        <w:rPr>
          <w:lang w:val="en-US" w:eastAsia="zh-CN"/>
        </w:rPr>
        <w:t>seminar paper</w:t>
      </w:r>
      <w:r>
        <w:rPr>
          <w:lang w:val="en-US" w:eastAsia="zh-CN"/>
        </w:rPr>
        <w:t xml:space="preserve">, the objective is to identify habits in unstructured texts by means of pre-trained Large Language Models (LLMs) and to classify them </w:t>
      </w:r>
      <w:proofErr w:type="gramStart"/>
      <w:r>
        <w:rPr>
          <w:lang w:val="en-US" w:eastAsia="zh-CN"/>
        </w:rPr>
        <w:t>with regard to</w:t>
      </w:r>
      <w:proofErr w:type="gramEnd"/>
      <w:r>
        <w:rPr>
          <w:lang w:val="en-US" w:eastAsia="zh-CN"/>
        </w:rPr>
        <w:t xml:space="preserve"> their contextual characteristics. The aim is for the resulting prototypical end-to-end system to automatically determine whether a behavior qualifies as a habit and to classify the context of the habit accordingly.</w:t>
      </w:r>
      <w:r>
        <w:rPr>
          <w:lang w:val="en-US" w:eastAsia="zh-CN"/>
        </w:rPr>
        <w:br/>
        <w:t>In this process, the following two research questions are of particular importance:</w:t>
      </w:r>
    </w:p>
    <w:p w14:paraId="5D93493D" w14:textId="77777777" w:rsidR="007332F7" w:rsidRDefault="00000000">
      <w:pPr>
        <w:numPr>
          <w:ilvl w:val="0"/>
          <w:numId w:val="2"/>
        </w:numPr>
        <w:rPr>
          <w:lang w:val="en-US" w:eastAsia="zh-CN"/>
        </w:rPr>
      </w:pPr>
      <w:r>
        <w:rPr>
          <w:lang w:val="en-US" w:eastAsia="zh-CN"/>
        </w:rPr>
        <w:t>How effectively can pre-trained Large Language Models (LLMs) be used to identify habits in unstructured texts?</w:t>
      </w:r>
    </w:p>
    <w:p w14:paraId="766D80AC" w14:textId="77777777" w:rsidR="007332F7" w:rsidRDefault="00000000">
      <w:pPr>
        <w:numPr>
          <w:ilvl w:val="0"/>
          <w:numId w:val="2"/>
        </w:numPr>
        <w:rPr>
          <w:lang w:val="en-US" w:eastAsia="zh-CN"/>
        </w:rPr>
      </w:pPr>
      <w:r>
        <w:rPr>
          <w:lang w:val="en-US" w:eastAsia="zh-CN"/>
        </w:rPr>
        <w:t>How accurately can the contextual characteristics (e.g., time, location, preceding actions) of identified habits be automatically classified by LLMs?</w:t>
      </w:r>
    </w:p>
    <w:p w14:paraId="61EE4CAE" w14:textId="77777777" w:rsidR="007332F7" w:rsidRDefault="007332F7">
      <w:pPr>
        <w:rPr>
          <w:lang w:val="en-US" w:eastAsia="zh-CN"/>
        </w:rPr>
      </w:pPr>
    </w:p>
    <w:p w14:paraId="29EFA329" w14:textId="77777777" w:rsidR="002F3AE6" w:rsidRPr="002F3AE6" w:rsidRDefault="002F3AE6" w:rsidP="002F3AE6">
      <w:pPr>
        <w:keepNext/>
        <w:keepLines/>
        <w:spacing w:before="240"/>
        <w:outlineLvl w:val="0"/>
        <w:rPr>
          <w:rFonts w:ascii="Calibri Light" w:eastAsia="等线 Light" w:hAnsi="Calibri Light" w:cs="Times New Roman"/>
          <w:color w:val="2F5496"/>
          <w:sz w:val="32"/>
          <w:szCs w:val="32"/>
          <w:lang w:val="en-US" w:eastAsia="zh-CN"/>
        </w:rPr>
      </w:pPr>
      <w:r w:rsidRPr="002F3AE6">
        <w:rPr>
          <w:rFonts w:ascii="Calibri Light" w:eastAsia="等线 Light" w:hAnsi="Calibri Light" w:cs="Times New Roman"/>
          <w:color w:val="2F5496"/>
          <w:sz w:val="32"/>
          <w:szCs w:val="32"/>
          <w:lang w:val="en-US" w:eastAsia="zh-CN"/>
        </w:rPr>
        <w:t>Research Design</w:t>
      </w:r>
    </w:p>
    <w:p w14:paraId="603D9726" w14:textId="77777777" w:rsidR="007332F7" w:rsidRDefault="00000000">
      <w:pPr>
        <w:rPr>
          <w:lang w:val="en-US" w:eastAsia="zh-CN"/>
        </w:rPr>
      </w:pPr>
      <w:r>
        <w:rPr>
          <w:lang w:val="en-US" w:eastAsia="zh-CN"/>
        </w:rPr>
        <w:t>This study will adopt a systematic approach aimed at utilizing large language models (LLMs) to automatically identify and classify habits and their contextual characteristics from unstructured textual data.</w:t>
      </w:r>
      <w:r>
        <w:rPr>
          <w:lang w:val="en-US" w:eastAsia="zh-CN"/>
        </w:rPr>
        <w:br/>
        <w:t>First, a multilingual dataset (FGDH-</w:t>
      </w:r>
      <w:proofErr w:type="spellStart"/>
      <w:r>
        <w:rPr>
          <w:lang w:val="en-US" w:eastAsia="zh-CN"/>
        </w:rPr>
        <w:t>HabitDataset</w:t>
      </w:r>
      <w:proofErr w:type="spellEnd"/>
      <w:r>
        <w:rPr>
          <w:lang w:val="en-US" w:eastAsia="zh-CN"/>
        </w:rPr>
        <w:t>) will be constructed, containing positive examples, negative examples, and misclassified examples of habitual behavior, which will serve as the foundation for the subsequent research steps.</w:t>
      </w:r>
      <w:r>
        <w:rPr>
          <w:lang w:val="en-US" w:eastAsia="zh-CN"/>
        </w:rPr>
        <w:br/>
        <w:t>Based on this, the first LLM-based architectural component (Component K1) will be developed for the automatic identification of habitual behaviors in text. The performance of this component will be evaluated using standard metrics such as accuracy, precision, recall, and F1-score.</w:t>
      </w:r>
      <w:r>
        <w:rPr>
          <w:lang w:val="en-US" w:eastAsia="zh-CN"/>
        </w:rPr>
        <w:br/>
        <w:t>Next, a second LLM-based architectural component (Component K2) will be implemented, which will systematically classify the previously identified habitual behaviors according to predefined contextual characteristics (such as time, physical environment, preceding actions, participants, internal states, or the behavior itself). The effectiveness of Component K2 will be validated by comparing its output with human annotations, using standardized evaluation metrics.</w:t>
      </w:r>
      <w:r>
        <w:rPr>
          <w:lang w:val="en-US" w:eastAsia="zh-CN"/>
        </w:rPr>
        <w:br/>
        <w:t>Finally, these two main components will be integrated into a prototype-level end-to-end system that is capable of recognizing habitual behaviors and classifying their context, and the extracted structured information will be stored in a graph database to enable efficient access and querying of habit data.</w:t>
      </w:r>
    </w:p>
    <w:p w14:paraId="35DC721C" w14:textId="77777777" w:rsidR="007332F7" w:rsidRDefault="007332F7">
      <w:pPr>
        <w:rPr>
          <w:lang w:val="en-US" w:eastAsia="zh-CN"/>
        </w:rPr>
      </w:pPr>
    </w:p>
    <w:p w14:paraId="044C060D" w14:textId="77777777" w:rsidR="002F3AE6" w:rsidRPr="002F3AE6" w:rsidRDefault="002F3AE6" w:rsidP="002F3AE6">
      <w:pPr>
        <w:keepNext/>
        <w:keepLines/>
        <w:spacing w:before="240"/>
        <w:outlineLvl w:val="0"/>
        <w:rPr>
          <w:rFonts w:ascii="Calibri Light" w:eastAsia="等线 Light" w:hAnsi="Calibri Light" w:cs="Times New Roman"/>
          <w:color w:val="2F5496"/>
          <w:sz w:val="32"/>
          <w:szCs w:val="32"/>
          <w:lang w:val="en-US" w:eastAsia="zh-CN"/>
        </w:rPr>
      </w:pPr>
      <w:r w:rsidRPr="007B0C3F">
        <w:rPr>
          <w:rFonts w:ascii="Calibri Light" w:eastAsia="等线 Light" w:hAnsi="Calibri Light" w:cs="Times New Roman"/>
          <w:color w:val="2F5496"/>
          <w:sz w:val="32"/>
          <w:szCs w:val="32"/>
          <w:lang w:val="en-US" w:eastAsia="zh-CN"/>
        </w:rPr>
        <w:lastRenderedPageBreak/>
        <w:t>Preliminary Outline</w:t>
      </w:r>
    </w:p>
    <w:p w14:paraId="0DD93EB3" w14:textId="77777777" w:rsidR="007332F7" w:rsidRDefault="00000000">
      <w:pPr>
        <w:pStyle w:val="ad"/>
        <w:rPr>
          <w:lang w:val="en-US" w:eastAsia="zh-CN"/>
        </w:rPr>
      </w:pPr>
      <w:r>
        <w:rPr>
          <w:lang w:val="en-US" w:eastAsia="zh-CN"/>
        </w:rPr>
        <w:t>Introduction</w:t>
      </w:r>
    </w:p>
    <w:p w14:paraId="624713D8" w14:textId="77777777" w:rsidR="007332F7" w:rsidRPr="00471562" w:rsidRDefault="00000000">
      <w:pPr>
        <w:pStyle w:val="ad"/>
        <w:ind w:left="880" w:hanging="440"/>
        <w:rPr>
          <w:lang w:val="en-US"/>
        </w:rPr>
      </w:pPr>
      <w:r w:rsidRPr="00471562">
        <w:rPr>
          <w:lang w:val="en-US"/>
        </w:rPr>
        <w:t xml:space="preserve">• </w:t>
      </w:r>
      <w:r>
        <w:rPr>
          <w:lang w:val="en-US"/>
        </w:rPr>
        <w:t>Problem statement and motivation</w:t>
      </w:r>
    </w:p>
    <w:p w14:paraId="5BD135DC" w14:textId="77777777" w:rsidR="007332F7" w:rsidRPr="00471562" w:rsidRDefault="00000000">
      <w:pPr>
        <w:pStyle w:val="ad"/>
        <w:spacing w:after="40"/>
        <w:ind w:left="880" w:hanging="440"/>
        <w:rPr>
          <w:lang w:val="en-US"/>
        </w:rPr>
      </w:pPr>
      <w:r w:rsidRPr="00471562">
        <w:rPr>
          <w:lang w:val="en-US"/>
        </w:rPr>
        <w:t xml:space="preserve">• </w:t>
      </w:r>
      <w:r>
        <w:rPr>
          <w:lang w:val="en-US"/>
        </w:rPr>
        <w:t>Objective of the work</w:t>
      </w:r>
    </w:p>
    <w:p w14:paraId="040C2473" w14:textId="77777777" w:rsidR="007332F7" w:rsidRDefault="00000000">
      <w:pPr>
        <w:pStyle w:val="ad"/>
        <w:rPr>
          <w:lang w:val="en-US"/>
        </w:rPr>
      </w:pPr>
      <w:r>
        <w:rPr>
          <w:lang w:val="en-US"/>
        </w:rPr>
        <w:t>Theoretical Background</w:t>
      </w:r>
    </w:p>
    <w:p w14:paraId="60DEF5FD" w14:textId="77777777" w:rsidR="007332F7" w:rsidRPr="00471562" w:rsidRDefault="00000000">
      <w:pPr>
        <w:pStyle w:val="ad"/>
        <w:spacing w:after="40"/>
        <w:ind w:left="880" w:hanging="440"/>
        <w:rPr>
          <w:lang w:val="en-US"/>
        </w:rPr>
      </w:pPr>
      <w:r w:rsidRPr="00471562">
        <w:rPr>
          <w:lang w:val="en-US"/>
        </w:rPr>
        <w:t xml:space="preserve">• </w:t>
      </w:r>
      <w:r>
        <w:rPr>
          <w:lang w:val="en-US"/>
        </w:rPr>
        <w:t>Concept and significance of habits</w:t>
      </w:r>
    </w:p>
    <w:p w14:paraId="648FDD2D" w14:textId="77777777" w:rsidR="007332F7" w:rsidRPr="00471562" w:rsidRDefault="00000000">
      <w:pPr>
        <w:pStyle w:val="ad"/>
        <w:spacing w:after="40"/>
        <w:ind w:left="880" w:hanging="440"/>
        <w:rPr>
          <w:lang w:val="en-US"/>
        </w:rPr>
      </w:pPr>
      <w:r w:rsidRPr="00471562">
        <w:rPr>
          <w:lang w:val="en-US"/>
        </w:rPr>
        <w:t xml:space="preserve">• </w:t>
      </w:r>
      <w:r>
        <w:rPr>
          <w:lang w:val="en-US"/>
        </w:rPr>
        <w:t>Contextual characteristics of habits</w:t>
      </w:r>
    </w:p>
    <w:p w14:paraId="7E24E142" w14:textId="77777777" w:rsidR="007332F7" w:rsidRPr="00471562" w:rsidRDefault="00000000">
      <w:pPr>
        <w:pStyle w:val="ad"/>
        <w:spacing w:after="40"/>
        <w:ind w:left="880" w:hanging="440"/>
        <w:rPr>
          <w:lang w:val="en-US"/>
        </w:rPr>
      </w:pPr>
      <w:r w:rsidRPr="00471562">
        <w:rPr>
          <w:lang w:val="en-US"/>
        </w:rPr>
        <w:t xml:space="preserve">• </w:t>
      </w:r>
      <w:r>
        <w:rPr>
          <w:lang w:val="en-US"/>
        </w:rPr>
        <w:t>Application possibilities of Large Language Models (LLMs)</w:t>
      </w:r>
    </w:p>
    <w:p w14:paraId="67E29FFA" w14:textId="77777777" w:rsidR="007332F7" w:rsidRDefault="00000000">
      <w:pPr>
        <w:pStyle w:val="ad"/>
        <w:rPr>
          <w:lang w:val="en-US"/>
        </w:rPr>
      </w:pPr>
      <w:r>
        <w:rPr>
          <w:lang w:val="en-US"/>
        </w:rPr>
        <w:t>Methodology</w:t>
      </w:r>
    </w:p>
    <w:p w14:paraId="7C203586" w14:textId="77777777" w:rsidR="007332F7" w:rsidRPr="00471562" w:rsidRDefault="00000000">
      <w:pPr>
        <w:pStyle w:val="ad"/>
        <w:spacing w:after="40"/>
        <w:ind w:left="880" w:hanging="440"/>
        <w:rPr>
          <w:lang w:val="en-US"/>
        </w:rPr>
      </w:pPr>
      <w:r w:rsidRPr="00471562">
        <w:rPr>
          <w:lang w:val="en-US"/>
        </w:rPr>
        <w:t xml:space="preserve">• </w:t>
      </w:r>
      <w:r>
        <w:rPr>
          <w:lang w:val="en-US"/>
        </w:rPr>
        <w:t>Construction of a ground-truth dataset (FGDH-</w:t>
      </w:r>
      <w:proofErr w:type="spellStart"/>
      <w:r>
        <w:rPr>
          <w:lang w:val="en-US"/>
        </w:rPr>
        <w:t>HabitDataset</w:t>
      </w:r>
      <w:proofErr w:type="spellEnd"/>
      <w:r>
        <w:rPr>
          <w:lang w:val="en-US"/>
        </w:rPr>
        <w:t>)</w:t>
      </w:r>
    </w:p>
    <w:p w14:paraId="7AB2519C" w14:textId="77777777" w:rsidR="007332F7" w:rsidRPr="00471562" w:rsidRDefault="00000000">
      <w:pPr>
        <w:pStyle w:val="ad"/>
        <w:spacing w:after="40"/>
        <w:ind w:left="1320" w:hanging="440"/>
        <w:rPr>
          <w:lang w:val="en-US"/>
        </w:rPr>
      </w:pPr>
      <w:r w:rsidRPr="00471562">
        <w:rPr>
          <w:lang w:val="en-US"/>
        </w:rPr>
        <w:t xml:space="preserve">₀ </w:t>
      </w:r>
      <w:r>
        <w:rPr>
          <w:lang w:val="en-US"/>
        </w:rPr>
        <w:t>Development of component K1 for habit recognition</w:t>
      </w:r>
    </w:p>
    <w:p w14:paraId="25F1B826" w14:textId="100FDDF9" w:rsidR="007332F7" w:rsidRPr="00471562" w:rsidRDefault="00000000">
      <w:pPr>
        <w:pStyle w:val="ad"/>
        <w:spacing w:after="40"/>
        <w:ind w:left="880" w:hanging="440"/>
        <w:rPr>
          <w:lang w:val="en-US"/>
        </w:rPr>
      </w:pPr>
      <w:r w:rsidRPr="00471562">
        <w:rPr>
          <w:lang w:val="en-US"/>
        </w:rPr>
        <w:t xml:space="preserve">• </w:t>
      </w:r>
      <w:r>
        <w:rPr>
          <w:lang w:val="en-US"/>
        </w:rPr>
        <w:t>Evaluation of component K1</w:t>
      </w:r>
    </w:p>
    <w:p w14:paraId="453241A0" w14:textId="77777777" w:rsidR="007332F7" w:rsidRPr="00471562" w:rsidRDefault="00000000">
      <w:pPr>
        <w:pStyle w:val="ad"/>
        <w:spacing w:after="40"/>
        <w:ind w:left="1320" w:hanging="440"/>
        <w:rPr>
          <w:lang w:val="en-US"/>
        </w:rPr>
      </w:pPr>
      <w:r w:rsidRPr="00471562">
        <w:rPr>
          <w:lang w:val="en-US"/>
        </w:rPr>
        <w:t xml:space="preserve">₀ </w:t>
      </w:r>
      <w:r>
        <w:rPr>
          <w:lang w:val="en-US"/>
        </w:rPr>
        <w:t>Development of component K2 for context classification</w:t>
      </w:r>
    </w:p>
    <w:p w14:paraId="340C7D54" w14:textId="77777777" w:rsidR="007332F7" w:rsidRPr="00471562" w:rsidRDefault="00000000">
      <w:pPr>
        <w:pStyle w:val="ad"/>
        <w:spacing w:after="40"/>
        <w:ind w:left="880" w:hanging="440"/>
        <w:rPr>
          <w:lang w:val="en-US"/>
        </w:rPr>
      </w:pPr>
      <w:r w:rsidRPr="00471562">
        <w:rPr>
          <w:lang w:val="en-US"/>
        </w:rPr>
        <w:t xml:space="preserve">• </w:t>
      </w:r>
      <w:r>
        <w:rPr>
          <w:lang w:val="en-US"/>
        </w:rPr>
        <w:t>Evaluation of component K2</w:t>
      </w:r>
    </w:p>
    <w:p w14:paraId="5E30D010" w14:textId="77777777" w:rsidR="007332F7" w:rsidRPr="00471562" w:rsidRDefault="00000000">
      <w:pPr>
        <w:pStyle w:val="ad"/>
        <w:spacing w:after="40"/>
        <w:ind w:left="880" w:hanging="440"/>
        <w:rPr>
          <w:lang w:val="en-US"/>
        </w:rPr>
      </w:pPr>
      <w:r w:rsidRPr="00471562">
        <w:rPr>
          <w:lang w:val="en-US"/>
        </w:rPr>
        <w:t xml:space="preserve">• </w:t>
      </w:r>
      <w:r>
        <w:rPr>
          <w:lang w:val="en-US"/>
        </w:rPr>
        <w:t>Prototypical implementation of a pipeline</w:t>
      </w:r>
    </w:p>
    <w:p w14:paraId="11AAD9C5" w14:textId="77777777" w:rsidR="007332F7" w:rsidRDefault="00000000">
      <w:pPr>
        <w:pStyle w:val="ad"/>
        <w:rPr>
          <w:lang w:val="en-US"/>
        </w:rPr>
      </w:pPr>
      <w:r>
        <w:rPr>
          <w:lang w:val="en-US"/>
        </w:rPr>
        <w:t>Implementation and Execution</w:t>
      </w:r>
    </w:p>
    <w:p w14:paraId="627119E1" w14:textId="77777777" w:rsidR="007332F7" w:rsidRPr="00471562" w:rsidRDefault="00000000">
      <w:pPr>
        <w:pStyle w:val="ad"/>
        <w:spacing w:after="40"/>
        <w:ind w:left="880" w:hanging="440"/>
        <w:rPr>
          <w:lang w:val="en-US"/>
        </w:rPr>
      </w:pPr>
      <w:r w:rsidRPr="00471562">
        <w:rPr>
          <w:lang w:val="en-US"/>
        </w:rPr>
        <w:t xml:space="preserve">• </w:t>
      </w:r>
      <w:r>
        <w:rPr>
          <w:lang w:val="en-US"/>
        </w:rPr>
        <w:t>Present the concrete development process for each step</w:t>
      </w:r>
    </w:p>
    <w:p w14:paraId="27FAB93C" w14:textId="77777777" w:rsidR="007332F7" w:rsidRDefault="00000000">
      <w:pPr>
        <w:pStyle w:val="ad"/>
        <w:rPr>
          <w:lang w:val="en-US"/>
        </w:rPr>
      </w:pPr>
      <w:r>
        <w:rPr>
          <w:lang w:val="en-US"/>
        </w:rPr>
        <w:t>Results</w:t>
      </w:r>
    </w:p>
    <w:p w14:paraId="58A10D3C" w14:textId="77777777" w:rsidR="007332F7" w:rsidRPr="00471562" w:rsidRDefault="00000000">
      <w:pPr>
        <w:pStyle w:val="ad"/>
        <w:spacing w:after="40"/>
        <w:ind w:left="880" w:hanging="440"/>
        <w:rPr>
          <w:lang w:val="en-US"/>
        </w:rPr>
      </w:pPr>
      <w:r w:rsidRPr="00471562">
        <w:rPr>
          <w:lang w:val="en-US"/>
        </w:rPr>
        <w:t xml:space="preserve">• </w:t>
      </w:r>
      <w:r>
        <w:rPr>
          <w:lang w:val="en-US"/>
        </w:rPr>
        <w:t>Present the results obtained for each step</w:t>
      </w:r>
    </w:p>
    <w:p w14:paraId="358599DA" w14:textId="77777777" w:rsidR="007332F7" w:rsidRDefault="00000000">
      <w:pPr>
        <w:pStyle w:val="ad"/>
        <w:rPr>
          <w:lang w:val="en-US"/>
        </w:rPr>
      </w:pPr>
      <w:r>
        <w:rPr>
          <w:lang w:val="en-US"/>
        </w:rPr>
        <w:t>Discussion</w:t>
      </w:r>
    </w:p>
    <w:p w14:paraId="616C1EFA" w14:textId="77777777" w:rsidR="007332F7" w:rsidRPr="00471562" w:rsidRDefault="00000000">
      <w:pPr>
        <w:pStyle w:val="ad"/>
        <w:spacing w:after="40"/>
        <w:ind w:left="880" w:hanging="440"/>
        <w:rPr>
          <w:lang w:val="en-US"/>
        </w:rPr>
      </w:pPr>
      <w:r w:rsidRPr="00471562">
        <w:rPr>
          <w:lang w:val="en-US"/>
        </w:rPr>
        <w:t xml:space="preserve">• </w:t>
      </w:r>
      <w:r>
        <w:rPr>
          <w:lang w:val="en-US"/>
        </w:rPr>
        <w:t>Evaluation of the results</w:t>
      </w:r>
    </w:p>
    <w:p w14:paraId="0BED5469" w14:textId="77777777" w:rsidR="007332F7" w:rsidRPr="00471562" w:rsidRDefault="00000000">
      <w:pPr>
        <w:pStyle w:val="ad"/>
        <w:spacing w:after="40"/>
        <w:ind w:left="880" w:hanging="440"/>
        <w:rPr>
          <w:lang w:val="en-US"/>
        </w:rPr>
      </w:pPr>
      <w:r w:rsidRPr="00471562">
        <w:rPr>
          <w:lang w:val="en-US"/>
        </w:rPr>
        <w:t xml:space="preserve">• </w:t>
      </w:r>
      <w:r>
        <w:rPr>
          <w:lang w:val="en-US"/>
        </w:rPr>
        <w:t>Limitations of the developed components</w:t>
      </w:r>
    </w:p>
    <w:p w14:paraId="2ACBEFBA" w14:textId="77777777" w:rsidR="007332F7" w:rsidRDefault="00000000">
      <w:pPr>
        <w:pStyle w:val="ad"/>
        <w:rPr>
          <w:lang w:val="en-US"/>
        </w:rPr>
      </w:pPr>
      <w:r>
        <w:rPr>
          <w:lang w:val="en-US"/>
        </w:rPr>
        <w:t>Conclusion and Outlook</w:t>
      </w:r>
    </w:p>
    <w:p w14:paraId="6CB87328" w14:textId="77777777" w:rsidR="007332F7" w:rsidRPr="00471562" w:rsidRDefault="00000000">
      <w:pPr>
        <w:pStyle w:val="ad"/>
        <w:spacing w:after="40"/>
        <w:ind w:left="880" w:hanging="440"/>
        <w:rPr>
          <w:lang w:val="en-US"/>
        </w:rPr>
      </w:pPr>
      <w:r w:rsidRPr="00471562">
        <w:rPr>
          <w:lang w:val="en-US"/>
        </w:rPr>
        <w:t xml:space="preserve">• </w:t>
      </w:r>
      <w:r>
        <w:rPr>
          <w:lang w:val="en-US"/>
        </w:rPr>
        <w:t>Summary of the findings</w:t>
      </w:r>
    </w:p>
    <w:p w14:paraId="7B26B565" w14:textId="77777777" w:rsidR="007332F7" w:rsidRDefault="00000000">
      <w:pPr>
        <w:pStyle w:val="ad"/>
        <w:spacing w:after="40"/>
        <w:ind w:left="880" w:hanging="440"/>
        <w:rPr>
          <w:lang w:val="en-US"/>
        </w:rPr>
      </w:pPr>
      <w:r w:rsidRPr="00471562">
        <w:rPr>
          <w:lang w:val="en-US"/>
        </w:rPr>
        <w:t xml:space="preserve">• </w:t>
      </w:r>
      <w:r>
        <w:rPr>
          <w:lang w:val="en-US"/>
        </w:rPr>
        <w:t>Preparation for the research seminar</w:t>
      </w:r>
    </w:p>
    <w:p w14:paraId="76AB593F" w14:textId="77777777" w:rsidR="00967883" w:rsidRDefault="00967883">
      <w:pPr>
        <w:pStyle w:val="ad"/>
        <w:spacing w:after="40"/>
        <w:ind w:left="880" w:hanging="440"/>
        <w:rPr>
          <w:lang w:val="en-US" w:eastAsia="zh-CN"/>
        </w:rPr>
      </w:pPr>
    </w:p>
    <w:p w14:paraId="5CB980D3" w14:textId="77777777" w:rsidR="00967883" w:rsidRPr="00471562" w:rsidRDefault="00967883">
      <w:pPr>
        <w:pStyle w:val="ad"/>
        <w:spacing w:after="40"/>
        <w:ind w:left="880" w:hanging="440"/>
        <w:rPr>
          <w:lang w:val="en-US" w:eastAsia="zh-CN"/>
        </w:rPr>
      </w:pPr>
    </w:p>
    <w:p w14:paraId="1709EB3D" w14:textId="2A500859" w:rsidR="007332F7" w:rsidRPr="00967883" w:rsidRDefault="00967883" w:rsidP="00967883">
      <w:pPr>
        <w:keepNext/>
        <w:keepLines/>
        <w:spacing w:before="240"/>
        <w:outlineLvl w:val="0"/>
        <w:rPr>
          <w:rFonts w:ascii="Calibri Light" w:eastAsia="等线 Light" w:hAnsi="Calibri Light" w:cs="Times New Roman"/>
          <w:color w:val="2F5496"/>
          <w:sz w:val="32"/>
          <w:szCs w:val="32"/>
          <w:lang w:val="en-US" w:eastAsia="zh-CN"/>
        </w:rPr>
      </w:pPr>
      <w:r w:rsidRPr="00967883">
        <w:rPr>
          <w:rFonts w:ascii="Calibri Light" w:eastAsia="等线 Light" w:hAnsi="Calibri Light" w:cs="Times New Roman"/>
          <w:color w:val="2F5496"/>
          <w:sz w:val="32"/>
          <w:szCs w:val="32"/>
          <w:lang w:val="en-US"/>
        </w:rPr>
        <w:lastRenderedPageBreak/>
        <w:t>References:</w:t>
      </w:r>
    </w:p>
    <w:p w14:paraId="2EA78EEE" w14:textId="77777777" w:rsidR="007B0C3F" w:rsidRPr="007B0C3F" w:rsidRDefault="007B0C3F" w:rsidP="007B0C3F">
      <w:pPr>
        <w:pStyle w:val="af4"/>
        <w:rPr>
          <w:rFonts w:ascii="Calibri" w:hAnsi="Calibri" w:cs="Calibri"/>
          <w:lang w:val="en-US"/>
        </w:rPr>
      </w:pPr>
      <w:bookmarkStart w:id="35" w:name="ZOTERO_BREF_e7IjFC765RAR"/>
      <w:r w:rsidRPr="007B0C3F">
        <w:rPr>
          <w:rFonts w:ascii="Calibri" w:hAnsi="Calibri" w:cs="Calibri"/>
          <w:lang w:val="en-US"/>
        </w:rPr>
        <w:t xml:space="preserve">Amodio, D. M., &amp; Ratner, K. G. (2011). A Memory Systems Model of Implicit Social Cognition. </w:t>
      </w:r>
      <w:r w:rsidRPr="007B0C3F">
        <w:rPr>
          <w:rFonts w:ascii="Calibri" w:hAnsi="Calibri" w:cs="Calibri"/>
          <w:i/>
          <w:iCs/>
          <w:lang w:val="en-US"/>
        </w:rPr>
        <w:t>Current Directions in Psychological Science</w:t>
      </w:r>
      <w:r w:rsidRPr="007B0C3F">
        <w:rPr>
          <w:rFonts w:ascii="Calibri" w:hAnsi="Calibri" w:cs="Calibri"/>
          <w:lang w:val="en-US"/>
        </w:rPr>
        <w:t xml:space="preserve">, </w:t>
      </w:r>
      <w:r w:rsidRPr="007B0C3F">
        <w:rPr>
          <w:rFonts w:ascii="Calibri" w:hAnsi="Calibri" w:cs="Calibri"/>
          <w:i/>
          <w:iCs/>
          <w:lang w:val="en-US"/>
        </w:rPr>
        <w:t>20</w:t>
      </w:r>
      <w:r w:rsidRPr="007B0C3F">
        <w:rPr>
          <w:rFonts w:ascii="Calibri" w:hAnsi="Calibri" w:cs="Calibri"/>
          <w:lang w:val="en-US"/>
        </w:rPr>
        <w:t>(3), 143–148. https://doi.org/10.1177/0963721411408562</w:t>
      </w:r>
    </w:p>
    <w:p w14:paraId="6D22FC07"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Anisuzzaman, D. M. (n.d.). Fine-Tuning Large Language Models for Specialized Use Cases. </w:t>
      </w:r>
      <w:r w:rsidRPr="007B0C3F">
        <w:rPr>
          <w:rFonts w:ascii="Calibri" w:hAnsi="Calibri" w:cs="Calibri"/>
          <w:i/>
          <w:iCs/>
          <w:lang w:val="en-US"/>
        </w:rPr>
        <w:t>MAYO CLINIC PROCEEDINGS</w:t>
      </w:r>
      <w:r w:rsidRPr="007B0C3F">
        <w:rPr>
          <w:rFonts w:ascii="Calibri" w:hAnsi="Calibri" w:cs="Calibri"/>
          <w:lang w:val="en-US"/>
        </w:rPr>
        <w:t>.</w:t>
      </w:r>
    </w:p>
    <w:p w14:paraId="722B81E4"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Brown, T. B., Mann, B., Ryder, N., Subbiah, M., Kaplan, J., Dhariwal, P., … Amodei, D. (2020, July 22). </w:t>
      </w:r>
      <w:r w:rsidRPr="007B0C3F">
        <w:rPr>
          <w:rFonts w:ascii="Calibri" w:hAnsi="Calibri" w:cs="Calibri"/>
          <w:i/>
          <w:iCs/>
          <w:lang w:val="en-US"/>
        </w:rPr>
        <w:t>Language Models are Few-Shot Learners</w:t>
      </w:r>
      <w:r w:rsidRPr="007B0C3F">
        <w:rPr>
          <w:rFonts w:ascii="Calibri" w:hAnsi="Calibri" w:cs="Calibri"/>
          <w:lang w:val="en-US"/>
        </w:rPr>
        <w:t>. arXiv. https://doi.org/10.48550/arXiv.2005.14165</w:t>
      </w:r>
    </w:p>
    <w:p w14:paraId="0A22F0A8"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Carden, L., &amp; Wood, W. (2018). Habit formation and change. </w:t>
      </w:r>
      <w:r w:rsidRPr="007B0C3F">
        <w:rPr>
          <w:rFonts w:ascii="Calibri" w:hAnsi="Calibri" w:cs="Calibri"/>
          <w:i/>
          <w:iCs/>
          <w:lang w:val="en-US"/>
        </w:rPr>
        <w:t>Current Opinion in Behavioral Sciences</w:t>
      </w:r>
      <w:r w:rsidRPr="007B0C3F">
        <w:rPr>
          <w:rFonts w:ascii="Calibri" w:hAnsi="Calibri" w:cs="Calibri"/>
          <w:lang w:val="en-US"/>
        </w:rPr>
        <w:t xml:space="preserve">, </w:t>
      </w:r>
      <w:r w:rsidRPr="007B0C3F">
        <w:rPr>
          <w:rFonts w:ascii="Calibri" w:hAnsi="Calibri" w:cs="Calibri"/>
          <w:i/>
          <w:iCs/>
          <w:lang w:val="en-US"/>
        </w:rPr>
        <w:t>20</w:t>
      </w:r>
      <w:r w:rsidRPr="007B0C3F">
        <w:rPr>
          <w:rFonts w:ascii="Calibri" w:hAnsi="Calibri" w:cs="Calibri"/>
          <w:lang w:val="en-US"/>
        </w:rPr>
        <w:t>, 117–122. https://doi.org/10.1016/j.cobeha.2017.12.009</w:t>
      </w:r>
    </w:p>
    <w:p w14:paraId="79771500" w14:textId="77777777" w:rsidR="007B0C3F" w:rsidRPr="007B0C3F" w:rsidRDefault="007B0C3F" w:rsidP="007B0C3F">
      <w:pPr>
        <w:pStyle w:val="af4"/>
        <w:rPr>
          <w:rFonts w:ascii="Calibri" w:hAnsi="Calibri" w:cs="Calibri"/>
          <w:lang w:val="en-US"/>
        </w:rPr>
      </w:pPr>
      <w:r w:rsidRPr="007B0C3F">
        <w:rPr>
          <w:rFonts w:ascii="Calibri" w:hAnsi="Calibri" w:cs="Calibri"/>
        </w:rPr>
        <w:t xml:space="preserve">Chang, Y., Wang, X., Wang, J., Wu, Y., Yang, L., Zhu, K., … </w:t>
      </w:r>
      <w:r w:rsidRPr="007B0C3F">
        <w:rPr>
          <w:rFonts w:ascii="Calibri" w:hAnsi="Calibri" w:cs="Calibri"/>
          <w:lang w:val="en-US"/>
        </w:rPr>
        <w:t xml:space="preserve">Xie, X. (2024). A Survey on Evaluation of Large Language Models. </w:t>
      </w:r>
      <w:r w:rsidRPr="007B0C3F">
        <w:rPr>
          <w:rFonts w:ascii="Calibri" w:hAnsi="Calibri" w:cs="Calibri"/>
          <w:i/>
          <w:iCs/>
          <w:lang w:val="en-US"/>
        </w:rPr>
        <w:t>ACM Transactions on Intelligent Systems and Technology</w:t>
      </w:r>
      <w:r w:rsidRPr="007B0C3F">
        <w:rPr>
          <w:rFonts w:ascii="Calibri" w:hAnsi="Calibri" w:cs="Calibri"/>
          <w:lang w:val="en-US"/>
        </w:rPr>
        <w:t xml:space="preserve">, </w:t>
      </w:r>
      <w:r w:rsidRPr="007B0C3F">
        <w:rPr>
          <w:rFonts w:ascii="Calibri" w:hAnsi="Calibri" w:cs="Calibri"/>
          <w:i/>
          <w:iCs/>
          <w:lang w:val="en-US"/>
        </w:rPr>
        <w:t>15</w:t>
      </w:r>
      <w:r w:rsidRPr="007B0C3F">
        <w:rPr>
          <w:rFonts w:ascii="Calibri" w:hAnsi="Calibri" w:cs="Calibri"/>
          <w:lang w:val="en-US"/>
        </w:rPr>
        <w:t>(3), 1–45. https://doi.org/10.1145/3641289</w:t>
      </w:r>
    </w:p>
    <w:p w14:paraId="686D9523"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Gardner, B. (2015). A review and analysis of the use of ‘habit’ in understanding, predicting and influencing health-related behaviour. </w:t>
      </w:r>
      <w:r w:rsidRPr="007B0C3F">
        <w:rPr>
          <w:rFonts w:ascii="Calibri" w:hAnsi="Calibri" w:cs="Calibri"/>
          <w:i/>
          <w:iCs/>
          <w:lang w:val="en-US"/>
        </w:rPr>
        <w:t>Health Psychology Review</w:t>
      </w:r>
      <w:r w:rsidRPr="007B0C3F">
        <w:rPr>
          <w:rFonts w:ascii="Calibri" w:hAnsi="Calibri" w:cs="Calibri"/>
          <w:lang w:val="en-US"/>
        </w:rPr>
        <w:t xml:space="preserve">, </w:t>
      </w:r>
      <w:r w:rsidRPr="007B0C3F">
        <w:rPr>
          <w:rFonts w:ascii="Calibri" w:hAnsi="Calibri" w:cs="Calibri"/>
          <w:i/>
          <w:iCs/>
          <w:lang w:val="en-US"/>
        </w:rPr>
        <w:t>9</w:t>
      </w:r>
      <w:r w:rsidRPr="007B0C3F">
        <w:rPr>
          <w:rFonts w:ascii="Calibri" w:hAnsi="Calibri" w:cs="Calibri"/>
          <w:lang w:val="en-US"/>
        </w:rPr>
        <w:t>(3), 277–295. https://doi.org/10.1080/17437199.2013.876238</w:t>
      </w:r>
    </w:p>
    <w:p w14:paraId="4EFF4E88"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Hull, Clark L. (1943). </w:t>
      </w:r>
      <w:r w:rsidRPr="007B0C3F">
        <w:rPr>
          <w:rFonts w:ascii="Calibri" w:hAnsi="Calibri" w:cs="Calibri"/>
          <w:i/>
          <w:iCs/>
          <w:lang w:val="en-US"/>
        </w:rPr>
        <w:t>Principles of Behavior: An Introduction to Behavior Theory</w:t>
      </w:r>
      <w:r w:rsidRPr="007B0C3F">
        <w:rPr>
          <w:rFonts w:ascii="Calibri" w:hAnsi="Calibri" w:cs="Calibri"/>
          <w:lang w:val="en-US"/>
        </w:rPr>
        <w:t>. New York, NY, US: Appleton-Century-Crofts.</w:t>
      </w:r>
    </w:p>
    <w:p w14:paraId="3374AA0C"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Labrecque, J. S., Lee, K. M., &amp; Wood, W. (2024). Measuring context–response associations that drive habits. </w:t>
      </w:r>
      <w:r w:rsidRPr="007B0C3F">
        <w:rPr>
          <w:rFonts w:ascii="Calibri" w:hAnsi="Calibri" w:cs="Calibri"/>
          <w:i/>
          <w:iCs/>
          <w:lang w:val="en-US"/>
        </w:rPr>
        <w:t>Journal of the Experimental Analysis of Behavior</w:t>
      </w:r>
      <w:r w:rsidRPr="007B0C3F">
        <w:rPr>
          <w:rFonts w:ascii="Calibri" w:hAnsi="Calibri" w:cs="Calibri"/>
          <w:lang w:val="en-US"/>
        </w:rPr>
        <w:t xml:space="preserve">, </w:t>
      </w:r>
      <w:r w:rsidRPr="007B0C3F">
        <w:rPr>
          <w:rFonts w:ascii="Calibri" w:hAnsi="Calibri" w:cs="Calibri"/>
          <w:i/>
          <w:iCs/>
          <w:lang w:val="en-US"/>
        </w:rPr>
        <w:t>121</w:t>
      </w:r>
      <w:r w:rsidRPr="007B0C3F">
        <w:rPr>
          <w:rFonts w:ascii="Calibri" w:hAnsi="Calibri" w:cs="Calibri"/>
          <w:lang w:val="en-US"/>
        </w:rPr>
        <w:t>(1), 62–73. https://doi.org/10.1002/jeab.893</w:t>
      </w:r>
    </w:p>
    <w:p w14:paraId="1DAC64C1" w14:textId="77777777" w:rsidR="007B0C3F" w:rsidRPr="007B0C3F" w:rsidRDefault="007B0C3F" w:rsidP="007B0C3F">
      <w:pPr>
        <w:pStyle w:val="af4"/>
        <w:rPr>
          <w:rFonts w:ascii="Calibri" w:hAnsi="Calibri" w:cs="Calibri"/>
          <w:lang w:val="en-US"/>
        </w:rPr>
      </w:pPr>
      <w:r w:rsidRPr="007B0C3F">
        <w:rPr>
          <w:rFonts w:ascii="Calibri" w:hAnsi="Calibri" w:cs="Calibri"/>
          <w:lang w:val="en-US"/>
        </w:rPr>
        <w:lastRenderedPageBreak/>
        <w:t xml:space="preserve">Minaee, S., Mikolov, T., Nikzad, N., Chenaghlu, M., Socher, R., Amatriain, X., &amp; Gao, J. (2025, March 23). </w:t>
      </w:r>
      <w:r w:rsidRPr="007B0C3F">
        <w:rPr>
          <w:rFonts w:ascii="Calibri" w:hAnsi="Calibri" w:cs="Calibri"/>
          <w:i/>
          <w:iCs/>
          <w:lang w:val="en-US"/>
        </w:rPr>
        <w:t>Large Language Models: A Survey</w:t>
      </w:r>
      <w:r w:rsidRPr="007B0C3F">
        <w:rPr>
          <w:rFonts w:ascii="Calibri" w:hAnsi="Calibri" w:cs="Calibri"/>
          <w:lang w:val="en-US"/>
        </w:rPr>
        <w:t>. arXiv. https://doi.org/10.48550/arXiv.2402.06196</w:t>
      </w:r>
    </w:p>
    <w:p w14:paraId="79A20425"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Naveed, H., Khan, A. U., Qiu, S., Saqib, M., Anwar, S., Usman, M., … Mian, A. (2024, October 17). </w:t>
      </w:r>
      <w:r w:rsidRPr="007B0C3F">
        <w:rPr>
          <w:rFonts w:ascii="Calibri" w:hAnsi="Calibri" w:cs="Calibri"/>
          <w:i/>
          <w:iCs/>
          <w:lang w:val="en-US"/>
        </w:rPr>
        <w:t>A Comprehensive Overview of Large Language Models</w:t>
      </w:r>
      <w:r w:rsidRPr="007B0C3F">
        <w:rPr>
          <w:rFonts w:ascii="Calibri" w:hAnsi="Calibri" w:cs="Calibri"/>
          <w:lang w:val="en-US"/>
        </w:rPr>
        <w:t>. arXiv. https://doi.org/10.48550/arXiv.2307.06435</w:t>
      </w:r>
    </w:p>
    <w:p w14:paraId="5785FCF2"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Neal, D. T., Wood, W., Wu, M., &amp; Kurlander, D. (2011). The Pull of the Past: When Do Habits Persist Despite Conflict With Motives? </w:t>
      </w:r>
      <w:r w:rsidRPr="007B0C3F">
        <w:rPr>
          <w:rFonts w:ascii="Calibri" w:hAnsi="Calibri" w:cs="Calibri"/>
          <w:i/>
          <w:iCs/>
          <w:lang w:val="en-US"/>
        </w:rPr>
        <w:t>Personality and Social Psychology Bulletin</w:t>
      </w:r>
      <w:r w:rsidRPr="007B0C3F">
        <w:rPr>
          <w:rFonts w:ascii="Calibri" w:hAnsi="Calibri" w:cs="Calibri"/>
          <w:lang w:val="en-US"/>
        </w:rPr>
        <w:t xml:space="preserve">, </w:t>
      </w:r>
      <w:r w:rsidRPr="007B0C3F">
        <w:rPr>
          <w:rFonts w:ascii="Calibri" w:hAnsi="Calibri" w:cs="Calibri"/>
          <w:i/>
          <w:iCs/>
          <w:lang w:val="en-US"/>
        </w:rPr>
        <w:t>37</w:t>
      </w:r>
      <w:r w:rsidRPr="007B0C3F">
        <w:rPr>
          <w:rFonts w:ascii="Calibri" w:hAnsi="Calibri" w:cs="Calibri"/>
          <w:lang w:val="en-US"/>
        </w:rPr>
        <w:t>(11), 1428–1437. https://doi.org/10.1177/0146167211419863</w:t>
      </w:r>
    </w:p>
    <w:p w14:paraId="4A45B358"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Peña, A., Morales, A., Fierrez, J., Serna, I., Ortega-Garcia, J., Puente, I., … </w:t>
      </w:r>
      <w:r w:rsidRPr="007B0C3F">
        <w:rPr>
          <w:rFonts w:ascii="Calibri" w:hAnsi="Calibri" w:cs="Calibri"/>
        </w:rPr>
        <w:t xml:space="preserve">Cordova, G. (2023). </w:t>
      </w:r>
      <w:r w:rsidRPr="007B0C3F">
        <w:rPr>
          <w:rFonts w:ascii="Calibri" w:hAnsi="Calibri" w:cs="Calibri"/>
          <w:i/>
          <w:iCs/>
          <w:lang w:val="en-US"/>
        </w:rPr>
        <w:t>Leveraging Large Language Models for Topic Classification in the Domain of Public Affairs</w:t>
      </w:r>
      <w:r w:rsidRPr="007B0C3F">
        <w:rPr>
          <w:rFonts w:ascii="Calibri" w:hAnsi="Calibri" w:cs="Calibri"/>
          <w:lang w:val="en-US"/>
        </w:rPr>
        <w:t>. https://doi.org/10.1007/978-3-031-41498-5_2</w:t>
      </w:r>
    </w:p>
    <w:p w14:paraId="6EFE123B"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Radford, A., Wu, J., Child, R., Luan, D., Amodei, D., &amp; Sutskever, I. (n.d.). </w:t>
      </w:r>
      <w:r w:rsidRPr="007B0C3F">
        <w:rPr>
          <w:rFonts w:ascii="Calibri" w:hAnsi="Calibri" w:cs="Calibri"/>
          <w:i/>
          <w:iCs/>
          <w:lang w:val="en-US"/>
        </w:rPr>
        <w:t>Language Models are Unsupervised Multitask Learners</w:t>
      </w:r>
      <w:r w:rsidRPr="007B0C3F">
        <w:rPr>
          <w:rFonts w:ascii="Calibri" w:hAnsi="Calibri" w:cs="Calibri"/>
          <w:lang w:val="en-US"/>
        </w:rPr>
        <w:t>.</w:t>
      </w:r>
    </w:p>
    <w:p w14:paraId="240E446A"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Stojanovic, M., Grund, A., &amp; Fries, S. (2022). Context Stability in Habit Building Increases Automaticity and Goal Attainment. </w:t>
      </w:r>
      <w:r w:rsidRPr="007B0C3F">
        <w:rPr>
          <w:rFonts w:ascii="Calibri" w:hAnsi="Calibri" w:cs="Calibri"/>
          <w:i/>
          <w:iCs/>
          <w:lang w:val="en-US"/>
        </w:rPr>
        <w:t>Frontiers in Psychology</w:t>
      </w:r>
      <w:r w:rsidRPr="007B0C3F">
        <w:rPr>
          <w:rFonts w:ascii="Calibri" w:hAnsi="Calibri" w:cs="Calibri"/>
          <w:lang w:val="en-US"/>
        </w:rPr>
        <w:t xml:space="preserve">, </w:t>
      </w:r>
      <w:r w:rsidRPr="007B0C3F">
        <w:rPr>
          <w:rFonts w:ascii="Calibri" w:hAnsi="Calibri" w:cs="Calibri"/>
          <w:i/>
          <w:iCs/>
          <w:lang w:val="en-US"/>
        </w:rPr>
        <w:t>13</w:t>
      </w:r>
      <w:r w:rsidRPr="007B0C3F">
        <w:rPr>
          <w:rFonts w:ascii="Calibri" w:hAnsi="Calibri" w:cs="Calibri"/>
          <w:lang w:val="en-US"/>
        </w:rPr>
        <w:t>, 883795. https://doi.org/10.3389/fpsyg.2022.883795</w:t>
      </w:r>
    </w:p>
    <w:p w14:paraId="52636E66"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Tao, Z., Jin, Z., Bai, X., Zhao, H., Feng, Y., Li, J., &amp; Hu, W. (2023, May 24). </w:t>
      </w:r>
      <w:r w:rsidRPr="007B0C3F">
        <w:rPr>
          <w:rFonts w:ascii="Calibri" w:hAnsi="Calibri" w:cs="Calibri"/>
          <w:i/>
          <w:iCs/>
          <w:lang w:val="en-US"/>
        </w:rPr>
        <w:t>EvEval: A Comprehensive Evaluation of Event Semantics for Large Language Models</w:t>
      </w:r>
      <w:r w:rsidRPr="007B0C3F">
        <w:rPr>
          <w:rFonts w:ascii="Calibri" w:hAnsi="Calibri" w:cs="Calibri"/>
          <w:lang w:val="en-US"/>
        </w:rPr>
        <w:t>. arXiv. https://doi.org/10.48550/arXiv.2305.15268</w:t>
      </w:r>
    </w:p>
    <w:p w14:paraId="4B8F1B5E"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Wood, W. (2017). Habit in Personality and Social Psychology. </w:t>
      </w:r>
      <w:r w:rsidRPr="007B0C3F">
        <w:rPr>
          <w:rFonts w:ascii="Calibri" w:hAnsi="Calibri" w:cs="Calibri"/>
          <w:i/>
          <w:iCs/>
          <w:lang w:val="en-US"/>
        </w:rPr>
        <w:t>Personality and Social Psychology Review</w:t>
      </w:r>
      <w:r w:rsidRPr="007B0C3F">
        <w:rPr>
          <w:rFonts w:ascii="Calibri" w:hAnsi="Calibri" w:cs="Calibri"/>
          <w:lang w:val="en-US"/>
        </w:rPr>
        <w:t xml:space="preserve">, </w:t>
      </w:r>
      <w:r w:rsidRPr="007B0C3F">
        <w:rPr>
          <w:rFonts w:ascii="Calibri" w:hAnsi="Calibri" w:cs="Calibri"/>
          <w:i/>
          <w:iCs/>
          <w:lang w:val="en-US"/>
        </w:rPr>
        <w:t>21</w:t>
      </w:r>
      <w:r w:rsidRPr="007B0C3F">
        <w:rPr>
          <w:rFonts w:ascii="Calibri" w:hAnsi="Calibri" w:cs="Calibri"/>
          <w:lang w:val="en-US"/>
        </w:rPr>
        <w:t>(4), 389–403. https://doi.org/10.1177/1088868317720362</w:t>
      </w:r>
    </w:p>
    <w:p w14:paraId="4C19B698" w14:textId="77777777" w:rsidR="007B0C3F" w:rsidRPr="007B0C3F" w:rsidRDefault="007B0C3F" w:rsidP="007B0C3F">
      <w:pPr>
        <w:pStyle w:val="af4"/>
        <w:rPr>
          <w:rFonts w:ascii="Calibri" w:hAnsi="Calibri" w:cs="Calibri"/>
          <w:lang w:val="en-US"/>
        </w:rPr>
      </w:pPr>
      <w:r w:rsidRPr="007B0C3F">
        <w:rPr>
          <w:rFonts w:ascii="Calibri" w:hAnsi="Calibri" w:cs="Calibri"/>
          <w:lang w:val="en-US"/>
        </w:rPr>
        <w:lastRenderedPageBreak/>
        <w:t xml:space="preserve">Wood, W., Mazar, A., &amp; Neal, D. T. (2022). Habits and Goals in Human Behavior: Separate but Interacting Systems. </w:t>
      </w:r>
      <w:r w:rsidRPr="007B0C3F">
        <w:rPr>
          <w:rFonts w:ascii="Calibri" w:hAnsi="Calibri" w:cs="Calibri"/>
          <w:i/>
          <w:iCs/>
          <w:lang w:val="en-US"/>
        </w:rPr>
        <w:t>Perspectives on Psychological Science: A Journal of the Association for Psychological Science</w:t>
      </w:r>
      <w:r w:rsidRPr="007B0C3F">
        <w:rPr>
          <w:rFonts w:ascii="Calibri" w:hAnsi="Calibri" w:cs="Calibri"/>
          <w:lang w:val="en-US"/>
        </w:rPr>
        <w:t xml:space="preserve">, </w:t>
      </w:r>
      <w:r w:rsidRPr="007B0C3F">
        <w:rPr>
          <w:rFonts w:ascii="Calibri" w:hAnsi="Calibri" w:cs="Calibri"/>
          <w:i/>
          <w:iCs/>
          <w:lang w:val="en-US"/>
        </w:rPr>
        <w:t>17</w:t>
      </w:r>
      <w:r w:rsidRPr="007B0C3F">
        <w:rPr>
          <w:rFonts w:ascii="Calibri" w:hAnsi="Calibri" w:cs="Calibri"/>
          <w:lang w:val="en-US"/>
        </w:rPr>
        <w:t>(2), 590–605. https://doi.org/10.1177/1745691621994226</w:t>
      </w:r>
    </w:p>
    <w:p w14:paraId="117ED012"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Wood, W., &amp; Neal, D. T. (2007). A new look at habits and the habit-goal interface. </w:t>
      </w:r>
      <w:r w:rsidRPr="007B0C3F">
        <w:rPr>
          <w:rFonts w:ascii="Calibri" w:hAnsi="Calibri" w:cs="Calibri"/>
          <w:i/>
          <w:iCs/>
          <w:lang w:val="en-US"/>
        </w:rPr>
        <w:t>Psychological Review</w:t>
      </w:r>
      <w:r w:rsidRPr="007B0C3F">
        <w:rPr>
          <w:rFonts w:ascii="Calibri" w:hAnsi="Calibri" w:cs="Calibri"/>
          <w:lang w:val="en-US"/>
        </w:rPr>
        <w:t xml:space="preserve">, </w:t>
      </w:r>
      <w:r w:rsidRPr="007B0C3F">
        <w:rPr>
          <w:rFonts w:ascii="Calibri" w:hAnsi="Calibri" w:cs="Calibri"/>
          <w:i/>
          <w:iCs/>
          <w:lang w:val="en-US"/>
        </w:rPr>
        <w:t>114</w:t>
      </w:r>
      <w:r w:rsidRPr="007B0C3F">
        <w:rPr>
          <w:rFonts w:ascii="Calibri" w:hAnsi="Calibri" w:cs="Calibri"/>
          <w:lang w:val="en-US"/>
        </w:rPr>
        <w:t>(4), 843–863. https://doi.org/10.1037/0033-295X.114.4.843</w:t>
      </w:r>
    </w:p>
    <w:p w14:paraId="4900F6C4"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Wood, W., &amp; Rünger, D. (2016). Psychology of Habit. </w:t>
      </w:r>
      <w:r w:rsidRPr="007B0C3F">
        <w:rPr>
          <w:rFonts w:ascii="Calibri" w:hAnsi="Calibri" w:cs="Calibri"/>
          <w:i/>
          <w:iCs/>
          <w:lang w:val="en-US"/>
        </w:rPr>
        <w:t>Annual Review of Psychology</w:t>
      </w:r>
      <w:r w:rsidRPr="007B0C3F">
        <w:rPr>
          <w:rFonts w:ascii="Calibri" w:hAnsi="Calibri" w:cs="Calibri"/>
          <w:lang w:val="en-US"/>
        </w:rPr>
        <w:t xml:space="preserve">, </w:t>
      </w:r>
      <w:r w:rsidRPr="007B0C3F">
        <w:rPr>
          <w:rFonts w:ascii="Calibri" w:hAnsi="Calibri" w:cs="Calibri"/>
          <w:i/>
          <w:iCs/>
          <w:lang w:val="en-US"/>
        </w:rPr>
        <w:t>67</w:t>
      </w:r>
      <w:r w:rsidRPr="007B0C3F">
        <w:rPr>
          <w:rFonts w:ascii="Calibri" w:hAnsi="Calibri" w:cs="Calibri"/>
          <w:lang w:val="en-US"/>
        </w:rPr>
        <w:t>(Volume 67, 2016), 289–314. https://doi.org/10.1146/annurev-psych-122414-033417</w:t>
      </w:r>
    </w:p>
    <w:p w14:paraId="450787D5"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Yang, K.-C., &amp; Menczer, F. (2025, February 14). </w:t>
      </w:r>
      <w:r w:rsidRPr="007B0C3F">
        <w:rPr>
          <w:rFonts w:ascii="Calibri" w:hAnsi="Calibri" w:cs="Calibri"/>
          <w:i/>
          <w:iCs/>
          <w:lang w:val="en-US"/>
        </w:rPr>
        <w:t>Accuracy and Political Bias of News Source Credibility Ratings by Large Language Models</w:t>
      </w:r>
      <w:r w:rsidRPr="007B0C3F">
        <w:rPr>
          <w:rFonts w:ascii="Calibri" w:hAnsi="Calibri" w:cs="Calibri"/>
          <w:lang w:val="en-US"/>
        </w:rPr>
        <w:t>. https://doi.org/10.1145/3717867.3717903</w:t>
      </w:r>
    </w:p>
    <w:p w14:paraId="4CF2CCEC" w14:textId="77777777" w:rsidR="007B0C3F" w:rsidRPr="007B0C3F" w:rsidRDefault="007B0C3F" w:rsidP="007B0C3F">
      <w:pPr>
        <w:pStyle w:val="af4"/>
        <w:rPr>
          <w:rFonts w:ascii="Calibri" w:hAnsi="Calibri" w:cs="Calibri"/>
          <w:lang w:val="en-US"/>
        </w:rPr>
      </w:pPr>
      <w:r w:rsidRPr="007B0C3F">
        <w:rPr>
          <w:rFonts w:ascii="Calibri" w:hAnsi="Calibri" w:cs="Calibri"/>
          <w:lang w:val="en-US"/>
        </w:rPr>
        <w:t xml:space="preserve">Zhao, L., Zeng, W., Shi, X., Zhou, H., Hao, D., &amp; Lin, Y. (2024, June 18). </w:t>
      </w:r>
      <w:r w:rsidRPr="007B0C3F">
        <w:rPr>
          <w:rFonts w:ascii="Calibri" w:hAnsi="Calibri" w:cs="Calibri"/>
          <w:i/>
          <w:iCs/>
          <w:lang w:val="en-US"/>
        </w:rPr>
        <w:t>Aqulia-Med LLM: Pioneering Full-Process Open-Source Medical Language Models</w:t>
      </w:r>
      <w:r w:rsidRPr="007B0C3F">
        <w:rPr>
          <w:rFonts w:ascii="Calibri" w:hAnsi="Calibri" w:cs="Calibri"/>
          <w:lang w:val="en-US"/>
        </w:rPr>
        <w:t>. arXiv. https://doi.org/10.48550/arXiv.2406.12182</w:t>
      </w:r>
    </w:p>
    <w:bookmarkEnd w:id="35"/>
    <w:p w14:paraId="644233F1" w14:textId="031DF157" w:rsidR="007332F7" w:rsidRDefault="007332F7">
      <w:pPr>
        <w:pStyle w:val="af4"/>
        <w:rPr>
          <w:rFonts w:ascii="Calibri" w:hAnsi="Calibri" w:cs="Calibri"/>
          <w:lang w:val="en-US"/>
        </w:rPr>
      </w:pPr>
    </w:p>
    <w:p w14:paraId="5ACFA221" w14:textId="77777777" w:rsidR="007332F7" w:rsidRDefault="007332F7">
      <w:pPr>
        <w:spacing w:line="360" w:lineRule="auto"/>
        <w:ind w:left="720" w:hanging="720"/>
        <w:rPr>
          <w:rFonts w:cstheme="minorHAnsi"/>
          <w:kern w:val="0"/>
          <w:lang w:val="en-US" w:eastAsia="zh-CN"/>
        </w:rPr>
      </w:pPr>
    </w:p>
    <w:sectPr w:rsidR="007332F7">
      <w:headerReference w:type="default" r:id="rId11"/>
      <w:headerReference w:type="first" r:id="rId12"/>
      <w:pgSz w:w="11906" w:h="16838"/>
      <w:pgMar w:top="1417" w:right="1417" w:bottom="1134" w:left="1417" w:header="708"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Reinsch, Felix" w:date="2025-05-05T10:32:00Z" w:initials="FR">
    <w:p w14:paraId="289FC847" w14:textId="77777777" w:rsidR="001D4F79" w:rsidRDefault="001D4F79" w:rsidP="001D4F79">
      <w:r>
        <w:rPr>
          <w:rStyle w:val="af6"/>
        </w:rPr>
        <w:annotationRef/>
      </w:r>
      <w:r>
        <w:rPr>
          <w:sz w:val="20"/>
          <w:szCs w:val="20"/>
        </w:rPr>
        <w:t xml:space="preserve">Every time u use a new “special” word you need to define it </w:t>
      </w:r>
    </w:p>
  </w:comment>
  <w:comment w:id="6" w:author="Jingting Hua" w:date="2025-05-06T17:14:00Z" w:initials="JH">
    <w:p w14:paraId="135B4161" w14:textId="77777777" w:rsidR="007A70A8" w:rsidRDefault="007A70A8" w:rsidP="007A70A8">
      <w:pPr>
        <w:pStyle w:val="af7"/>
      </w:pPr>
      <w:r>
        <w:rPr>
          <w:rStyle w:val="af6"/>
        </w:rPr>
        <w:annotationRef/>
      </w:r>
      <w:r>
        <w:rPr>
          <w:i/>
          <w:iCs/>
          <w:color w:val="5F6368"/>
          <w:highlight w:val="white"/>
        </w:rPr>
        <w:t>Context–response associations refer to the process in memory by which a specific context is linked to a particular behavioral response. For example, the context of morning time and the state of just waking up may become associated with the behavioral response of drinking coffee.</w:t>
      </w:r>
    </w:p>
    <w:p w14:paraId="7FA18190" w14:textId="77777777" w:rsidR="007A70A8" w:rsidRDefault="007A70A8" w:rsidP="007A70A8">
      <w:pPr>
        <w:pStyle w:val="af7"/>
      </w:pPr>
      <w:r>
        <w:rPr>
          <w:color w:val="5F6368"/>
          <w:highlight w:val="white"/>
        </w:rPr>
        <w:br/>
      </w:r>
    </w:p>
  </w:comment>
  <w:comment w:id="11" w:author="Reinsch, Felix" w:date="2025-05-05T09:13:00Z" w:initials="FR">
    <w:p w14:paraId="13F66F7D" w14:textId="13388962" w:rsidR="00471562" w:rsidRDefault="00471562" w:rsidP="00471562">
      <w:r>
        <w:rPr>
          <w:rStyle w:val="af6"/>
        </w:rPr>
        <w:annotationRef/>
      </w:r>
      <w:r>
        <w:rPr>
          <w:sz w:val="20"/>
          <w:szCs w:val="20"/>
        </w:rPr>
        <w:t>Neutral and objective tone of voice</w:t>
      </w:r>
    </w:p>
  </w:comment>
  <w:comment w:id="12" w:author="Jingting Hua" w:date="2025-05-06T17:19:00Z" w:initials="JH">
    <w:p w14:paraId="00A2CF0E" w14:textId="77777777" w:rsidR="00BB4CF8" w:rsidRDefault="00BB4CF8" w:rsidP="00BB4CF8">
      <w:pPr>
        <w:pStyle w:val="af7"/>
      </w:pPr>
      <w:r>
        <w:rPr>
          <w:rStyle w:val="af6"/>
        </w:rPr>
        <w:annotationRef/>
      </w:r>
      <w:r>
        <w:t xml:space="preserve">This example demonstrates the relevance of contextual cues in triggering habitual behavior automatically. </w:t>
      </w:r>
    </w:p>
  </w:comment>
  <w:comment w:id="14" w:author="Reinsch, Felix" w:date="2025-05-05T09:14:00Z" w:initials="FR">
    <w:p w14:paraId="77B673FB" w14:textId="69181253" w:rsidR="00471562" w:rsidRDefault="00471562" w:rsidP="00471562">
      <w:r>
        <w:rPr>
          <w:rStyle w:val="af6"/>
        </w:rPr>
        <w:annotationRef/>
      </w:r>
      <w:r>
        <w:rPr>
          <w:sz w:val="20"/>
          <w:szCs w:val="20"/>
        </w:rPr>
        <w:t>Proof with literature</w:t>
      </w:r>
    </w:p>
  </w:comment>
  <w:comment w:id="17" w:author="Reinsch, Felix" w:date="2025-05-05T09:16:00Z" w:initials="FR">
    <w:p w14:paraId="5E2A1A9C" w14:textId="77777777" w:rsidR="00471562" w:rsidRDefault="00471562" w:rsidP="00471562">
      <w:r>
        <w:rPr>
          <w:rStyle w:val="af6"/>
        </w:rPr>
        <w:annotationRef/>
      </w:r>
      <w:r>
        <w:rPr>
          <w:sz w:val="20"/>
          <w:szCs w:val="20"/>
        </w:rPr>
        <w:t>I like the distinction between is it a habit and context classification</w:t>
      </w:r>
    </w:p>
  </w:comment>
  <w:comment w:id="19" w:author="Reinsch, Felix" w:date="2025-05-05T09:18:00Z" w:initials="FR">
    <w:p w14:paraId="6ABF857F" w14:textId="77777777" w:rsidR="00552154" w:rsidRDefault="00552154" w:rsidP="00552154">
      <w:r>
        <w:rPr>
          <w:rStyle w:val="af6"/>
        </w:rPr>
        <w:annotationRef/>
      </w:r>
      <w:r>
        <w:rPr>
          <w:sz w:val="20"/>
          <w:szCs w:val="20"/>
        </w:rPr>
        <w:t>I would move that before the technical part as bridge/ transition between habit/health and LLM</w:t>
      </w:r>
    </w:p>
  </w:comment>
  <w:comment w:id="24" w:author="Reinsch, Felix" w:date="2025-05-05T09:17:00Z" w:initials="FR">
    <w:p w14:paraId="16FB3664" w14:textId="77777777" w:rsidR="00471562" w:rsidRDefault="00471562" w:rsidP="00471562">
      <w:r>
        <w:rPr>
          <w:rStyle w:val="af6"/>
        </w:rPr>
        <w:annotationRef/>
      </w:r>
      <w:r>
        <w:rPr>
          <w:sz w:val="20"/>
          <w:szCs w:val="20"/>
        </w:rPr>
        <w:t>explain</w:t>
      </w:r>
    </w:p>
  </w:comment>
  <w:comment w:id="25" w:author="Jingting Hua" w:date="2025-05-06T17:38:00Z" w:initials="JH">
    <w:p w14:paraId="5F72CC76" w14:textId="77777777" w:rsidR="008D4E02" w:rsidRDefault="008D4E02" w:rsidP="008D4E02">
      <w:pPr>
        <w:pStyle w:val="af7"/>
      </w:pPr>
      <w:r>
        <w:rPr>
          <w:rStyle w:val="af6"/>
        </w:rPr>
        <w:annotationRef/>
      </w:r>
      <w:r>
        <w:t xml:space="preserve">Zero-shot refers to a setting in which a model is able to perform a task without having seen any specific examples or training data for that task beforehand. </w:t>
      </w:r>
    </w:p>
  </w:comment>
  <w:comment w:id="27" w:author="Reinsch, Felix" w:date="2025-05-05T09:17:00Z" w:initials="FR">
    <w:p w14:paraId="08318F1D" w14:textId="202D7C67" w:rsidR="00471562" w:rsidRDefault="00471562" w:rsidP="00471562">
      <w:r>
        <w:rPr>
          <w:rStyle w:val="af6"/>
        </w:rPr>
        <w:annotationRef/>
      </w:r>
      <w:r>
        <w:rPr>
          <w:sz w:val="20"/>
          <w:szCs w:val="20"/>
        </w:rPr>
        <w:t>Careful, we don’t know if we need to do that?</w:t>
      </w:r>
    </w:p>
  </w:comment>
  <w:comment w:id="28" w:author="Jingting Hua" w:date="2025-05-06T17:43:00Z" w:initials="JH">
    <w:p w14:paraId="0AA905C9" w14:textId="77777777" w:rsidR="007B0C3F" w:rsidRDefault="00552154" w:rsidP="007B0C3F">
      <w:pPr>
        <w:pStyle w:val="af7"/>
      </w:pPr>
      <w:r>
        <w:rPr>
          <w:rStyle w:val="af6"/>
        </w:rPr>
        <w:annotationRef/>
      </w:r>
      <w:r w:rsidR="007B0C3F">
        <w:t>Fine-tuning may be a necessary and valuable step to bridge the gap between general knowledge and domain-specific requirements. However, it remains to be seen whether such fine-tuning is required in this specific case. Fine-tuning refers to the process of retraining a pre-trained model using data from a specific task or domain, in order to improve the model's performance on that particular task.</w:t>
      </w:r>
    </w:p>
  </w:comment>
  <w:comment w:id="30" w:author="Reinsch, Felix" w:date="2025-05-05T09:19:00Z" w:initials="FR">
    <w:p w14:paraId="3E209E69" w14:textId="6DF8C5E1" w:rsidR="00471562" w:rsidRDefault="00471562" w:rsidP="00471562">
      <w:r>
        <w:rPr>
          <w:rStyle w:val="af6"/>
        </w:rPr>
        <w:annotationRef/>
      </w:r>
      <w:r>
        <w:rPr>
          <w:sz w:val="20"/>
          <w:szCs w:val="20"/>
        </w:rPr>
        <w:t xml:space="preserve">Is this still theoretical background? </w:t>
      </w:r>
    </w:p>
  </w:comment>
  <w:comment w:id="31" w:author="Jingting Hua" w:date="2025-05-06T18:09:00Z" w:initials="JH">
    <w:p w14:paraId="58AC6058" w14:textId="77777777" w:rsidR="00646D81" w:rsidRDefault="00646D81" w:rsidP="00646D81">
      <w:pPr>
        <w:pStyle w:val="af7"/>
      </w:pPr>
      <w:r>
        <w:rPr>
          <w:rStyle w:val="af6"/>
        </w:rPr>
        <w:annotationRef/>
      </w:r>
      <w:r>
        <w:t xml:space="preserve">Der gesamte Abschnitt kann durch die folgenden Sätze ersetzt werden, die ich unten geschrieben habe.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9FC847" w15:done="0"/>
  <w15:commentEx w15:paraId="7FA18190" w15:paraIdParent="289FC847" w15:done="0"/>
  <w15:commentEx w15:paraId="13F66F7D" w15:done="0"/>
  <w15:commentEx w15:paraId="00A2CF0E" w15:paraIdParent="13F66F7D" w15:done="0"/>
  <w15:commentEx w15:paraId="77B673FB" w15:done="0"/>
  <w15:commentEx w15:paraId="5E2A1A9C" w15:done="0"/>
  <w15:commentEx w15:paraId="6ABF857F" w15:done="0"/>
  <w15:commentEx w15:paraId="16FB3664" w15:done="0"/>
  <w15:commentEx w15:paraId="5F72CC76" w15:paraIdParent="16FB3664" w15:done="0"/>
  <w15:commentEx w15:paraId="08318F1D" w15:done="0"/>
  <w15:commentEx w15:paraId="0AA905C9" w15:paraIdParent="08318F1D" w15:done="0"/>
  <w15:commentEx w15:paraId="3E209E69" w15:done="0"/>
  <w15:commentEx w15:paraId="58AC6058" w15:paraIdParent="3E209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05D024" w16cex:dateUtc="2025-05-05T08:32:00Z"/>
  <w16cex:commentExtensible w16cex:durableId="3F98AB9B" w16cex:dateUtc="2025-05-06T15:14:00Z"/>
  <w16cex:commentExtensible w16cex:durableId="60FC82F8" w16cex:dateUtc="2025-05-05T07:13:00Z"/>
  <w16cex:commentExtensible w16cex:durableId="6D722FD7" w16cex:dateUtc="2025-05-06T15:19:00Z"/>
  <w16cex:commentExtensible w16cex:durableId="2433BCE6" w16cex:dateUtc="2025-05-05T07:14:00Z"/>
  <w16cex:commentExtensible w16cex:durableId="5ACDCEE6" w16cex:dateUtc="2025-05-05T07:16:00Z"/>
  <w16cex:commentExtensible w16cex:durableId="1AC113CF" w16cex:dateUtc="2025-05-05T07:18:00Z"/>
  <w16cex:commentExtensible w16cex:durableId="2559F79E" w16cex:dateUtc="2025-05-05T07:17:00Z"/>
  <w16cex:commentExtensible w16cex:durableId="65206322" w16cex:dateUtc="2025-05-06T15:38:00Z"/>
  <w16cex:commentExtensible w16cex:durableId="3B417EA5" w16cex:dateUtc="2025-05-05T07:17:00Z"/>
  <w16cex:commentExtensible w16cex:durableId="5109D8EC" w16cex:dateUtc="2025-05-06T15:43:00Z"/>
  <w16cex:commentExtensible w16cex:durableId="0F6772A1" w16cex:dateUtc="2025-05-05T07:19:00Z"/>
  <w16cex:commentExtensible w16cex:durableId="190898DE" w16cex:dateUtc="2025-05-06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9FC847" w16cid:durableId="7705D024"/>
  <w16cid:commentId w16cid:paraId="7FA18190" w16cid:durableId="3F98AB9B"/>
  <w16cid:commentId w16cid:paraId="13F66F7D" w16cid:durableId="60FC82F8"/>
  <w16cid:commentId w16cid:paraId="00A2CF0E" w16cid:durableId="6D722FD7"/>
  <w16cid:commentId w16cid:paraId="77B673FB" w16cid:durableId="2433BCE6"/>
  <w16cid:commentId w16cid:paraId="5E2A1A9C" w16cid:durableId="5ACDCEE6"/>
  <w16cid:commentId w16cid:paraId="6ABF857F" w16cid:durableId="1AC113CF"/>
  <w16cid:commentId w16cid:paraId="16FB3664" w16cid:durableId="2559F79E"/>
  <w16cid:commentId w16cid:paraId="5F72CC76" w16cid:durableId="65206322"/>
  <w16cid:commentId w16cid:paraId="08318F1D" w16cid:durableId="3B417EA5"/>
  <w16cid:commentId w16cid:paraId="0AA905C9" w16cid:durableId="5109D8EC"/>
  <w16cid:commentId w16cid:paraId="3E209E69" w16cid:durableId="0F6772A1"/>
  <w16cid:commentId w16cid:paraId="58AC6058" w16cid:durableId="19089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D567A" w14:textId="77777777" w:rsidR="001A2F43" w:rsidRDefault="001A2F43">
      <w:r>
        <w:separator/>
      </w:r>
    </w:p>
  </w:endnote>
  <w:endnote w:type="continuationSeparator" w:id="0">
    <w:p w14:paraId="13282244" w14:textId="77777777" w:rsidR="001A2F43" w:rsidRDefault="001A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3C1EB" w14:textId="77777777" w:rsidR="001A2F43" w:rsidRDefault="001A2F43">
      <w:r>
        <w:separator/>
      </w:r>
    </w:p>
  </w:footnote>
  <w:footnote w:type="continuationSeparator" w:id="0">
    <w:p w14:paraId="27A9A9E4" w14:textId="77777777" w:rsidR="001A2F43" w:rsidRDefault="001A2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5"/>
      <w:tblW w:w="9056" w:type="dxa"/>
      <w:tblLayout w:type="fixed"/>
      <w:tblLook w:val="04A0" w:firstRow="1" w:lastRow="0" w:firstColumn="1" w:lastColumn="0" w:noHBand="0" w:noVBand="1"/>
    </w:tblPr>
    <w:tblGrid>
      <w:gridCol w:w="4529"/>
      <w:gridCol w:w="4527"/>
    </w:tblGrid>
    <w:tr w:rsidR="007332F7" w14:paraId="1D901E3D" w14:textId="77777777">
      <w:tc>
        <w:tcPr>
          <w:tcW w:w="4528" w:type="dxa"/>
          <w:tcBorders>
            <w:top w:val="nil"/>
            <w:left w:val="nil"/>
            <w:bottom w:val="nil"/>
            <w:right w:val="nil"/>
          </w:tcBorders>
          <w:vAlign w:val="center"/>
        </w:tcPr>
        <w:p w14:paraId="78A9991D" w14:textId="77777777" w:rsidR="007332F7" w:rsidRDefault="00000000">
          <w:pPr>
            <w:pStyle w:val="a6"/>
            <w:rPr>
              <w:rFonts w:ascii="Calibri" w:eastAsia="等线" w:hAnsi="Calibri"/>
            </w:rPr>
          </w:pPr>
          <w:r>
            <w:rPr>
              <w:noProof/>
            </w:rPr>
            <w:drawing>
              <wp:inline distT="0" distB="0" distL="0" distR="0" wp14:anchorId="185B311F" wp14:editId="7D783ED6">
                <wp:extent cx="1752600" cy="52070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pic:cNvPicPr>
                          <a:picLocks noChangeAspect="1" noChangeArrowheads="1"/>
                        </pic:cNvPicPr>
                      </pic:nvPicPr>
                      <pic:blipFill>
                        <a:blip r:embed="rId1"/>
                        <a:stretch>
                          <a:fillRect/>
                        </a:stretch>
                      </pic:blipFill>
                      <pic:spPr bwMode="auto">
                        <a:xfrm>
                          <a:off x="0" y="0"/>
                          <a:ext cx="1752600" cy="520700"/>
                        </a:xfrm>
                        <a:prstGeom prst="rect">
                          <a:avLst/>
                        </a:prstGeom>
                      </pic:spPr>
                    </pic:pic>
                  </a:graphicData>
                </a:graphic>
              </wp:inline>
            </w:drawing>
          </w:r>
        </w:p>
      </w:tc>
      <w:tc>
        <w:tcPr>
          <w:tcW w:w="4527" w:type="dxa"/>
          <w:tcBorders>
            <w:top w:val="nil"/>
            <w:left w:val="nil"/>
            <w:bottom w:val="nil"/>
            <w:right w:val="nil"/>
          </w:tcBorders>
          <w:vAlign w:val="center"/>
        </w:tcPr>
        <w:p w14:paraId="1D63ED37" w14:textId="77777777" w:rsidR="007332F7" w:rsidRDefault="00000000">
          <w:pPr>
            <w:pStyle w:val="a6"/>
            <w:jc w:val="right"/>
            <w:rPr>
              <w:rFonts w:ascii="Calibri" w:eastAsia="等线" w:hAnsi="Calibri"/>
            </w:rPr>
          </w:pPr>
          <w:r>
            <w:rPr>
              <w:noProof/>
            </w:rPr>
            <w:drawing>
              <wp:inline distT="0" distB="0" distL="0" distR="0" wp14:anchorId="090F8A03" wp14:editId="342E48B7">
                <wp:extent cx="2412365" cy="904875"/>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2"/>
                        <a:srcRect t="13639"/>
                        <a:stretch>
                          <a:fillRect/>
                        </a:stretch>
                      </pic:blipFill>
                      <pic:spPr bwMode="auto">
                        <a:xfrm>
                          <a:off x="0" y="0"/>
                          <a:ext cx="2412365" cy="904875"/>
                        </a:xfrm>
                        <a:prstGeom prst="rect">
                          <a:avLst/>
                        </a:prstGeom>
                      </pic:spPr>
                    </pic:pic>
                  </a:graphicData>
                </a:graphic>
              </wp:inline>
            </w:drawing>
          </w:r>
        </w:p>
      </w:tc>
    </w:tr>
  </w:tbl>
  <w:p w14:paraId="3CE4DA09" w14:textId="77777777" w:rsidR="007332F7" w:rsidRDefault="007332F7">
    <w:pPr>
      <w:pStyle w:val="a6"/>
    </w:pPr>
  </w:p>
  <w:p w14:paraId="328D56E0" w14:textId="77777777" w:rsidR="007332F7" w:rsidRDefault="007332F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5"/>
      <w:tblW w:w="9056" w:type="dxa"/>
      <w:tblLayout w:type="fixed"/>
      <w:tblLook w:val="04A0" w:firstRow="1" w:lastRow="0" w:firstColumn="1" w:lastColumn="0" w:noHBand="0" w:noVBand="1"/>
    </w:tblPr>
    <w:tblGrid>
      <w:gridCol w:w="4529"/>
      <w:gridCol w:w="4527"/>
    </w:tblGrid>
    <w:tr w:rsidR="007332F7" w14:paraId="2F952652" w14:textId="77777777">
      <w:tc>
        <w:tcPr>
          <w:tcW w:w="4528" w:type="dxa"/>
          <w:tcBorders>
            <w:top w:val="nil"/>
            <w:left w:val="nil"/>
            <w:bottom w:val="nil"/>
            <w:right w:val="nil"/>
          </w:tcBorders>
          <w:vAlign w:val="center"/>
        </w:tcPr>
        <w:p w14:paraId="0E2004A3" w14:textId="77777777" w:rsidR="007332F7" w:rsidRDefault="00000000">
          <w:pPr>
            <w:pStyle w:val="a6"/>
            <w:rPr>
              <w:rFonts w:ascii="Calibri" w:eastAsia="等线" w:hAnsi="Calibri"/>
            </w:rPr>
          </w:pPr>
          <w:r>
            <w:rPr>
              <w:noProof/>
            </w:rPr>
            <w:drawing>
              <wp:inline distT="0" distB="0" distL="0" distR="0" wp14:anchorId="6EA87416" wp14:editId="4F7A6781">
                <wp:extent cx="1752600" cy="52070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
                        <a:stretch>
                          <a:fillRect/>
                        </a:stretch>
                      </pic:blipFill>
                      <pic:spPr bwMode="auto">
                        <a:xfrm>
                          <a:off x="0" y="0"/>
                          <a:ext cx="1752600" cy="520700"/>
                        </a:xfrm>
                        <a:prstGeom prst="rect">
                          <a:avLst/>
                        </a:prstGeom>
                      </pic:spPr>
                    </pic:pic>
                  </a:graphicData>
                </a:graphic>
              </wp:inline>
            </w:drawing>
          </w:r>
        </w:p>
      </w:tc>
      <w:tc>
        <w:tcPr>
          <w:tcW w:w="4527" w:type="dxa"/>
          <w:tcBorders>
            <w:top w:val="nil"/>
            <w:left w:val="nil"/>
            <w:bottom w:val="nil"/>
            <w:right w:val="nil"/>
          </w:tcBorders>
          <w:vAlign w:val="center"/>
        </w:tcPr>
        <w:p w14:paraId="7D5E8EB1" w14:textId="77777777" w:rsidR="007332F7" w:rsidRDefault="00000000">
          <w:pPr>
            <w:pStyle w:val="a6"/>
            <w:jc w:val="right"/>
            <w:rPr>
              <w:rFonts w:ascii="Calibri" w:eastAsia="等线" w:hAnsi="Calibri"/>
            </w:rPr>
          </w:pPr>
          <w:r>
            <w:rPr>
              <w:noProof/>
            </w:rPr>
            <w:drawing>
              <wp:inline distT="0" distB="0" distL="0" distR="0" wp14:anchorId="25E18EEA" wp14:editId="593472AF">
                <wp:extent cx="2412365" cy="904875"/>
                <wp:effectExtent l="0" t="0" r="0" b="0"/>
                <wp:docPr id="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pic:cNvPicPr>
                          <a:picLocks noChangeAspect="1" noChangeArrowheads="1"/>
                        </pic:cNvPicPr>
                      </pic:nvPicPr>
                      <pic:blipFill>
                        <a:blip r:embed="rId2"/>
                        <a:srcRect t="13639"/>
                        <a:stretch>
                          <a:fillRect/>
                        </a:stretch>
                      </pic:blipFill>
                      <pic:spPr bwMode="auto">
                        <a:xfrm>
                          <a:off x="0" y="0"/>
                          <a:ext cx="2412365" cy="904875"/>
                        </a:xfrm>
                        <a:prstGeom prst="rect">
                          <a:avLst/>
                        </a:prstGeom>
                      </pic:spPr>
                    </pic:pic>
                  </a:graphicData>
                </a:graphic>
              </wp:inline>
            </w:drawing>
          </w:r>
        </w:p>
      </w:tc>
    </w:tr>
  </w:tbl>
  <w:p w14:paraId="07EBE199" w14:textId="77777777" w:rsidR="007332F7" w:rsidRDefault="007332F7">
    <w:pPr>
      <w:pStyle w:val="a6"/>
    </w:pPr>
  </w:p>
  <w:p w14:paraId="7F3A5AD5" w14:textId="77777777" w:rsidR="007332F7" w:rsidRDefault="007332F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40E01"/>
    <w:multiLevelType w:val="multilevel"/>
    <w:tmpl w:val="D89428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CE74EF"/>
    <w:multiLevelType w:val="multilevel"/>
    <w:tmpl w:val="8EDE6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0562342">
    <w:abstractNumId w:val="0"/>
  </w:num>
  <w:num w:numId="2" w16cid:durableId="12051004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nsch, Felix">
    <w15:presenceInfo w15:providerId="AD" w15:userId="S::felix.reinsch@tu-dresden.de::5bb8f9cc-aac9-4535-9796-e0c5ade270a5"/>
  </w15:person>
  <w15:person w15:author="Jingting Hua">
    <w15:presenceInfo w15:providerId="Windows Live" w15:userId="e6640fdb1a809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F7"/>
    <w:rsid w:val="000941B4"/>
    <w:rsid w:val="00126F25"/>
    <w:rsid w:val="001778F6"/>
    <w:rsid w:val="001A2F43"/>
    <w:rsid w:val="001D4F79"/>
    <w:rsid w:val="001E312F"/>
    <w:rsid w:val="002F3AE6"/>
    <w:rsid w:val="00471562"/>
    <w:rsid w:val="004D7E95"/>
    <w:rsid w:val="00532A60"/>
    <w:rsid w:val="00552154"/>
    <w:rsid w:val="00646D81"/>
    <w:rsid w:val="007332F7"/>
    <w:rsid w:val="007A70A8"/>
    <w:rsid w:val="007B0C3F"/>
    <w:rsid w:val="008D4E02"/>
    <w:rsid w:val="008F4DEE"/>
    <w:rsid w:val="00967883"/>
    <w:rsid w:val="00BB4CF8"/>
    <w:rsid w:val="00C45E33"/>
    <w:rsid w:val="00C8661C"/>
    <w:rsid w:val="00D477CE"/>
    <w:rsid w:val="00D71D20"/>
    <w:rsid w:val="00DA0BD5"/>
    <w:rsid w:val="00F72859"/>
    <w:rsid w:val="00FA7968"/>
  </w:rsids>
  <m:mathPr>
    <m:mathFont m:val="Cambria Math"/>
    <m:brkBin m:val="before"/>
    <m:brkBinSub m:val="--"/>
    <m:smallFrac m:val="0"/>
    <m:dispDef/>
    <m:lMargin m:val="0"/>
    <m:rMargin m:val="0"/>
    <m:defJc m:val="centerGroup"/>
    <m:wrapIndent m:val="1440"/>
    <m:intLim m:val="subSup"/>
    <m:naryLim m:val="undOvr"/>
  </m:mathPr>
  <w:themeFontLang w:val="de-DE"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18BEEC"/>
  <w15:docId w15:val="{66DAD4AC-BDB8-0C41-AA7E-A1CF556A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01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qFormat/>
    <w:rsid w:val="002D6790"/>
    <w:rPr>
      <w:rFonts w:asciiTheme="majorHAnsi" w:eastAsiaTheme="majorEastAsia" w:hAnsiTheme="majorHAnsi" w:cstheme="majorBidi"/>
      <w:spacing w:val="-10"/>
      <w:kern w:val="2"/>
      <w:sz w:val="56"/>
      <w:szCs w:val="56"/>
    </w:rPr>
  </w:style>
  <w:style w:type="character" w:customStyle="1" w:styleId="a5">
    <w:name w:val="页眉 字符"/>
    <w:basedOn w:val="a0"/>
    <w:link w:val="a6"/>
    <w:uiPriority w:val="99"/>
    <w:qFormat/>
    <w:rsid w:val="007C30CB"/>
  </w:style>
  <w:style w:type="character" w:customStyle="1" w:styleId="a7">
    <w:name w:val="页脚 字符"/>
    <w:basedOn w:val="a0"/>
    <w:link w:val="a8"/>
    <w:uiPriority w:val="99"/>
    <w:qFormat/>
    <w:rsid w:val="007C30CB"/>
  </w:style>
  <w:style w:type="character" w:customStyle="1" w:styleId="10">
    <w:name w:val="标题 1 字符"/>
    <w:basedOn w:val="a0"/>
    <w:link w:val="1"/>
    <w:uiPriority w:val="9"/>
    <w:qFormat/>
    <w:rsid w:val="00D0014F"/>
    <w:rPr>
      <w:rFonts w:asciiTheme="majorHAnsi" w:eastAsiaTheme="majorEastAsia" w:hAnsiTheme="majorHAnsi" w:cstheme="majorBidi"/>
      <w:color w:val="2F5496" w:themeColor="accent1" w:themeShade="BF"/>
      <w:sz w:val="32"/>
      <w:szCs w:val="32"/>
    </w:rPr>
  </w:style>
  <w:style w:type="character" w:styleId="a9">
    <w:name w:val="Hyperlink"/>
    <w:basedOn w:val="a0"/>
    <w:uiPriority w:val="99"/>
    <w:unhideWhenUsed/>
    <w:rsid w:val="001308EE"/>
    <w:rPr>
      <w:color w:val="0563C1" w:themeColor="hyperlink"/>
      <w:u w:val="single"/>
    </w:rPr>
  </w:style>
  <w:style w:type="character" w:styleId="aa">
    <w:name w:val="Unresolved Mention"/>
    <w:basedOn w:val="a0"/>
    <w:uiPriority w:val="99"/>
    <w:semiHidden/>
    <w:unhideWhenUsed/>
    <w:qFormat/>
    <w:rsid w:val="001308EE"/>
    <w:rPr>
      <w:color w:val="605E5C"/>
      <w:shd w:val="clear" w:color="auto" w:fill="E1DFDD"/>
    </w:rPr>
  </w:style>
  <w:style w:type="character" w:styleId="ab">
    <w:name w:val="FollowedHyperlink"/>
    <w:basedOn w:val="a0"/>
    <w:uiPriority w:val="99"/>
    <w:semiHidden/>
    <w:unhideWhenUsed/>
    <w:rsid w:val="001308EE"/>
    <w:rPr>
      <w:color w:val="954F72" w:themeColor="followedHyperlink"/>
      <w:u w:val="single"/>
    </w:rPr>
  </w:style>
  <w:style w:type="paragraph" w:customStyle="1" w:styleId="ac">
    <w:name w:val="标题样式"/>
    <w:basedOn w:val="a"/>
    <w:next w:val="ad"/>
    <w:qFormat/>
    <w:pPr>
      <w:keepNext/>
      <w:spacing w:before="240" w:after="120"/>
    </w:pPr>
    <w:rPr>
      <w:rFonts w:ascii="Carlito" w:eastAsia="Noto Sans SC Regular" w:hAnsi="Carlito" w:cs="Noto Sans"/>
      <w:sz w:val="28"/>
      <w:szCs w:val="28"/>
    </w:rPr>
  </w:style>
  <w:style w:type="paragraph" w:styleId="ad">
    <w:name w:val="Body Text"/>
    <w:basedOn w:val="a"/>
    <w:pPr>
      <w:spacing w:after="140" w:line="276" w:lineRule="auto"/>
    </w:pPr>
  </w:style>
  <w:style w:type="paragraph" w:styleId="ae">
    <w:name w:val="List"/>
    <w:basedOn w:val="ad"/>
    <w:rPr>
      <w:rFonts w:cs="Noto Sans"/>
    </w:rPr>
  </w:style>
  <w:style w:type="paragraph" w:styleId="af">
    <w:name w:val="caption"/>
    <w:basedOn w:val="a"/>
    <w:qFormat/>
    <w:pPr>
      <w:suppressLineNumbers/>
      <w:spacing w:before="120" w:after="120"/>
    </w:pPr>
    <w:rPr>
      <w:rFonts w:cs="Noto Sans"/>
      <w:i/>
      <w:iCs/>
    </w:rPr>
  </w:style>
  <w:style w:type="paragraph" w:customStyle="1" w:styleId="af0">
    <w:name w:val="索引"/>
    <w:basedOn w:val="a"/>
    <w:qFormat/>
    <w:pPr>
      <w:suppressLineNumbers/>
    </w:pPr>
    <w:rPr>
      <w:rFonts w:cs="Noto Sans"/>
    </w:rPr>
  </w:style>
  <w:style w:type="paragraph" w:styleId="a4">
    <w:name w:val="Title"/>
    <w:basedOn w:val="a"/>
    <w:next w:val="a"/>
    <w:link w:val="a3"/>
    <w:uiPriority w:val="10"/>
    <w:qFormat/>
    <w:rsid w:val="002D6790"/>
    <w:pPr>
      <w:contextualSpacing/>
    </w:pPr>
    <w:rPr>
      <w:rFonts w:asciiTheme="majorHAnsi" w:eastAsiaTheme="majorEastAsia" w:hAnsiTheme="majorHAnsi" w:cstheme="majorBidi"/>
      <w:spacing w:val="-10"/>
      <w:sz w:val="56"/>
      <w:szCs w:val="56"/>
    </w:rPr>
  </w:style>
  <w:style w:type="paragraph" w:customStyle="1" w:styleId="af1">
    <w:name w:val="页眉与页脚"/>
    <w:basedOn w:val="a"/>
    <w:qFormat/>
  </w:style>
  <w:style w:type="paragraph" w:styleId="a6">
    <w:name w:val="header"/>
    <w:basedOn w:val="a"/>
    <w:link w:val="a5"/>
    <w:uiPriority w:val="99"/>
    <w:unhideWhenUsed/>
    <w:rsid w:val="007C30CB"/>
    <w:pPr>
      <w:tabs>
        <w:tab w:val="center" w:pos="4536"/>
        <w:tab w:val="right" w:pos="9072"/>
      </w:tabs>
    </w:pPr>
  </w:style>
  <w:style w:type="paragraph" w:styleId="a8">
    <w:name w:val="footer"/>
    <w:basedOn w:val="a"/>
    <w:link w:val="a7"/>
    <w:uiPriority w:val="99"/>
    <w:unhideWhenUsed/>
    <w:rsid w:val="007C30CB"/>
    <w:pPr>
      <w:tabs>
        <w:tab w:val="center" w:pos="4536"/>
        <w:tab w:val="right" w:pos="9072"/>
      </w:tabs>
    </w:pPr>
  </w:style>
  <w:style w:type="paragraph" w:styleId="af2">
    <w:name w:val="List Paragraph"/>
    <w:basedOn w:val="a"/>
    <w:uiPriority w:val="34"/>
    <w:qFormat/>
    <w:rsid w:val="00377EA2"/>
    <w:pPr>
      <w:ind w:firstLine="420"/>
    </w:pPr>
  </w:style>
  <w:style w:type="paragraph" w:styleId="af3">
    <w:name w:val="Normal (Web)"/>
    <w:basedOn w:val="a"/>
    <w:uiPriority w:val="99"/>
    <w:semiHidden/>
    <w:unhideWhenUsed/>
    <w:qFormat/>
    <w:rsid w:val="00FC315D"/>
    <w:rPr>
      <w:rFonts w:ascii="Times New Roman" w:hAnsi="Times New Roman" w:cs="Times New Roman"/>
    </w:rPr>
  </w:style>
  <w:style w:type="paragraph" w:styleId="af4">
    <w:name w:val="Bibliography"/>
    <w:basedOn w:val="a"/>
    <w:next w:val="a"/>
    <w:uiPriority w:val="37"/>
    <w:unhideWhenUsed/>
    <w:qFormat/>
    <w:rsid w:val="000161DF"/>
    <w:pPr>
      <w:spacing w:line="480" w:lineRule="auto"/>
      <w:ind w:left="720" w:hanging="720"/>
    </w:pPr>
  </w:style>
  <w:style w:type="numbering" w:customStyle="1" w:styleId="11">
    <w:name w:val="无列表1"/>
    <w:uiPriority w:val="99"/>
    <w:semiHidden/>
    <w:unhideWhenUsed/>
    <w:qFormat/>
  </w:style>
  <w:style w:type="table" w:styleId="af5">
    <w:name w:val="Table Grid"/>
    <w:basedOn w:val="a1"/>
    <w:uiPriority w:val="39"/>
    <w:rsid w:val="002D6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0"/>
    <w:uiPriority w:val="99"/>
    <w:semiHidden/>
    <w:unhideWhenUsed/>
    <w:rsid w:val="00471562"/>
    <w:rPr>
      <w:sz w:val="16"/>
      <w:szCs w:val="16"/>
    </w:rPr>
  </w:style>
  <w:style w:type="paragraph" w:styleId="af7">
    <w:name w:val="annotation text"/>
    <w:basedOn w:val="a"/>
    <w:link w:val="af8"/>
    <w:uiPriority w:val="99"/>
    <w:unhideWhenUsed/>
    <w:rsid w:val="00471562"/>
    <w:rPr>
      <w:sz w:val="20"/>
      <w:szCs w:val="20"/>
    </w:rPr>
  </w:style>
  <w:style w:type="character" w:customStyle="1" w:styleId="af8">
    <w:name w:val="批注文字 字符"/>
    <w:basedOn w:val="a0"/>
    <w:link w:val="af7"/>
    <w:uiPriority w:val="99"/>
    <w:rsid w:val="00471562"/>
    <w:rPr>
      <w:sz w:val="20"/>
      <w:szCs w:val="20"/>
    </w:rPr>
  </w:style>
  <w:style w:type="paragraph" w:styleId="af9">
    <w:name w:val="annotation subject"/>
    <w:basedOn w:val="af7"/>
    <w:next w:val="af7"/>
    <w:link w:val="afa"/>
    <w:uiPriority w:val="99"/>
    <w:semiHidden/>
    <w:unhideWhenUsed/>
    <w:rsid w:val="00471562"/>
    <w:rPr>
      <w:b/>
      <w:bCs/>
    </w:rPr>
  </w:style>
  <w:style w:type="character" w:customStyle="1" w:styleId="afa">
    <w:name w:val="批注主题 字符"/>
    <w:basedOn w:val="af8"/>
    <w:link w:val="af9"/>
    <w:uiPriority w:val="99"/>
    <w:semiHidden/>
    <w:rsid w:val="004715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45107">
      <w:bodyDiv w:val="1"/>
      <w:marLeft w:val="0"/>
      <w:marRight w:val="0"/>
      <w:marTop w:val="0"/>
      <w:marBottom w:val="0"/>
      <w:divBdr>
        <w:top w:val="none" w:sz="0" w:space="0" w:color="auto"/>
        <w:left w:val="none" w:sz="0" w:space="0" w:color="auto"/>
        <w:bottom w:val="none" w:sz="0" w:space="0" w:color="auto"/>
        <w:right w:val="none" w:sz="0" w:space="0" w:color="auto"/>
      </w:divBdr>
      <w:divsChild>
        <w:div w:id="1948193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8</Pages>
  <Words>2114</Words>
  <Characters>12981</Characters>
  <Application>Microsoft Office Word</Application>
  <DocSecurity>0</DocSecurity>
  <Lines>264</Lines>
  <Paragraphs>85</Paragraphs>
  <ScaleCrop>false</ScaleCrop>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Gißke</dc:creator>
  <dc:description/>
  <cp:lastModifiedBy>Jingting Hua</cp:lastModifiedBy>
  <cp:revision>29</cp:revision>
  <dcterms:created xsi:type="dcterms:W3CDTF">2024-05-24T12:15:00Z</dcterms:created>
  <dcterms:modified xsi:type="dcterms:W3CDTF">2025-05-06T19:48:00Z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185dJFtWfyzs_1">
    <vt:lpwstr>ZOTERO_ITEM CSL_CITATION {"citationID":"oWxRuzOp","properties":{"formattedCitation":"(Zhao et al., 2024)","plainCitation":"(Zhao et al., 2024)","noteIndex":0},"citationItems":[{"id":176,"uris":["http://zotero.org/users/16981530/items/WGYNMJGT"],"itemData"</vt:lpwstr>
  </property>
  <property fmtid="{D5CDD505-2E9C-101B-9397-08002B2CF9AE}" pid="3" name="ZOTERO_BREF_185dJFtWfyzs_2">
    <vt:lpwstr>:{"id":176,"type":"article","abstract":"Recently, both closed-source LLMs and open-source communities have made significant strides, outperforming humans in various general domains. However, their performance in specific professional fields such as medici</vt:lpwstr>
  </property>
  <property fmtid="{D5CDD505-2E9C-101B-9397-08002B2CF9AE}" pid="4" name="ZOTERO_BREF_185dJFtWfyzs_3">
    <vt:lpwstr>ne, especially within the open-source community, remains suboptimal due to the complexity of medical knowledge. We propose Aquila-Med, a bilingual medical LLM based on Aquila, addressing these challenges through continue pre-training, supervised fine-tuni</vt:lpwstr>
  </property>
  <property fmtid="{D5CDD505-2E9C-101B-9397-08002B2CF9AE}" pid="5" name="ZOTERO_BREF_185dJFtWfyzs_4">
    <vt:lpwstr>ng (SFT), and reinforcement learning from human feedback (RLHF). We construct a large-scale Chinese and English medical dataset for continue pre-training and a high-quality SFT dataset, covering extensive medical specialties. Additionally, we develop a hi</vt:lpwstr>
  </property>
  <property fmtid="{D5CDD505-2E9C-101B-9397-08002B2CF9AE}" pid="6" name="ZOTERO_BREF_185dJFtWfyzs_5">
    <vt:lpwstr>gh-quality Direct Preference Optimization (DPO) dataset for further alignment. Aquila-Med achieves notable results across single-turn, multi-turn dialogues, and medical multiple-choice questions, demonstrating the effectiveness of our approach. We open-so</vt:lpwstr>
  </property>
  <property fmtid="{D5CDD505-2E9C-101B-9397-08002B2CF9AE}" pid="7" name="ZOTERO_BREF_185dJFtWfyzs_6">
    <vt:lpwstr>urce the datasets and the entire training process, contributing valuable resources to the research community. Our models and datasets will released at https://huggingface.co/BAAI/AquilaMed-RL.","DOI":"10.48550/arXiv.2406.12182","note":"arXiv:2406.12182 [c</vt:lpwstr>
  </property>
  <property fmtid="{D5CDD505-2E9C-101B-9397-08002B2CF9AE}" pid="8" name="ZOTERO_BREF_185dJFtWfyzs_7">
    <vt:lpwstr>s]","number":"arXiv:2406.12182","publisher":"arXiv","source":"arXiv.org","title":"Aqulia-Med LLM: Pioneering Full-Process Open-Source Medical Language Models","title-short":"Aqulia-Med LLM","URL":"http://arxiv.org/abs/2406.12182","author":[{"family":"Zhao</vt:lpwstr>
  </property>
  <property fmtid="{D5CDD505-2E9C-101B-9397-08002B2CF9AE}" pid="9" name="ZOTERO_BREF_185dJFtWfyzs_8">
    <vt:lpwstr>","given":"Lulu"},{"family":"Zeng","given":"Weihao"},{"family":"Shi","given":"Xiaofeng"},{"family":"Zhou","given":"Hua"},{"family":"Hao","given":"Donglin"},{"family":"Lin","given":"Yonghua"}],"accessed":{"date-parts":[["2025",5,1]]},"issued":{"date-parts"</vt:lpwstr>
  </property>
  <property fmtid="{D5CDD505-2E9C-101B-9397-08002B2CF9AE}" pid="10" name="ZOTERO_BREF_185dJFtWfyzs_9">
    <vt:lpwstr>:[["2024",6,18]]},"citation-key":"zhaoAquliaMedLLMPioneering2024"}}],"schema":"https://github.com/citation-style-language/schema/raw/master/csl-citation.json"}</vt:lpwstr>
  </property>
  <property fmtid="{D5CDD505-2E9C-101B-9397-08002B2CF9AE}" pid="11" name="ZOTERO_BREF_1PSQYB2wctZg_1">
    <vt:lpwstr>ZOTERO_ITEM CSL_CITATION {"citationID":"dGpOM8g0","properties":{"formattedCitation":"(Radford et al., n.d.; Yang &amp; Menczer, 2025)","plainCitation":"(Radford et al., n.d.; Yang &amp; Menczer, 2025)","noteIndex":0},"citationItems":[{"id":136,"uris":["http://zot</vt:lpwstr>
  </property>
  <property fmtid="{D5CDD505-2E9C-101B-9397-08002B2CF9AE}" pid="12" name="ZOTERO_BREF_1PSQYB2wctZg_10">
    <vt:lpwstr>hering information directly from the internet to ground their answers. In this setting, the capacity to distinguish trustworthy sources is critical for providing appropriate accuracy contexts to users. Here we assess whether ChatGPT, a prominent LLM, can </vt:lpwstr>
  </property>
  <property fmtid="{D5CDD505-2E9C-101B-9397-08002B2CF9AE}" pid="13" name="ZOTERO_BREF_1PSQYB2wctZg_11">
    <vt:lpwstr>evaluate the credibility of news outlets. With appropriate instructions, ChatGPT can provide ratings for a diverse set of news outlets, including those in non-English languages and satirical sources, along with contextual explanations. Our results show th</vt:lpwstr>
  </property>
  <property fmtid="{D5CDD505-2E9C-101B-9397-08002B2CF9AE}" pid="14" name="ZOTERO_BREF_1PSQYB2wctZg_12">
    <vt:lpwstr>at these ratings correlate with those from human experts (Spearmam’s ρ = 0.54, p &lt; 0.001). These ﬁndings suggest that LLMs could be an aﬀordable reference for credibility ratings in fact-checking applications. Future LLMs should enhance their alignment wi</vt:lpwstr>
  </property>
  <property fmtid="{D5CDD505-2E9C-101B-9397-08002B2CF9AE}" pid="15" name="ZOTERO_BREF_1PSQYB2wctZg_13">
    <vt:lpwstr>th human expert judgments of source credibility to improve information accuracy.","DOI":"10.1145/3717867.3717903","language":"en","note":"arXiv:2304.00228 [cs]","source":"arXiv.org","title":"Accuracy and Political Bias of News Source Credibility Ratings b</vt:lpwstr>
  </property>
  <property fmtid="{D5CDD505-2E9C-101B-9397-08002B2CF9AE}" pid="16" name="ZOTERO_BREF_1PSQYB2wctZg_14">
    <vt:lpwstr>y Large Language Models","URL":"http://arxiv.org/abs/2304.00228","author":[{"family":"Yang","given":"Kai-Cheng"},{"family":"Menczer","given":"Filippo"}],"accessed":{"date-parts":[["2025",4,30]]},"issued":{"date-parts":[["2025",2,14]]},"citation-key":"yang</vt:lpwstr>
  </property>
  <property fmtid="{D5CDD505-2E9C-101B-9397-08002B2CF9AE}" pid="17" name="ZOTERO_BREF_1PSQYB2wctZg_15">
    <vt:lpwstr>AccuracyPoliticalBias2025"}}],"schema":"https://github.com/citation-style-language/schema/raw/master/csl-citation.json"}</vt:lpwstr>
  </property>
  <property fmtid="{D5CDD505-2E9C-101B-9397-08002B2CF9AE}" pid="18" name="ZOTERO_BREF_1PSQYB2wctZg_2">
    <vt:lpwstr>ero.org/users/16981530/items/XTAG33AH"],"itemData":{"id":136,"type":"article-journal","abstract":"Natural language processing tasks, such as question answering, machine translation, reading comprehension, and summarization, are typically approached with s</vt:lpwstr>
  </property>
  <property fmtid="{D5CDD505-2E9C-101B-9397-08002B2CF9AE}" pid="19" name="ZOTERO_BREF_1PSQYB2wctZg_3">
    <vt:lpwstr>upervised learning on taskspeciﬁc datasets. We demonstrate that language models begin to learn these tasks without any explicit supervision when trained on a new dataset of millions of webpages called WebText. When conditioned on a document plus questions</vt:lpwstr>
  </property>
  <property fmtid="{D5CDD505-2E9C-101B-9397-08002B2CF9AE}" pid="20" name="ZOTERO_BREF_1PSQYB2wctZg_4">
    <vt:lpwstr>, the answers generated by the language model reach 55 F1 on the CoQA dataset - matching or exceeding the performance of 3 out of 4 baseline systems without using the 127,000+ training examples. The capacity of the language model is essential to the succe</vt:lpwstr>
  </property>
  <property fmtid="{D5CDD505-2E9C-101B-9397-08002B2CF9AE}" pid="21" name="ZOTERO_BREF_1PSQYB2wctZg_5">
    <vt:lpwstr>ss of zero-shot task transfer and increasing it improves performance in a log-linear fashion across tasks. Our largest model, GPT-2, is a 1.5B parameter Transformer that achieves state of the art results on 7 out of 8 tested language modeling datasets in </vt:lpwstr>
  </property>
  <property fmtid="{D5CDD505-2E9C-101B-9397-08002B2CF9AE}" pid="22" name="ZOTERO_BREF_1PSQYB2wctZg_6">
    <vt:lpwstr>a zero-shot setting but still underﬁts WebText. Samples from the model reﬂect these improvements and contain coherent paragraphs of text. These ﬁndings suggest a promising path towards building language processing systems which learn to perform tasks from</vt:lpwstr>
  </property>
  <property fmtid="{D5CDD505-2E9C-101B-9397-08002B2CF9AE}" pid="23" name="ZOTERO_BREF_1PSQYB2wctZg_7">
    <vt:lpwstr> their naturally occurring demonstrations.","language":"en","source":"Zotero","title":"Language Models are Unsupervised Multitask Learners","author":[{"family":"Radford","given":"Alec"},{"family":"Wu","given":"Jeffrey"},{"family":"Child","given":"Rewon"},</vt:lpwstr>
  </property>
  <property fmtid="{D5CDD505-2E9C-101B-9397-08002B2CF9AE}" pid="24" name="ZOTERO_BREF_1PSQYB2wctZg_8">
    <vt:lpwstr>{"family":"Luan","given":"David"},{"family":"Amodei","given":"Dario"},{"family":"Sutskever","given":"Ilya"}],"citation-key":"radfordLanguageModelsAre"}},{"id":120,"uris":["http://zotero.org/users/16981530/items/VJ657M7Y"],"itemData":{"id":120,"type":"arti</vt:lpwstr>
  </property>
  <property fmtid="{D5CDD505-2E9C-101B-9397-08002B2CF9AE}" pid="25" name="ZOTERO_BREF_1PSQYB2wctZg_9">
    <vt:lpwstr>cle","abstract":"Although large language models (LLMs) have shown exceptional performance in various natural language processing tasks, they are prone to hallucinations. State-ofthe-art chatbots, such as the new Bing, attempt to mitigate this issue by gat</vt:lpwstr>
  </property>
  <property fmtid="{D5CDD505-2E9C-101B-9397-08002B2CF9AE}" pid="26" name="ZOTERO_BREF_6GSFLu3Cq1zR_1">
    <vt:lpwstr>ZOTERO_ITEM CSL_CITATION {"citationID":"iUr1N8sC","properties":{"formattedCitation":"(Labrecque et al., 2024; Wood et al., 2022; Wood &amp; R\\uc0\\u252{}nger, 2016)","plainCitation":"(Labrecque et al., 2024; Wood et al., 2022; Wood &amp; Rünger, 2016)","noteInde</vt:lpwstr>
  </property>
  <property fmtid="{D5CDD505-2E9C-101B-9397-08002B2CF9AE}" pid="27" name="ZOTERO_BREF_6GSFLu3Cq1zR_10">
    <vt:lpwstr>:"People automatically repeat behaviors that were frequently rewarded in the past in a given context. Such repetition is commonly attributed to habit, or associations in memory between a context and a response. Once habits form, contexts directly activate</vt:lpwstr>
  </property>
  <property fmtid="{D5CDD505-2E9C-101B-9397-08002B2CF9AE}" pid="28" name="ZOTERO_BREF_6GSFLu3Cq1zR_11">
    <vt:lpwstr> the response in mind. An opposing view is that habitual behaviors depend on goals. However, we show that this view is challenged by the goal independence of habits across the fields of social and health psychology, behavioral neuroscience, animal learnin</vt:lpwstr>
  </property>
  <property fmtid="{D5CDD505-2E9C-101B-9397-08002B2CF9AE}" pid="29" name="ZOTERO_BREF_6GSFLu3Cq1zR_12">
    <vt:lpwstr>g, and computational modeling. It also is challenged by direct tests revealing that habits do not depend on implicit goals. Furthermore, we show that two features of habit memory-rapid activation of specific responses and resistance to change-explain the </vt:lpwstr>
  </property>
  <property fmtid="{D5CDD505-2E9C-101B-9397-08002B2CF9AE}" pid="30" name="ZOTERO_BREF_6GSFLu3Cq1zR_13">
    <vt:lpwstr>different conditions under which people act on habit versus persuing goals. Finally, we tested these features with a novel secondary analysis of action-slip data. We found that habitual responses are activated regardless of goals, but they can be performe</vt:lpwstr>
  </property>
  <property fmtid="{D5CDD505-2E9C-101B-9397-08002B2CF9AE}" pid="31" name="ZOTERO_BREF_6GSFLu3Cq1zR_14">
    <vt:lpwstr>d in concert with goal pursuit.","container-title":"Perspectives on Psychological Science: A Journal of the Association for Psychological Science","DOI":"10.1177/1745691621994226","ISSN":"1745-6924","issue":"2","journalAbbreviation":"Perspect Psychol Sci"</vt:lpwstr>
  </property>
  <property fmtid="{D5CDD505-2E9C-101B-9397-08002B2CF9AE}" pid="32" name="ZOTERO_BREF_6GSFLu3Cq1zR_15">
    <vt:lpwstr>,"language":"eng","note":"PMID: 34283681","page":"590-605","source":"PubMed","title":"Habits and Goals in Human Behavior: Separate but Interacting Systems","title-short":"Habits and Goals in Human Behavior","volume":"17","author":[{"family":"Wood","given"</vt:lpwstr>
  </property>
  <property fmtid="{D5CDD505-2E9C-101B-9397-08002B2CF9AE}" pid="33" name="ZOTERO_BREF_6GSFLu3Cq1zR_16">
    <vt:lpwstr>:"Wendy"},{"family":"Mazar","given":"Asaf"},{"family":"Neal","given":"David T."}],"issued":{"date-parts":[["2022",3]]},"citation-key":"woodHabitsGoalsHuman2022"}},{"id":24,"uris":["http://zotero.org/users/16981530/items/8D4LD7IQ"],"itemData":{"id":24,"typ</vt:lpwstr>
  </property>
  <property fmtid="{D5CDD505-2E9C-101B-9397-08002B2CF9AE}" pid="34" name="ZOTERO_BREF_6GSFLu3Cq1zR_17">
    <vt:lpwstr>e":"article-journal","abstract":"As the proverbial creatures of habit, people tend to repeat the same behaviors in recurring contexts. This review characterizes habits in terms of their cognitive, motivational, and neurobiological properties. In so doing,</vt:lpwstr>
  </property>
  <property fmtid="{D5CDD505-2E9C-101B-9397-08002B2CF9AE}" pid="35" name="ZOTERO_BREF_6GSFLu3Cq1zR_18">
    <vt:lpwstr> we identify three ways that habits interface with deliberate goal pursuit: First, habits form as people pursue goals by repeating the same responses in a given context. Second, as outlined in computational models, habits and deliberate goal pursuit guide</vt:lpwstr>
  </property>
  <property fmtid="{D5CDD505-2E9C-101B-9397-08002B2CF9AE}" pid="36" name="ZOTERO_BREF_6GSFLu3Cq1zR_19">
    <vt:lpwstr> actions synergistically, although habits are the efficient, default mode of response. Third, people tend to infer from the frequency of habit performance that the behavior must have been intended. We conclude by applying insights from habit research to u</vt:lpwstr>
  </property>
  <property fmtid="{D5CDD505-2E9C-101B-9397-08002B2CF9AE}" pid="37" name="ZOTERO_BREF_6GSFLu3Cq1zR_2">
    <vt:lpwstr>x":0},"citationItems":[{"id":149,"uris":["http://zotero.org/users/16981530/items/B3HSUDQP"],"itemData":{"id":149,"type":"article-journal","abstract":"People achieve important life outcomes of health, financial security, and productivity by repeating opera</vt:lpwstr>
  </property>
  <property fmtid="{D5CDD505-2E9C-101B-9397-08002B2CF9AE}" pid="38" name="ZOTERO_BREF_6GSFLu3Cq1zR_20">
    <vt:lpwstr>nderstand stress and addiction as well as the design of effective interventions to change health and consumer behaviors.","container-title":"Annual Review of Psychology","DOI":"10.1146/annurev-psych-122414-033417","ISSN":"0066-4308, 1545-2085","issue":"Vo</vt:lpwstr>
  </property>
  <property fmtid="{D5CDD505-2E9C-101B-9397-08002B2CF9AE}" pid="39" name="ZOTERO_BREF_6GSFLu3Cq1zR_21">
    <vt:lpwstr>lume 67, 2016","language":"en","note":"publisher: Annual Reviews","page":"289-314","source":"www.annualreviews.org","title":"Psychology of Habit","volume":"67","author":[{"family":"Wood","given":"Wendy"},{"family":"Rünger","given":"Dennis"}],"issued":{"da</vt:lpwstr>
  </property>
  <property fmtid="{D5CDD505-2E9C-101B-9397-08002B2CF9AE}" pid="40" name="ZOTERO_BREF_6GSFLu3Cq1zR_22">
    <vt:lpwstr>te-parts":[["2016",1,4]]},"citation-key":"woodPsychologyHabit2016"}}],"schema":"https://github.com/citation-style-language/schema/raw/master/csl-citation.json"}</vt:lpwstr>
  </property>
  <property fmtid="{D5CDD505-2E9C-101B-9397-08002B2CF9AE}" pid="41" name="ZOTERO_BREF_6GSFLu3Cq1zR_3">
    <vt:lpwstr>nt behavior. To identify whether such operants reflect goal pursuit or habit, the present research introduces a new paradigm that yields objective measures of learning and controls for the motivations of goal pursuit. In two experiments, participants prac</vt:lpwstr>
  </property>
  <property fmtid="{D5CDD505-2E9C-101B-9397-08002B2CF9AE}" pid="42" name="ZOTERO_BREF_6GSFLu3Cq1zR_4">
    <vt:lpwstr>ticed a sequential task of making sushi and then completed a test of the strength of cue–response (habit) associations in memory. Finally, they repeated the sushi task without instructions while under cognitive load (designed to impede deliberation about </vt:lpwstr>
  </property>
  <property fmtid="{D5CDD505-2E9C-101B-9397-08002B2CF9AE}" pid="43" name="ZOTERO_BREF_6GSFLu3Cq1zR_5">
    <vt:lpwstr>goals). As predicted, greater task practice yielded stronger cue–response associations, which in turn promoted task success. Practice did not improve performance by enhancing goal intentions or other task motivations. We conclude that repetition facilitat</vt:lpwstr>
  </property>
  <property fmtid="{D5CDD505-2E9C-101B-9397-08002B2CF9AE}" pid="44" name="ZOTERO_BREF_6GSFLu3Cq1zR_6">
    <vt:lpwstr>es performance by creating mental associations that automatically activate practiced, habitual responses upon perception of recurring context cues.","container-title":"Journal of the Experimental Analysis of Behavior","DOI":"10.1002/jeab.893","ISSN":"1938</vt:lpwstr>
  </property>
  <property fmtid="{D5CDD505-2E9C-101B-9397-08002B2CF9AE}" pid="45" name="ZOTERO_BREF_6GSFLu3Cq1zR_7">
    <vt:lpwstr>-3711","issue":"1","language":"en","license":"© 2023 The Authors. Journal of the Experimental Analysis of Behavior published by Wiley Periodicals LLC on behalf of Society for the Experimental Analysis of Behavior.","note":"_eprint: https://onlinelibrary.w</vt:lpwstr>
  </property>
  <property fmtid="{D5CDD505-2E9C-101B-9397-08002B2CF9AE}" pid="46" name="ZOTERO_BREF_6GSFLu3Cq1zR_8">
    <vt:lpwstr>iley.com/doi/pdf/10.1002/jeab.893","page":"62-73","source":"Wiley Online Library","title":"Measuring context–response associations that drive habits","volume":"121","author":[{"family":"Labrecque","given":"Jennifer S."},{"family":"Lee","given":"Kristen M.</vt:lpwstr>
  </property>
  <property fmtid="{D5CDD505-2E9C-101B-9397-08002B2CF9AE}" pid="47" name="ZOTERO_BREF_6GSFLu3Cq1zR_9">
    <vt:lpwstr>"},{"family":"Wood","given":"Wendy"}],"issued":{"date-parts":[["2024"]]},"citation-key":"labrecqueMeasuringContextResponse2024"}},{"id":153,"uris":["http://zotero.org/users/16981530/items/7WQLSP37"],"itemData":{"id":153,"type":"article-journal","abstract"</vt:lpwstr>
  </property>
  <property fmtid="{D5CDD505-2E9C-101B-9397-08002B2CF9AE}" pid="48" name="ZOTERO_BREF_8wBjRQ5S3qk0_1">
    <vt:lpwstr>ZOTERO_ITEM CSL_CITATION {"citationID":"DPob4TIe","properties":{"formattedCitation":"(Carden &amp; Wood, 2018)","plainCitation":"(Carden &amp; Wood, 2018)","noteIndex":0},"citationItems":[{"id":110,"uris":["http://zotero.org/users/16981530/items/DG662G84"],"itemD</vt:lpwstr>
  </property>
  <property fmtid="{D5CDD505-2E9C-101B-9397-08002B2CF9AE}" pid="49" name="ZOTERO_BREF_8wBjRQ5S3qk0_2">
    <vt:lpwstr>ata":{"id":110,"type":"article-journal","container-title":"Current Opinion in Behavioral Sciences","DOI":"10.1016/j.cobeha.2017.12.009","ISSN":"23521546","journalAbbreviation":"Current Opinion in Behavioral Sciences","language":"en","page":"117-122","sour</vt:lpwstr>
  </property>
  <property fmtid="{D5CDD505-2E9C-101B-9397-08002B2CF9AE}" pid="50" name="ZOTERO_BREF_8wBjRQ5S3qk0_3">
    <vt:lpwstr>ce":"DOI.org (Crossref)","title":"Habit formation and change","volume":"20","author":[{"family":"Carden","given":"Lucas"},{"family":"Wood","given":"Wendy"}],"issued":{"date-parts":[["2018",4]]},"citation-key":"cardenHabitFormationChange2018"}}],"schema":"</vt:lpwstr>
  </property>
  <property fmtid="{D5CDD505-2E9C-101B-9397-08002B2CF9AE}" pid="51" name="ZOTERO_BREF_8wBjRQ5S3qk0_4">
    <vt:lpwstr>https://github.com/citation-style-language/schema/raw/master/csl-citation.json"}</vt:lpwstr>
  </property>
  <property fmtid="{D5CDD505-2E9C-101B-9397-08002B2CF9AE}" pid="52" name="ZOTERO_BREF_9Z7DzafzpCXF_1">
    <vt:lpwstr>ZOTERO_BIBL {"uncited":[],"omitted":[],"custom":[]} CSL_BIBLIOGRAPHY</vt:lpwstr>
  </property>
  <property fmtid="{D5CDD505-2E9C-101B-9397-08002B2CF9AE}" pid="53" name="ZOTERO_BREF_A0g500XnBmej_1">
    <vt:lpwstr>ZOTERO_BIBL {"uncited":[],"omitted":[],"custom":[]} CSL_BIBLIOGRAPHY</vt:lpwstr>
  </property>
  <property fmtid="{D5CDD505-2E9C-101B-9397-08002B2CF9AE}" pid="54" name="ZOTERO_BREF_FjKKkgA3B8MO_1">
    <vt:lpwstr>ZOTERO_ITEM CSL_CITATION {"citationID":"w6Hn50VL","properties":{"formattedCitation":"(Neal, Wood, Wu, &amp; Kurlander, 2011)","plainCitation":"(Neal, Wood, Wu, &amp; Kurlander, 2011)","noteIndex":0},"citationItems":[{"id":78,"uris":["http://zotero.org/users/16981</vt:lpwstr>
  </property>
  <property fmtid="{D5CDD505-2E9C-101B-9397-08002B2CF9AE}" pid="55" name="ZOTERO_BREF_FjKKkgA3B8MO_2">
    <vt:lpwstr>530/items/C8G23ZWS"],"itemData":{"id":78,"type":"article-journal","abstract":"To identify the factors that disrupt and maintain habit performance, two field experiments tested the conditions under which people eat out of habit, leading them to resist moti</vt:lpwstr>
  </property>
  <property fmtid="{D5CDD505-2E9C-101B-9397-08002B2CF9AE}" pid="56" name="ZOTERO_BREF_FjKKkgA3B8MO_3">
    <vt:lpwstr>vational influences. Habitual popcorn eaters at a cinema were minimally influenced by their hunger or how much they liked the food, and they ate equal amounts of stale and fresh popcorn. Yet, mechanisms of automaticity influenced habit performance: Partic</vt:lpwstr>
  </property>
  <property fmtid="{D5CDD505-2E9C-101B-9397-08002B2CF9AE}" pid="57" name="ZOTERO_BREF_FjKKkgA3B8MO_4">
    <vt:lpwstr>ipants ate out of habit, regardless of freshness, only when currently in the context associated with past performance (i.e., a cinema; Study 1) and only when eating in a way that allowed them to automatically execute the response cued by that context (i.e</vt:lpwstr>
  </property>
  <property fmtid="{D5CDD505-2E9C-101B-9397-08002B2CF9AE}" pid="58" name="ZOTERO_BREF_FjKKkgA3B8MO_5">
    <vt:lpwstr>., eating with their dominant hand; Study 2). Across all conditions, participants with weaker cinema-popcorn-eating habits ate because of motivations such as liking for the popcorn. The findings reveal how habits resist conflicting motives and provide ins</vt:lpwstr>
  </property>
  <property fmtid="{D5CDD505-2E9C-101B-9397-08002B2CF9AE}" pid="59" name="ZOTERO_BREF_FjKKkgA3B8MO_6">
    <vt:lpwstr>ight into promising mechanisms of habit change.","container-title":"Personality and Social Psychology Bulletin","DOI":"10.1177/0146167211419863","ISSN":"0146-1672, 1552-7433","issue":"11","journalAbbreviation":"Pers Soc Psychol Bull","language":"en","page</vt:lpwstr>
  </property>
  <property fmtid="{D5CDD505-2E9C-101B-9397-08002B2CF9AE}" pid="60" name="ZOTERO_BREF_FjKKkgA3B8MO_7">
    <vt:lpwstr>":"1428-1437","source":"DOI.org (Crossref)","title":"The Pull of the Past: When Do Habits Persist Despite Conflict With Motives?","title-short":"The Pull of the Past","volume":"37","author":[{"family":"Neal","given":"David T."},{"family":"Wood","given":"W</vt:lpwstr>
  </property>
  <property fmtid="{D5CDD505-2E9C-101B-9397-08002B2CF9AE}" pid="61" name="ZOTERO_BREF_FjKKkgA3B8MO_8">
    <vt:lpwstr>endy"},{"family":"Wu","given":"Mengju"},{"family":"Kurlander","given":"David"}],"issued":{"date-parts":[["2011",11]]},"citation-key":"nealPullWhenHabits2011"}}],"schema":"https://github.com/citation-style-language/schema/raw/master/csl-citation.json"}</vt:lpwstr>
  </property>
  <property fmtid="{D5CDD505-2E9C-101B-9397-08002B2CF9AE}" pid="62" name="ZOTERO_BREF_HN0hIhzey6GZ_1">
    <vt:lpwstr>ZOTERO_BIBL {"uncited":[],"omitted":[],"custom":[]} CSL_BIBLIOGRAPHY</vt:lpwstr>
  </property>
  <property fmtid="{D5CDD505-2E9C-101B-9397-08002B2CF9AE}" pid="63" name="ZOTERO_BREF_HkmZQsmBYfxi_1">
    <vt:lpwstr>ZOTERO_ITEM CSL_CITATION {"citationID":"VLDIgBvu","properties":{"formattedCitation":"(Brown et al., 2020; Radford et al., n.d.)","plainCitation":"(Brown et al., 2020; Radford et al., n.d.)","noteIndex":0},"citationItems":[{"id":137,"uris":["http://zotero.</vt:lpwstr>
  </property>
  <property fmtid="{D5CDD505-2E9C-101B-9397-08002B2CF9AE}" pid="64" name="ZOTERO_BREF_HkmZQsmBYfxi_10">
    <vt:lpwstr>Few-Shot Learners","URL":"http://arxiv.org/abs/2005.14165","author":[{"family":"Brown","given":"Tom B."},{"family":"Mann","given":"Benjamin"},{"family":"Ryder","given":"Nick"},{"family":"Subbiah","given":"Melanie"},{"family":"Kaplan","given":"Jared"},{"fa</vt:lpwstr>
  </property>
  <property fmtid="{D5CDD505-2E9C-101B-9397-08002B2CF9AE}" pid="65" name="ZOTERO_BREF_HkmZQsmBYfxi_11">
    <vt:lpwstr>mily":"Dhariwal","given":"Prafulla"},{"family":"Neelakantan","given":"Arvind"},{"family":"Shyam","given":"Pranav"},{"family":"Sastry","given":"Girish"},{"family":"Askell","given":"Amanda"},{"family":"Agarwal","given":"Sandhini"},{"family":"Herbert-Voss","</vt:lpwstr>
  </property>
  <property fmtid="{D5CDD505-2E9C-101B-9397-08002B2CF9AE}" pid="66" name="ZOTERO_BREF_HkmZQsmBYfxi_12">
    <vt:lpwstr>given":"Ariel"},{"family":"Krueger","given":"Gretchen"},{"family":"Henighan","given":"Tom"},{"family":"Child","given":"Rewon"},{"family":"Ramesh","given":"Aditya"},{"family":"Ziegler","given":"Daniel M."},{"family":"Wu","given":"Jeffrey"},{"family":"Winte</vt:lpwstr>
  </property>
  <property fmtid="{D5CDD505-2E9C-101B-9397-08002B2CF9AE}" pid="67" name="ZOTERO_BREF_HkmZQsmBYfxi_13">
    <vt:lpwstr>r","given":"Clemens"},{"family":"Hesse","given":"Christopher"},{"family":"Chen","given":"Mark"},{"family":"Sigler","given":"Eric"},{"family":"Litwin","given":"Mateusz"},{"family":"Gray","given":"Scott"},{"family":"Chess","given":"Benjamin"},{"family":"Cla</vt:lpwstr>
  </property>
  <property fmtid="{D5CDD505-2E9C-101B-9397-08002B2CF9AE}" pid="68" name="ZOTERO_BREF_HkmZQsmBYfxi_14">
    <vt:lpwstr>rk","given":"Jack"},{"family":"Berner","given":"Christopher"},{"family":"McCandlish","given":"Sam"},{"family":"Radford","given":"Alec"},{"family":"Sutskever","given":"Ilya"},{"family":"Amodei","given":"Dario"}],"accessed":{"date-parts":[["2025",4,30]]},"i</vt:lpwstr>
  </property>
  <property fmtid="{D5CDD505-2E9C-101B-9397-08002B2CF9AE}" pid="69" name="ZOTERO_BREF_HkmZQsmBYfxi_15">
    <vt:lpwstr>ssued":{"date-parts":[["2020",7,22]]},"citation-key":"brownLanguageModelsAre2020"}},{"id":136,"uris":["http://zotero.org/users/16981530/items/XTAG33AH"],"itemData":{"id":136,"type":"article-journal","abstract":"Natural language processing tasks, such as q</vt:lpwstr>
  </property>
  <property fmtid="{D5CDD505-2E9C-101B-9397-08002B2CF9AE}" pid="70" name="ZOTERO_BREF_HkmZQsmBYfxi_16">
    <vt:lpwstr>uestion answering, machine translation, reading comprehension, and summarization, are typically approached with supervised learning on taskspeciﬁc datasets. We demonstrate that language models begin to learn these tasks without any explicit supervision wh</vt:lpwstr>
  </property>
  <property fmtid="{D5CDD505-2E9C-101B-9397-08002B2CF9AE}" pid="71" name="ZOTERO_BREF_HkmZQsmBYfxi_17">
    <vt:lpwstr>en trained on a new dataset of millions of webpages called WebText. When conditioned on a document plus questions, the answers generated by the language model reach 55 F1 on the CoQA dataset - matching or exceeding the performance of 3 out of 4 baseline s</vt:lpwstr>
  </property>
  <property fmtid="{D5CDD505-2E9C-101B-9397-08002B2CF9AE}" pid="72" name="ZOTERO_BREF_HkmZQsmBYfxi_18">
    <vt:lpwstr>ystems without using the 127,000+ training examples. The capacity of the language model is essential to the success of zero-shot task transfer and increasing it improves performance in a log-linear fashion across tasks. Our largest model, GPT-2, is a 1.5B</vt:lpwstr>
  </property>
  <property fmtid="{D5CDD505-2E9C-101B-9397-08002B2CF9AE}" pid="73" name="ZOTERO_BREF_HkmZQsmBYfxi_19">
    <vt:lpwstr> parameter Transformer that achieves state of the art results on 7 out of 8 tested language modeling datasets in a zero-shot setting but still underﬁts WebText. Samples from the model reﬂect these improvements and contain coherent paragraphs of text. Thes</vt:lpwstr>
  </property>
  <property fmtid="{D5CDD505-2E9C-101B-9397-08002B2CF9AE}" pid="74" name="ZOTERO_BREF_HkmZQsmBYfxi_2">
    <vt:lpwstr>org/users/16981530/items/GE4MXELQ"],"itemData":{"id":137,"type":"article","abstract":"Recent work has demonstrated substantial gains on many NLP tasks and benchmarks by pre-training on a large corpus of text followed by fine-tuning on a specific task. Whi</vt:lpwstr>
  </property>
  <property fmtid="{D5CDD505-2E9C-101B-9397-08002B2CF9AE}" pid="75" name="ZOTERO_BREF_HkmZQsmBYfxi_20">
    <vt:lpwstr>e ﬁndings suggest a promising path towards building language processing systems which learn to perform tasks from their naturally occurring demonstrations.","language":"en","source":"Zotero","title":"Language Models are Unsupervised Multitask Learners","a</vt:lpwstr>
  </property>
  <property fmtid="{D5CDD505-2E9C-101B-9397-08002B2CF9AE}" pid="76" name="ZOTERO_BREF_HkmZQsmBYfxi_21">
    <vt:lpwstr>uthor":[{"family":"Radford","given":"Alec"},{"family":"Wu","given":"Jeffrey"},{"family":"Child","given":"Rewon"},{"family":"Luan","given":"David"},{"family":"Amodei","given":"Dario"},{"family":"Sutskever","given":"Ilya"}],"citation-key":"radfordLanguageMo</vt:lpwstr>
  </property>
  <property fmtid="{D5CDD505-2E9C-101B-9397-08002B2CF9AE}" pid="77" name="ZOTERO_BREF_HkmZQsmBYfxi_22">
    <vt:lpwstr>delsAre"}}],"schema":"https://github.com/citation-style-language/schema/raw/master/csl-citation.json"}</vt:lpwstr>
  </property>
  <property fmtid="{D5CDD505-2E9C-101B-9397-08002B2CF9AE}" pid="78" name="ZOTERO_BREF_HkmZQsmBYfxi_3">
    <vt:lpwstr>le typically task-agnostic in architecture, this method still requires task-specific fine-tuning datasets of thousands or tens of thousands of examples. By contrast, humans can generally perform a new language task from only a few examples or from simple </vt:lpwstr>
  </property>
  <property fmtid="{D5CDD505-2E9C-101B-9397-08002B2CF9AE}" pid="79" name="ZOTERO_BREF_HkmZQsmBYfxi_4">
    <vt:lpwstr>instructions - something which current NLP systems still largely struggle to do. Here we show that scaling up language models greatly improves task-agnostic, few-shot performance, sometimes even reaching competitiveness with prior state-of-the-art fine-tu</vt:lpwstr>
  </property>
  <property fmtid="{D5CDD505-2E9C-101B-9397-08002B2CF9AE}" pid="80" name="ZOTERO_BREF_HkmZQsmBYfxi_5">
    <vt:lpwstr>ning approaches. Specifically, we train GPT-3, an autoregressive language model with 175 billion parameters, 10x more than any previous non-sparse language model, and test its performance in the few-shot setting. For all tasks, GPT-3 is applied without an</vt:lpwstr>
  </property>
  <property fmtid="{D5CDD505-2E9C-101B-9397-08002B2CF9AE}" pid="81" name="ZOTERO_BREF_HkmZQsmBYfxi_6">
    <vt:lpwstr>y gradient updates or fine-tuning, with tasks and few-shot demonstrations specified purely via text interaction with the model. GPT-3 achieves strong performance on many NLP datasets, including translation, question-answering, and cloze tasks, as well as </vt:lpwstr>
  </property>
  <property fmtid="{D5CDD505-2E9C-101B-9397-08002B2CF9AE}" pid="82" name="ZOTERO_BREF_HkmZQsmBYfxi_7">
    <vt:lpwstr>several tasks that require on-the-fly reasoning or domain adaptation, such as unscrambling words, using a novel word in a sentence, or performing 3-digit arithmetic. At the same time, we also identify some datasets where GPT-3's few-shot learning still st</vt:lpwstr>
  </property>
  <property fmtid="{D5CDD505-2E9C-101B-9397-08002B2CF9AE}" pid="83" name="ZOTERO_BREF_HkmZQsmBYfxi_8">
    <vt:lpwstr>ruggles, as well as some datasets where GPT-3 faces methodological issues related to training on large web corpora. Finally, we find that GPT-3 can generate samples of news articles which human evaluators have difficulty distinguishing from articles writt</vt:lpwstr>
  </property>
  <property fmtid="{D5CDD505-2E9C-101B-9397-08002B2CF9AE}" pid="84" name="ZOTERO_BREF_HkmZQsmBYfxi_9">
    <vt:lpwstr>en by humans. We discuss broader societal impacts of this finding and of GPT-3 in general.","DOI":"10.48550/arXiv.2005.14165","note":"arXiv:2005.14165 [cs]","number":"arXiv:2005.14165","publisher":"arXiv","source":"arXiv.org","title":"Language Models are </vt:lpwstr>
  </property>
  <property fmtid="{D5CDD505-2E9C-101B-9397-08002B2CF9AE}" pid="85" name="ZOTERO_BREF_IQFN3i1Btsbs_1">
    <vt:lpwstr>ZOTERO_ITEM CSL_CITATION {"citationID":"1LVrScz9","properties":{"formattedCitation":"(Wood &amp; R\\uc0\\u252{}nger, 2016)","plainCitation":"(Wood &amp; Rünger, 2016)","noteIndex":0},"citationItems":[{"id":24,"uris":["http://zotero.org/users/16981530/items/8D4LD7</vt:lpwstr>
  </property>
  <property fmtid="{D5CDD505-2E9C-101B-9397-08002B2CF9AE}" pid="86" name="ZOTERO_BREF_IQFN3i1Btsbs_2">
    <vt:lpwstr>IQ"],"itemData":{"id":24,"type":"article-journal","abstract":"As the proverbial creatures of habit, people tend to repeat the same behaviors in recurring contexts. This review characterizes habits in terms of their cognitive, motivational, and neurobiolog</vt:lpwstr>
  </property>
  <property fmtid="{D5CDD505-2E9C-101B-9397-08002B2CF9AE}" pid="87" name="ZOTERO_BREF_IQFN3i1Btsbs_3">
    <vt:lpwstr>ical properties. In so doing, we identify three ways that habits interface with deliberate goal pursuit: First, habits form as people pursue goals by repeating the same responses in a given context. Second, as outlined in computational models, habits and </vt:lpwstr>
  </property>
  <property fmtid="{D5CDD505-2E9C-101B-9397-08002B2CF9AE}" pid="88" name="ZOTERO_BREF_IQFN3i1Btsbs_4">
    <vt:lpwstr>deliberate goal pursuit guide actions synergistically, although habits are the efficient, default mode of response. Third, people tend to infer from the frequency of habit performance that the behavior must have been intended. We conclude by applying insi</vt:lpwstr>
  </property>
  <property fmtid="{D5CDD505-2E9C-101B-9397-08002B2CF9AE}" pid="89" name="ZOTERO_BREF_IQFN3i1Btsbs_5">
    <vt:lpwstr>ghts from habit research to understand stress and addiction as well as the design of effective interventions to change health and consumer behaviors.","container-title":"Annual Review of Psychology","DOI":"10.1146/annurev-psych-122414-033417","ISSN":"0066</vt:lpwstr>
  </property>
  <property fmtid="{D5CDD505-2E9C-101B-9397-08002B2CF9AE}" pid="90" name="ZOTERO_BREF_IQFN3i1Btsbs_6">
    <vt:lpwstr>-4308, 1545-2085","issue":"Volume 67, 2016","language":"en","note":"publisher: Annual Reviews","page":"289-314","source":"www.annualreviews.org","title":"Psychology of Habit","volume":"67","author":[{"family":"Wood","given":"Wendy"},{"family":"Rünger","gi</vt:lpwstr>
  </property>
  <property fmtid="{D5CDD505-2E9C-101B-9397-08002B2CF9AE}" pid="91" name="ZOTERO_BREF_IQFN3i1Btsbs_7">
    <vt:lpwstr>ven":"Dennis"}],"issued":{"date-parts":[["2016",1,4]]},"citation-key":"woodPsychologyHabit2016"}}],"schema":"https://github.com/citation-style-language/schema/raw/master/csl-citation.json"}</vt:lpwstr>
  </property>
  <property fmtid="{D5CDD505-2E9C-101B-9397-08002B2CF9AE}" pid="92" name="ZOTERO_BREF_IrOogbhMysvu_1">
    <vt:lpwstr>ZOTERO_ITEM CSL_CITATION {"citationID":"XdeN4rq9","properties":{"formattedCitation":"(Wood &amp; Neal, 2007)","plainCitation":"(Wood &amp; Neal, 2007)","noteIndex":0},"citationItems":[{"id":98,"uris":["http://zotero.org/users/16981530/items/YANIHWKV"],"itemData":</vt:lpwstr>
  </property>
  <property fmtid="{D5CDD505-2E9C-101B-9397-08002B2CF9AE}" pid="93" name="ZOTERO_BREF_IrOogbhMysvu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94" name="ZOTERO_BREF_IrOogbhMysvu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95" name="ZOTERO_BREF_IrOogbhMysvu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96" name="ZOTERO_BREF_IrOogbhMysvu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97" name="ZOTERO_BREF_IrOogbhMysvu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98" name="ZOTERO_BREF_IrOogbhMysvu_7">
    <vt:lpwstr>sher-place: US\npublisher: American Psychological Association","page":"843-863","source":"APA PsycNet","title":"A new look at habits and the habit-goal interface","volume":"114","author":[{"family":"Wood","given":"Wendy"},{"family":"Neal","given":"David T</vt:lpwstr>
  </property>
  <property fmtid="{D5CDD505-2E9C-101B-9397-08002B2CF9AE}" pid="99" name="ZOTERO_BREF_IrOogbhMysvu_8">
    <vt:lpwstr>."}],"issued":{"date-parts":[["2007"]]},"citation-key":"woodNewLookHabits2007a"}}],"schema":"https://github.com/citation-style-language/schema/raw/master/csl-citation.json"}</vt:lpwstr>
  </property>
  <property fmtid="{D5CDD505-2E9C-101B-9397-08002B2CF9AE}" pid="100" name="ZOTERO_BREF_Is1Dn4SNpr6V_1">
    <vt:lpwstr>ZOTERO_BIBL {"uncited":[],"omitted":[],"custom":[]} CSL_BIBLIOGRAPHY</vt:lpwstr>
  </property>
  <property fmtid="{D5CDD505-2E9C-101B-9397-08002B2CF9AE}" pid="101" name="ZOTERO_BREF_JI3k4fKHsAzr_1">
    <vt:lpwstr>ZOTERO_ITEM CSL_CITATION {"citationID":"4PuNVqUn","properties":{"formattedCitation":"(Anisuzzaman, n.d.)","plainCitation":"(Anisuzzaman, n.d.)","noteIndex":0},"citationItems":[{"id":144,"uris":["http://zotero.org/users/16981530/items/Q6YHNF7Q"],"itemData"</vt:lpwstr>
  </property>
  <property fmtid="{D5CDD505-2E9C-101B-9397-08002B2CF9AE}" pid="102" name="ZOTERO_BREF_JI3k4fKHsAzr_2">
    <vt:lpwstr>:{"id":144,"type":"article-journal","abstract":"Large language models (LLMs) are a type of artiﬁcial intelligence, which operate by predicting and assembling sequences of words that are statistically likely to follow from a given text input. With this bas</vt:lpwstr>
  </property>
  <property fmtid="{D5CDD505-2E9C-101B-9397-08002B2CF9AE}" pid="103" name="ZOTERO_BREF_JI3k4fKHsAzr_3">
    <vt:lpwstr>ic ability, LLMs are able to answer complex questions and follow extremely complex instructions. Products created using LLMs such as ChatGPT by OpenAI and Claude by Anthropic have created a huge amount of traction and user engagements and revolutionized t</vt:lpwstr>
  </property>
  <property fmtid="{D5CDD505-2E9C-101B-9397-08002B2CF9AE}" pid="104" name="ZOTERO_BREF_JI3k4fKHsAzr_4">
    <vt:lpwstr>he way we interact with technology, bringing a new dimension to human-computer interaction. Fine-tuning is a process in which a pretrained model, such as an LLM, is further trained on a custom data set to adapt it for specialized tasks or domains. In this</vt:lpwstr>
  </property>
  <property fmtid="{D5CDD505-2E9C-101B-9397-08002B2CF9AE}" pid="105" name="ZOTERO_BREF_JI3k4fKHsAzr_5">
    <vt:lpwstr> review, we outline some of the major methodologic approaches and techniques that can be used to ﬁne-tune LLMs for specialized use cases and enumerate the general steps required for carrying out LLM ﬁne-tuning. We then illustrate a few of these methodolog</vt:lpwstr>
  </property>
  <property fmtid="{D5CDD505-2E9C-101B-9397-08002B2CF9AE}" pid="106" name="ZOTERO_BREF_JI3k4fKHsAzr_6">
    <vt:lpwstr>ic approaches by describing several speciﬁc use cases of ﬁnetuning LLMs across medical subspecialties. Finally, we close with a consideration of some of the beneﬁts and limitations associated with ﬁne-tuning LLMs for specialized use cases, with an emphasi</vt:lpwstr>
  </property>
  <property fmtid="{D5CDD505-2E9C-101B-9397-08002B2CF9AE}" pid="107" name="ZOTERO_BREF_JI3k4fKHsAzr_7">
    <vt:lpwstr>s on speciﬁc concerns in the ﬁeld of medicine.","container-title":"MAYO CLINIC PROCEEDINGS","language":"en","source":"Zotero","title":"Fine-Tuning Large Language Models for Specialized Use Cases","author":[{"family":"Anisuzzaman","given":"D M"}],"citation</vt:lpwstr>
  </property>
  <property fmtid="{D5CDD505-2E9C-101B-9397-08002B2CF9AE}" pid="108" name="ZOTERO_BREF_JI3k4fKHsAzr_8">
    <vt:lpwstr>-key":"anisuzzamanFineTuningLargeLanguage"}}],"schema":"https://github.com/citation-style-language/schema/raw/master/csl-citation.json"}</vt:lpwstr>
  </property>
  <property fmtid="{D5CDD505-2E9C-101B-9397-08002B2CF9AE}" pid="109" name="ZOTERO_BREF_Jpa3kBNyC3vD_1">
    <vt:lpwstr>ZOTERO_ITEM CSL_CITATION {"citationID":"DZM8Ox5p","properties":{"formattedCitation":"(Minaee et al., 2025)","plainCitation":"(Minaee et al., 2025)","dontUpdate":true,"noteIndex":0},"citationItems":[{"id":82,"uris":["http://zotero.org/users/16981530/items/</vt:lpwstr>
  </property>
  <property fmtid="{D5CDD505-2E9C-101B-9397-08002B2CF9AE}" pid="110" name="ZOTERO_BREF_Jpa3kBNyC3vD_2">
    <vt:lpwstr>6QTIXX9J"],"itemData":{"id":82,"type":"article","abstract":"Large Language Models (LLMs) have drawn a lot of attention due to their strong performance on a wide range of natural language tasks, since the release of ChatGPT in November 2022. LLMs' ability </vt:lpwstr>
  </property>
  <property fmtid="{D5CDD505-2E9C-101B-9397-08002B2CF9AE}" pid="111" name="ZOTERO_BREF_Jpa3kBNyC3vD_3">
    <vt:lpwstr>of general-purpose language understanding and generation is acquired by training billions of model's parameters on massive amounts of text data, as predicted by scaling laws \\cite{kaplan2020scaling,hoffmann2022training}. The research area of LLMs, while </vt:lpwstr>
  </property>
  <property fmtid="{D5CDD505-2E9C-101B-9397-08002B2CF9AE}" pid="112" name="ZOTERO_BREF_Jpa3kBNyC3vD_4">
    <vt:lpwstr>very recent, is evolving rapidly in many different ways. In this paper, we review some of the most prominent LLMs, including three popular LLM families (GPT, LLaMA, PaLM), and discuss their characteristics, contributions and limitations. We also give an o</vt:lpwstr>
  </property>
  <property fmtid="{D5CDD505-2E9C-101B-9397-08002B2CF9AE}" pid="113" name="ZOTERO_BREF_Jpa3kBNyC3vD_5">
    <vt:lpwstr>verview of techniques developed to build, and augment LLMs. We then survey popular datasets prepared for LLM training, fine-tuning, and evaluation, review widely used LLM evaluation metrics, and compare the performance of several popular LLMs on a set of </vt:lpwstr>
  </property>
  <property fmtid="{D5CDD505-2E9C-101B-9397-08002B2CF9AE}" pid="114" name="ZOTERO_BREF_Jpa3kBNyC3vD_6">
    <vt:lpwstr>representative benchmarks. Finally, we conclude the paper by discussing open challenges and future research directions.","DOI":"10.48550/arXiv.2402.06196","note":"arXiv:2402.06196 [cs]","number":"arXiv:2402.06196","publisher":"arXiv","source":"arXiv.org",</vt:lpwstr>
  </property>
  <property fmtid="{D5CDD505-2E9C-101B-9397-08002B2CF9AE}" pid="115" name="ZOTERO_BREF_Jpa3kBNyC3vD_7">
    <vt:lpwstr>"title":"Large Language Models: A Survey","title-short":"Large Language Models","URL":"http://arxiv.org/abs/2402.06196","author":[{"family":"Minaee","given":"Shervin"},{"family":"Mikolov","given":"Tomas"},{"family":"Nikzad","given":"Narjes"},{"family":"Ch</vt:lpwstr>
  </property>
  <property fmtid="{D5CDD505-2E9C-101B-9397-08002B2CF9AE}" pid="116" name="ZOTERO_BREF_Jpa3kBNyC3vD_8">
    <vt:lpwstr>enaghlu","given":"Meysam"},{"family":"Socher","given":"Richard"},{"family":"Amatriain","given":"Xavier"},{"family":"Gao","given":"Jianfeng"}],"accessed":{"date-parts":[["2025",4,27]]},"issued":{"date-parts":[["2025",3,23]]},"citation-key":"minaeeLargeLang</vt:lpwstr>
  </property>
  <property fmtid="{D5CDD505-2E9C-101B-9397-08002B2CF9AE}" pid="117" name="ZOTERO_BREF_Jpa3kBNyC3vD_9">
    <vt:lpwstr>uageModels2025"}}],"schema":"https://github.com/citation-style-language/schema/raw/master/csl-citation.json"}</vt:lpwstr>
  </property>
  <property fmtid="{D5CDD505-2E9C-101B-9397-08002B2CF9AE}" pid="118" name="ZOTERO_BREF_Jql49dRBy12M_1">
    <vt:lpwstr>ZOTERO_ITEM CSL_CITATION {"citationID":"j62ONJes","properties":{"formattedCitation":"(Wood &amp; R\\uc0\\u252{}nger, 2016)","plainCitation":"(Wood &amp; Rünger, 2016)","noteIndex":0},"citationItems":[{"id":24,"uris":["http://zotero.org/users/16981530/items/8D4LD7</vt:lpwstr>
  </property>
  <property fmtid="{D5CDD505-2E9C-101B-9397-08002B2CF9AE}" pid="119" name="ZOTERO_BREF_Jql49dRBy12M_2">
    <vt:lpwstr>IQ"],"itemData":{"id":24,"type":"article-journal","abstract":"As the proverbial creatures of habit, people tend to repeat the same behaviors in recurring contexts. This review characterizes habits in terms of their cognitive, motivational, and neurobiolog</vt:lpwstr>
  </property>
  <property fmtid="{D5CDD505-2E9C-101B-9397-08002B2CF9AE}" pid="120" name="ZOTERO_BREF_Jql49dRBy12M_3">
    <vt:lpwstr>ical properties. In so doing, we identify three ways that habits interface with deliberate goal pursuit: First, habits form as people pursue goals by repeating the same responses in a given context. Second, as outlined in computational models, habits and </vt:lpwstr>
  </property>
  <property fmtid="{D5CDD505-2E9C-101B-9397-08002B2CF9AE}" pid="121" name="ZOTERO_BREF_Jql49dRBy12M_4">
    <vt:lpwstr>deliberate goal pursuit guide actions synergistically, although habits are the efficient, default mode of response. Third, people tend to infer from the frequency of habit performance that the behavior must have been intended. We conclude by applying insi</vt:lpwstr>
  </property>
  <property fmtid="{D5CDD505-2E9C-101B-9397-08002B2CF9AE}" pid="122" name="ZOTERO_BREF_Jql49dRBy12M_5">
    <vt:lpwstr>ghts from habit research to understand stress and addiction as well as the design of effective interventions to change health and consumer behaviors.","container-title":"Annual Review of Psychology","DOI":"10.1146/annurev-psych-122414-033417","ISSN":"0066</vt:lpwstr>
  </property>
  <property fmtid="{D5CDD505-2E9C-101B-9397-08002B2CF9AE}" pid="123" name="ZOTERO_BREF_Jql49dRBy12M_6">
    <vt:lpwstr>-4308, 1545-2085","issue":"Volume 67, 2016","language":"en","note":"publisher: Annual Reviews","page":"289-314","source":"www.annualreviews.org","title":"Psychology of Habit","volume":"67","author":[{"family":"Wood","given":"Wendy"},{"family":"Rünger","gi</vt:lpwstr>
  </property>
  <property fmtid="{D5CDD505-2E9C-101B-9397-08002B2CF9AE}" pid="124" name="ZOTERO_BREF_Jql49dRBy12M_7">
    <vt:lpwstr>ven":"Dennis"}],"issued":{"date-parts":[["2016",1,4]]},"citation-key":"woodPsychologyHabit2016"}}],"schema":"https://github.com/citation-style-language/schema/raw/master/csl-citation.json"}</vt:lpwstr>
  </property>
  <property fmtid="{D5CDD505-2E9C-101B-9397-08002B2CF9AE}" pid="125" name="ZOTERO_BREF_KnIjZxLmZZqk_1">
    <vt:lpwstr>ZOTERO_ITEM CSL_CITATION {"citationID":"D87eAazO","properties":{"formattedCitation":"(Wood, 2017)","plainCitation":"(Wood, 2017)","noteIndex":0},"citationItems":[{"id":172,"uris":["http://zotero.org/users/16981530/items/3YQWZR4U"],"itemData":{"id":172,"ty</vt:lpwstr>
  </property>
  <property fmtid="{D5CDD505-2E9C-101B-9397-08002B2CF9AE}" pid="126" name="ZOTERO_BREF_KnIjZxLmZZqk_2">
    <vt:lpwstr>pe":"article-journal","abstract":"Habits are largely absent from modern social and personality psychology. This is due to outdated perspectives that placed habits in conflict with goals. In modern theorizing, habits are represented in memory as implicit c</vt:lpwstr>
  </property>
  <property fmtid="{D5CDD505-2E9C-101B-9397-08002B2CF9AE}" pid="127" name="ZOTERO_BREF_KnIjZxLmZZqk_3">
    <vt:lpwstr>ontext–response associations, and they guide responding in conjunction with goals. Habits thus have important implications for our field. Emerging research shows that habits are an important mechanism by which people self-regulate and achieve long-term go</vt:lpwstr>
  </property>
  <property fmtid="{D5CDD505-2E9C-101B-9397-08002B2CF9AE}" pid="128" name="ZOTERO_BREF_KnIjZxLmZZqk_4">
    <vt:lpwstr>als. Also, habits change through specific interventions, such as changes in context cues. I speculate that understanding of habits also holds promise for reducing intergroup discrimination and for understanding lay theories of the causes for action. In sh</vt:lpwstr>
  </property>
  <property fmtid="{D5CDD505-2E9C-101B-9397-08002B2CF9AE}" pid="129" name="ZOTERO_BREF_KnIjZxLmZZqk_5">
    <vt:lpwstr>ort, by recognizing habit, the field gains understanding of a central mechanism by which actions persist in daily life.","container-title":"Personality and Social Psychology Review","DOI":"10.1177/1088868317720362","ISSN":"1088-8683, 1532-7957","issue":"4</vt:lpwstr>
  </property>
  <property fmtid="{D5CDD505-2E9C-101B-9397-08002B2CF9AE}" pid="130" name="ZOTERO_BREF_KnIjZxLmZZqk_6">
    <vt:lpwstr>","journalAbbreviation":"Pers Soc Psychol Rev","language":"en","license":"https://journals.sagepub.com/page/policies/text-and-data-mining-license","note":"publisher: SAGE Publications","page":"389-403","source":"Crossref","title":"Habit in Personality and</vt:lpwstr>
  </property>
  <property fmtid="{D5CDD505-2E9C-101B-9397-08002B2CF9AE}" pid="131" name="ZOTERO_BREF_KnIjZxLmZZqk_7">
    <vt:lpwstr> Social Psychology","volume":"21","author":[{"family":"Wood","given":"Wendy"}],"issued":{"date-parts":[["2017",11]]},"citation-key":"woodHabitPersonalitySocial2017"}}],"schema":"https://github.com/citation-style-language/schema/raw/master/csl-citation.jso</vt:lpwstr>
  </property>
  <property fmtid="{D5CDD505-2E9C-101B-9397-08002B2CF9AE}" pid="132" name="ZOTERO_BREF_KnIjZxLmZZqk_8">
    <vt:lpwstr>n"}</vt:lpwstr>
  </property>
  <property fmtid="{D5CDD505-2E9C-101B-9397-08002B2CF9AE}" pid="133" name="ZOTERO_BREF_LqmpBSy6Kq6T_1">
    <vt:lpwstr>ZOTERO_ITEM CSL_CITATION {"citationID":"CCE3BFb9","properties":{"formattedCitation":"(Labrecque, Lee, &amp; Wood, 2024; Wood, Mazar, &amp; Neal, 2022; Wood &amp; R\\uc0\\u252{}nger, 2016)","plainCitation":"(Labrecque, Lee, &amp; Wood, 2024; Wood, Mazar, &amp; Neal, 2022; Woo</vt:lpwstr>
  </property>
  <property fmtid="{D5CDD505-2E9C-101B-9397-08002B2CF9AE}" pid="134" name="ZOTERO_BREF_LqmpBSy6Kq6T_10">
    <vt:lpwstr>"article-journal","abstract":"People automatically repeat behaviors that were frequently rewarded in the past in a given context. Such repetition is commonly attributed to habit, or associations in memory between a context and a response. Once habits form</vt:lpwstr>
  </property>
  <property fmtid="{D5CDD505-2E9C-101B-9397-08002B2CF9AE}" pid="135" name="ZOTERO_BREF_LqmpBSy6Kq6T_11">
    <vt:lpwstr>, contexts directly activate the response in mind. An opposing view is that habitual behaviors depend on goals. However, we show that this view is challenged by the goal independence of habits across the fields of social and health psychology, behavioral </vt:lpwstr>
  </property>
  <property fmtid="{D5CDD505-2E9C-101B-9397-08002B2CF9AE}" pid="136" name="ZOTERO_BREF_LqmpBSy6Kq6T_12">
    <vt:lpwstr>neuroscience, animal learning, and computational modeling. It also is challenged by direct tests revealing that habits do not depend on implicit goals. Furthermore, we show that two features of habit memory-rapid activation of specific responses and resis</vt:lpwstr>
  </property>
  <property fmtid="{D5CDD505-2E9C-101B-9397-08002B2CF9AE}" pid="137" name="ZOTERO_BREF_LqmpBSy6Kq6T_13">
    <vt:lpwstr>tance to change-explain the different conditions under which people act on habit versus persuing goals. Finally, we tested these features with a novel secondary analysis of action-slip data. We found that habitual responses are activated regardless of goa</vt:lpwstr>
  </property>
  <property fmtid="{D5CDD505-2E9C-101B-9397-08002B2CF9AE}" pid="138" name="ZOTERO_BREF_LqmpBSy6Kq6T_14">
    <vt:lpwstr>ls, but they can be performed in concert with goal pursuit.","container-title":"Perspectives on Psychological Science: A Journal of the Association for Psychological Science","DOI":"10.1177/1745691621994226","ISSN":"1745-6924","issue":"2","journalAbbrevia</vt:lpwstr>
  </property>
  <property fmtid="{D5CDD505-2E9C-101B-9397-08002B2CF9AE}" pid="139" name="ZOTERO_BREF_LqmpBSy6Kq6T_15">
    <vt:lpwstr>tion":"Perspect Psychol Sci","language":"eng","note":"PMID: 34283681","page":"590-605","source":"PubMed","title":"Habits and Goals in Human Behavior: Separate but Interacting Systems","title-short":"Habits and Goals in Human Behavior","volume":"17","autho</vt:lpwstr>
  </property>
  <property fmtid="{D5CDD505-2E9C-101B-9397-08002B2CF9AE}" pid="140" name="ZOTERO_BREF_LqmpBSy6Kq6T_16">
    <vt:lpwstr>r":[{"family":"Wood","given":"Wendy"},{"family":"Mazar","given":"Asaf"},{"family":"Neal","given":"David T."}],"issued":{"date-parts":[["2022",3]]},"citation-key":"woodHabitsGoalsHuman2022"}},{"id":"GbgZvKlH/bwwu6ccR","uris":["http://zotero.org/users/16981</vt:lpwstr>
  </property>
  <property fmtid="{D5CDD505-2E9C-101B-9397-08002B2CF9AE}" pid="141" name="ZOTERO_BREF_LqmpBSy6Kq6T_17">
    <vt:lpwstr>530/items/8D4LD7IQ"],"itemData":{"id":24,"type":"article-journal","abstract":"As the proverbial creatures of habit, people tend to repeat the same behaviors in recurring contexts. This review characterizes habits in terms of their cognitive, motivational,</vt:lpwstr>
  </property>
  <property fmtid="{D5CDD505-2E9C-101B-9397-08002B2CF9AE}" pid="142" name="ZOTERO_BREF_LqmpBSy6Kq6T_18">
    <vt:lpwstr> and neurobiological properties. In so doing, we identify three ways that habits interface with deliberate goal pursuit: First, habits form as people pursue goals by repeating the same responses in a given context. Second, as outlined in computational mod</vt:lpwstr>
  </property>
  <property fmtid="{D5CDD505-2E9C-101B-9397-08002B2CF9AE}" pid="143" name="ZOTERO_BREF_LqmpBSy6Kq6T_19">
    <vt:lpwstr>els, habits and deliberate goal pursuit guide actions synergistically, although habits are the efficient, default mode of response. Third, people tend to infer from the frequency of habit performance that the behavior must have been intended. We conclude </vt:lpwstr>
  </property>
  <property fmtid="{D5CDD505-2E9C-101B-9397-08002B2CF9AE}" pid="144" name="ZOTERO_BREF_LqmpBSy6Kq6T_2">
    <vt:lpwstr>d &amp; Rünger, 2016)","noteIndex":0},"citationItems":[{"id":149,"uris":["http://zotero.org/users/16981530/items/B3HSUDQP"],"itemData":{"id":149,"type":"article-journal","abstract":"People achieve important life outcomes of health, financial security, and pro</vt:lpwstr>
  </property>
  <property fmtid="{D5CDD505-2E9C-101B-9397-08002B2CF9AE}" pid="145" name="ZOTERO_BREF_LqmpBSy6Kq6T_20">
    <vt:lpwstr>by applying insights from habit research to understand stress and addiction as well as the design of effective interventions to change health and consumer behaviors.","container-title":"Annual Review of Psychology","DOI":"10.1146/annurev-psych-122414-0334</vt:lpwstr>
  </property>
  <property fmtid="{D5CDD505-2E9C-101B-9397-08002B2CF9AE}" pid="146" name="ZOTERO_BREF_LqmpBSy6Kq6T_21">
    <vt:lpwstr>17","ISSN":"0066-4308, 1545-2085","issue":"Volume 67, 2016","language":"en","note":"publisher: Annual Reviews","page":"289-314","source":"www.annualreviews.org","title":"Psychology of Habit","volume":"67","author":[{"family":"Wood","given":"Wendy"},{"fami</vt:lpwstr>
  </property>
  <property fmtid="{D5CDD505-2E9C-101B-9397-08002B2CF9AE}" pid="147" name="ZOTERO_BREF_LqmpBSy6Kq6T_22">
    <vt:lpwstr>ly":"Rünger","given":"Dennis"}],"issued":{"date-parts":[["2016",1,4]]},"citation-key":"woodPsychologyHabit2016"}}],"schema":"https://github.com/citation-style-language/schema/raw/master/csl-citation.json"}</vt:lpwstr>
  </property>
  <property fmtid="{D5CDD505-2E9C-101B-9397-08002B2CF9AE}" pid="148" name="ZOTERO_BREF_LqmpBSy6Kq6T_3">
    <vt:lpwstr>ductivity by repeating operant behavior. To identify whether such operants reflect goal pursuit or habit, the present research introduces a new paradigm that yields objective measures of learning and controls for the motivations of goal pursuit. In two ex</vt:lpwstr>
  </property>
  <property fmtid="{D5CDD505-2E9C-101B-9397-08002B2CF9AE}" pid="149" name="ZOTERO_BREF_LqmpBSy6Kq6T_4">
    <vt:lpwstr>periments, participants practiced a sequential task of making sushi and then completed a test of the strength of cue–response (habit) associations in memory. Finally, they repeated the sushi task without instructions while under cognitive load (designed t</vt:lpwstr>
  </property>
  <property fmtid="{D5CDD505-2E9C-101B-9397-08002B2CF9AE}" pid="150" name="ZOTERO_BREF_LqmpBSy6Kq6T_5">
    <vt:lpwstr>o impede deliberation about goals). As predicted, greater task practice yielded stronger cue–response associations, which in turn promoted task success. Practice did not improve performance by enhancing goal intentions or other task motivations. We conclu</vt:lpwstr>
  </property>
  <property fmtid="{D5CDD505-2E9C-101B-9397-08002B2CF9AE}" pid="151" name="ZOTERO_BREF_LqmpBSy6Kq6T_6">
    <vt:lpwstr>de that repetition facilitates performance by creating mental associations that automatically activate practiced, habitual responses upon perception of recurring context cues.","container-title":"Journal of the Experimental Analysis of Behavior","DOI":"10</vt:lpwstr>
  </property>
  <property fmtid="{D5CDD505-2E9C-101B-9397-08002B2CF9AE}" pid="152" name="ZOTERO_BREF_LqmpBSy6Kq6T_7">
    <vt:lpwstr>.1002/jeab.893","ISSN":"1938-3711","issue":"1","language":"en","license":"© 2023 The Authors. Journal of the Experimental Analysis of Behavior published by Wiley Periodicals LLC on behalf of Society for the Experimental Analysis of Behavior.","note":"_epr</vt:lpwstr>
  </property>
  <property fmtid="{D5CDD505-2E9C-101B-9397-08002B2CF9AE}" pid="153" name="ZOTERO_BREF_LqmpBSy6Kq6T_8">
    <vt:lpwstr>int: https://onlinelibrary.wiley.com/doi/pdf/10.1002/jeab.893","page":"62-73","source":"Wiley Online Library","title":"Measuring context–response associations that drive habits","volume":"121","author":[{"family":"Labrecque","given":"Jennifer S."},{"famil</vt:lpwstr>
  </property>
  <property fmtid="{D5CDD505-2E9C-101B-9397-08002B2CF9AE}" pid="154" name="ZOTERO_BREF_LqmpBSy6Kq6T_9">
    <vt:lpwstr>y":"Lee","given":"Kristen M."},{"family":"Wood","given":"Wendy"}],"issued":{"date-parts":[["2024"]]},"citation-key":"labrecqueMeasuringContextResponse2024"}},{"id":153,"uris":["http://zotero.org/users/16981530/items/7WQLSP37"],"itemData":{"id":153,"type":</vt:lpwstr>
  </property>
  <property fmtid="{D5CDD505-2E9C-101B-9397-08002B2CF9AE}" pid="155" name="ZOTERO_BREF_Pywfs0ZyosVO_1">
    <vt:lpwstr>ZOTERO_BIBL {"uncited":[],"omitted":[],"custom":[]} CSL_BIBLIOGRAPHY</vt:lpwstr>
  </property>
  <property fmtid="{D5CDD505-2E9C-101B-9397-08002B2CF9AE}" pid="156" name="ZOTERO_BREF_RKDKZbHp3Eif_1">
    <vt:lpwstr>ZOTERO_ITEM CSL_CITATION {"citationID":"Trrv1PAt","properties":{"formattedCitation":"(Brown et al., 2020; Radford et al., n.d.)","plainCitation":"(Brown et al., 2020; Radford et al., n.d.)","dontUpdate":true,"noteIndex":0},"citationItems":[{"id":137,"uris</vt:lpwstr>
  </property>
  <property fmtid="{D5CDD505-2E9C-101B-9397-08002B2CF9AE}" pid="157" name="ZOTERO_BREF_RKDKZbHp3Eif_10">
    <vt:lpwstr>nguage Models are Few-Shot Learners","URL":"http://arxiv.org/abs/2005.14165","author":[{"family":"Brown","given":"Tom B."},{"family":"Mann","given":"Benjamin"},{"family":"Ryder","given":"Nick"},{"family":"Subbiah","given":"Melanie"},{"family":"Kaplan","gi</vt:lpwstr>
  </property>
  <property fmtid="{D5CDD505-2E9C-101B-9397-08002B2CF9AE}" pid="158" name="ZOTERO_BREF_RKDKZbHp3Eif_11">
    <vt:lpwstr>ven":"Jared"},{"family":"Dhariwal","given":"Prafulla"},{"family":"Neelakantan","given":"Arvind"},{"family":"Shyam","given":"Pranav"},{"family":"Sastry","given":"Girish"},{"family":"Askell","given":"Amanda"},{"family":"Agarwal","given":"Sandhini"},{"family</vt:lpwstr>
  </property>
  <property fmtid="{D5CDD505-2E9C-101B-9397-08002B2CF9AE}" pid="159" name="ZOTERO_BREF_RKDKZbHp3Eif_12">
    <vt:lpwstr>":"Herbert-Voss","given":"Ariel"},{"family":"Krueger","given":"Gretchen"},{"family":"Henighan","given":"Tom"},{"family":"Child","given":"Rewon"},{"family":"Ramesh","given":"Aditya"},{"family":"Ziegler","given":"Daniel M."},{"family":"Wu","given":"Jeffrey"</vt:lpwstr>
  </property>
  <property fmtid="{D5CDD505-2E9C-101B-9397-08002B2CF9AE}" pid="160" name="ZOTERO_BREF_RKDKZbHp3Eif_13">
    <vt:lpwstr>},{"family":"Winter","given":"Clemens"},{"family":"Hesse","given":"Christopher"},{"family":"Chen","given":"Mark"},{"family":"Sigler","given":"Eric"},{"family":"Litwin","given":"Mateusz"},{"family":"Gray","given":"Scott"},{"family":"Chess","given":"Benjami</vt:lpwstr>
  </property>
  <property fmtid="{D5CDD505-2E9C-101B-9397-08002B2CF9AE}" pid="161" name="ZOTERO_BREF_RKDKZbHp3Eif_14">
    <vt:lpwstr>n"},{"family":"Clark","given":"Jack"},{"family":"Berner","given":"Christopher"},{"family":"McCandlish","given":"Sam"},{"family":"Radford","given":"Alec"},{"family":"Sutskever","given":"Ilya"},{"family":"Amodei","given":"Dario"}],"accessed":{"date-parts":[</vt:lpwstr>
  </property>
  <property fmtid="{D5CDD505-2E9C-101B-9397-08002B2CF9AE}" pid="162" name="ZOTERO_BREF_RKDKZbHp3Eif_15">
    <vt:lpwstr>["2025",4,30]]},"issued":{"date-parts":[["2020",7,22]]},"citation-key":"brownLanguageModelsAre2020"}},{"id":136,"uris":["http://zotero.org/users/16981530/items/XTAG33AH"],"itemData":{"id":136,"type":"article-journal","abstract":"Natural language processin</vt:lpwstr>
  </property>
  <property fmtid="{D5CDD505-2E9C-101B-9397-08002B2CF9AE}" pid="163" name="ZOTERO_BREF_RKDKZbHp3Eif_16">
    <vt:lpwstr>g tasks, such as question answering, machine translation, reading comprehension, and summarization, are typically approached with supervised learning on taskspeciﬁc datasets. We demonstrate that language models begin to learn these tasks without any expli</vt:lpwstr>
  </property>
  <property fmtid="{D5CDD505-2E9C-101B-9397-08002B2CF9AE}" pid="164" name="ZOTERO_BREF_RKDKZbHp3Eif_17">
    <vt:lpwstr>cit supervision when trained on a new dataset of millions of webpages called WebText. When conditioned on a document plus questions, the answers generated by the language model reach 55 F1 on the CoQA dataset - matching or exceeding the performance of 3 o</vt:lpwstr>
  </property>
  <property fmtid="{D5CDD505-2E9C-101B-9397-08002B2CF9AE}" pid="165" name="ZOTERO_BREF_RKDKZbHp3Eif_18">
    <vt:lpwstr>ut of 4 baseline systems without using the 127,000+ training examples. The capacity of the language model is essential to the success of zero-shot task transfer and increasing it improves performance in a log-linear fashion across tasks. Our largest model</vt:lpwstr>
  </property>
  <property fmtid="{D5CDD505-2E9C-101B-9397-08002B2CF9AE}" pid="166" name="ZOTERO_BREF_RKDKZbHp3Eif_19">
    <vt:lpwstr>, GPT-2, is a 1.5B parameter Transformer that achieves state of the art results on 7 out of 8 tested language modeling datasets in a zero-shot setting but still underﬁts WebText. Samples from the model reﬂect these improvements and contain coherent paragr</vt:lpwstr>
  </property>
  <property fmtid="{D5CDD505-2E9C-101B-9397-08002B2CF9AE}" pid="167" name="ZOTERO_BREF_RKDKZbHp3Eif_2">
    <vt:lpwstr>":["http://zotero.org/users/16981530/items/GE4MXELQ"],"itemData":{"id":137,"type":"article","abstract":"Recent work has demonstrated substantial gains on many NLP tasks and benchmarks by pre-training on a large corpus of text followed by fine-tuning on a </vt:lpwstr>
  </property>
  <property fmtid="{D5CDD505-2E9C-101B-9397-08002B2CF9AE}" pid="168" name="ZOTERO_BREF_RKDKZbHp3Eif_20">
    <vt:lpwstr>aphs of text. These ﬁndings suggest a promising path towards building language processing systems which learn to perform tasks from their naturally occurring demonstrations.","language":"en","source":"Zotero","title":"Language Models are Unsupervised Mult</vt:lpwstr>
  </property>
  <property fmtid="{D5CDD505-2E9C-101B-9397-08002B2CF9AE}" pid="169" name="ZOTERO_BREF_RKDKZbHp3Eif_21">
    <vt:lpwstr>itask Learners","author":[{"family":"Radford","given":"Alec"},{"family":"Wu","given":"Jeffrey"},{"family":"Child","given":"Rewon"},{"family":"Luan","given":"David"},{"family":"Amodei","given":"Dario"},{"family":"Sutskever","given":"Ilya"}],"citation-key":</vt:lpwstr>
  </property>
  <property fmtid="{D5CDD505-2E9C-101B-9397-08002B2CF9AE}" pid="170" name="ZOTERO_BREF_RKDKZbHp3Eif_22">
    <vt:lpwstr>"radfordLanguageModelsAre"}}],"schema":"https://github.com/citation-style-language/schema/raw/master/csl-citation.json"}</vt:lpwstr>
  </property>
  <property fmtid="{D5CDD505-2E9C-101B-9397-08002B2CF9AE}" pid="171" name="ZOTERO_BREF_RKDKZbHp3Eif_3">
    <vt:lpwstr>specific task. While typically task-agnostic in architecture, this method still requires task-specific fine-tuning datasets of thousands or tens of thousands of examples. By contrast, humans can generally perform a new language task from only a few exampl</vt:lpwstr>
  </property>
  <property fmtid="{D5CDD505-2E9C-101B-9397-08002B2CF9AE}" pid="172" name="ZOTERO_BREF_RKDKZbHp3Eif_4">
    <vt:lpwstr>es or from simple instructions - something which current NLP systems still largely struggle to do. Here we show that scaling up language models greatly improves task-agnostic, few-shot performance, sometimes even reaching competitiveness with prior state-</vt:lpwstr>
  </property>
  <property fmtid="{D5CDD505-2E9C-101B-9397-08002B2CF9AE}" pid="173" name="ZOTERO_BREF_RKDKZbHp3Eif_5">
    <vt:lpwstr>of-the-art fine-tuning approaches. Specifically, we train GPT-3, an autoregressive language model with 175 billion parameters, 10x more than any previous non-sparse language model, and test its performance in the few-shot setting. For all tasks, GPT-3 is </vt:lpwstr>
  </property>
  <property fmtid="{D5CDD505-2E9C-101B-9397-08002B2CF9AE}" pid="174" name="ZOTERO_BREF_RKDKZbHp3Eif_6">
    <vt:lpwstr>applied without any gradient updates or fine-tuning, with tasks and few-shot demonstrations specified purely via text interaction with the model. GPT-3 achieves strong performance on many NLP datasets, including translation, question-answering, and cloze </vt:lpwstr>
  </property>
  <property fmtid="{D5CDD505-2E9C-101B-9397-08002B2CF9AE}" pid="175" name="ZOTERO_BREF_RKDKZbHp3Eif_7">
    <vt:lpwstr>tasks, as well as several tasks that require on-the-fly reasoning or domain adaptation, such as unscrambling words, using a novel word in a sentence, or performing 3-digit arithmetic. At the same time, we also identify some datasets where GPT-3's few-shot</vt:lpwstr>
  </property>
  <property fmtid="{D5CDD505-2E9C-101B-9397-08002B2CF9AE}" pid="176" name="ZOTERO_BREF_RKDKZbHp3Eif_8">
    <vt:lpwstr> learning still struggles, as well as some datasets where GPT-3 faces methodological issues related to training on large web corpora. Finally, we find that GPT-3 can generate samples of news articles which human evaluators have difficulty distinguishing f</vt:lpwstr>
  </property>
  <property fmtid="{D5CDD505-2E9C-101B-9397-08002B2CF9AE}" pid="177" name="ZOTERO_BREF_RKDKZbHp3Eif_9">
    <vt:lpwstr>rom articles written by humans. We discuss broader societal impacts of this finding and of GPT-3 in general.","DOI":"10.48550/arXiv.2005.14165","note":"arXiv:2005.14165 [cs]","number":"arXiv:2005.14165","publisher":"arXiv","source":"arXiv.org","title":"La</vt:lpwstr>
  </property>
  <property fmtid="{D5CDD505-2E9C-101B-9397-08002B2CF9AE}" pid="178" name="ZOTERO_BREF_SJ8pJENfBb2p_1">
    <vt:lpwstr>ZOTERO_ITEM CSL_CITATION {"citationID":"NGHLCM5c","properties":{"formattedCitation":"(Wood &amp; Neal, 2007)","plainCitation":"(Wood &amp; Neal, 2007)","noteIndex":0},"citationItems":[{"id":98,"uris":["http://zotero.org/users/16981530/items/YANIHWKV"],"itemData":</vt:lpwstr>
  </property>
  <property fmtid="{D5CDD505-2E9C-101B-9397-08002B2CF9AE}" pid="179" name="ZOTERO_BREF_SJ8pJENfBb2p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180" name="ZOTERO_BREF_SJ8pJENfBb2p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181" name="ZOTERO_BREF_SJ8pJENfBb2p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182" name="ZOTERO_BREF_SJ8pJENfBb2p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183" name="ZOTERO_BREF_SJ8pJENfBb2p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184" name="ZOTERO_BREF_SJ8pJENfBb2p_7">
    <vt:lpwstr>sher-place: US\npublisher: American Psychological Association","page":"843-863","source":"APA PsycNet","title":"A new look at habits and the habit-goal interface","volume":"114","author":[{"family":"Wood","given":"Wendy"},{"family":"Neal","given":"David T</vt:lpwstr>
  </property>
  <property fmtid="{D5CDD505-2E9C-101B-9397-08002B2CF9AE}" pid="185" name="ZOTERO_BREF_SJ8pJENfBb2p_8">
    <vt:lpwstr>."}],"issued":{"date-parts":[["2007"]]},"citation-key":"woodNewLookHabits2007a"}}],"schema":"https://github.com/citation-style-language/schema/raw/master/csl-citation.json"}</vt:lpwstr>
  </property>
  <property fmtid="{D5CDD505-2E9C-101B-9397-08002B2CF9AE}" pid="186" name="ZOTERO_BREF_SfWWQ830m33J_1">
    <vt:lpwstr>ZOTERO_ITEM CSL_CITATION {"citationID":"6rsIvYnh","properties":{"formattedCitation":"(Pe\\uc0\\u241{}a et al., 2023; Tao et al., 2023; Yang &amp; Menczer, 2025)","plainCitation":"(Peña et al., 2023; Tao et al., 2023; Yang &amp; Menczer, 2025)","noteIndex":0},"cit</vt:lpwstr>
  </property>
  <property fmtid="{D5CDD505-2E9C-101B-9397-08002B2CF9AE}" pid="187" name="ZOTERO_BREF_SfWWQ830m33J_10">
    <vt:lpwstr>":["http://zotero.org/users/16981530/items/QV7TZHME"],"itemData":{"id":173,"type":"article","abstract":"Events serve as fundamental units of occurrence within various contexts. The processing of event semantics in textual information forms the basis of nu</vt:lpwstr>
  </property>
  <property fmtid="{D5CDD505-2E9C-101B-9397-08002B2CF9AE}" pid="188" name="ZOTERO_BREF_SfWWQ830m33J_11">
    <vt:lpwstr>merous natural language processing (NLP) applications. Recent studies have begun leveraging large language models (LLMs) to address event semantic processing. However, the extent that LLMs can effectively tackle these challenges remains uncertain. Further</vt:lpwstr>
  </property>
  <property fmtid="{D5CDD505-2E9C-101B-9397-08002B2CF9AE}" pid="189" name="ZOTERO_BREF_SfWWQ830m33J_12">
    <vt:lpwstr>more, the lack of a comprehensive evaluation framework for event semantic processing poses a significant challenge in evaluating these capabilities. In this paper, we propose an overarching framework for event semantic processing, encompassing understandi</vt:lpwstr>
  </property>
  <property fmtid="{D5CDD505-2E9C-101B-9397-08002B2CF9AE}" pid="190" name="ZOTERO_BREF_SfWWQ830m33J_13">
    <vt:lpwstr>ng, reasoning, and prediction, along with their fine-grained aspects. To comprehensively evaluate the event semantic processing abilities of models, we introduce a novel benchmark called EVEVAL. We collect 8 datasets that cover all aspects of event semant</vt:lpwstr>
  </property>
  <property fmtid="{D5CDD505-2E9C-101B-9397-08002B2CF9AE}" pid="191" name="ZOTERO_BREF_SfWWQ830m33J_14">
    <vt:lpwstr>ic processing. Extensive experiments are conducted on EVEVAL, leading to several noteworthy findings based on the obtained results.","DOI":"10.48550/arXiv.2305.15268","note":"arXiv:2305.15268 [cs]","number":"arXiv:2305.15268","publisher":"arXiv","source":</vt:lpwstr>
  </property>
  <property fmtid="{D5CDD505-2E9C-101B-9397-08002B2CF9AE}" pid="192" name="ZOTERO_BREF_SfWWQ830m33J_15">
    <vt:lpwstr>"arXiv.org","title":"EvEval: A Comprehensive Evaluation of Event Semantics for Large Language Models","title-short":"EvEval","URL":"http://arxiv.org/abs/2305.15268","author":[{"family":"Tao","given":"Zhengwei"},{"family":"Jin","given":"Zhi"},{"family":"Ba</vt:lpwstr>
  </property>
  <property fmtid="{D5CDD505-2E9C-101B-9397-08002B2CF9AE}" pid="193" name="ZOTERO_BREF_SfWWQ830m33J_16">
    <vt:lpwstr>i","given":"Xiaoying"},{"family":"Zhao","given":"Haiyan"},{"family":"Feng","given":"Yanlin"},{"family":"Li","given":"Jia"},{"family":"Hu","given":"Wenpeng"}],"accessed":{"date-parts":[["2025",4,30]]},"issued":{"date-parts":[["2023",5,24]]},"citation-key":</vt:lpwstr>
  </property>
  <property fmtid="{D5CDD505-2E9C-101B-9397-08002B2CF9AE}" pid="194" name="ZOTERO_BREF_SfWWQ830m33J_17">
    <vt:lpwstr>"taoEvEvalComprehensiveEvaluation2023a"}},{"id":120,"uris":["http://zotero.org/users/16981530/items/VJ657M7Y"],"itemData":{"id":120,"type":"article","abstract":"Although large language models (LLMs) have shown exceptional performance in various natural la</vt:lpwstr>
  </property>
  <property fmtid="{D5CDD505-2E9C-101B-9397-08002B2CF9AE}" pid="195" name="ZOTERO_BREF_SfWWQ830m33J_18">
    <vt:lpwstr>nguage processing tasks, they are prone to hallucinations. State-ofthe-art chatbots, such as the new Bing, attempt to mitigate this issue by gathering information directly from the internet to ground their answers. In this setting, the capacity to disting</vt:lpwstr>
  </property>
  <property fmtid="{D5CDD505-2E9C-101B-9397-08002B2CF9AE}" pid="196" name="ZOTERO_BREF_SfWWQ830m33J_19">
    <vt:lpwstr>uish trustworthy sources is critical for providing appropriate accuracy contexts to users. Here we assess whether ChatGPT, a prominent LLM, can evaluate the credibility of news outlets. With appropriate instructions, ChatGPT can provide ratings for a dive</vt:lpwstr>
  </property>
  <property fmtid="{D5CDD505-2E9C-101B-9397-08002B2CF9AE}" pid="197" name="ZOTERO_BREF_SfWWQ830m33J_2">
    <vt:lpwstr>ationItems":[{"id":115,"uris":["http://zotero.org/users/16981530/items/3RWSJAP4"],"itemData":{"id":115,"type":"chapter","abstract":"The analysis of public affairs documents is crucial for citizens as it promotes transparency, accountability, and informed </vt:lpwstr>
  </property>
  <property fmtid="{D5CDD505-2E9C-101B-9397-08002B2CF9AE}" pid="198" name="ZOTERO_BREF_SfWWQ830m33J_20">
    <vt:lpwstr>rse set of news outlets, including those in non-English languages and satirical sources, along with contextual explanations. Our results show that these ratings correlate with those from human experts (Spearmam’s ρ = 0.54, p &lt; 0.001). These ﬁndings sugges</vt:lpwstr>
  </property>
  <property fmtid="{D5CDD505-2E9C-101B-9397-08002B2CF9AE}" pid="199" name="ZOTERO_BREF_SfWWQ830m33J_21">
    <vt:lpwstr>t that LLMs could be an aﬀordable reference for credibility ratings in fact-checking applications. Future LLMs should enhance their alignment with human expert judgments of source credibility to improve information accuracy.","DOI":"10.1145/3717867.371790</vt:lpwstr>
  </property>
  <property fmtid="{D5CDD505-2E9C-101B-9397-08002B2CF9AE}" pid="200" name="ZOTERO_BREF_SfWWQ830m33J_22">
    <vt:lpwstr>3","language":"en","note":"arXiv:2304.00228 [cs]","source":"arXiv.org","title":"Accuracy and Political Bias of News Source Credibility Ratings by Large Language Models","URL":"http://arxiv.org/abs/2304.00228","author":[{"family":"Yang","given":"Kai-Cheng"</vt:lpwstr>
  </property>
  <property fmtid="{D5CDD505-2E9C-101B-9397-08002B2CF9AE}" pid="201" name="ZOTERO_BREF_SfWWQ830m33J_23">
    <vt:lpwstr>},{"family":"Menczer","given":"Filippo"}],"accessed":{"date-parts":[["2025",4,30]]},"issued":{"date-parts":[["2025",2,14]]},"citation-key":"yangAccuracyPoliticalBias2025"}}],"schema":"https://github.com/citation-style-language/schema/raw/master/csl-citati</vt:lpwstr>
  </property>
  <property fmtid="{D5CDD505-2E9C-101B-9397-08002B2CF9AE}" pid="202" name="ZOTERO_BREF_SfWWQ830m33J_24">
    <vt:lpwstr>on.json"}</vt:lpwstr>
  </property>
  <property fmtid="{D5CDD505-2E9C-101B-9397-08002B2CF9AE}" pid="203" name="ZOTERO_BREF_SfWWQ830m33J_3">
    <vt:lpwstr>decision-making. It allows citizens to understand government policies, participate in public discourse, and hold representatives accountable. This is crucial, and sometimes a matter of life or death, for companies whose operation depend on certain regulat</vt:lpwstr>
  </property>
  <property fmtid="{D5CDD505-2E9C-101B-9397-08002B2CF9AE}" pid="204" name="ZOTERO_BREF_SfWWQ830m33J_4">
    <vt:lpwstr>ions. Large Language Models (LLMs) have the potential to greatly enhance the analysis of public affairs documents by effectively processing and understanding the complex language used in such documents. In this work, we analyze the performance of LLMs in </vt:lpwstr>
  </property>
  <property fmtid="{D5CDD505-2E9C-101B-9397-08002B2CF9AE}" pid="205" name="ZOTERO_BREF_SfWWQ830m33J_5">
    <vt:lpwstr>classifying public affairs documents. As a natural multi-label task, the classification of these documents presents important challenges. In this work, we use a regex-powered tool to collect a database of public affairs documents with more than 33K sample</vt:lpwstr>
  </property>
  <property fmtid="{D5CDD505-2E9C-101B-9397-08002B2CF9AE}" pid="206" name="ZOTERO_BREF_SfWWQ830m33J_6">
    <vt:lpwstr>s and 22.5M tokens. Our experiments assess the performance of 4 different Spanish LLMs to classify up to 30 different topics in the data in different configurations. The results shows that LLMs can be of great use to process domain-specific documents, suc</vt:lpwstr>
  </property>
  <property fmtid="{D5CDD505-2E9C-101B-9397-08002B2CF9AE}" pid="207" name="ZOTERO_BREF_SfWWQ830m33J_7">
    <vt:lpwstr>h as those in the domain of public affairs.","note":"DOI: 10.1007/978-3-031-41498-5_2\narXiv:2306.02864 [cs]","page":"20-33","source":"arXiv.org","title":"Leveraging Large Language Models for Topic Classification in the Domain of Public Affairs","URL":"ht</vt:lpwstr>
  </property>
  <property fmtid="{D5CDD505-2E9C-101B-9397-08002B2CF9AE}" pid="208" name="ZOTERO_BREF_SfWWQ830m33J_8">
    <vt:lpwstr>tp://arxiv.org/abs/2306.02864","volume":"14193","author":[{"family":"Peña","given":"Alejandro"},{"family":"Morales","given":"Aythami"},{"family":"Fierrez","given":"Julian"},{"family":"Serna","given":"Ignacio"},{"family":"Ortega-Garcia","given":"Javier"},{</vt:lpwstr>
  </property>
  <property fmtid="{D5CDD505-2E9C-101B-9397-08002B2CF9AE}" pid="209" name="ZOTERO_BREF_SfWWQ830m33J_9">
    <vt:lpwstr>"family":"Puente","given":"Iñigo"},{"family":"Cordova","given":"Jorge"},{"family":"Cordova","given":"Gonzalo"}],"accessed":{"date-parts":[["2025",4,30]]},"issued":{"date-parts":[["2023"]]},"citation-key":"penaLeveragingLargeLanguage2023"}},{"id":173,"uris</vt:lpwstr>
  </property>
  <property fmtid="{D5CDD505-2E9C-101B-9397-08002B2CF9AE}" pid="210" name="ZOTERO_BREF_TYwOEw31w6ct_1">
    <vt:lpwstr>ZOTERO_BIBL {"uncited":[],"omitted":[],"custom":[]} CSL_BIBLIOGRAPHY</vt:lpwstr>
  </property>
  <property fmtid="{D5CDD505-2E9C-101B-9397-08002B2CF9AE}" pid="211" name="ZOTERO_BREF_UJx7SFwMUwAz_1">
    <vt:lpwstr>ZOTERO_ITEM CSL_CITATION {"citationID":"dnVTHerZ","properties":{"formattedCitation":"(Minaee et al., 2025)","plainCitation":"(Minaee et al., 2025)","noteIndex":0},"citationItems":[{"id":"XOjbH8LI/29BLTs8J","uris":["http://zotero.org/users/16981530/items/6</vt:lpwstr>
  </property>
  <property fmtid="{D5CDD505-2E9C-101B-9397-08002B2CF9AE}" pid="212" name="ZOTERO_BREF_UJx7SFwMUwAz_2">
    <vt:lpwstr>QTIXX9J"],"itemData":{"id":82,"type":"article","abstract":"Large Language Models (LLMs) have drawn a lot of attention due to their strong performance on a wide range of natural language tasks, since the release of ChatGPT in November 2022. LLMs' ability o</vt:lpwstr>
  </property>
  <property fmtid="{D5CDD505-2E9C-101B-9397-08002B2CF9AE}" pid="213" name="ZOTERO_BREF_UJx7SFwMUwAz_3">
    <vt:lpwstr>f general-purpose language understanding and generation is acquired by training billions of model's parameters on massive amounts of text data, as predicted by scaling laws \\cite{kaplan2020scaling,hoffmann2022training}. The research area of LLMs, while v</vt:lpwstr>
  </property>
  <property fmtid="{D5CDD505-2E9C-101B-9397-08002B2CF9AE}" pid="214" name="ZOTERO_BREF_UJx7SFwMUwAz_4">
    <vt:lpwstr>ery recent, is evolving rapidly in many different ways. In this paper, we review some of the most prominent LLMs, including three popular LLM families (GPT, LLaMA, PaLM), and discuss their characteristics, contributions and limitations. We also give an ov</vt:lpwstr>
  </property>
  <property fmtid="{D5CDD505-2E9C-101B-9397-08002B2CF9AE}" pid="215" name="ZOTERO_BREF_UJx7SFwMUwAz_5">
    <vt:lpwstr>erview of techniques developed to build, and augment LLMs. We then survey popular datasets prepared for LLM training, fine-tuning, and evaluation, review widely used LLM evaluation metrics, and compare the performance of several popular LLMs on a set of r</vt:lpwstr>
  </property>
  <property fmtid="{D5CDD505-2E9C-101B-9397-08002B2CF9AE}" pid="216" name="ZOTERO_BREF_UJx7SFwMUwAz_6">
    <vt:lpwstr>epresentative benchmarks. Finally, we conclude the paper by discussing open challenges and future research directions.","DOI":"10.48550/arXiv.2402.06196","note":"arXiv:2402.06196 [cs]","number":"arXiv:2402.06196","publisher":"arXiv","source":"arXiv.org","</vt:lpwstr>
  </property>
  <property fmtid="{D5CDD505-2E9C-101B-9397-08002B2CF9AE}" pid="217" name="ZOTERO_BREF_UJx7SFwMUwAz_7">
    <vt:lpwstr>title":"Large Language Models: A Survey","title-short":"Large Language Models","URL":"http://arxiv.org/abs/2402.06196","author":[{"family":"Minaee","given":"Shervin"},{"family":"Mikolov","given":"Tomas"},{"family":"Nikzad","given":"Narjes"},{"family":"Che</vt:lpwstr>
  </property>
  <property fmtid="{D5CDD505-2E9C-101B-9397-08002B2CF9AE}" pid="218" name="ZOTERO_BREF_UJx7SFwMUwAz_8">
    <vt:lpwstr>naghlu","given":"Meysam"},{"family":"Socher","given":"Richard"},{"family":"Amatriain","given":"Xavier"},{"family":"Gao","given":"Jianfeng"}],"accessed":{"date-parts":[["2025",4,27]]},"issued":{"date-parts":[["2025",3,23]]},"citation-key":"minaeeLargeLangu</vt:lpwstr>
  </property>
  <property fmtid="{D5CDD505-2E9C-101B-9397-08002B2CF9AE}" pid="219" name="ZOTERO_BREF_UJx7SFwMUwAz_9">
    <vt:lpwstr>ageModels2025"}}],"schema":"https://github.com/citation-style-language/schema/raw/master/csl-citation.json"}</vt:lpwstr>
  </property>
  <property fmtid="{D5CDD505-2E9C-101B-9397-08002B2CF9AE}" pid="220" name="ZOTERO_BREF_V4XJOkRWq84c_1">
    <vt:lpwstr>ZOTERO_ITEM CSL_CITATION {"citationID":"7XnoZJXh","properties":{"formattedCitation":"(Labrecque et al., 2024; Wood et al., 2022; Wood &amp; R\\uc0\\u252{}nger, 2016)","plainCitation":"(Labrecque et al., 2024; Wood et al., 2022; Wood &amp; Rünger, 2016)","noteInde</vt:lpwstr>
  </property>
  <property fmtid="{D5CDD505-2E9C-101B-9397-08002B2CF9AE}" pid="221" name="ZOTERO_BREF_V4XJOkRWq84c_10">
    <vt:lpwstr>:"People automatically repeat behaviors that were frequently rewarded in the past in a given context. Such repetition is commonly attributed to habit, or associations in memory between a context and a response. Once habits form, contexts directly activate</vt:lpwstr>
  </property>
  <property fmtid="{D5CDD505-2E9C-101B-9397-08002B2CF9AE}" pid="222" name="ZOTERO_BREF_V4XJOkRWq84c_11">
    <vt:lpwstr> the response in mind. An opposing view is that habitual behaviors depend on goals. However, we show that this view is challenged by the goal independence of habits across the fields of social and health psychology, behavioral neuroscience, animal learnin</vt:lpwstr>
  </property>
  <property fmtid="{D5CDD505-2E9C-101B-9397-08002B2CF9AE}" pid="223" name="ZOTERO_BREF_V4XJOkRWq84c_12">
    <vt:lpwstr>g, and computational modeling. It also is challenged by direct tests revealing that habits do not depend on implicit goals. Furthermore, we show that two features of habit memory-rapid activation of specific responses and resistance to change-explain the </vt:lpwstr>
  </property>
  <property fmtid="{D5CDD505-2E9C-101B-9397-08002B2CF9AE}" pid="224" name="ZOTERO_BREF_V4XJOkRWq84c_13">
    <vt:lpwstr>different conditions under which people act on habit versus persuing goals. Finally, we tested these features with a novel secondary analysis of action-slip data. We found that habitual responses are activated regardless of goals, but they can be performe</vt:lpwstr>
  </property>
  <property fmtid="{D5CDD505-2E9C-101B-9397-08002B2CF9AE}" pid="225" name="ZOTERO_BREF_V4XJOkRWq84c_14">
    <vt:lpwstr>d in concert with goal pursuit.","container-title":"Perspectives on Psychological Science: A Journal of the Association for Psychological Science","DOI":"10.1177/1745691621994226","ISSN":"1745-6924","issue":"2","journalAbbreviation":"Perspect Psychol Sci"</vt:lpwstr>
  </property>
  <property fmtid="{D5CDD505-2E9C-101B-9397-08002B2CF9AE}" pid="226" name="ZOTERO_BREF_V4XJOkRWq84c_15">
    <vt:lpwstr>,"language":"eng","note":"PMID: 34283681","page":"590-605","source":"PubMed","title":"Habits and Goals in Human Behavior: Separate but Interacting Systems","title-short":"Habits and Goals in Human Behavior","volume":"17","author":[{"family":"Wood","given"</vt:lpwstr>
  </property>
  <property fmtid="{D5CDD505-2E9C-101B-9397-08002B2CF9AE}" pid="227" name="ZOTERO_BREF_V4XJOkRWq84c_16">
    <vt:lpwstr>:"Wendy"},{"family":"Mazar","given":"Asaf"},{"family":"Neal","given":"David T."}],"issued":{"date-parts":[["2022",3]]},"citation-key":"woodHabitsGoalsHuman2022"}},{"id":24,"uris":["http://zotero.org/users/16981530/items/8D4LD7IQ"],"itemData":{"id":24,"typ</vt:lpwstr>
  </property>
  <property fmtid="{D5CDD505-2E9C-101B-9397-08002B2CF9AE}" pid="228" name="ZOTERO_BREF_V4XJOkRWq84c_17">
    <vt:lpwstr>e":"article-journal","abstract":"As the proverbial creatures of habit, people tend to repeat the same behaviors in recurring contexts. This review characterizes habits in terms of their cognitive, motivational, and neurobiological properties. In so doing,</vt:lpwstr>
  </property>
  <property fmtid="{D5CDD505-2E9C-101B-9397-08002B2CF9AE}" pid="229" name="ZOTERO_BREF_V4XJOkRWq84c_18">
    <vt:lpwstr> we identify three ways that habits interface with deliberate goal pursuit: First, habits form as people pursue goals by repeating the same responses in a given context. Second, as outlined in computational models, habits and deliberate goal pursuit guide</vt:lpwstr>
  </property>
  <property fmtid="{D5CDD505-2E9C-101B-9397-08002B2CF9AE}" pid="230" name="ZOTERO_BREF_V4XJOkRWq84c_19">
    <vt:lpwstr> actions synergistically, although habits are the efficient, default mode of response. Third, people tend to infer from the frequency of habit performance that the behavior must have been intended. We conclude by applying insights from habit research to u</vt:lpwstr>
  </property>
  <property fmtid="{D5CDD505-2E9C-101B-9397-08002B2CF9AE}" pid="231" name="ZOTERO_BREF_V4XJOkRWq84c_2">
    <vt:lpwstr>x":0},"citationItems":[{"id":149,"uris":["http://zotero.org/users/16981530/items/B3HSUDQP"],"itemData":{"id":149,"type":"article-journal","abstract":"People achieve important life outcomes of health, financial security, and productivity by repeating opera</vt:lpwstr>
  </property>
  <property fmtid="{D5CDD505-2E9C-101B-9397-08002B2CF9AE}" pid="232" name="ZOTERO_BREF_V4XJOkRWq84c_20">
    <vt:lpwstr>nderstand stress and addiction as well as the design of effective interventions to change health and consumer behaviors.","container-title":"Annual Review of Psychology","DOI":"10.1146/annurev-psych-122414-033417","ISSN":"0066-4308, 1545-2085","issue":"Vo</vt:lpwstr>
  </property>
  <property fmtid="{D5CDD505-2E9C-101B-9397-08002B2CF9AE}" pid="233" name="ZOTERO_BREF_V4XJOkRWq84c_21">
    <vt:lpwstr>lume 67, 2016","language":"en","note":"publisher: Annual Reviews","page":"289-314","source":"www.annualreviews.org","title":"Psychology of Habit","volume":"67","author":[{"family":"Wood","given":"Wendy"},{"family":"Rünger","given":"Dennis"}],"issued":{"da</vt:lpwstr>
  </property>
  <property fmtid="{D5CDD505-2E9C-101B-9397-08002B2CF9AE}" pid="234" name="ZOTERO_BREF_V4XJOkRWq84c_22">
    <vt:lpwstr>te-parts":[["2016",1,4]]},"citation-key":"woodPsychologyHabit2016"}}],"schema":"https://github.com/citation-style-language/schema/raw/master/csl-citation.json"}</vt:lpwstr>
  </property>
  <property fmtid="{D5CDD505-2E9C-101B-9397-08002B2CF9AE}" pid="235" name="ZOTERO_BREF_V4XJOkRWq84c_3">
    <vt:lpwstr>nt behavior. To identify whether such operants reflect goal pursuit or habit, the present research introduces a new paradigm that yields objective measures of learning and controls for the motivations of goal pursuit. In two experiments, participants prac</vt:lpwstr>
  </property>
  <property fmtid="{D5CDD505-2E9C-101B-9397-08002B2CF9AE}" pid="236" name="ZOTERO_BREF_V4XJOkRWq84c_4">
    <vt:lpwstr>ticed a sequential task of making sushi and then completed a test of the strength of cue–response (habit) associations in memory. Finally, they repeated the sushi task without instructions while under cognitive load (designed to impede deliberation about </vt:lpwstr>
  </property>
  <property fmtid="{D5CDD505-2E9C-101B-9397-08002B2CF9AE}" pid="237" name="ZOTERO_BREF_V4XJOkRWq84c_5">
    <vt:lpwstr>goals). As predicted, greater task practice yielded stronger cue–response associations, which in turn promoted task success. Practice did not improve performance by enhancing goal intentions or other task motivations. We conclude that repetition facilitat</vt:lpwstr>
  </property>
  <property fmtid="{D5CDD505-2E9C-101B-9397-08002B2CF9AE}" pid="238" name="ZOTERO_BREF_V4XJOkRWq84c_6">
    <vt:lpwstr>es performance by creating mental associations that automatically activate practiced, habitual responses upon perception of recurring context cues.","container-title":"Journal of the Experimental Analysis of Behavior","DOI":"10.1002/jeab.893","ISSN":"1938</vt:lpwstr>
  </property>
  <property fmtid="{D5CDD505-2E9C-101B-9397-08002B2CF9AE}" pid="239" name="ZOTERO_BREF_V4XJOkRWq84c_7">
    <vt:lpwstr>-3711","issue":"1","language":"en","license":"© 2023 The Authors. Journal of the Experimental Analysis of Behavior published by Wiley Periodicals LLC on behalf of Society for the Experimental Analysis of Behavior.","note":"_eprint: https://onlinelibrary.w</vt:lpwstr>
  </property>
  <property fmtid="{D5CDD505-2E9C-101B-9397-08002B2CF9AE}" pid="240" name="ZOTERO_BREF_V4XJOkRWq84c_8">
    <vt:lpwstr>iley.com/doi/pdf/10.1002/jeab.893","page":"62-73","source":"Wiley Online Library","title":"Measuring context–response associations that drive habits","volume":"121","author":[{"family":"Labrecque","given":"Jennifer S."},{"family":"Lee","given":"Kristen M.</vt:lpwstr>
  </property>
  <property fmtid="{D5CDD505-2E9C-101B-9397-08002B2CF9AE}" pid="241" name="ZOTERO_BREF_V4XJOkRWq84c_9">
    <vt:lpwstr>"},{"family":"Wood","given":"Wendy"}],"issued":{"date-parts":[["2024"]]},"citation-key":"labrecqueMeasuringContextResponse2024"}},{"id":153,"uris":["http://zotero.org/users/16981530/items/7WQLSP37"],"itemData":{"id":153,"type":"article-journal","abstract"</vt:lpwstr>
  </property>
  <property fmtid="{D5CDD505-2E9C-101B-9397-08002B2CF9AE}" pid="242" name="ZOTERO_BREF_WSIuEKZXsNkj_1">
    <vt:lpwstr>ZOTERO_ITEM CSL_CITATION {"citationID":"aLKGfqQ1","properties":{"formattedCitation":"(Wood, 2017)","plainCitation":"(Wood, 2017)","noteIndex":0},"citationItems":[{"id":172,"uris":["http://zotero.org/users/16981530/items/3YQWZR4U"],"itemData":{"id":172,"ty</vt:lpwstr>
  </property>
  <property fmtid="{D5CDD505-2E9C-101B-9397-08002B2CF9AE}" pid="243" name="ZOTERO_BREF_WSIuEKZXsNkj_2">
    <vt:lpwstr>pe":"article-journal","abstract":"Habits are largely absent from modern social and personality psychology. This is due to outdated perspectives that placed habits in conflict with goals. In modern theorizing, habits are represented in memory as implicit c</vt:lpwstr>
  </property>
  <property fmtid="{D5CDD505-2E9C-101B-9397-08002B2CF9AE}" pid="244" name="ZOTERO_BREF_WSIuEKZXsNkj_3">
    <vt:lpwstr>ontext–response associations, and they guide responding in conjunction with goals. Habits thus have important implications for our field. Emerging research shows that habits are an important mechanism by which people self-regulate and achieve long-term go</vt:lpwstr>
  </property>
  <property fmtid="{D5CDD505-2E9C-101B-9397-08002B2CF9AE}" pid="245" name="ZOTERO_BREF_WSIuEKZXsNkj_4">
    <vt:lpwstr>als. Also, habits change through specific interventions, such as changes in context cues. I speculate that understanding of habits also holds promise for reducing intergroup discrimination and for understanding lay theories of the causes for action. In sh</vt:lpwstr>
  </property>
  <property fmtid="{D5CDD505-2E9C-101B-9397-08002B2CF9AE}" pid="246" name="ZOTERO_BREF_WSIuEKZXsNkj_5">
    <vt:lpwstr>ort, by recognizing habit, the field gains understanding of a central mechanism by which actions persist in daily life.","container-title":"Personality and Social Psychology Review","DOI":"10.1177/1088868317720362","ISSN":"1088-8683, 1532-7957","issue":"4</vt:lpwstr>
  </property>
  <property fmtid="{D5CDD505-2E9C-101B-9397-08002B2CF9AE}" pid="247" name="ZOTERO_BREF_WSIuEKZXsNkj_6">
    <vt:lpwstr>","journalAbbreviation":"Pers Soc Psychol Rev","language":"en","license":"https://journals.sagepub.com/page/policies/text-and-data-mining-license","note":"publisher: SAGE Publications","page":"389-403","source":"Crossref","title":"Habit in Personality and</vt:lpwstr>
  </property>
  <property fmtid="{D5CDD505-2E9C-101B-9397-08002B2CF9AE}" pid="248" name="ZOTERO_BREF_WSIuEKZXsNkj_7">
    <vt:lpwstr> Social Psychology","volume":"21","author":[{"family":"Wood","given":"Wendy"}],"issued":{"date-parts":[["2017",11]]},"citation-key":"woodHabitPersonalitySocial2017"}}],"schema":"https://github.com/citation-style-language/schema/raw/master/csl-citation.jso</vt:lpwstr>
  </property>
  <property fmtid="{D5CDD505-2E9C-101B-9397-08002B2CF9AE}" pid="249" name="ZOTERO_BREF_WSIuEKZXsNkj_8">
    <vt:lpwstr>n"}</vt:lpwstr>
  </property>
  <property fmtid="{D5CDD505-2E9C-101B-9397-08002B2CF9AE}" pid="250" name="ZOTERO_BREF_XK4SU2oTf4fx_1">
    <vt:lpwstr>ZOTERO_BIBL {"uncited":[],"omitted":[],"custom":[]} CSL_BIBLIOGRAPHY</vt:lpwstr>
  </property>
  <property fmtid="{D5CDD505-2E9C-101B-9397-08002B2CF9AE}" pid="251" name="ZOTERO_BREF_Xm8wWIP9eVFZ_1">
    <vt:lpwstr>ZOTERO_ITEM CSL_CITATION {"citationID":"i9akj6SF","properties":{"formattedCitation":"(Wood &amp; Neal, 2007)","plainCitation":"(Wood &amp; Neal, 2007)","noteIndex":0},"citationItems":[{"id":98,"uris":["http://zotero.org/users/16981530/items/YANIHWKV"],"itemData":</vt:lpwstr>
  </property>
  <property fmtid="{D5CDD505-2E9C-101B-9397-08002B2CF9AE}" pid="252" name="ZOTERO_BREF_Xm8wWIP9eVFZ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253" name="ZOTERO_BREF_Xm8wWIP9eVFZ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254" name="ZOTERO_BREF_Xm8wWIP9eVFZ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255" name="ZOTERO_BREF_Xm8wWIP9eVFZ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256" name="ZOTERO_BREF_Xm8wWIP9eVFZ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257" name="ZOTERO_BREF_Xm8wWIP9eVFZ_7">
    <vt:lpwstr>sher-place: US\npublisher: American Psychological Association","page":"843-863","source":"APA PsycNet","title":"A new look at habits and the habit-goal interface","volume":"114","author":[{"family":"Wood","given":"Wendy"},{"family":"Neal","given":"David T</vt:lpwstr>
  </property>
  <property fmtid="{D5CDD505-2E9C-101B-9397-08002B2CF9AE}" pid="258" name="ZOTERO_BREF_Xm8wWIP9eVFZ_8">
    <vt:lpwstr>."}],"issued":{"date-parts":[["2007"]]},"citation-key":"woodNewLookHabits2007a"}}],"schema":"https://github.com/citation-style-language/schema/raw/master/csl-citation.json"}</vt:lpwstr>
  </property>
  <property fmtid="{D5CDD505-2E9C-101B-9397-08002B2CF9AE}" pid="259" name="ZOTERO_BREF_aOkimuTbLy93_1">
    <vt:lpwstr>ZOTERO_ITEM CSL_CITATION {"citationID":"nc1m0jfU","properties":{"formattedCitation":"(Wood &amp; Neal, 2007)","plainCitation":"(Wood &amp; Neal, 2007)","noteIndex":0},"citationItems":[{"id":98,"uris":["http://zotero.org/users/16981530/items/YANIHWKV"],"itemData":</vt:lpwstr>
  </property>
  <property fmtid="{D5CDD505-2E9C-101B-9397-08002B2CF9AE}" pid="260" name="ZOTERO_BREF_aOkimuTbLy93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261" name="ZOTERO_BREF_aOkimuTbLy93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262" name="ZOTERO_BREF_aOkimuTbLy93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263" name="ZOTERO_BREF_aOkimuTbLy93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264" name="ZOTERO_BREF_aOkimuTbLy93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265" name="ZOTERO_BREF_aOkimuTbLy93_7">
    <vt:lpwstr>sher-place: US\npublisher: American Psychological Association","page":"843-863","source":"APA PsycNet","title":"A new look at habits and the habit-goal interface","volume":"114","author":[{"family":"Wood","given":"Wendy"},{"family":"Neal","given":"David T</vt:lpwstr>
  </property>
  <property fmtid="{D5CDD505-2E9C-101B-9397-08002B2CF9AE}" pid="266" name="ZOTERO_BREF_aOkimuTbLy93_8">
    <vt:lpwstr>."}],"issued":{"date-parts":[["2007"]]},"citation-key":"woodNewLookHabits2007a"}}],"schema":"https://github.com/citation-style-language/schema/raw/master/csl-citation.json"}</vt:lpwstr>
  </property>
  <property fmtid="{D5CDD505-2E9C-101B-9397-08002B2CF9AE}" pid="267" name="ZOTERO_BREF_ctiNYhKguvRl_1">
    <vt:lpwstr>ZOTERO_ITEM CSL_CITATION {"citationID":"zFJZg0PJ","properties":{"formattedCitation":"(Carden &amp; Wood, 2018)","plainCitation":"(Carden &amp; Wood, 2018)","noteIndex":0},"citationItems":[{"id":110,"uris":["http://zotero.org/users/16981530/items/DG662G84"],"itemD</vt:lpwstr>
  </property>
  <property fmtid="{D5CDD505-2E9C-101B-9397-08002B2CF9AE}" pid="268" name="ZOTERO_BREF_ctiNYhKguvRl_2">
    <vt:lpwstr>ata":{"id":110,"type":"article-journal","container-title":"Current Opinion in Behavioral Sciences","DOI":"10.1016/j.cobeha.2017.12.009","ISSN":"23521546","journalAbbreviation":"Current Opinion in Behavioral Sciences","language":"en","page":"117-122","sour</vt:lpwstr>
  </property>
  <property fmtid="{D5CDD505-2E9C-101B-9397-08002B2CF9AE}" pid="269" name="ZOTERO_BREF_ctiNYhKguvRl_3">
    <vt:lpwstr>ce":"DOI.org (Crossref)","title":"Habit formation and change","volume":"20","author":[{"family":"Carden","given":"Lucas"},{"family":"Wood","given":"Wendy"}],"issued":{"date-parts":[["2018",4]]},"citation-key":"cardenHabitFormationChange2018"}}],"schema":"</vt:lpwstr>
  </property>
  <property fmtid="{D5CDD505-2E9C-101B-9397-08002B2CF9AE}" pid="270" name="ZOTERO_BREF_ctiNYhKguvRl_4">
    <vt:lpwstr>https://github.com/citation-style-language/schema/raw/master/csl-citation.json"}</vt:lpwstr>
  </property>
  <property fmtid="{D5CDD505-2E9C-101B-9397-08002B2CF9AE}" pid="271" name="ZOTERO_BREF_d9FZlgKlOZAy_1">
    <vt:lpwstr>ZOTERO_ITEM CSL_CITATION {"citationID":"DzMhMw5y","properties":{"formattedCitation":"(Chang et al., 2024)","plainCitation":"(Chang et al., 2024)","noteIndex":0},"citationItems":[{"id":113,"uris":["http://zotero.org/users/16981530/items/KF5J55CH"],"itemDat</vt:lpwstr>
  </property>
  <property fmtid="{D5CDD505-2E9C-101B-9397-08002B2CF9AE}" pid="272" name="ZOTERO_BREF_d9FZlgKlOZAy_10">
    <vt:lpwstr>:"A Survey on Evaluation of Large Language Models","volume":"15","author":[{"family":"Chang","given":"Yupeng"},{"family":"Wang","given":"Xu"},{"family":"Wang","given":"Jindong"},{"family":"Wu","given":"Yuan"},{"family":"Yang","given":"Linyi"},{"family":"Z</vt:lpwstr>
  </property>
  <property fmtid="{D5CDD505-2E9C-101B-9397-08002B2CF9AE}" pid="273" name="ZOTERO_BREF_d9FZlgKlOZAy_11">
    <vt:lpwstr>hu","given":"Kaijie"},{"family":"Chen","given":"Hao"},{"family":"Yi","given":"Xiaoyuan"},{"family":"Wang","given":"Cunxiang"},{"family":"Wang","given":"Yidong"},{"family":"Ye","given":"Wei"},{"family":"Zhang","given":"Yue"},{"family":"Chang","given":"Yi"}</vt:lpwstr>
  </property>
  <property fmtid="{D5CDD505-2E9C-101B-9397-08002B2CF9AE}" pid="274" name="ZOTERO_BREF_d9FZlgKlOZAy_12">
    <vt:lpwstr>,{"family":"Yu","given":"Philip S."},{"family":"Yang","given":"Qiang"},{"family":"Xie","given":"Xing"}],"issued":{"date-parts":[["2024",6,30]]},"citation-key":"changSurveyEvaluationLarge2024"}}],"schema":"https://github.com/citation-style-language/schema/</vt:lpwstr>
  </property>
  <property fmtid="{D5CDD505-2E9C-101B-9397-08002B2CF9AE}" pid="275" name="ZOTERO_BREF_d9FZlgKlOZAy_13">
    <vt:lpwstr>raw/master/csl-citation.json"}</vt:lpwstr>
  </property>
  <property fmtid="{D5CDD505-2E9C-101B-9397-08002B2CF9AE}" pid="276" name="ZOTERO_BREF_d9FZlgKlOZAy_2">
    <vt:lpwstr>a":{"id":113,"type":"article-journal","abstract":"Large language models (LLMs) are gaining increasing popularity in both academia and industry, owing to their unprecedented performance in various applications. As LLMs continue to play a vital role in both</vt:lpwstr>
  </property>
  <property fmtid="{D5CDD505-2E9C-101B-9397-08002B2CF9AE}" pid="277" name="ZOTERO_BREF_d9FZlgKlOZAy_3">
    <vt:lpwstr> research and daily use, their evaluation becomes increasingly critical, not only at the task level, but also at the society level for better understanding of their potential risks. Over the past years, significant efforts have been made to examine LLMs f</vt:lpwstr>
  </property>
  <property fmtid="{D5CDD505-2E9C-101B-9397-08002B2CF9AE}" pid="278" name="ZOTERO_BREF_d9FZlgKlOZAy_4">
    <vt:lpwstr>rom various perspectives. This paper presents a comprehensive review of these evaluation methods for LLMs, focusing on three key dimensions:\n              what to evaluate\n              ,\n              where to evaluate\n              , and\n          </vt:lpwstr>
  </property>
  <property fmtid="{D5CDD505-2E9C-101B-9397-08002B2CF9AE}" pid="279" name="ZOTERO_BREF_d9FZlgKlOZAy_5">
    <vt:lpwstr>    how to evaluate\n              . Firstly, we provide an overview from the perspective of evaluation tasks, encompassing general natural language processing tasks, reasoning, medical usage, ethics, education, natural and social sciences, agent applicat</vt:lpwstr>
  </property>
  <property fmtid="{D5CDD505-2E9C-101B-9397-08002B2CF9AE}" pid="280" name="ZOTERO_BREF_d9FZlgKlOZAy_6">
    <vt:lpwstr>ions, and other areas. Secondly, we answer the ‘where’ and ‘how’ questions by diving into the evaluation methods and benchmarks, which serve as crucial components in assessing the performance of LLMs. Then, we summarize the success and failure cases of LL</vt:lpwstr>
  </property>
  <property fmtid="{D5CDD505-2E9C-101B-9397-08002B2CF9AE}" pid="281" name="ZOTERO_BREF_d9FZlgKlOZAy_7">
    <vt:lpwstr>Ms in different tasks. Finally, we shed light on several future challenges that lie ahead in LLMs evaluation. Our aim is to offer invaluable insights to researchers in the realm of LLMs evaluation, thereby aiding the development of more proficient LLMs. O</vt:lpwstr>
  </property>
  <property fmtid="{D5CDD505-2E9C-101B-9397-08002B2CF9AE}" pid="282" name="ZOTERO_BREF_d9FZlgKlOZAy_8">
    <vt:lpwstr>ur key point is that evaluation should be treated as an essential discipline to better assist the development of LLMs. We consistently maintain the related open-source materials at:\n              https://github.com/MLGroupJLU/LLM-eval-survey","container-</vt:lpwstr>
  </property>
  <property fmtid="{D5CDD505-2E9C-101B-9397-08002B2CF9AE}" pid="283" name="ZOTERO_BREF_d9FZlgKlOZAy_9">
    <vt:lpwstr>title":"ACM Transactions on Intelligent Systems and Technology","DOI":"10.1145/3641289","ISSN":"2157-6904, 2157-6912","issue":"3","journalAbbreviation":"ACM Trans. Intell. Syst. Technol.","language":"en","page":"1-45","source":"DOI.org (Crossref)","title"</vt:lpwstr>
  </property>
  <property fmtid="{D5CDD505-2E9C-101B-9397-08002B2CF9AE}" pid="284" name="ZOTERO_BREF_e7IjFC765RAR_1">
    <vt:lpwstr>ZOTERO_BIBL {"uncited":[],"omitted":[],"custom":[]} CSL_BIBLIOGRAPHY</vt:lpwstr>
  </property>
  <property fmtid="{D5CDD505-2E9C-101B-9397-08002B2CF9AE}" pid="285" name="ZOTERO_BREF_kBT3D37AI2mh_1">
    <vt:lpwstr>ZOTERO_ITEM CSL_CITATION {"citationID":"kmhkJ5b1","properties":{"formattedCitation":"(Yang &amp; Menczer, 2025)","plainCitation":"(Yang &amp; Menczer, 2025)","noteIndex":0},"citationItems":[{"id":120,"uris":["http://zotero.org/users/16981530/items/VJ657M7Y"],"ite</vt:lpwstr>
  </property>
  <property fmtid="{D5CDD505-2E9C-101B-9397-08002B2CF9AE}" pid="286" name="ZOTERO_BREF_kBT3D37AI2mh_2">
    <vt:lpwstr>mData":{"id":120,"type":"article","abstract":"Although large language models (LLMs) have shown exceptional performance in various natural language processing tasks, they are prone to hallucinations. State-ofthe-art chatbots, such as the new Bing, attempt </vt:lpwstr>
  </property>
  <property fmtid="{D5CDD505-2E9C-101B-9397-08002B2CF9AE}" pid="287" name="ZOTERO_BREF_kBT3D37AI2mh_3">
    <vt:lpwstr>to mitigate this issue by gathering information directly from the internet to ground their answers. In this setting, the capacity to distinguish trustworthy sources is critical for providing appropriate accuracy contexts to users. Here we assess whether C</vt:lpwstr>
  </property>
  <property fmtid="{D5CDD505-2E9C-101B-9397-08002B2CF9AE}" pid="288" name="ZOTERO_BREF_kBT3D37AI2mh_4">
    <vt:lpwstr>hatGPT, a prominent LLM, can evaluate the credibility of news outlets. With appropriate instructions, ChatGPT can provide ratings for a diverse set of news outlets, including those in non-English languages and satirical sources, along with contextual expl</vt:lpwstr>
  </property>
  <property fmtid="{D5CDD505-2E9C-101B-9397-08002B2CF9AE}" pid="289" name="ZOTERO_BREF_kBT3D37AI2mh_5">
    <vt:lpwstr>anations. Our results show that these ratings correlate with those from human experts (Spearmam’s ρ = 0.54, p &lt; 0.001). These ﬁndings suggest that LLMs could be an aﬀordable reference for credibility ratings in fact-checking applications. Future LLMs shou</vt:lpwstr>
  </property>
  <property fmtid="{D5CDD505-2E9C-101B-9397-08002B2CF9AE}" pid="290" name="ZOTERO_BREF_kBT3D37AI2mh_6">
    <vt:lpwstr>ld enhance their alignment with human expert judgments of source credibility to improve information accuracy.","DOI":"10.1145/3717867.3717903","language":"en","note":"arXiv:2304.00228 [cs]","source":"arXiv.org","title":"Accuracy and Political Bias of News</vt:lpwstr>
  </property>
  <property fmtid="{D5CDD505-2E9C-101B-9397-08002B2CF9AE}" pid="291" name="ZOTERO_BREF_kBT3D37AI2mh_7">
    <vt:lpwstr> Source Credibility Ratings by Large Language Models","URL":"http://arxiv.org/abs/2304.00228","author":[{"family":"Yang","given":"Kai-Cheng"},{"family":"Menczer","given":"Filippo"}],"accessed":{"date-parts":[["2025",4,30]]},"issued":{"date-parts":[["2025"</vt:lpwstr>
  </property>
  <property fmtid="{D5CDD505-2E9C-101B-9397-08002B2CF9AE}" pid="292" name="ZOTERO_BREF_kBT3D37AI2mh_8">
    <vt:lpwstr>,2,14]]},"citation-key":"yangAccuracyPoliticalBias2025"}}],"schema":"https://github.com/citation-style-language/schema/raw/master/csl-citation.json"}</vt:lpwstr>
  </property>
  <property fmtid="{D5CDD505-2E9C-101B-9397-08002B2CF9AE}" pid="293" name="ZOTERO_BREF_nfWaOQDTYtQV_1">
    <vt:lpwstr>ZOTERO_ITEM CSL_CITATION {"citationID":"Xgau6Ork","properties":{"formattedCitation":"(Neal et al., 2011)","plainCitation":"(Neal et al., 2011)","noteIndex":0},"citationItems":[{"id":78,"uris":["http://zotero.org/users/16981530/items/C8G23ZWS"],"itemData":</vt:lpwstr>
  </property>
  <property fmtid="{D5CDD505-2E9C-101B-9397-08002B2CF9AE}" pid="294" name="ZOTERO_BREF_nfWaOQDTYtQV_2">
    <vt:lpwstr>{"id":78,"type":"article-journal","abstract":"To identify the factors that disrupt and maintain habit performance, two field experiments tested the conditions under which people eat out of habit, leading them to resist motivational influences. Habitual po</vt:lpwstr>
  </property>
  <property fmtid="{D5CDD505-2E9C-101B-9397-08002B2CF9AE}" pid="295" name="ZOTERO_BREF_nfWaOQDTYtQV_3">
    <vt:lpwstr>pcorn eaters at a cinema were minimally influenced by their hunger or how much they liked the food, and they ate equal amounts of stale and fresh popcorn. Yet, mechanisms of automaticity influenced habit performance: Participants ate out of habit, regardl</vt:lpwstr>
  </property>
  <property fmtid="{D5CDD505-2E9C-101B-9397-08002B2CF9AE}" pid="296" name="ZOTERO_BREF_nfWaOQDTYtQV_4">
    <vt:lpwstr>ess of freshness, only when currently in the context associated with past performance (i.e., a cinema; Study 1) and only when eating in a way that allowed them to automatically execute the response cued by that context (i.e., eating with their dominant ha</vt:lpwstr>
  </property>
  <property fmtid="{D5CDD505-2E9C-101B-9397-08002B2CF9AE}" pid="297" name="ZOTERO_BREF_nfWaOQDTYtQV_5">
    <vt:lpwstr>nd; Study 2). Across all conditions, participants with weaker cinema-popcorn-eating habits ate because of motivations such as liking for the popcorn. The findings reveal how habits resist conflicting motives and provide insight into promising mechanisms o</vt:lpwstr>
  </property>
  <property fmtid="{D5CDD505-2E9C-101B-9397-08002B2CF9AE}" pid="298" name="ZOTERO_BREF_nfWaOQDTYtQV_6">
    <vt:lpwstr>f habit change.","container-title":"Personality and Social Psychology Bulletin","DOI":"10.1177/0146167211419863","ISSN":"0146-1672, 1552-7433","issue":"11","journalAbbreviation":"Pers Soc Psychol Bull","language":"en","page":"1428-1437","source":"DOI.org </vt:lpwstr>
  </property>
  <property fmtid="{D5CDD505-2E9C-101B-9397-08002B2CF9AE}" pid="299" name="ZOTERO_BREF_nfWaOQDTYtQV_7">
    <vt:lpwstr>(Crossref)","title":"The Pull of the Past: When Do Habits Persist Despite Conflict With Motives?","title-short":"The Pull of the Past","volume":"37","author":[{"family":"Neal","given":"David T."},{"family":"Wood","given":"Wendy"},{"family":"Wu","given":"M</vt:lpwstr>
  </property>
  <property fmtid="{D5CDD505-2E9C-101B-9397-08002B2CF9AE}" pid="300" name="ZOTERO_BREF_nfWaOQDTYtQV_8">
    <vt:lpwstr>engju"},{"family":"Kurlander","given":"David"}],"issued":{"date-parts":[["2011",11]]},"citation-key":"nealPullWhenHabits2011"}}],"schema":"https://github.com/citation-style-language/schema/raw/master/csl-citation.json"}</vt:lpwstr>
  </property>
  <property fmtid="{D5CDD505-2E9C-101B-9397-08002B2CF9AE}" pid="301" name="ZOTERO_BREF_oktKlrdWTsvq_1">
    <vt:lpwstr>ZOTERO_ITEM CSL_CITATION {"citationID":"RJ4qyUn6","properties":{"formattedCitation":"(Anisuzzaman, n.d.)","plainCitation":"(Anisuzzaman, n.d.)","noteIndex":0},"citationItems":[{"id":144,"uris":["http://zotero.org/users/16981530/items/Q6YHNF7Q"],"itemData"</vt:lpwstr>
  </property>
  <property fmtid="{D5CDD505-2E9C-101B-9397-08002B2CF9AE}" pid="302" name="ZOTERO_BREF_oktKlrdWTsvq_2">
    <vt:lpwstr>:{"id":144,"type":"article-journal","abstract":"Large language models (LLMs) are a type of artiﬁcial intelligence, which operate by predicting and assembling sequences of words that are statistically likely to follow from a given text input. With this bas</vt:lpwstr>
  </property>
  <property fmtid="{D5CDD505-2E9C-101B-9397-08002B2CF9AE}" pid="303" name="ZOTERO_BREF_oktKlrdWTsvq_3">
    <vt:lpwstr>ic ability, LLMs are able to answer complex questions and follow extremely complex instructions. Products created using LLMs such as ChatGPT by OpenAI and Claude by Anthropic have created a huge amount of traction and user engagements and revolutionized t</vt:lpwstr>
  </property>
  <property fmtid="{D5CDD505-2E9C-101B-9397-08002B2CF9AE}" pid="304" name="ZOTERO_BREF_oktKlrdWTsvq_4">
    <vt:lpwstr>he way we interact with technology, bringing a new dimension to human-computer interaction. Fine-tuning is a process in which a pretrained model, such as an LLM, is further trained on a custom data set to adapt it for specialized tasks or domains. In this</vt:lpwstr>
  </property>
  <property fmtid="{D5CDD505-2E9C-101B-9397-08002B2CF9AE}" pid="305" name="ZOTERO_BREF_oktKlrdWTsvq_5">
    <vt:lpwstr> review, we outline some of the major methodologic approaches and techniques that can be used to ﬁne-tune LLMs for specialized use cases and enumerate the general steps required for carrying out LLM ﬁne-tuning. We then illustrate a few of these methodolog</vt:lpwstr>
  </property>
  <property fmtid="{D5CDD505-2E9C-101B-9397-08002B2CF9AE}" pid="306" name="ZOTERO_BREF_oktKlrdWTsvq_6">
    <vt:lpwstr>ic approaches by describing several speciﬁc use cases of ﬁnetuning LLMs across medical subspecialties. Finally, we close with a consideration of some of the beneﬁts and limitations associated with ﬁne-tuning LLMs for specialized use cases, with an emphasi</vt:lpwstr>
  </property>
  <property fmtid="{D5CDD505-2E9C-101B-9397-08002B2CF9AE}" pid="307" name="ZOTERO_BREF_oktKlrdWTsvq_7">
    <vt:lpwstr>s on speciﬁc concerns in the ﬁeld of medicine.","container-title":"MAYO CLINIC PROCEEDINGS","language":"en","source":"Zotero","title":"Fine-Tuning Large Language Models for Specialized Use Cases","author":[{"family":"Anisuzzaman","given":"D M"}],"citation</vt:lpwstr>
  </property>
  <property fmtid="{D5CDD505-2E9C-101B-9397-08002B2CF9AE}" pid="308" name="ZOTERO_BREF_oktKlrdWTsvq_8">
    <vt:lpwstr>-key":"anisuzzamanFineTuningLargeLanguage"}}],"schema":"https://github.com/citation-style-language/schema/raw/master/csl-citation.json"}</vt:lpwstr>
  </property>
  <property fmtid="{D5CDD505-2E9C-101B-9397-08002B2CF9AE}" pid="309" name="ZOTERO_BREF_s8JV01fNbtty_1">
    <vt:lpwstr>ZOTERO_ITEM CSL_CITATION {"citationID":"BcgYDeRG","properties":{"formattedCitation":"(Naveed et al., 2024)","plainCitation":"(Naveed et al., 2024)","noteIndex":0},"citationItems":[{"id":125,"uris":["http://zotero.org/users/16981530/items/U9ZP7RC5"],"itemD</vt:lpwstr>
  </property>
  <property fmtid="{D5CDD505-2E9C-101B-9397-08002B2CF9AE}" pid="310" name="ZOTERO_BREF_s8JV01fNbtty_10">
    <vt:lpwstr>":[["2024",10,17]]},"citation-key":"naveedComprehensiveOverviewLarge2024"}}],"schema":"https://github.com/citation-style-language/schema/raw/master/csl-citation.json"}</vt:lpwstr>
  </property>
  <property fmtid="{D5CDD505-2E9C-101B-9397-08002B2CF9AE}" pid="311" name="ZOTERO_BREF_s8JV01fNbtty_2">
    <vt:lpwstr>ata":{"id":125,"type":"article","abstract":"Large Language Models (LLMs) have recently demonstrated remarkable capabilities in natural language processing tasks and beyond. This success of LLMs has led to a large influx of research contributions in this d</vt:lpwstr>
  </property>
  <property fmtid="{D5CDD505-2E9C-101B-9397-08002B2CF9AE}" pid="312" name="ZOTERO_BREF_s8JV01fNbtty_3">
    <vt:lpwstr>irection. These works encompass diverse topics such as architectural innovations, better training strategies, context length improvements, fine-tuning, multi-modal LLMs, robotics, datasets, benchmarking, efficiency, and more. With the rapid development of</vt:lpwstr>
  </property>
  <property fmtid="{D5CDD505-2E9C-101B-9397-08002B2CF9AE}" pid="313" name="ZOTERO_BREF_s8JV01fNbtty_4">
    <vt:lpwstr> techniques and regular breakthroughs in LLM research, it has become considerably challenging to perceive the bigger picture of the advances in this direction. Considering the rapidly emerging plethora of literature on LLMs, it is imperative that the rese</vt:lpwstr>
  </property>
  <property fmtid="{D5CDD505-2E9C-101B-9397-08002B2CF9AE}" pid="314" name="ZOTERO_BREF_s8JV01fNbtty_5">
    <vt:lpwstr>arch community is able to benefit from a concise yet comprehensive overview of the recent developments in this field. This article provides an overview of the existing literature on a broad range of LLM-related concepts. Our self-contained comprehensive o</vt:lpwstr>
  </property>
  <property fmtid="{D5CDD505-2E9C-101B-9397-08002B2CF9AE}" pid="315" name="ZOTERO_BREF_s8JV01fNbtty_6">
    <vt:lpwstr>verview of LLMs discusses relevant background concepts along with covering the advanced topics at the frontier of research in LLMs. This review article is intended to not only provide a systematic survey but also a quick comprehensive reference for the re</vt:lpwstr>
  </property>
  <property fmtid="{D5CDD505-2E9C-101B-9397-08002B2CF9AE}" pid="316" name="ZOTERO_BREF_s8JV01fNbtty_7">
    <vt:lpwstr>searchers and practitioners to draw insights from extensive informative summaries of the existing works to advance the LLM research.","DOI":"10.48550/arXiv.2307.06435","note":"arXiv:2307.06435 [cs]","number":"arXiv:2307.06435","publisher":"arXiv","source"</vt:lpwstr>
  </property>
  <property fmtid="{D5CDD505-2E9C-101B-9397-08002B2CF9AE}" pid="317" name="ZOTERO_BREF_s8JV01fNbtty_8">
    <vt:lpwstr>:"arXiv.org","title":"A Comprehensive Overview of Large Language Models","URL":"http://arxiv.org/abs/2307.06435","author":[{"family":"Naveed","given":"Humza"},{"family":"Khan","given":"Asad Ullah"},{"family":"Qiu","given":"Shi"},{"family":"Saqib","given":</vt:lpwstr>
  </property>
  <property fmtid="{D5CDD505-2E9C-101B-9397-08002B2CF9AE}" pid="318" name="ZOTERO_BREF_s8JV01fNbtty_9">
    <vt:lpwstr>"Muhammad"},{"family":"Anwar","given":"Saeed"},{"family":"Usman","given":"Muhammad"},{"family":"Akhtar","given":"Naveed"},{"family":"Barnes","given":"Nick"},{"family":"Mian","given":"Ajmal"}],"accessed":{"date-parts":[["2025",4,30]]},"issued":{"date-parts</vt:lpwstr>
  </property>
  <property fmtid="{D5CDD505-2E9C-101B-9397-08002B2CF9AE}" pid="319" name="ZOTERO_BREF_tk1SqNrh24L4_1">
    <vt:lpwstr>ZOTERO_BIBL {"uncited":[],"omitted":[],"custom":[]} CSL_BIBLIOGRAPHY</vt:lpwstr>
  </property>
  <property fmtid="{D5CDD505-2E9C-101B-9397-08002B2CF9AE}" pid="320" name="ZOTERO_BREF_wDnoUs9b6vGj_1">
    <vt:lpwstr>ZOTERO_ITEM CSL_CITATION {"citationID":"YQWG4UVZ","properties":{"formattedCitation":"(Naveed et al., 2024)","plainCitation":"(Naveed et al., 2024)","noteIndex":0},"citationItems":[{"id":125,"uris":["http://zotero.org/users/16981530/items/U9ZP7RC5"],"itemD</vt:lpwstr>
  </property>
  <property fmtid="{D5CDD505-2E9C-101B-9397-08002B2CF9AE}" pid="321" name="ZOTERO_BREF_wDnoUs9b6vGj_10">
    <vt:lpwstr>":[["2024",10,17]]},"citation-key":"naveedComprehensiveOverviewLarge2024"}}],"schema":"https://github.com/citation-style-language/schema/raw/master/csl-citation.json"}</vt:lpwstr>
  </property>
  <property fmtid="{D5CDD505-2E9C-101B-9397-08002B2CF9AE}" pid="322" name="ZOTERO_BREF_wDnoUs9b6vGj_2">
    <vt:lpwstr>ata":{"id":125,"type":"article","abstract":"Large Language Models (LLMs) have recently demonstrated remarkable capabilities in natural language processing tasks and beyond. This success of LLMs has led to a large influx of research contributions in this d</vt:lpwstr>
  </property>
  <property fmtid="{D5CDD505-2E9C-101B-9397-08002B2CF9AE}" pid="323" name="ZOTERO_BREF_wDnoUs9b6vGj_3">
    <vt:lpwstr>irection. These works encompass diverse topics such as architectural innovations, better training strategies, context length improvements, fine-tuning, multi-modal LLMs, robotics, datasets, benchmarking, efficiency, and more. With the rapid development of</vt:lpwstr>
  </property>
  <property fmtid="{D5CDD505-2E9C-101B-9397-08002B2CF9AE}" pid="324" name="ZOTERO_BREF_wDnoUs9b6vGj_4">
    <vt:lpwstr> techniques and regular breakthroughs in LLM research, it has become considerably challenging to perceive the bigger picture of the advances in this direction. Considering the rapidly emerging plethora of literature on LLMs, it is imperative that the rese</vt:lpwstr>
  </property>
  <property fmtid="{D5CDD505-2E9C-101B-9397-08002B2CF9AE}" pid="325" name="ZOTERO_BREF_wDnoUs9b6vGj_5">
    <vt:lpwstr>arch community is able to benefit from a concise yet comprehensive overview of the recent developments in this field. This article provides an overview of the existing literature on a broad range of LLM-related concepts. Our self-contained comprehensive o</vt:lpwstr>
  </property>
  <property fmtid="{D5CDD505-2E9C-101B-9397-08002B2CF9AE}" pid="326" name="ZOTERO_BREF_wDnoUs9b6vGj_6">
    <vt:lpwstr>verview of LLMs discusses relevant background concepts along with covering the advanced topics at the frontier of research in LLMs. This review article is intended to not only provide a systematic survey but also a quick comprehensive reference for the re</vt:lpwstr>
  </property>
  <property fmtid="{D5CDD505-2E9C-101B-9397-08002B2CF9AE}" pid="327" name="ZOTERO_BREF_wDnoUs9b6vGj_7">
    <vt:lpwstr>searchers and practitioners to draw insights from extensive informative summaries of the existing works to advance the LLM research.","DOI":"10.48550/arXiv.2307.06435","note":"arXiv:2307.06435 [cs]","number":"arXiv:2307.06435","publisher":"arXiv","source"</vt:lpwstr>
  </property>
  <property fmtid="{D5CDD505-2E9C-101B-9397-08002B2CF9AE}" pid="328" name="ZOTERO_BREF_wDnoUs9b6vGj_8">
    <vt:lpwstr>:"arXiv.org","title":"A Comprehensive Overview of Large Language Models","URL":"http://arxiv.org/abs/2307.06435","author":[{"family":"Naveed","given":"Humza"},{"family":"Khan","given":"Asad Ullah"},{"family":"Qiu","given":"Shi"},{"family":"Saqib","given":</vt:lpwstr>
  </property>
  <property fmtid="{D5CDD505-2E9C-101B-9397-08002B2CF9AE}" pid="329" name="ZOTERO_BREF_wDnoUs9b6vGj_9">
    <vt:lpwstr>"Muhammad"},{"family":"Anwar","given":"Saeed"},{"family":"Usman","given":"Muhammad"},{"family":"Akhtar","given":"Naveed"},{"family":"Barnes","given":"Nick"},{"family":"Mian","given":"Ajmal"}],"accessed":{"date-parts":[["2025",4,30]]},"issued":{"date-parts</vt:lpwstr>
  </property>
  <property fmtid="{D5CDD505-2E9C-101B-9397-08002B2CF9AE}" pid="330" name="ZOTERO_BREF_wIy2Iz1kSc9e_1">
    <vt:lpwstr>ZOTERO_BIBL {"uncited":[],"omitted":[],"custom":[]} CSL_BIBLIOGRAPHY</vt:lpwstr>
  </property>
  <property fmtid="{D5CDD505-2E9C-101B-9397-08002B2CF9AE}" pid="331" name="ZOTERO_BREF_wg1XGGf2nQeo_1">
    <vt:lpwstr>ZOTERO_ITEM CSL_CITATION {"citationID":"VZGd8reX","properties":{"formattedCitation":"(Yang &amp; Menczer, 2025)","plainCitation":"(Yang &amp; Menczer, 2025)","noteIndex":0},"citationItems":[{"id":120,"uris":["http://zotero.org/users/16981530/items/VJ657M7Y"],"ite</vt:lpwstr>
  </property>
  <property fmtid="{D5CDD505-2E9C-101B-9397-08002B2CF9AE}" pid="332" name="ZOTERO_BREF_wg1XGGf2nQeo_2">
    <vt:lpwstr>mData":{"id":120,"type":"article","abstract":"Although large language models (LLMs) have shown exceptional performance in various natural language processing tasks, they are prone to hallucinations. State-ofthe-art chatbots, such as the new Bing, attempt </vt:lpwstr>
  </property>
  <property fmtid="{D5CDD505-2E9C-101B-9397-08002B2CF9AE}" pid="333" name="ZOTERO_BREF_wg1XGGf2nQeo_3">
    <vt:lpwstr>to mitigate this issue by gathering information directly from the internet to ground their answers. In this setting, the capacity to distinguish trustworthy sources is critical for providing appropriate accuracy contexts to users. Here we assess whether C</vt:lpwstr>
  </property>
  <property fmtid="{D5CDD505-2E9C-101B-9397-08002B2CF9AE}" pid="334" name="ZOTERO_BREF_wg1XGGf2nQeo_4">
    <vt:lpwstr>hatGPT, a prominent LLM, can evaluate the credibility of news outlets. With appropriate instructions, ChatGPT can provide ratings for a diverse set of news outlets, including those in non-English languages and satirical sources, along with contextual expl</vt:lpwstr>
  </property>
  <property fmtid="{D5CDD505-2E9C-101B-9397-08002B2CF9AE}" pid="335" name="ZOTERO_BREF_wg1XGGf2nQeo_5">
    <vt:lpwstr>anations. Our results show that these ratings correlate with those from human experts (Spearmam’s ρ = 0.54, p &lt; 0.001). These ﬁndings suggest that LLMs could be an aﬀordable reference for credibility ratings in fact-checking applications. Future LLMs shou</vt:lpwstr>
  </property>
  <property fmtid="{D5CDD505-2E9C-101B-9397-08002B2CF9AE}" pid="336" name="ZOTERO_BREF_wg1XGGf2nQeo_6">
    <vt:lpwstr>ld enhance their alignment with human expert judgments of source credibility to improve information accuracy.","DOI":"10.1145/3717867.3717903","language":"en","note":"arXiv:2304.00228 [cs]","source":"arXiv.org","title":"Accuracy and Political Bias of News</vt:lpwstr>
  </property>
  <property fmtid="{D5CDD505-2E9C-101B-9397-08002B2CF9AE}" pid="337" name="ZOTERO_BREF_wg1XGGf2nQeo_7">
    <vt:lpwstr> Source Credibility Ratings by Large Language Models","URL":"http://arxiv.org/abs/2304.00228","author":[{"family":"Yang","given":"Kai-Cheng"},{"family":"Menczer","given":"Filippo"}],"accessed":{"date-parts":[["2025",4,30]]},"issued":{"date-parts":[["2025"</vt:lpwstr>
  </property>
  <property fmtid="{D5CDD505-2E9C-101B-9397-08002B2CF9AE}" pid="338" name="ZOTERO_BREF_wg1XGGf2nQeo_8">
    <vt:lpwstr>,2,14]]},"citation-key":"yangAccuracyPoliticalBias2025"}}],"schema":"https://github.com/citation-style-language/schema/raw/master/csl-citation.json"}</vt:lpwstr>
  </property>
  <property fmtid="{D5CDD505-2E9C-101B-9397-08002B2CF9AE}" pid="339" name="ZOTERO_BREF_y0TmIhLbz302_1">
    <vt:lpwstr>ZOTERO_ITEM CSL_CITATION {"citationID":"j4muMKPe","properties":{"formattedCitation":"(Wood &amp; R\\uc0\\u252{}nger, 2016)","plainCitation":"(Wood &amp; Rünger, 2016)","noteIndex":0},"citationItems":[{"id":"GbgZvKlH/bwwu6ccR","uris":["http://zotero.org/users/1698</vt:lpwstr>
  </property>
  <property fmtid="{D5CDD505-2E9C-101B-9397-08002B2CF9AE}" pid="340" name="ZOTERO_BREF_y0TmIhLbz302_2">
    <vt:lpwstr>1530/items/8D4LD7IQ"],"itemData":{"id":24,"type":"article-journal","abstract":"As the proverbial creatures of habit, people tend to repeat the same behaviors in recurring contexts. This review characterizes habits in terms of their cognitive, motivational</vt:lpwstr>
  </property>
  <property fmtid="{D5CDD505-2E9C-101B-9397-08002B2CF9AE}" pid="341" name="ZOTERO_BREF_y0TmIhLbz302_3">
    <vt:lpwstr>, and neurobiological properties. In so doing, we identify three ways that habits interface with deliberate goal pursuit: First, habits form as people pursue goals by repeating the same responses in a given context. Second, as outlined in computational mo</vt:lpwstr>
  </property>
  <property fmtid="{D5CDD505-2E9C-101B-9397-08002B2CF9AE}" pid="342" name="ZOTERO_BREF_y0TmIhLbz302_4">
    <vt:lpwstr>dels, habits and deliberate goal pursuit guide actions synergistically, although habits are the efficient, default mode of response. Third, people tend to infer from the frequency of habit performance that the behavior must have been intended. We conclude</vt:lpwstr>
  </property>
  <property fmtid="{D5CDD505-2E9C-101B-9397-08002B2CF9AE}" pid="343" name="ZOTERO_BREF_y0TmIhLbz302_5">
    <vt:lpwstr> by applying insights from habit research to understand stress and addiction as well as the design of effective interventions to change health and consumer behaviors.","container-title":"Annual Review of Psychology","DOI":"10.1146/annurev-psych-122414-033</vt:lpwstr>
  </property>
  <property fmtid="{D5CDD505-2E9C-101B-9397-08002B2CF9AE}" pid="344" name="ZOTERO_BREF_y0TmIhLbz302_6">
    <vt:lpwstr>417","ISSN":"0066-4308, 1545-2085","issue":"Volume 67, 2016","language":"en","note":"publisher: Annual Reviews","page":"289-314","source":"www.annualreviews.org","title":"Psychology of Habit","volume":"67","author":[{"family":"Wood","given":"Wendy"},{"fam</vt:lpwstr>
  </property>
  <property fmtid="{D5CDD505-2E9C-101B-9397-08002B2CF9AE}" pid="345" name="ZOTERO_BREF_y0TmIhLbz302_7">
    <vt:lpwstr>ily":"Rünger","given":"Dennis"}],"issued":{"date-parts":[["2016",1,4]]},"citation-key":"woodPsychologyHabit2016"}}],"schema":"https://github.com/citation-style-language/schema/raw/master/csl-citation.json"}</vt:lpwstr>
  </property>
  <property fmtid="{D5CDD505-2E9C-101B-9397-08002B2CF9AE}" pid="346" name="ZOTERO_BREF_zKJtaUtimAfn_1">
    <vt:lpwstr>ZOTERO_ITEM CSL_CITATION {"citationID":"sxXEwCrl","properties":{"formattedCitation":"(Pe\\uc0\\u241{}a et al., 2023; Tao et al., 2023; Yang &amp; Menczer, 2025)","plainCitation":"(Peña et al., 2023; Tao et al., 2023; Yang &amp; Menczer, 2025)","noteIndex":0},"cit</vt:lpwstr>
  </property>
  <property fmtid="{D5CDD505-2E9C-101B-9397-08002B2CF9AE}" pid="347" name="ZOTERO_BREF_zKJtaUtimAfn_10">
    <vt:lpwstr>":["http://zotero.org/users/16981530/items/HWEJ8KMA"],"itemData":{"id":122,"type":"article","abstract":"Events serve as fundamental units of occurrence within various contexts. The processing of event semantics in textual information forms the basis of nu</vt:lpwstr>
  </property>
  <property fmtid="{D5CDD505-2E9C-101B-9397-08002B2CF9AE}" pid="348" name="ZOTERO_BREF_zKJtaUtimAfn_11">
    <vt:lpwstr>merous natural language processing (NLP) applications. Recent studies have begun leveraging large language models (LLMs) to address event semantic processing. However, the extent that LLMs can effectively tackle these challenges remains uncertain. Further</vt:lpwstr>
  </property>
  <property fmtid="{D5CDD505-2E9C-101B-9397-08002B2CF9AE}" pid="349" name="ZOTERO_BREF_zKJtaUtimAfn_12">
    <vt:lpwstr>more, the lack of a comprehensive evaluation framework for event semantic processing poses a significant challenge in evaluating these capabilities. In this paper, we propose an overarching framework for event semantic processing, encompassing understandi</vt:lpwstr>
  </property>
  <property fmtid="{D5CDD505-2E9C-101B-9397-08002B2CF9AE}" pid="350" name="ZOTERO_BREF_zKJtaUtimAfn_13">
    <vt:lpwstr>ng, reasoning, and prediction, along with their fine-grained aspects. To comprehensively evaluate the event semantic processing abilities of models, we introduce a novel benchmark called EVEVAL. We collect 8 datasets that cover all aspects of event semant</vt:lpwstr>
  </property>
  <property fmtid="{D5CDD505-2E9C-101B-9397-08002B2CF9AE}" pid="351" name="ZOTERO_BREF_zKJtaUtimAfn_14">
    <vt:lpwstr>ic processing. Extensive experiments are conducted on EVEVAL, leading to several noteworthy findings based on the obtained results.","DOI":"10.48550/arXiv.2305.15268","note":"arXiv:2305.15268 [cs]","number":"arXiv:2305.15268","publisher":"arXiv","source":</vt:lpwstr>
  </property>
  <property fmtid="{D5CDD505-2E9C-101B-9397-08002B2CF9AE}" pid="352" name="ZOTERO_BREF_zKJtaUtimAfn_15">
    <vt:lpwstr>"arXiv.org","title":"EvEval: A Comprehensive Evaluation of Event Semantics for Large Language Models","title-short":"EvEval","URL":"http://arxiv.org/abs/2305.15268","author":[{"family":"Tao","given":"Zhengwei"},{"family":"Jin","given":"Zhi"},{"family":"Ba</vt:lpwstr>
  </property>
  <property fmtid="{D5CDD505-2E9C-101B-9397-08002B2CF9AE}" pid="353" name="ZOTERO_BREF_zKJtaUtimAfn_16">
    <vt:lpwstr>i","given":"Xiaoying"},{"family":"Zhao","given":"Haiyan"},{"family":"Feng","given":"Yanlin"},{"family":"Li","given":"Jia"},{"family":"Hu","given":"Wenpeng"}],"accessed":{"date-parts":[["2025",4,30]]},"issued":{"date-parts":[["2023",5,24]]},"citation-key":</vt:lpwstr>
  </property>
  <property fmtid="{D5CDD505-2E9C-101B-9397-08002B2CF9AE}" pid="354" name="ZOTERO_BREF_zKJtaUtimAfn_17">
    <vt:lpwstr>"taoEvEvalComprehensiveEvaluation2023"}},{"id":120,"uris":["http://zotero.org/users/16981530/items/VJ657M7Y"],"itemData":{"id":120,"type":"article","abstract":"Although large language models (LLMs) have shown exceptional performance in various natural lan</vt:lpwstr>
  </property>
  <property fmtid="{D5CDD505-2E9C-101B-9397-08002B2CF9AE}" pid="355" name="ZOTERO_BREF_zKJtaUtimAfn_18">
    <vt:lpwstr>guage processing tasks, they are prone to hallucinations. State-ofthe-art chatbots, such as the new Bing, attempt to mitigate this issue by gathering information directly from the internet to ground their answers. In this setting, the capacity to distingu</vt:lpwstr>
  </property>
  <property fmtid="{D5CDD505-2E9C-101B-9397-08002B2CF9AE}" pid="356" name="ZOTERO_BREF_zKJtaUtimAfn_19">
    <vt:lpwstr>ish trustworthy sources is critical for providing appropriate accuracy contexts to users. Here we assess whether ChatGPT, a prominent LLM, can evaluate the credibility of news outlets. With appropriate instructions, ChatGPT can provide ratings for a diver</vt:lpwstr>
  </property>
  <property fmtid="{D5CDD505-2E9C-101B-9397-08002B2CF9AE}" pid="357" name="ZOTERO_BREF_zKJtaUtimAfn_2">
    <vt:lpwstr>ationItems":[{"id":115,"uris":["http://zotero.org/users/16981530/items/3RWSJAP4"],"itemData":{"id":115,"type":"chapter","abstract":"The analysis of public affairs documents is crucial for citizens as it promotes transparency, accountability, and informed </vt:lpwstr>
  </property>
  <property fmtid="{D5CDD505-2E9C-101B-9397-08002B2CF9AE}" pid="358" name="ZOTERO_BREF_zKJtaUtimAfn_20">
    <vt:lpwstr>se set of news outlets, including those in non-English languages and satirical sources, along with contextual explanations. Our results show that these ratings correlate with those from human experts (Spearmam’s ρ = 0.54, p &lt; 0.001). These ﬁndings suggest</vt:lpwstr>
  </property>
  <property fmtid="{D5CDD505-2E9C-101B-9397-08002B2CF9AE}" pid="359" name="ZOTERO_BREF_zKJtaUtimAfn_21">
    <vt:lpwstr> that LLMs could be an aﬀordable reference for credibility ratings in fact-checking applications. Future LLMs should enhance their alignment with human expert judgments of source credibility to improve information accuracy.","DOI":"10.1145/3717867.3717903</vt:lpwstr>
  </property>
  <property fmtid="{D5CDD505-2E9C-101B-9397-08002B2CF9AE}" pid="360" name="ZOTERO_BREF_zKJtaUtimAfn_22">
    <vt:lpwstr>","language":"en","note":"arXiv:2304.00228 [cs]","source":"arXiv.org","title":"Accuracy and Political Bias of News Source Credibility Ratings by Large Language Models","URL":"http://arxiv.org/abs/2304.00228","author":[{"family":"Yang","given":"Kai-Cheng"}</vt:lpwstr>
  </property>
  <property fmtid="{D5CDD505-2E9C-101B-9397-08002B2CF9AE}" pid="361" name="ZOTERO_BREF_zKJtaUtimAfn_23">
    <vt:lpwstr>,{"family":"Menczer","given":"Filippo"}],"accessed":{"date-parts":[["2025",4,30]]},"issued":{"date-parts":[["2025",2,14]]},"citation-key":"yangAccuracyPoliticalBias2025"}}],"schema":"https://github.com/citation-style-language/schema/raw/master/csl-citatio</vt:lpwstr>
  </property>
  <property fmtid="{D5CDD505-2E9C-101B-9397-08002B2CF9AE}" pid="362" name="ZOTERO_BREF_zKJtaUtimAfn_24">
    <vt:lpwstr>n.json"}</vt:lpwstr>
  </property>
  <property fmtid="{D5CDD505-2E9C-101B-9397-08002B2CF9AE}" pid="363" name="ZOTERO_BREF_zKJtaUtimAfn_3">
    <vt:lpwstr>decision-making. It allows citizens to understand government policies, participate in public discourse, and hold representatives accountable. This is crucial, and sometimes a matter of life or death, for companies whose operation depend on certain regulat</vt:lpwstr>
  </property>
  <property fmtid="{D5CDD505-2E9C-101B-9397-08002B2CF9AE}" pid="364" name="ZOTERO_BREF_zKJtaUtimAfn_4">
    <vt:lpwstr>ions. Large Language Models (LLMs) have the potential to greatly enhance the analysis of public affairs documents by effectively processing and understanding the complex language used in such documents. In this work, we analyze the performance of LLMs in </vt:lpwstr>
  </property>
  <property fmtid="{D5CDD505-2E9C-101B-9397-08002B2CF9AE}" pid="365" name="ZOTERO_BREF_zKJtaUtimAfn_5">
    <vt:lpwstr>classifying public affairs documents. As a natural multi-label task, the classification of these documents presents important challenges. In this work, we use a regex-powered tool to collect a database of public affairs documents with more than 33K sample</vt:lpwstr>
  </property>
  <property fmtid="{D5CDD505-2E9C-101B-9397-08002B2CF9AE}" pid="366" name="ZOTERO_BREF_zKJtaUtimAfn_6">
    <vt:lpwstr>s and 22.5M tokens. Our experiments assess the performance of 4 different Spanish LLMs to classify up to 30 different topics in the data in different configurations. The results shows that LLMs can be of great use to process domain-specific documents, suc</vt:lpwstr>
  </property>
  <property fmtid="{D5CDD505-2E9C-101B-9397-08002B2CF9AE}" pid="367" name="ZOTERO_BREF_zKJtaUtimAfn_7">
    <vt:lpwstr>h as those in the domain of public affairs.","note":"DOI: 10.1007/978-3-031-41498-5_2\narXiv:2306.02864 [cs]","page":"20-33","source":"arXiv.org","title":"Leveraging Large Language Models for Topic Classification in the Domain of Public Affairs","URL":"ht</vt:lpwstr>
  </property>
  <property fmtid="{D5CDD505-2E9C-101B-9397-08002B2CF9AE}" pid="368" name="ZOTERO_BREF_zKJtaUtimAfn_8">
    <vt:lpwstr>tp://arxiv.org/abs/2306.02864","volume":"14193","author":[{"family":"Peña","given":"Alejandro"},{"family":"Morales","given":"Aythami"},{"family":"Fierrez","given":"Julian"},{"family":"Serna","given":"Ignacio"},{"family":"Ortega-Garcia","given":"Javier"},{</vt:lpwstr>
  </property>
  <property fmtid="{D5CDD505-2E9C-101B-9397-08002B2CF9AE}" pid="369" name="ZOTERO_BREF_zKJtaUtimAfn_9">
    <vt:lpwstr>"family":"Puente","given":"Iñigo"},{"family":"Cordova","given":"Jorge"},{"family":"Cordova","given":"Gonzalo"}],"accessed":{"date-parts":[["2025",4,30]]},"issued":{"date-parts":[["2023"]]},"citation-key":"penaLeveragingLargeLanguage2023"}},{"id":122,"uris</vt:lpwstr>
  </property>
  <property fmtid="{D5CDD505-2E9C-101B-9397-08002B2CF9AE}" pid="370" name="ZOTERO_PREF_1">
    <vt:lpwstr>&lt;data data-version="3" zotero-version="7.0.15"&gt;&lt;session id="GbgZvKlH"/&gt;&lt;style id="http://www.zotero.org/styles/apa-6th-edition" locale="en-US" hasBibliography="1" bibliographyStyleHasBeenSet="1"/&gt;&lt;prefs&gt;&lt;pref name="fieldType" value="Bookmark"/&gt;&lt;pref name=</vt:lpwstr>
  </property>
  <property fmtid="{D5CDD505-2E9C-101B-9397-08002B2CF9AE}" pid="371" name="ZOTERO_PREF_2">
    <vt:lpwstr>"automaticJournalAbbreviations" value="true"/&gt;&lt;/prefs&gt;&lt;/data&gt;</vt:lpwstr>
  </property>
  <property fmtid="{D5CDD505-2E9C-101B-9397-08002B2CF9AE}" pid="372" name="ZOTERO_BREF_V9J6Q4Y6cvs7_1">
    <vt:lpwstr>ZOTERO_TEMP</vt:lpwstr>
  </property>
  <property fmtid="{D5CDD505-2E9C-101B-9397-08002B2CF9AE}" pid="373" name="ZOTERO_BREF_eKNGzJasUWk7_1">
    <vt:lpwstr>ZOTERO_ITEM CSL_CITATION {"citationID":"fnchBKyQ","properties":{"formattedCitation":"(Hull, Clark L., 1943)","plainCitation":"(Hull, Clark L., 1943)","dontUpdate":true,"noteIndex":0},"citationItems":[{"id":270,"uris":["http://zotero.org/users/16981530/ite</vt:lpwstr>
  </property>
  <property fmtid="{D5CDD505-2E9C-101B-9397-08002B2CF9AE}" pid="374" name="ZOTERO_BREF_eKNGzJasUWk7_2">
    <vt:lpwstr>ms/MJ59ZZYF"],"itemData":{"id":270,"type":"book","collection-title":"The Century Psychology Series","event-place":"New York, NY, US","language":"en","publisher":"Appleton-Century-Crofts","publisher-place":"New York, NY, US","source":"Zotero","title":"Prin</vt:lpwstr>
  </property>
  <property fmtid="{D5CDD505-2E9C-101B-9397-08002B2CF9AE}" pid="375" name="ZOTERO_BREF_eKNGzJasUWk7_3">
    <vt:lpwstr>ciples of Behavior: An Introduction to Behavior Theory","author":[{"literal":"Hull, Clark L."}],"issued":{"date-parts":[["1943"]]},"citation-key":"hullclarkl.PrinciplesBehaviorIntroduction1943"}}],"schema":"https://github.com/citation-style-language/schem</vt:lpwstr>
  </property>
  <property fmtid="{D5CDD505-2E9C-101B-9397-08002B2CF9AE}" pid="376" name="ZOTERO_BREF_eKNGzJasUWk7_4">
    <vt:lpwstr>a/raw/master/csl-citation.json"}</vt:lpwstr>
  </property>
  <property fmtid="{D5CDD505-2E9C-101B-9397-08002B2CF9AE}" pid="377" name="ZOTERO_BREF_w66FeaUgQd9y_1">
    <vt:lpwstr>ZOTERO_ITEM CSL_CITATION {"citationID":"npSCmyT2","properties":{"formattedCitation":"(Wood &amp; R\\uc0\\u252{}nger, 2016)","plainCitation":"(Wood &amp; Rünger, 2016)","dontUpdate":true,"noteIndex":0},"citationItems":[{"id":"GbgZvKlH/bwwu6ccR","uris":["http://zot</vt:lpwstr>
  </property>
  <property fmtid="{D5CDD505-2E9C-101B-9397-08002B2CF9AE}" pid="378" name="ZOTERO_BREF_w66FeaUgQd9y_2">
    <vt:lpwstr>ero.org/users/16981530/items/8D4LD7IQ"],"itemData":{"id":24,"type":"article-journal","abstract":"As the proverbial creatures of habit, people tend to repeat the same behaviors in recurring contexts. This review characterizes habits in terms of their cogni</vt:lpwstr>
  </property>
  <property fmtid="{D5CDD505-2E9C-101B-9397-08002B2CF9AE}" pid="379" name="ZOTERO_BREF_w66FeaUgQd9y_3">
    <vt:lpwstr>tive, motivational, and neurobiological properties. In so doing, we identify three ways that habits interface with deliberate goal pursuit: First, habits form as people pursue goals by repeating the same responses in a given context. Second, as outlined i</vt:lpwstr>
  </property>
  <property fmtid="{D5CDD505-2E9C-101B-9397-08002B2CF9AE}" pid="380" name="ZOTERO_BREF_w66FeaUgQd9y_4">
    <vt:lpwstr>n computational models, habits and deliberate goal pursuit guide actions synergistically, although habits are the efficient, default mode of response. Third, people tend to infer from the frequency of habit performance that the behavior must have been int</vt:lpwstr>
  </property>
  <property fmtid="{D5CDD505-2E9C-101B-9397-08002B2CF9AE}" pid="381" name="ZOTERO_BREF_w66FeaUgQd9y_5">
    <vt:lpwstr>ended. We conclude by applying insights from habit research to understand stress and addiction as well as the design of effective interventions to change health and consumer behaviors.","container-title":"Annual Review of Psychology","DOI":"10.1146/annure</vt:lpwstr>
  </property>
  <property fmtid="{D5CDD505-2E9C-101B-9397-08002B2CF9AE}" pid="382" name="ZOTERO_BREF_w66FeaUgQd9y_6">
    <vt:lpwstr>v-psych-122414-033417","ISSN":"0066-4308, 1545-2085","issue":"Volume 67, 2016","language":"en","note":"publisher: Annual Reviews","page":"289-314","source":"www.annualreviews.org","title":"Psychology of Habit","volume":"67","author":[{"family":"Wood","giv</vt:lpwstr>
  </property>
  <property fmtid="{D5CDD505-2E9C-101B-9397-08002B2CF9AE}" pid="383" name="ZOTERO_BREF_w66FeaUgQd9y_7">
    <vt:lpwstr>en":"Wendy"},{"family":"Rünger","given":"Dennis"}],"issued":{"date-parts":[["2016",1,4]]},"citation-key":"woodPsychologyHabit2016"}}],"schema":"https://github.com/citation-style-language/schema/raw/master/csl-citation.json"}</vt:lpwstr>
  </property>
  <property fmtid="{D5CDD505-2E9C-101B-9397-08002B2CF9AE}" pid="384" name="ZOTERO_BREF_cBeqpI86NOyo_1">
    <vt:lpwstr>ZOTERO_ITEM CSL_CITATION {"citationID":"2hyqE3tZ","properties":{"formattedCitation":"(Amodio &amp; Ratner, 2011)","plainCitation":"(Amodio &amp; Ratner, 2011)","dontUpdate":true,"noteIndex":0},"citationItems":[{"id":268,"uris":["http://zotero.org/users/16981530/i</vt:lpwstr>
  </property>
  <property fmtid="{D5CDD505-2E9C-101B-9397-08002B2CF9AE}" pid="385" name="ZOTERO_BREF_cBeqpI86NOyo_2">
    <vt:lpwstr>tems/TAGGXMJI"],"itemData":{"id":268,"type":"article-journal","abstract":"Implicit social cognition refers to the mental processes that influence social perception and behavior independently of conscious awareness. To date, implicit social processes have </vt:lpwstr>
  </property>
  <property fmtid="{D5CDD505-2E9C-101B-9397-08002B2CF9AE}" pid="386" name="ZOTERO_BREF_cBeqpI86NOyo_3">
    <vt:lpwstr>been explained by single-system models of associations among concepts that, while addressing questions of information processing, are generally silent regarding the interface of implicit social processes with behavior. In this article, we present a multis</vt:lpwstr>
  </property>
  <property fmtid="{D5CDD505-2E9C-101B-9397-08002B2CF9AE}" pid="387" name="ZOTERO_BREF_cBeqpI86NOyo_4">
    <vt:lpwstr>ystem model of implicit social cognition based on emerging cognitive neuroscience research on systems of learning and memory. This model describes how different underlying memory systems, characterized by different patterns of learning, unlearning, and be</vt:lpwstr>
  </property>
  <property fmtid="{D5CDD505-2E9C-101B-9397-08002B2CF9AE}" pid="388" name="ZOTERO_BREF_cBeqpI86NOyo_5">
    <vt:lpwstr>havioral expression, may contribute to implicit social processes. We describe how the memory systems model differs from previous theories of implicit social cognition and how it makes new and increasingly refined predictions regarding implicit sociocognit</vt:lpwstr>
  </property>
  <property fmtid="{D5CDD505-2E9C-101B-9397-08002B2CF9AE}" pid="389" name="ZOTERO_BREF_cBeqpI86NOyo_6">
    <vt:lpwstr>ive processes and their influences on behavior.","container-title":"Current Directions in Psychological Science","DOI":"10.1177/0963721411408562","ISSN":"0963-7214, 1467-8721","issue":"3","journalAbbreviation":"Curr Dir Psychol Sci","language":"en","page"</vt:lpwstr>
  </property>
  <property fmtid="{D5CDD505-2E9C-101B-9397-08002B2CF9AE}" pid="390" name="ZOTERO_BREF_cBeqpI86NOyo_7">
    <vt:lpwstr>:"143-148","source":"DOI.org (Crossref)","title":"A Memory Systems Model of Implicit Social Cognition","volume":"20","author":[{"family":"Amodio","given":"David M."},{"family":"Ratner","given":"Kyle G."}],"issued":{"date-parts":[["2011",6]]},"citation-key</vt:lpwstr>
  </property>
  <property fmtid="{D5CDD505-2E9C-101B-9397-08002B2CF9AE}" pid="391" name="ZOTERO_BREF_cBeqpI86NOyo_8">
    <vt:lpwstr>":"amodioMemorySystemsModel2011"}}],"schema":"https://github.com/citation-style-language/schema/raw/master/csl-citation.json"}</vt:lpwstr>
  </property>
  <property fmtid="{D5CDD505-2E9C-101B-9397-08002B2CF9AE}" pid="392" name="ZOTERO_BREF_b7aXzYIDgMEx_1">
    <vt:lpwstr>ZOTERO_ITEM CSL_CITATION {"citationID":"unHP0wdR","properties":{"formattedCitation":"(Stojanovic, Grund, &amp; Fries, 2022)","plainCitation":"(Stojanovic, Grund, &amp; Fries, 2022)","noteIndex":0},"citationItems":[{"id":271,"uris":["http://zotero.org/users/169815</vt:lpwstr>
  </property>
  <property fmtid="{D5CDD505-2E9C-101B-9397-08002B2CF9AE}" pid="393" name="ZOTERO_BREF_b7aXzYIDgMEx_2">
    <vt:lpwstr>30/items/6NAP5SHE"],"itemData":{"id":271,"type":"article-journal","abstract":"In this paper, we investigate the effects of context stability on automaticity and goal attainment in intentional habit building. We used hierarchical growth curve modeling and </vt:lpwstr>
  </property>
  <property fmtid="{D5CDD505-2E9C-101B-9397-08002B2CF9AE}" pid="394" name="ZOTERO_BREF_b7aXzYIDgMEx_3">
    <vt:lpwstr>multilevel mediation to test our hypotheses on two datasets. In Study 1,\n              N\n               = 95 university students (\n              N\n               = 2,482 habit repetitions) built new study habits over a period of 6 weeks with manipulat</vt:lpwstr>
  </property>
  <property fmtid="{D5CDD505-2E9C-101B-9397-08002B2CF9AE}" pid="395" name="ZOTERO_BREF_b7aXzYIDgMEx_4">
    <vt:lpwstr>ed context stability. One group was instructed to constantly vary the context of their habit repetitions by changing rooms and times and the other group was instructed to keep the context of habit performance stable. In Study 2,\n              N\n        </vt:lpwstr>
  </property>
  <property fmtid="{D5CDD505-2E9C-101B-9397-08002B2CF9AE}" pid="396" name="ZOTERO_BREF_b7aXzYIDgMEx_5">
    <vt:lpwstr>       = 308 habits (\n              N\n               = 2,368 habit repetitions) from\n              N\n               = 218 users of a published habit building app were analyzed without manipulating but measuring context stability. We found the same pat</vt:lpwstr>
  </property>
  <property fmtid="{D5CDD505-2E9C-101B-9397-08002B2CF9AE}" pid="397" name="ZOTERO_BREF_b7aXzYIDgMEx_6">
    <vt:lpwstr>tern in both datasets: Context stability predicted more automaticity and higher habit repetition goal attainment. We also found that the effect of context stability on habit repetition goal attainment was partially mediated by automaticity in both dataset</vt:lpwstr>
  </property>
  <property fmtid="{D5CDD505-2E9C-101B-9397-08002B2CF9AE}" pid="398" name="ZOTERO_BREF_b7aXzYIDgMEx_7">
    <vt:lpwstr>s. These results show that context does not only act as a trigger for habit instigation but also has an ongoing effect on habit execution.","container-title":"Frontiers in Psychology","DOI":"10.3389/fpsyg.2022.883795","ISSN":"1664-1078","journalAbbreviati</vt:lpwstr>
  </property>
  <property fmtid="{D5CDD505-2E9C-101B-9397-08002B2CF9AE}" pid="399" name="ZOTERO_BREF_b7aXzYIDgMEx_8">
    <vt:lpwstr>on":"Front. Psychol.","page":"883795","source":"DOI.org (Crossref)","title":"Context Stability in Habit Building Increases Automaticity and Goal Attainment","volume":"13","author":[{"family":"Stojanovic","given":"Marco"},{"family":"Grund","given":"Axel"},</vt:lpwstr>
  </property>
  <property fmtid="{D5CDD505-2E9C-101B-9397-08002B2CF9AE}" pid="400" name="ZOTERO_BREF_b7aXzYIDgMEx_9">
    <vt:lpwstr>{"family":"Fries","given":"Stefan"}],"issued":{"date-parts":[["2022",6,10]]},"citation-key":"stojanovicContextStabilityHabit2022"}}],"schema":"https://github.com/citation-style-language/schema/raw/master/csl-citation.json"}</vt:lpwstr>
  </property>
  <property fmtid="{D5CDD505-2E9C-101B-9397-08002B2CF9AE}" pid="401" name="ZOTERO_BREF_AbwthLhW1gne_1">
    <vt:lpwstr>ZOTERO_ITEM CSL_CITATION {"citationID":"645Ghv9Q","properties":{"formattedCitation":"(Wood &amp; R\\uc0\\u252{}nger, 2016)","plainCitation":"(Wood &amp; Rünger, 2016)","noteIndex":0},"citationItems":[{"id":"GbgZvKlH/bwwu6ccR","uris":["http://zotero.org/users/1698</vt:lpwstr>
  </property>
  <property fmtid="{D5CDD505-2E9C-101B-9397-08002B2CF9AE}" pid="402" name="ZOTERO_BREF_AbwthLhW1gne_2">
    <vt:lpwstr>1530/items/8D4LD7IQ"],"itemData":{"id":24,"type":"article-journal","abstract":"As the proverbial creatures of habit, people tend to repeat the same behaviors in recurring contexts. This review characterizes habits in terms of their cognitive, motivational</vt:lpwstr>
  </property>
  <property fmtid="{D5CDD505-2E9C-101B-9397-08002B2CF9AE}" pid="403" name="ZOTERO_BREF_AbwthLhW1gne_3">
    <vt:lpwstr>, and neurobiological properties. In so doing, we identify three ways that habits interface with deliberate goal pursuit: First, habits form as people pursue goals by repeating the same responses in a given context. Second, as outlined in computational mo</vt:lpwstr>
  </property>
  <property fmtid="{D5CDD505-2E9C-101B-9397-08002B2CF9AE}" pid="404" name="ZOTERO_BREF_AbwthLhW1gne_4">
    <vt:lpwstr>dels, habits and deliberate goal pursuit guide actions synergistically, although habits are the efficient, default mode of response. Third, people tend to infer from the frequency of habit performance that the behavior must have been intended. We conclude</vt:lpwstr>
  </property>
  <property fmtid="{D5CDD505-2E9C-101B-9397-08002B2CF9AE}" pid="405" name="ZOTERO_BREF_AbwthLhW1gne_5">
    <vt:lpwstr> by applying insights from habit research to understand stress and addiction as well as the design of effective interventions to change health and consumer behaviors.","container-title":"Annual Review of Psychology","DOI":"10.1146/annurev-psych-122414-033</vt:lpwstr>
  </property>
  <property fmtid="{D5CDD505-2E9C-101B-9397-08002B2CF9AE}" pid="406" name="ZOTERO_BREF_AbwthLhW1gne_6">
    <vt:lpwstr>417","ISSN":"0066-4308, 1545-2085","issue":"Volume 67, 2016","language":"en","note":"publisher: Annual Reviews","page":"289-314","source":"www.annualreviews.org","title":"Psychology of Habit","volume":"67","author":[{"family":"Wood","given":"Wendy"},{"fam</vt:lpwstr>
  </property>
  <property fmtid="{D5CDD505-2E9C-101B-9397-08002B2CF9AE}" pid="407" name="ZOTERO_BREF_AbwthLhW1gne_7">
    <vt:lpwstr>ily":"Rünger","given":"Dennis"}],"issued":{"date-parts":[["2016",1,4]]},"citation-key":"woodPsychologyHabit2016"}}],"schema":"https://github.com/citation-style-language/schema/raw/master/csl-citation.json"}</vt:lpwstr>
  </property>
  <property fmtid="{D5CDD505-2E9C-101B-9397-08002B2CF9AE}" pid="408" name="ZOTERO_BREF_dn3OiQhHmNZp_1">
    <vt:lpwstr>ZOTERO_ITEM CSL_CITATION {"citationID":"k1rhpw7I","properties":{"formattedCitation":"(Anisuzzaman, n.d.)","plainCitation":"(Anisuzzaman, n.d.)","dontUpdate":true,"noteIndex":0},"citationItems":[{"id":144,"uris":["http://zotero.org/users/16981530/items/Q6Y</vt:lpwstr>
  </property>
  <property fmtid="{D5CDD505-2E9C-101B-9397-08002B2CF9AE}" pid="409" name="ZOTERO_BREF_dn3OiQhHmNZp_2">
    <vt:lpwstr>HNF7Q"],"itemData":{"id":144,"type":"article-journal","abstract":"Large language models (LLMs) are a type of artiﬁcial intelligence, which operate by predicting and assembling sequences of words that are statistically likely to follow from a given text in</vt:lpwstr>
  </property>
  <property fmtid="{D5CDD505-2E9C-101B-9397-08002B2CF9AE}" pid="410" name="ZOTERO_BREF_dn3OiQhHmNZp_3">
    <vt:lpwstr>put. With this basic ability, LLMs are able to answer complex questions and follow extremely complex instructions. Products created using LLMs such as ChatGPT by OpenAI and Claude by Anthropic have created a huge amount of traction and user engagements an</vt:lpwstr>
  </property>
  <property fmtid="{D5CDD505-2E9C-101B-9397-08002B2CF9AE}" pid="411" name="ZOTERO_BREF_dn3OiQhHmNZp_4">
    <vt:lpwstr>d revolutionized the way we interact with technology, bringing a new dimension to human-computer interaction. Fine-tuning is a process in which a pretrained model, such as an LLM, is further trained on a custom data set to adapt it for specialized tasks o</vt:lpwstr>
  </property>
  <property fmtid="{D5CDD505-2E9C-101B-9397-08002B2CF9AE}" pid="412" name="ZOTERO_BREF_dn3OiQhHmNZp_5">
    <vt:lpwstr>r domains. In this review, we outline some of the major methodologic approaches and techniques that can be used to ﬁne-tune LLMs for specialized use cases and enumerate the general steps required for carrying out LLM ﬁne-tuning. We then illustrate a few o</vt:lpwstr>
  </property>
  <property fmtid="{D5CDD505-2E9C-101B-9397-08002B2CF9AE}" pid="413" name="ZOTERO_BREF_dn3OiQhHmNZp_6">
    <vt:lpwstr>f these methodologic approaches by describing several speciﬁc use cases of ﬁnetuning LLMs across medical subspecialties. Finally, we close with a consideration of some of the beneﬁts and limitations associated with ﬁne-tuning LLMs for specialized use case</vt:lpwstr>
  </property>
  <property fmtid="{D5CDD505-2E9C-101B-9397-08002B2CF9AE}" pid="414" name="ZOTERO_BREF_dn3OiQhHmNZp_7">
    <vt:lpwstr>s, with an emphasis on speciﬁc concerns in the ﬁeld of medicine.","container-title":"MAYO CLINIC PROCEEDINGS","language":"en","source":"Zotero","title":"Fine-Tuning Large Language Models for Specialized Use Cases","author":[{"family":"Anisuzzaman","given"</vt:lpwstr>
  </property>
  <property fmtid="{D5CDD505-2E9C-101B-9397-08002B2CF9AE}" pid="415" name="ZOTERO_BREF_dn3OiQhHmNZp_8">
    <vt:lpwstr>:"D M"}],"citation-key":"anisuzzamanFineTuningLargeLanguage"}}],"schema":"https://github.com/citation-style-language/schema/raw/master/csl-citation.json"}</vt:lpwstr>
  </property>
  <property fmtid="{D5CDD505-2E9C-101B-9397-08002B2CF9AE}" pid="416" name="ZOTERO_BREF_k5aXMHiZQyoJ_1">
    <vt:lpwstr>ZOTERO_ITEM CSL_CITATION {"citationID":"xl9u84WC","properties":{"formattedCitation":"(Stojanovic et al., 2022)","plainCitation":"(Stojanovic et al., 2022)","dontUpdate":true,"noteIndex":0},"citationItems":[{"id":271,"uris":["http://zotero.org/users/169815</vt:lpwstr>
  </property>
  <property fmtid="{D5CDD505-2E9C-101B-9397-08002B2CF9AE}" pid="417" name="ZOTERO_BREF_k5aXMHiZQyoJ_2">
    <vt:lpwstr>30/items/6NAP5SHE"],"itemData":{"id":271,"type":"article-journal","abstract":"In this paper, we investigate the effects of context stability on automaticity and goal attainment in intentional habit building. We used hierarchical growth curve modeling and </vt:lpwstr>
  </property>
  <property fmtid="{D5CDD505-2E9C-101B-9397-08002B2CF9AE}" pid="418" name="ZOTERO_BREF_k5aXMHiZQyoJ_3">
    <vt:lpwstr>multilevel mediation to test our hypotheses on two datasets. In Study 1,\n              N\n               = 95 university students (\n              N\n               = 2,482 habit repetitions) built new study habits over a period of 6 weeks with manipulat</vt:lpwstr>
  </property>
  <property fmtid="{D5CDD505-2E9C-101B-9397-08002B2CF9AE}" pid="419" name="ZOTERO_BREF_k5aXMHiZQyoJ_4">
    <vt:lpwstr>ed context stability. One group was instructed to constantly vary the context of their habit repetitions by changing rooms and times and the other group was instructed to keep the context of habit performance stable. In Study 2,\n              N\n        </vt:lpwstr>
  </property>
  <property fmtid="{D5CDD505-2E9C-101B-9397-08002B2CF9AE}" pid="420" name="ZOTERO_BREF_k5aXMHiZQyoJ_5">
    <vt:lpwstr>       = 308 habits (\n              N\n               = 2,368 habit repetitions) from\n              N\n               = 218 users of a published habit building app were analyzed without manipulating but measuring context stability. We found the same pat</vt:lpwstr>
  </property>
  <property fmtid="{D5CDD505-2E9C-101B-9397-08002B2CF9AE}" pid="421" name="ZOTERO_BREF_k5aXMHiZQyoJ_6">
    <vt:lpwstr>tern in both datasets: Context stability predicted more automaticity and higher habit repetition goal attainment. We also found that the effect of context stability on habit repetition goal attainment was partially mediated by automaticity in both dataset</vt:lpwstr>
  </property>
  <property fmtid="{D5CDD505-2E9C-101B-9397-08002B2CF9AE}" pid="422" name="ZOTERO_BREF_k5aXMHiZQyoJ_7">
    <vt:lpwstr>s. These results show that context does not only act as a trigger for habit instigation but also has an ongoing effect on habit execution.","container-title":"Frontiers in Psychology","DOI":"10.3389/fpsyg.2022.883795","ISSN":"1664-1078","journalAbbreviati</vt:lpwstr>
  </property>
  <property fmtid="{D5CDD505-2E9C-101B-9397-08002B2CF9AE}" pid="423" name="ZOTERO_BREF_k5aXMHiZQyoJ_8">
    <vt:lpwstr>on":"Front. Psychol.","page":"883795","source":"DOI.org (Crossref)","title":"Context Stability in Habit Building Increases Automaticity and Goal Attainment","volume":"13","author":[{"family":"Stojanovic","given":"Marco"},{"family":"Grund","given":"Axel"},</vt:lpwstr>
  </property>
  <property fmtid="{D5CDD505-2E9C-101B-9397-08002B2CF9AE}" pid="424" name="ZOTERO_BREF_k5aXMHiZQyoJ_9">
    <vt:lpwstr>{"family":"Fries","given":"Stefan"}],"issued":{"date-parts":[["2022",6,10]]},"citation-key":"stojanovicContextStabilityHabit2022"}}],"schema":"https://github.com/citation-style-language/schema/raw/master/csl-citation.json"}</vt:lpwstr>
  </property>
  <property fmtid="{D5CDD505-2E9C-101B-9397-08002B2CF9AE}" pid="425" name="ZOTERO_BREF_1LFMQt8IAkgt_1">
    <vt:lpwstr>ZOTERO_ITEM CSL_CITATION {"citationID":"dz3rOjqu","properties":{"formattedCitation":"(Gardner, 2015)","plainCitation":"(Gardner, 2015)","noteIndex":0},"citationItems":[{"id":286,"uris":["http://zotero.org/users/16981530/items/SLIQQ7QU"],"itemData":{"id":2</vt:lpwstr>
  </property>
  <property fmtid="{D5CDD505-2E9C-101B-9397-08002B2CF9AE}" pid="426" name="ZOTERO_BREF_1LFMQt8IAkgt_2">
    <vt:lpwstr>86,"type":"article-journal","abstract":"Background. The term ‘habit’ is widely used to predict and explain behaviour. This paper examines use of the term in the context of health-related behaviour, and explores how the concept might be made more useful.\n</vt:lpwstr>
  </property>
  <property fmtid="{D5CDD505-2E9C-101B-9397-08002B2CF9AE}" pid="427" name="ZOTERO_BREF_1LFMQt8IAkgt_3">
    <vt:lpwstr>Method: A narrative review is presented, drawing on a scoping review of 136 empirical studies and eight literature reviews undertaken to document usage of the term ‘habit’, and methods to measure it. A coherent definition of ‘habit’, and proposals for imp</vt:lpwstr>
  </property>
  <property fmtid="{D5CDD505-2E9C-101B-9397-08002B2CF9AE}" pid="428" name="ZOTERO_BREF_1LFMQt8IAkgt_4">
    <vt:lpwstr>roved methods for studying it, were derived from findings.\nResults: Definitions of ‘habit’ have varied in ways that are often implicit, and not coherently linked with an underlying theory. A definition is proposed whereby habit is a process by which a st</vt:lpwstr>
  </property>
  <property fmtid="{D5CDD505-2E9C-101B-9397-08002B2CF9AE}" pid="429" name="ZOTERO_BREF_1LFMQt8IAkgt_5">
    <vt:lpwstr>imulus generates an impulse to act as a result of a learned stimulus-response association. Habit-generated impulses may compete or combine with impulses and inhibitions arising from other sources, including conscious decision-making, to influence response</vt:lpwstr>
  </property>
  <property fmtid="{D5CDD505-2E9C-101B-9397-08002B2CF9AE}" pid="430" name="ZOTERO_BREF_1LFMQt8IAkgt_6">
    <vt:lpwstr>s, and need not generate behaviour. Most research on habit is based on correlational studies using self-report measures.\nConclusion: Adopting a coherent definition of ‘habit’, and a wider range of paradigms, designs and measures to study it, may accelera</vt:lpwstr>
  </property>
  <property fmtid="{D5CDD505-2E9C-101B-9397-08002B2CF9AE}" pid="431" name="ZOTERO_BREF_1LFMQt8IAkgt_7">
    <vt:lpwstr>te progress in habit theory and application.","container-title":"Health Psychology Review","DOI":"10.1080/17437199.2013.876238","ISSN":"1743-7199, 1743-7202","issue":"3","journalAbbreviation":"Health Psychology Review","language":"en","page":"277-295","so</vt:lpwstr>
  </property>
  <property fmtid="{D5CDD505-2E9C-101B-9397-08002B2CF9AE}" pid="432" name="ZOTERO_BREF_1LFMQt8IAkgt_8">
    <vt:lpwstr>urce":"DOI.org (Crossref)","title":"A review and analysis of the use of ‘habit’ in understanding, predicting and influencing health-related behaviour","volume":"9","author":[{"family":"Gardner","given":"Benjamin"}],"issued":{"date-parts":[["2015",8,7]]},"</vt:lpwstr>
  </property>
  <property fmtid="{D5CDD505-2E9C-101B-9397-08002B2CF9AE}" pid="433" name="ZOTERO_BREF_1LFMQt8IAkgt_9">
    <vt:lpwstr>citation-key":"gardnerReviewAnalysisUse2015"}}],"schema":"https://github.com/citation-style-language/schema/raw/master/csl-citation.json"}</vt:lpwstr>
  </property>
</Properties>
</file>