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60" w:before="80"/>
        <w:jc w:val="center"/>
      </w:pPr>
      <w:r>
        <w:rPr>
          <w:rFonts w:ascii="Times New Roman" w:cs="Times New Roman" w:eastAsia="Times New Roman" w:hAnsi="Times New Roman"/>
          <w:b/>
          <w:bCs/>
          <w:color w:val="000000"/>
          <w:sz w:val="28"/>
          <w:szCs w:val="28"/>
        </w:rPr>
        <w:t xml:space="preserve">USTHB University - Faculty of Computer Science</w:t>
      </w:r>
    </w:p>
    <w:p>
      <w:pPr>
        <w:spacing w:after="60" w:before="60"/>
        <w:jc w:val="center"/>
      </w:pPr>
      <w:r>
        <w:rPr>
          <w:rFonts w:ascii="Times New Roman" w:cs="Times New Roman" w:eastAsia="Times New Roman" w:hAnsi="Times New Roman"/>
          <w:color w:val="000000"/>
          <w:sz w:val="24"/>
          <w:szCs w:val="24"/>
        </w:rPr>
        <w:t xml:space="preserve">Algiers, 2025/2026</w:t>
      </w:r>
    </w:p>
    <w:p>
      <w:pPr>
        <w:spacing w:after="60" w:before="60"/>
        <w:jc w:val="center"/>
      </w:pPr>
      <w:r>
        <w:rPr>
          <w:rFonts w:ascii="Times New Roman" w:cs="Times New Roman" w:eastAsia="Times New Roman" w:hAnsi="Times New Roman"/>
          <w:color w:val="000000"/>
          <w:sz w:val="24"/>
          <w:szCs w:val="24"/>
        </w:rPr>
        <w:t xml:space="preserve">Master 1 SII - Module: Agents Technology</w:t>
      </w:r>
    </w:p>
    <w:p>
      <w:pPr>
        <w:spacing w:after="60" w:before="60"/>
        <w:jc w:val="center"/>
      </w:pPr>
      <w:r>
        <w:rPr>
          <w:rFonts w:ascii="Times New Roman" w:cs="Times New Roman" w:eastAsia="Times New Roman" w:hAnsi="Times New Roman"/>
          <w:color w:val="000000"/>
          <w:sz w:val="24"/>
          <w:szCs w:val="24"/>
        </w:rPr>
        <w:t xml:space="preserve">Instructor: B. Dellal-Hedjazi</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60" w:before="120"/>
        <w:jc w:val="center"/>
      </w:pPr>
      <w:r>
        <w:rPr>
          <w:rFonts w:ascii="Times New Roman" w:cs="Times New Roman" w:eastAsia="Times New Roman" w:hAnsi="Times New Roman"/>
          <w:b/>
          <w:bCs/>
          <w:color w:val="000000"/>
          <w:sz w:val="40"/>
          <w:szCs w:val="40"/>
        </w:rPr>
        <w:t xml:space="preserve">Lab Report - Practical Work 1 (TP1)</w:t>
      </w:r>
    </w:p>
    <w:p>
      <w:pPr>
        <w:spacing w:after="240" w:before="60"/>
        <w:jc w:val="center"/>
      </w:pPr>
      <w:r>
        <w:rPr>
          <w:rFonts w:ascii="Times New Roman" w:cs="Times New Roman" w:eastAsia="Times New Roman" w:hAnsi="Times New Roman"/>
          <w:b/>
          <w:bCs/>
          <w:color w:val="000000"/>
          <w:sz w:val="32"/>
          <w:szCs w:val="32"/>
        </w:rPr>
        <w:t xml:space="preserve">Forward Chaining &amp; Backward Chaining</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r>
        <w:br w:type="page"/>
      </w:r>
    </w:p>
    <w:p>
      <w:pPr>
        <w:spacing w:after="180" w:before="360"/>
      </w:pPr>
      <w:r>
        <w:rPr>
          <w:rFonts w:ascii="Times New Roman" w:cs="Times New Roman" w:eastAsia="Times New Roman" w:hAnsi="Times New Roman"/>
          <w:b/>
          <w:bCs/>
          <w:color w:val="000000"/>
          <w:sz w:val="32"/>
          <w:szCs w:val="32"/>
        </w:rPr>
        <w:t xml:space="preserve">1. Objectives</w:t>
      </w:r>
    </w:p>
    <w:p>
      <w:pPr>
        <w:spacing w:after="80" w:before="80"/>
        <w:jc w:val="both"/>
      </w:pPr>
      <w:r>
        <w:rPr>
          <w:rFonts w:ascii="Times New Roman" w:cs="Times New Roman" w:eastAsia="Times New Roman" w:hAnsi="Times New Roman"/>
          <w:color w:val="000000"/>
          <w:sz w:val="24"/>
          <w:szCs w:val="24"/>
        </w:rPr>
        <w:t xml:space="preserve">The objective of this practical work is to implement the two fundamental inference mechanisms used in rule-based expert systems: forward chaining (chainage avant) and backward chaining (chainage arriere). By the end of this lab, the student should be able to:</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Represent knowledge as production rules with premises and conclusions.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Implement and trace the forward chaining algorithm (data-driven, iterative).</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Implement and trace the backward chaining algorithm (goal-driven, recursive).</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Identify and correct common errors in a provided Java implementation.</w:t>
      </w:r>
    </w:p>
    <w:p>
      <w:pPr>
        <w:spacing w:after="180" w:before="360"/>
      </w:pPr>
      <w:r>
        <w:rPr>
          <w:rFonts w:ascii="Times New Roman" w:cs="Times New Roman" w:eastAsia="Times New Roman" w:hAnsi="Times New Roman"/>
          <w:b/>
          <w:bCs/>
          <w:color w:val="000000"/>
          <w:sz w:val="32"/>
          <w:szCs w:val="32"/>
        </w:rPr>
        <w:t xml:space="preserve">2. Theoretical Background</w:t>
      </w:r>
    </w:p>
    <w:p>
      <w:pPr>
        <w:spacing w:after="120" w:before="240"/>
      </w:pPr>
      <w:r>
        <w:rPr>
          <w:rFonts w:ascii="Times New Roman" w:cs="Times New Roman" w:eastAsia="Times New Roman" w:hAnsi="Times New Roman"/>
          <w:b/>
          <w:bCs/>
          <w:color w:val="000000"/>
          <w:sz w:val="28"/>
          <w:szCs w:val="28"/>
        </w:rPr>
        <w:t xml:space="preserve">2.1 Rule-Based Systems</w:t>
      </w:r>
    </w:p>
    <w:p>
      <w:pPr>
        <w:spacing w:after="80" w:before="80"/>
        <w:jc w:val="both"/>
      </w:pPr>
      <w:r>
        <w:rPr>
          <w:rFonts w:ascii="Times New Roman" w:cs="Times New Roman" w:eastAsia="Times New Roman" w:hAnsi="Times New Roman"/>
          <w:color w:val="000000"/>
          <w:sz w:val="24"/>
          <w:szCs w:val="24"/>
        </w:rPr>
        <w:t xml:space="preserve">A rule-based system encodes domain knowledge as IF-THEN production rules. It has three components: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Base de Regles (BR): the set of all production rules, each of the form: IF {premises} THEN {conclusions}.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Base de Faits (BF): the working memory of currently known facts. Initialized with initial observations, it grows as rules fire.</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Moteur d'inference: the inference engine that selects and fires applicable rules to derive new facts or prove goals.</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2.2 Forward Chaining (Chainage Avant)</w:t>
      </w:r>
    </w:p>
    <w:p>
      <w:pPr>
        <w:spacing w:after="80" w:before="80"/>
        <w:jc w:val="both"/>
      </w:pPr>
      <w:r>
        <w:rPr>
          <w:rFonts w:ascii="Times New Roman" w:cs="Times New Roman" w:eastAsia="Times New Roman" w:hAnsi="Times New Roman"/>
          <w:color w:val="000000"/>
          <w:sz w:val="24"/>
          <w:szCs w:val="24"/>
        </w:rPr>
        <w:t xml:space="preserve">Forward chaining is data-driven: starting from the facts in BF, it repeatedly selects rules whose premises are all satisfied, fires them (adds their conclusions to BF), and continues until the goal is derived or no more rules fire. It implements the course algorithm as follows: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If the goal is already in BF, return SUCCESS immediately.</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Maintain a candidate list of all unfired rules. Pick one rule r.</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If all premises of r are in BF, fire r: add conclusion(r) to BF, mark r as fired, restart the candidate list from remaining unfired rules.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If the goal is now in BF, return SUCCESS. If no rule fires, return FAILURE.</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2.3 Backward Chaining (Chainage Arriere)</w:t>
      </w:r>
    </w:p>
    <w:p>
      <w:pPr>
        <w:spacing w:after="80" w:before="80"/>
        <w:jc w:val="both"/>
      </w:pPr>
      <w:r>
        <w:rPr>
          <w:rFonts w:ascii="Times New Roman" w:cs="Times New Roman" w:eastAsia="Times New Roman" w:hAnsi="Times New Roman"/>
          <w:color w:val="000000"/>
          <w:sz w:val="24"/>
          <w:szCs w:val="24"/>
        </w:rPr>
        <w:t xml:space="preserve">Backward chaining is goal-driven: starting from the goal, it finds rules whose conclusion matches the goal, then recursively tries to prove their premises. Two mutually recursive functions are used:</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chainageArriere(BR, BF, listeButs): if the goal list is empty, return SUCCESS. Otherwise, try to prove the first goal using demBut. If it succeeds, add the proved goal to BF and recurse on the remaining goals.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demBut(BR, BF, but): if 'but' is already in BF, return SUCCESS. Otherwise, build the conflict set of rules whose conclusion contains 'but'. For each such rule, recursively call chainageArriere on that rule's premises. Return SUCCESS as soon as one rule's premises are fully proved.</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2.4 Forward vs. Backward Chaining</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Property</w:t>
            </w:r>
          </w:p>
        </w:tc>
        <w:tc>
          <w:tcPr>
            <w:tcW w:type="dxa" w:w="3413"/>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Forward Chaining</w:t>
            </w:r>
          </w:p>
        </w:tc>
        <w:tc>
          <w:tcPr>
            <w:tcW w:type="dxa" w:w="3413"/>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Backward Chaining</w:t>
            </w:r>
          </w:p>
        </w:tc>
      </w:tr>
      <w:tr>
        <w:tc>
          <w:tcPr>
            <w:tcW w:type="dxa" w:w="2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Direction</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Facts to Goal (bottom-up)</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Goal to Facts (top-down)</w:t>
            </w:r>
          </w:p>
        </w:tc>
      </w:tr>
      <w:tr>
        <w:tc>
          <w:tcPr>
            <w:tcW w:type="dxa" w:w="2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Strategy</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Data-driven</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Goal-driven</w:t>
            </w:r>
          </w:p>
        </w:tc>
      </w:tr>
      <w:tr>
        <w:tc>
          <w:tcPr>
            <w:tcW w:type="dxa" w:w="2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Implementation</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Iterative (while loop)</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Recursive (mutual recursion)</w:t>
            </w:r>
          </w:p>
        </w:tc>
      </w:tr>
      <w:tr>
        <w:tc>
          <w:tcPr>
            <w:tcW w:type="dxa" w:w="2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Best when</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Goal unknown; many facts</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Specific goal; large fact base</w:t>
            </w:r>
          </w:p>
        </w:tc>
      </w:tr>
      <w:tr>
        <w:tc>
          <w:tcPr>
            <w:tcW w:type="dxa" w:w="2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Risk</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Derives irrelevant facts</w:t>
            </w:r>
          </w:p>
        </w:tc>
        <w:tc>
          <w:tcPr>
            <w:tcW w:type="dxa" w:w="3413"/>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Deep redundant recursion</w:t>
            </w:r>
          </w:p>
        </w:tc>
      </w:tr>
    </w:tbl>
    <w:p>
      <w:pPr>
        <w:spacing w:after="0" w:before="0"/>
      </w:pPr>
      <w:r>
        <w:rPr>
          <w:rFonts w:ascii="Times New Roman" w:cs="Times New Roman" w:eastAsia="Times New Roman" w:hAnsi="Times New Roman"/>
          <w:sz w:val="24"/>
          <w:szCs w:val="24"/>
        </w:rPr>
        <w:t xml:space="preserve"/>
      </w:r>
    </w:p>
    <w:p>
      <w:r>
        <w:br w:type="page"/>
      </w:r>
    </w:p>
    <w:p>
      <w:pPr>
        <w:spacing w:after="180" w:before="360"/>
      </w:pPr>
      <w:r>
        <w:rPr>
          <w:rFonts w:ascii="Times New Roman" w:cs="Times New Roman" w:eastAsia="Times New Roman" w:hAnsi="Times New Roman"/>
          <w:b/>
          <w:bCs/>
          <w:color w:val="000000"/>
          <w:sz w:val="32"/>
          <w:szCs w:val="32"/>
        </w:rPr>
        <w:t xml:space="preserve">3. The Rule Class</w:t>
      </w:r>
    </w:p>
    <w:p>
      <w:pPr>
        <w:spacing w:after="120" w:before="240"/>
      </w:pPr>
      <w:r>
        <w:rPr>
          <w:rFonts w:ascii="Times New Roman" w:cs="Times New Roman" w:eastAsia="Times New Roman" w:hAnsi="Times New Roman"/>
          <w:b/>
          <w:bCs/>
          <w:color w:val="000000"/>
          <w:sz w:val="28"/>
          <w:szCs w:val="28"/>
        </w:rPr>
        <w:t xml:space="preserve">3.1 Description and Corrections</w:t>
      </w:r>
    </w:p>
    <w:p>
      <w:pPr>
        <w:spacing w:after="80" w:before="80"/>
        <w:jc w:val="both"/>
      </w:pPr>
      <w:r>
        <w:rPr>
          <w:rFonts w:ascii="Times New Roman" w:cs="Times New Roman" w:eastAsia="Times New Roman" w:hAnsi="Times New Roman"/>
          <w:color w:val="000000"/>
          <w:sz w:val="24"/>
          <w:szCs w:val="24"/>
        </w:rPr>
        <w:t xml:space="preserve">The Rule class models a single production rule. Each rule stores its index, a list of premises, a list of conclusions, and a state flag (used in forward chaining to prevent re-firing).</w:t>
      </w:r>
    </w:p>
    <w:p>
      <w:pPr>
        <w:spacing w:after="0" w:before="0"/>
      </w:pPr>
      <w:r>
        <w:rPr>
          <w:rFonts w:ascii="Times New Roman" w:cs="Times New Roman" w:eastAsia="Times New Roman" w:hAnsi="Times New Roman"/>
          <w:sz w:val="24"/>
          <w:szCs w:val="24"/>
        </w:rPr>
        <w:t xml:space="preserve"/>
      </w:r>
    </w:p>
    <w:p>
      <w:pPr>
        <w:spacing w:after="80" w:before="80"/>
        <w:jc w:val="both"/>
      </w:pPr>
      <w:r>
        <w:rPr>
          <w:rFonts w:ascii="Times New Roman" w:cs="Times New Roman" w:eastAsia="Times New Roman" w:hAnsi="Times New Roman"/>
          <w:color w:val="000000"/>
          <w:sz w:val="24"/>
          <w:szCs w:val="24"/>
        </w:rPr>
        <w:t xml:space="preserve">Bug fixed: the constructor in the provided code was named r() (lowercase) instead of Rule(). In Java, the constructor name must exactly match the class name. This caused a compile error.</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3.2 Corrected Rule.java</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import java.util.ArrayList;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Class representing a production rule: premises --&gt; conclusions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public class Rule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int name;              // Rule index (identifier)</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state;         // true = not yet fired, false = already fired</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p;   // List of premises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c;   // List of conclusions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FIX: constructor was named r() -- must match class name Rule()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Rule(int i, ArrayList&lt;String&gt; premises, ArrayList&lt;String&gt; conclusions)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name  =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state = true;   // available (not yet fired)</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     = premises;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c     = conclusions;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w:t>
            </w:r>
          </w:p>
        </w:tc>
      </w:tr>
    </w:tbl>
    <w:p>
      <w:pPr>
        <w:spacing w:after="0" w:before="0"/>
      </w:pPr>
      <w:r>
        <w:rPr>
          <w:rFonts w:ascii="Times New Roman" w:cs="Times New Roman" w:eastAsia="Times New Roman" w:hAnsi="Times New Roman"/>
          <w:sz w:val="24"/>
          <w:szCs w:val="24"/>
        </w:rPr>
        <w:t xml:space="preserve"/>
      </w:r>
    </w:p>
    <w:p>
      <w:pPr>
        <w:spacing w:after="180" w:before="360"/>
      </w:pPr>
      <w:r>
        <w:rPr>
          <w:rFonts w:ascii="Times New Roman" w:cs="Times New Roman" w:eastAsia="Times New Roman" w:hAnsi="Times New Roman"/>
          <w:b/>
          <w:bCs/>
          <w:color w:val="000000"/>
          <w:sz w:val="32"/>
          <w:szCs w:val="32"/>
        </w:rPr>
        <w:t xml:space="preserve">4. Forward Chaining - Implementation</w:t>
      </w:r>
    </w:p>
    <w:p>
      <w:pPr>
        <w:spacing w:after="120" w:before="240"/>
      </w:pPr>
      <w:r>
        <w:rPr>
          <w:rFonts w:ascii="Times New Roman" w:cs="Times New Roman" w:eastAsia="Times New Roman" w:hAnsi="Times New Roman"/>
          <w:b/>
          <w:bCs/>
          <w:color w:val="000000"/>
          <w:sz w:val="28"/>
          <w:szCs w:val="28"/>
        </w:rPr>
        <w:t xml:space="preserve">4.1 Algorithm Steps</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If the goal fact is already in BF, return true immediately.</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Initialize a candidate list with all rules.</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Pick and remove the first rule r from the candidate list.</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Check if ALL premises of r are present in BF.</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If yes: add all conclusions of r to BF, mark r as fired. If the goal is now in BF, return true. Otherwise, rebuild the candidate list from all still-unfired rules and go to step 3.</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If the candidate list is exhausted without reaching the goal, return false.</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4.2 Bugs Fixed vs. Provided Code (chain1.java)</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Method named chain2() called an undefined method chai_ar(). Renamed to chainageAvant() and all internal calls made consistent.</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The original code added goals to BF before proving them (bdp.add(fp.get(0))). Only fired rule conclusions should be added to BF.</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Forward and backward logic were mixed in the same method. Separated into two independent, clean implementations.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System.out.println(r.name+1) computed integer arithmetic instead of printing the rule. Fixed to print rule details.</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4.3 Complete ForwardChaining.java</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import java.util.ArrayList;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import java.util.Arrays;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public class ForwardChaining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boolean chainageAvant(Rule[] BR, ArrayList&lt;String&gt; BF, String fact)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If the goal is already known, succeed immediately</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(BF.contains(fact)) return true;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All rules start as candidates; result = FAILURE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ArrayList&lt;Rule&gt; candidates = new ArrayList&lt;&gt;(Arrays.asList(BR));</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res = false;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while (!candidates.isEmpty() &amp;&amp; !res)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Rule r = candidates.get(0);</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candidates.remove(0);</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Check if ALL premises of r are in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allTrue = true;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 (String p : r.p)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(!BF.contains(p)) { allTrue = false; break;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(allTrue)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Fire rule: add conclusions to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 (String conclusion : r.c)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(!BF.contains(conclusion)) BF.add(conclusion);</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r.state = false; // mark as fired</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(BF.contains(fact))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res = true;  // goal reached</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else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Restart: reconsider all unfired rules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candidates.clear();</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 (Rule rule : BR)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(rule.state) candidates.add(rule);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return res;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void main(String[] args)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Rule[] BR = new Rule[9];</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BR[0] = new Rule(0, new ArrayList&lt;&gt;(Arrays.asList("A","B")),    new ArrayList&lt;&gt;(Arrays.asList("F")));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BR[1] = new Rule(1, new ArrayList&lt;&gt;(Arrays.asList("F","H")),    new ArrayList&lt;&gt;(Arrays.asList("I")));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BR[2] = new Rule(2, new ArrayList&lt;&gt;(Arrays.asList("D","H","G")), new ArrayList&lt;&gt;(Arrays.asList("A")));</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BR[3] = new Rule(3, new ArrayList&lt;&gt;(Arrays.asList("O","G")),    new ArrayList&lt;&gt;(Arrays.asList("H")));</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BR[4] = new Rule(4, new ArrayList&lt;&gt;(Arrays.asList("E","H")),    new ArrayList&lt;&gt;(Arrays.asList("B")));</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BR[5] = new Rule(5, new ArrayList&lt;&gt;(Arrays.asList("G","A")),    new ArrayList&lt;&gt;(Arrays.asList("B")));</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BR[6] = new Rule(6, new ArrayList&lt;&gt;(Arrays.asList("G","H")),    new ArrayList&lt;&gt;(Arrays.asList("P")));</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BR[7] = new Rule(7, new ArrayList&lt;&gt;(Arrays.asList("G","H")),    new ArrayList&lt;&gt;(Arrays.asList("O")));</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BR[8] = new Rule(8, new ArrayList&lt;&gt;(Arrays.asList("D","O","G")),new ArrayList&lt;&gt;(Arrays.asList("J")));</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BF   = new ArrayList&lt;&gt;(Arrays.asList("D", "O", "G"));</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String goal =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 Forward 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System.out.println("Initial BF : " +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System.out.println("Goal       : " + goal);</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result = chainageAvant(BR, BF, goal);</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System.out.println("Final BF   : " +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System.out.println("Result     : " + result);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w:t>
            </w:r>
          </w:p>
        </w:tc>
      </w:tr>
    </w:tbl>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4.4 Execution Trace  -  BF = {D, O, G}, Goal = I</w:t>
      </w:r>
    </w:p>
    <w:p>
      <w:pPr>
        <w:spacing w:after="80" w:before="80"/>
        <w:jc w:val="both"/>
      </w:pPr>
      <w:r>
        <w:rPr>
          <w:rFonts w:ascii="Times New Roman" w:cs="Times New Roman" w:eastAsia="Times New Roman" w:hAnsi="Times New Roman"/>
          <w:color w:val="000000"/>
          <w:sz w:val="24"/>
          <w:szCs w:val="24"/>
        </w:rPr>
        <w:t xml:space="preserve">Rule base: R0:A,B-&gt;F | R1:F,H-&gt;I | R2:D,H,G-&gt;A | R3:O,G-&gt;H | R4:E,H-&gt;B | R5:G,A-&gt;B | R6:G,H-&gt;P | R7:G,H-&gt;O | R8:D,O,G-&gt;J</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700"/>
        <w:gridCol w:w="1700"/>
        <w:gridCol w:w="3526"/>
      </w:tblGrid>
      <w:tr>
        <w:tc>
          <w:tcPr>
            <w:tcW w:type="dxa" w:w="6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Pass</w:t>
            </w:r>
          </w:p>
        </w:tc>
        <w:tc>
          <w:tcPr>
            <w:tcW w:type="dxa" w:w="15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Rule tried</w:t>
            </w:r>
          </w:p>
        </w:tc>
        <w:tc>
          <w:tcPr>
            <w:tcW w:type="dxa" w:w="17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All premises in BF?</w:t>
            </w:r>
          </w:p>
        </w:tc>
        <w:tc>
          <w:tcPr>
            <w:tcW w:type="dxa" w:w="17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Effect</w:t>
            </w:r>
          </w:p>
        </w:tc>
        <w:tc>
          <w:tcPr>
            <w:tcW w:type="dxa" w:w="352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BF after</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R0: A,B-&gt;F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No (A,B absent)</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skip</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R1: F,H-&gt;I</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No (F,H absent)</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skip</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R2: D,H,G-&gt;A</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No (H absent)</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skip</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R3: O,G-&gt;H</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YES</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Add H; restart</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2</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R0: A,B-&gt;F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No (A,B absent)</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skip</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2</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R2: D,H,G-&gt;A</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YES</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Add A; restart</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{D,O,G,H,A}</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3</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R5: G,A-&gt;B</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YES</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Add B; restart</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{D,O,G,H,A,B}</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4</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R0: A,B-&gt;F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YES</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Add F; restart</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{D,O,G,H,A,B,F}</w:t>
            </w:r>
          </w:p>
        </w:tc>
      </w:tr>
      <w:tr>
        <w:tc>
          <w:tcPr>
            <w:tcW w:type="dxa" w:w="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5</w:t>
            </w:r>
          </w:p>
        </w:tc>
        <w:tc>
          <w:tcPr>
            <w:tcW w:type="dxa" w:w="15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R1: F,H-&gt;I</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YES</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Add I -&gt; GOAL!</w:t>
            </w:r>
          </w:p>
        </w:tc>
        <w:tc>
          <w:tcPr>
            <w:tcW w:type="dxa" w:w="3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{D,O,G,H,A,B,F,I}</w:t>
            </w:r>
          </w:p>
        </w:tc>
      </w:tr>
    </w:tbl>
    <w:p>
      <w:pPr>
        <w:spacing w:after="0" w:before="0"/>
      </w:pPr>
      <w:r>
        <w:rPr>
          <w:rFonts w:ascii="Times New Roman" w:cs="Times New Roman" w:eastAsia="Times New Roman" w:hAnsi="Times New Roman"/>
          <w:sz w:val="24"/>
          <w:szCs w:val="24"/>
        </w:rPr>
        <w:t xml:space="preserve"/>
      </w:r>
    </w:p>
    <w:p>
      <w:pPr>
        <w:spacing w:after="80" w:before="80"/>
        <w:jc w:val="both"/>
      </w:pPr>
      <w:r>
        <w:rPr>
          <w:rFonts w:ascii="Times New Roman" w:cs="Times New Roman" w:eastAsia="Times New Roman" w:hAnsi="Times New Roman"/>
          <w:color w:val="000000"/>
          <w:sz w:val="24"/>
          <w:szCs w:val="24"/>
        </w:rPr>
        <w:t xml:space="preserve">Expected console output:</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Forward 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Initial BF : [D, O, G]</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Goal       :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Final BF   : [D, O, G, H, A, B, F,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Result     : true</w:t>
            </w:r>
          </w:p>
        </w:tc>
      </w:tr>
    </w:tbl>
    <w:p>
      <w:pPr>
        <w:spacing w:after="0" w:before="0"/>
      </w:pPr>
      <w:r>
        <w:rPr>
          <w:rFonts w:ascii="Times New Roman" w:cs="Times New Roman" w:eastAsia="Times New Roman" w:hAnsi="Times New Roman"/>
          <w:sz w:val="24"/>
          <w:szCs w:val="24"/>
        </w:rPr>
        <w:t xml:space="preserve"/>
      </w:r>
    </w:p>
    <w:p>
      <w:r>
        <w:br w:type="page"/>
      </w:r>
    </w:p>
    <w:p>
      <w:pPr>
        <w:spacing w:after="180" w:before="360"/>
      </w:pPr>
      <w:r>
        <w:rPr>
          <w:rFonts w:ascii="Times New Roman" w:cs="Times New Roman" w:eastAsia="Times New Roman" w:hAnsi="Times New Roman"/>
          <w:b/>
          <w:bCs/>
          <w:color w:val="000000"/>
          <w:sz w:val="32"/>
          <w:szCs w:val="32"/>
        </w:rPr>
        <w:t xml:space="preserve">5. Backward Chaining - Implementation</w:t>
      </w:r>
    </w:p>
    <w:p>
      <w:pPr>
        <w:spacing w:after="120" w:before="240"/>
      </w:pPr>
      <w:r>
        <w:rPr>
          <w:rFonts w:ascii="Times New Roman" w:cs="Times New Roman" w:eastAsia="Times New Roman" w:hAnsi="Times New Roman"/>
          <w:b/>
          <w:bCs/>
          <w:color w:val="000000"/>
          <w:sz w:val="28"/>
          <w:szCs w:val="28"/>
        </w:rPr>
        <w:t xml:space="preserve">5.1 Algorithm Steps</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chainageArriere receives a list of goals. If empty, return true.</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Call demBut on the first goal. If it fails, return false.</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If demBut succeeds, add the proved goal to BF and recurse on remaining goals.</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demBut: if the goal is in BF, return true.</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demBut: build conflict set of rules whose conclusion contains the goal.</w:t>
      </w:r>
    </w:p>
    <w:p>
      <w:pPr>
        <w:pStyle w:val="ListParagraph"/>
        <w:numPr>
          <w:ilvl w:val="0"/>
          <w:numId w:val="3"/>
        </w:numPr>
        <w:spacing w:after="60" w:before="60"/>
      </w:pPr>
      <w:r>
        <w:rPr>
          <w:rFonts w:ascii="Times New Roman" w:cs="Times New Roman" w:eastAsia="Times New Roman" w:hAnsi="Times New Roman"/>
          <w:color w:val="000000"/>
          <w:sz w:val="24"/>
          <w:szCs w:val="24"/>
        </w:rPr>
        <w:t xml:space="preserve">demBut: for each rule in the conflict set, recursively call chainageArriere on that rule's premises. Return true as soon as one rule's premises are all provable.</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5.2 Bugs Fixed vs. Provided Code (chain1.java)</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chai_ar() was called inside dembut but was never defined anywhere. Renamed to chainageArriere() consistently.</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When demBut succeeded, the proved goal was never added to BF. This meant subsequent calls could not reuse already-proved facts. Fixed by adding the proved goal to BF in chainageArriere() before recursing.</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r.p was passed directly to the recursive call without copying. If chainageArriere modified the list, it would corrupt the rule's own premise list. Fixed with new ArrayList&lt;&gt;(r.p).</w:t>
      </w:r>
    </w:p>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5.3 Complete BackwardChaining.java</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import java.util.ArrayList;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import java.util.Arrays;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public class BackwardChaining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Returns tail of list (all elements except first)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ArrayList&lt;String&gt; rest(ArrayList&lt;String&gt; list)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r = new ArrayList&lt;&gt;();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 (int i = 1; i &lt; list.size(); i++) r.add(list.get(i));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return r;</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Entry point: prove every goal in listeButs one by one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boolean chainageArriere(Rule[] BR, ArrayList&lt;String&gt;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listeButs)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(listeButs.isEmpty()) return true; // all goals satisfied</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String firstGoal = listeButs.get(0);</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(demBut(BR, BF, firstGoal))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FIX: add proved goal to BF so subsequent calls can use it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(!BF.contains(firstGoal)) BF.add(firstGoal);</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return chainageArriere(BR, BF, rest(listeButs));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else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return false;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Attempt to prove a single sub-goal</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boolean demBut(Rule[] BR, ArrayList&lt;String&gt; BF, String but)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(BF.contains(but)) return true; // already known</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Build conflict set: rules whose conclusion contains 'but'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ArrayList&lt;Rule&gt; conflictSet = new ArrayList&lt;&gt;();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for (Rule r : BR)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if (r.c.contains(but)) conflictSet.add(r);</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res = false;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while (!conflictSet.isEmpty() &amp;&amp; !res)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Rule r = conflictSet.get(0);</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conflictSet.remove(0);</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  Trying R" + r.name + ": " + r.p + " --&gt; " + r.c);</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FIX: use defensive copy of r.p to avoid aliasing side-effects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 FIX: chai_ar was renamed to chainageArriere (was undefined before)</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res = chainageArriere(BR, BF, new ArrayList&lt;&gt;(r.p));</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return res;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public static void main(String[] args)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Rule[] BR = new Rule[9];</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BR[0] = new Rule(0, new ArrayList&lt;&gt;(Arrays.asList("A","B")),    new ArrayList&lt;&gt;(Arrays.asList("F")));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BR[1] = new Rule(1, new ArrayList&lt;&gt;(Arrays.asList("F","H")),    new ArrayList&lt;&gt;(Arrays.asList("I")));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BR[2] = new Rule(2, new ArrayList&lt;&gt;(Arrays.asList("D","H","G")), new ArrayList&lt;&gt;(Arrays.asList("A")));</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BR[3] = new Rule(3, new ArrayList&lt;&gt;(Arrays.asList("O","G")),    new ArrayList&lt;&gt;(Arrays.asList("H")));</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BR[4] = new Rule(4, new ArrayList&lt;&gt;(Arrays.asList("E","H")),    new ArrayList&lt;&gt;(Arrays.asList("B")));</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BR[5] = new Rule(5, new ArrayList&lt;&gt;(Arrays.asList("G","A")),    new ArrayList&lt;&gt;(Arrays.asList("B")));</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BR[6] = new Rule(6, new ArrayList&lt;&gt;(Arrays.asList("G","H")),    new ArrayList&lt;&gt;(Arrays.asList("P")));</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BR[7] = new Rule(7, new ArrayList&lt;&gt;(Arrays.asList("G","H")),    new ArrayList&lt;&gt;(Arrays.asList("O")));</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BR[8] = new Rule(8, new ArrayList&lt;&gt;(Arrays.asList("D","O","G")),new ArrayList&lt;&gt;(Arrays.asList("J")));</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BF    = new ArrayList&lt;&gt;(Arrays.asList("D", "O", "G"));</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ArrayList&lt;String&gt; goals = new ArrayList&lt;&gt;(Arrays.asList("I"));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 Backward 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System.out.println("Initial BF : " +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System.out.println("Goals      : " + goals);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boolean result = chainageArriere(BR, BF, goals);</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System.out.println("Final BF   : " + BF);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System.out.println("Result     : " + result);</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w:t>
            </w:r>
          </w:p>
        </w:tc>
      </w:tr>
    </w:tbl>
    <w:p>
      <w:pPr>
        <w:spacing w:after="0" w:before="0"/>
      </w:pPr>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color w:val="000000"/>
          <w:sz w:val="28"/>
          <w:szCs w:val="28"/>
        </w:rPr>
        <w:t xml:space="preserve">5.4 Execution Trace  -  BF = {D, O, G}, Goal = I</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1600"/>
        <w:gridCol w:w="1700"/>
        <w:gridCol w:w="4126"/>
      </w:tblGrid>
      <w:tr>
        <w:tc>
          <w:tcPr>
            <w:tcW w:type="dxa" w:w="9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Step</w:t>
            </w:r>
          </w:p>
        </w:tc>
        <w:tc>
          <w:tcPr>
            <w:tcW w:type="dxa" w:w="7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Goal</w:t>
            </w:r>
          </w:p>
        </w:tc>
        <w:tc>
          <w:tcPr>
            <w:tcW w:type="dxa" w:w="16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Rule tried</w:t>
            </w:r>
          </w:p>
        </w:tc>
        <w:tc>
          <w:tcPr>
            <w:tcW w:type="dxa" w:w="17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Sub-goals</w:t>
            </w:r>
          </w:p>
        </w:tc>
        <w:tc>
          <w:tcPr>
            <w:tcW w:type="dxa" w:w="412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Result</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I</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R1: F,H-&gt;I</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Prove {F, H}</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recurse</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F</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R0: A,B-&gt;F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Prove {A, B}</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recurse</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R2: D,H,G-&gt;A</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Prove {D,H,G}</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recurse</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1.1.1.1</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1.1.1.2</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H</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R3: O,G-&gt;H</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Prove {O, G}</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recurse</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1.1.1.2a</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O</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O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1.1.1.2b</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 -&gt; H proven</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1.1.1.3</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 -&gt; A proven</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1.1.2</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B</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R5: G,A-&gt;B</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Prove {G, A}</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recurse</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1.1.2a</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G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1.1.2b</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A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 -&gt; B proven -&gt; F proven</w:t>
            </w:r>
          </w:p>
        </w:tc>
      </w:tr>
      <w:tr>
        <w:tc>
          <w:tcPr>
            <w:tcW w:type="dxa" w:w="9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1.2</w:t>
            </w:r>
          </w:p>
        </w:tc>
        <w:tc>
          <w:tcPr>
            <w:tcW w:type="dxa" w:w="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H</w:t>
            </w:r>
          </w:p>
        </w:tc>
        <w:tc>
          <w:tcPr>
            <w:tcW w:type="dxa" w:w="16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H in BF</w:t>
            </w:r>
          </w:p>
        </w:tc>
        <w:tc>
          <w:tcPr>
            <w:tcW w:type="dxa" w:w="17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w:t>
            </w:r>
          </w:p>
        </w:tc>
        <w:tc>
          <w:tcPr>
            <w:tcW w:type="dxa" w:w="41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SUCCESS -&gt; I proven</w:t>
            </w:r>
          </w:p>
        </w:tc>
      </w:tr>
    </w:tbl>
    <w:p>
      <w:pPr>
        <w:spacing w:after="0" w:before="0"/>
      </w:pPr>
      <w:r>
        <w:rPr>
          <w:rFonts w:ascii="Times New Roman" w:cs="Times New Roman" w:eastAsia="Times New Roman" w:hAnsi="Times New Roman"/>
          <w:sz w:val="24"/>
          <w:szCs w:val="24"/>
        </w:rPr>
        <w:t xml:space="preserve"/>
      </w:r>
    </w:p>
    <w:p>
      <w:pPr>
        <w:spacing w:after="80" w:before="80"/>
        <w:jc w:val="both"/>
      </w:pPr>
      <w:r>
        <w:rPr>
          <w:rFonts w:ascii="Times New Roman" w:cs="Times New Roman" w:eastAsia="Times New Roman" w:hAnsi="Times New Roman"/>
          <w:color w:val="000000"/>
          <w:sz w:val="24"/>
          <w:szCs w:val="24"/>
        </w:rPr>
        <w:t xml:space="preserve">Expected console output:</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Backward Chaining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Initial BF : [D, O, G]</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Goals      :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Trying R1: [F, H] --&gt;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Trying R0: [A, B] --&gt; [F]</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Trying R2: [D, H, G] --&gt; [A]</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Trying R3: [O, G] --&gt; [H]</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Trying R5: [G, A] --&gt; [B]</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 </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Final BF   : [D, O, G, H, A, B, F, I]</w:t>
            </w:r>
          </w:p>
        </w:tc>
      </w:tr>
      <w:tr>
        <w:tc>
          <w:tcPr>
            <w:tcW w:type="dxa" w:w="9026"/>
            <w:tcBorders>
              <w:top w:val="single" w:color="CCCCCC" w:sz="4"/>
              <w:left w:val="single" w:color="CCCCCC" w:sz="4"/>
              <w:bottom w:val="single" w:color="CCCCCC" w:sz="4"/>
              <w:right w:val="single" w:color="CCCCCC" w:sz="4"/>
            </w:tcBorders>
            <w:shd w:fill="F5F5F5" w:val="clear"/>
            <w:tcMar>
              <w:top w:type="dxa" w:w="40"/>
              <w:left w:type="dxa" w:w="120"/>
              <w:bottom w:type="dxa" w:w="40"/>
              <w:right w:type="dxa" w:w="120"/>
            </w:tcMar>
          </w:tcPr>
          <w:p>
            <w:r>
              <w:rPr>
                <w:rFonts w:ascii="Courier New" w:cs="Courier New" w:eastAsia="Courier New" w:hAnsi="Courier New"/>
                <w:color w:val="000000"/>
                <w:sz w:val="20"/>
                <w:szCs w:val="20"/>
              </w:rPr>
              <w:t xml:space="preserve">Result     : true</w:t>
            </w:r>
          </w:p>
        </w:tc>
      </w:tr>
    </w:tbl>
    <w:p>
      <w:pPr>
        <w:spacing w:after="0" w:before="0"/>
      </w:pPr>
      <w:r>
        <w:rPr>
          <w:rFonts w:ascii="Times New Roman" w:cs="Times New Roman" w:eastAsia="Times New Roman" w:hAnsi="Times New Roman"/>
          <w:sz w:val="24"/>
          <w:szCs w:val="24"/>
        </w:rPr>
        <w:t xml:space="preserve"/>
      </w:r>
    </w:p>
    <w:p>
      <w:r>
        <w:br w:type="page"/>
      </w:r>
    </w:p>
    <w:p>
      <w:pPr>
        <w:spacing w:after="180" w:before="360"/>
      </w:pPr>
      <w:r>
        <w:rPr>
          <w:rFonts w:ascii="Times New Roman" w:cs="Times New Roman" w:eastAsia="Times New Roman" w:hAnsi="Times New Roman"/>
          <w:b/>
          <w:bCs/>
          <w:color w:val="000000"/>
          <w:sz w:val="32"/>
          <w:szCs w:val="32"/>
        </w:rPr>
        <w:t xml:space="preserve">6. Summary of All Corrections</w:t>
      </w:r>
    </w:p>
    <w:p>
      <w:pPr>
        <w:spacing w:after="0" w:before="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526"/>
      </w:tblGrid>
      <w:tr>
        <w:tc>
          <w:tcPr>
            <w:tcW w:type="dxa" w:w="13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File</w:t>
            </w:r>
          </w:p>
        </w:tc>
        <w:tc>
          <w:tcPr>
            <w:tcW w:type="dxa" w:w="320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Bug</w:t>
            </w:r>
          </w:p>
        </w:tc>
        <w:tc>
          <w:tcPr>
            <w:tcW w:type="dxa" w:w="452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r>
              <w:rPr>
                <w:rFonts w:ascii="Times New Roman" w:cs="Times New Roman" w:eastAsia="Times New Roman" w:hAnsi="Times New Roman"/>
                <w:b/>
                <w:bCs/>
                <w:color w:val="000000"/>
                <w:sz w:val="24"/>
                <w:szCs w:val="24"/>
              </w:rPr>
              <w:t xml:space="preserve">Correction</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Rule.java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Constructor named r() -- does not match class name</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Renamed to Rule() -- Java requires constructor name = class name</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chain1.java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chai_ar() called but never defined anywhere</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Renamed to chainageArriere() throughout both methods</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chain1.java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Forward/backward logic mixed in chain2()</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Separated into ForwardChaining and BackwardChaining classes</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chain1.java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bdp.add(fp.get(0)) adds goal before it is proven</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Only fired rule conclusions are added to BF; proved goals added after demBut succeeds</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chain1.java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r.p passed directly -- aliasing corrupts rule data</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Defensive copy: new ArrayList&lt;&gt;(r.p) used in every recursive call</w:t>
            </w:r>
          </w:p>
        </w:tc>
      </w:tr>
      <w:tr>
        <w:tc>
          <w:tcPr>
            <w:tcW w:type="dxa" w:w="13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chain1.java</w:t>
            </w:r>
          </w:p>
        </w:tc>
        <w:tc>
          <w:tcPr>
            <w:tcW w:type="dxa" w:w="3200"/>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System.out.println(r.name+1) -- arithmetic on index</w:t>
            </w:r>
          </w:p>
        </w:tc>
        <w:tc>
          <w:tcPr>
            <w:tcW w:type="dxa" w:w="4526"/>
            <w:tcBorders>
              <w:top w:val="single" w:color="CCCCCC" w:sz="1"/>
              <w:left w:val="single" w:color="999999" w:sz="4"/>
              <w:bottom w:val="single" w:color="CCCCCC" w:sz="1"/>
              <w:right w:val="single" w:color="999999" w:sz="4"/>
            </w:tcBorders>
            <w:tcMar>
              <w:top w:type="dxa" w:w="80"/>
              <w:left w:type="dxa" w:w="120"/>
              <w:bottom w:type="dxa" w:w="80"/>
              <w:right w:type="dxa" w:w="120"/>
            </w:tcMar>
          </w:tcPr>
          <w:p>
            <w:r>
              <w:rPr>
                <w:rFonts w:ascii="Times New Roman" w:cs="Times New Roman" w:eastAsia="Times New Roman" w:hAnsi="Times New Roman"/>
                <w:color w:val="000000"/>
                <w:sz w:val="24"/>
                <w:szCs w:val="24"/>
              </w:rPr>
              <w:t xml:space="preserve">Fixed to print: rule name + premises + conclusions for readable tracing</w:t>
            </w:r>
          </w:p>
        </w:tc>
      </w:tr>
    </w:tbl>
    <w:p>
      <w:pPr>
        <w:spacing w:after="0" w:before="0"/>
      </w:pPr>
      <w:r>
        <w:rPr>
          <w:rFonts w:ascii="Times New Roman" w:cs="Times New Roman" w:eastAsia="Times New Roman" w:hAnsi="Times New Roman"/>
          <w:sz w:val="24"/>
          <w:szCs w:val="24"/>
        </w:rPr>
        <w:t xml:space="preserve"/>
      </w:r>
    </w:p>
    <w:p>
      <w:pPr>
        <w:spacing w:after="180" w:before="360"/>
      </w:pPr>
      <w:r>
        <w:rPr>
          <w:rFonts w:ascii="Times New Roman" w:cs="Times New Roman" w:eastAsia="Times New Roman" w:hAnsi="Times New Roman"/>
          <w:b/>
          <w:bCs/>
          <w:color w:val="000000"/>
          <w:sz w:val="32"/>
          <w:szCs w:val="32"/>
        </w:rPr>
        <w:t xml:space="preserve">7. Key Takeaways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Both algorithms use the same BR and BF; the only difference is the direction of reasoning.</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Forward chaining is iterative and complete: if the goal is derivable, it will always find it by exhausting all applicable rules.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Backward chaining is recursive and focused: it only explores facts relevant to the goal, avoiding irrelevant derivations.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For BF = {D, O, G} and goal I, both algorithms derive the same chain: O,G-&gt;H; D,H,G-&gt;A; G,A-&gt;B; A,B-&gt;F; F,H-&gt;I.</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Always use defensive copies of ArrayList when passing to recursive methods to prevent aliasing side-effects.</w:t>
      </w:r>
    </w:p>
    <w:p>
      <w:pPr>
        <w:pStyle w:val="ListParagraph"/>
        <w:numPr>
          <w:ilvl w:val="0"/>
          <w:numId w:val="2"/>
        </w:numPr>
        <w:spacing w:after="60" w:before="60"/>
      </w:pPr>
      <w:r>
        <w:rPr>
          <w:rFonts w:ascii="Times New Roman" w:cs="Times New Roman" w:eastAsia="Times New Roman" w:hAnsi="Times New Roman"/>
          <w:color w:val="000000"/>
          <w:sz w:val="24"/>
          <w:szCs w:val="24"/>
        </w:rPr>
        <w:t xml:space="preserve">In Java, the constructor name must exactly match the class name -- a mismatch is a compile error, not a runtime warning.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tabs>
        <w:tab w:val="right" w:pos="9026"/>
      </w:tabs>
      <w:spacing w:after="0" w:before="120"/>
    </w:pPr>
    <w:r>
      <w:rPr>
        <w:rFonts w:ascii="Times New Roman" w:cs="Times New Roman" w:eastAsia="Times New Roman" w:hAnsi="Times New Roman"/>
        <w:color w:val="000000"/>
        <w:sz w:val="20"/>
        <w:szCs w:val="20"/>
      </w:rPr>
      <w:t xml:space="preserve">Master 1 SII - 2025/2026</w:t>
    </w:r>
    <w:r>
      <w:rPr>
        <w:rFonts w:ascii="Times New Roman" w:cs="Times New Roman" w:eastAsia="Times New Roman" w:hAnsi="Times New Roman"/>
        <w:color w:val="000000"/>
        <w:sz w:val="20"/>
        <w:szCs w:val="20"/>
      </w:rPr>
      <w:t xml:space="preserve">	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120" w:before="0"/>
    </w:pPr>
    <w:r>
      <w:rPr>
        <w:rFonts w:ascii="Times New Roman" w:cs="Times New Roman" w:eastAsia="Times New Roman" w:hAnsi="Times New Roman"/>
        <w:color w:val="000000"/>
        <w:sz w:val="20"/>
        <w:szCs w:val="20"/>
      </w:rPr>
      <w:t xml:space="preserve">USTHB - Faculty of Computer Science  |  Agents Technology - TP1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2026-05-25T23:29:47.375Z</dcterms:created>
  <dcterms:modified xsi:type="dcterms:W3CDTF">2026-05-25T23:29:47.386Z</dcterms:modified>
</cp:coreProperties>
</file>

<file path=docProps/custom.xml><?xml version="1.0" encoding="utf-8"?>
<Properties xmlns="http://schemas.openxmlformats.org/officeDocument/2006/custom-properties" xmlns:vt="http://schemas.openxmlformats.org/officeDocument/2006/docPropsVTypes"/>
</file>