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1F55" w:rsidRDefault="000B1F55">
      <w:pPr>
        <w:spacing w:after="320"/>
      </w:pPr>
      <w:bookmarkStart w:id="0" w:name="_GoBack"/>
      <w:bookmarkEnd w:id="0"/>
    </w:p>
    <w:p w:rsidR="000B1F55" w:rsidRDefault="00A721EC">
      <w:pPr>
        <w:spacing w:after="80"/>
        <w:jc w:val="center"/>
      </w:pPr>
      <w:r>
        <w:rPr>
          <w:b/>
          <w:bCs/>
          <w:color w:val="1F4E79"/>
          <w:sz w:val="96"/>
          <w:szCs w:val="96"/>
        </w:rPr>
        <w:t>VTAE</w:t>
      </w:r>
    </w:p>
    <w:p w:rsidR="000B1F55" w:rsidRDefault="00A721EC">
      <w:pPr>
        <w:spacing w:after="80"/>
        <w:jc w:val="center"/>
      </w:pPr>
      <w:r>
        <w:rPr>
          <w:color w:val="2E75B6"/>
          <w:sz w:val="36"/>
          <w:szCs w:val="36"/>
        </w:rPr>
        <w:t xml:space="preserve">Visual Test Automation </w:t>
      </w:r>
      <w:proofErr w:type="spellStart"/>
      <w:r>
        <w:rPr>
          <w:color w:val="2E75B6"/>
          <w:sz w:val="36"/>
          <w:szCs w:val="36"/>
        </w:rPr>
        <w:t>Engine</w:t>
      </w:r>
      <w:proofErr w:type="spellEnd"/>
    </w:p>
    <w:p w:rsidR="000B1F55" w:rsidRDefault="00A721EC">
      <w:pPr>
        <w:spacing w:after="200"/>
        <w:jc w:val="center"/>
      </w:pPr>
      <w:r>
        <w:rPr>
          <w:color w:val="505050"/>
          <w:sz w:val="28"/>
          <w:szCs w:val="28"/>
        </w:rPr>
        <w:t>Manual do Desenvolvedor de Testes</w:t>
      </w:r>
    </w:p>
    <w:p w:rsidR="000B1F55" w:rsidRDefault="00A721EC">
      <w:pPr>
        <w:spacing w:after="80"/>
        <w:jc w:val="center"/>
      </w:pPr>
      <w:proofErr w:type="gramStart"/>
      <w:r>
        <w:rPr>
          <w:b/>
          <w:bCs/>
          <w:color w:val="1F4E79"/>
          <w:sz w:val="24"/>
          <w:szCs w:val="24"/>
        </w:rPr>
        <w:t>v0</w:t>
      </w:r>
      <w:proofErr w:type="gramEnd"/>
      <w:r>
        <w:rPr>
          <w:b/>
          <w:bCs/>
          <w:color w:val="1F4E79"/>
          <w:sz w:val="24"/>
          <w:szCs w:val="24"/>
        </w:rPr>
        <w:t>.3.0</w:t>
      </w:r>
    </w:p>
    <w:p w:rsidR="000B1F55" w:rsidRDefault="00A721EC">
      <w:pPr>
        <w:spacing w:after="400"/>
        <w:jc w:val="center"/>
      </w:pPr>
      <w:r>
        <w:rPr>
          <w:color w:val="707070"/>
          <w:sz w:val="22"/>
          <w:szCs w:val="22"/>
        </w:rPr>
        <w:t>Guia completo para criar novos testes automatizados</w:t>
      </w:r>
    </w:p>
    <w:p w:rsidR="000B1F55" w:rsidRDefault="00A721EC">
      <w:pPr>
        <w:spacing w:after="40"/>
        <w:jc w:val="center"/>
      </w:pPr>
      <w:proofErr w:type="gramStart"/>
      <w:r>
        <w:rPr>
          <w:color w:val="909090"/>
        </w:rPr>
        <w:t>InCor</w:t>
      </w:r>
      <w:proofErr w:type="gramEnd"/>
      <w:r>
        <w:rPr>
          <w:color w:val="909090"/>
        </w:rPr>
        <w:t xml:space="preserve"> — Instituto do Coração</w:t>
      </w:r>
    </w:p>
    <w:p w:rsidR="000B1F55" w:rsidRDefault="00A721EC">
      <w:pPr>
        <w:jc w:val="center"/>
      </w:pPr>
      <w:r>
        <w:rPr>
          <w:color w:val="909090"/>
        </w:rPr>
        <w:t>Automação de Testes — 2026</w:t>
      </w:r>
    </w:p>
    <w:p w:rsidR="000B1F55" w:rsidRDefault="00A721EC">
      <w:r>
        <w:br w:type="page"/>
      </w:r>
    </w:p>
    <w:p w:rsidR="000B1F55" w:rsidRDefault="00A721EC">
      <w:pPr>
        <w:pStyle w:val="Ttulo1"/>
        <w:pBdr>
          <w:bottom w:val="single" w:sz="6" w:space="1" w:color="2E75B6"/>
        </w:pBdr>
      </w:pPr>
      <w:r>
        <w:lastRenderedPageBreak/>
        <w:t>1. Introdução</w:t>
      </w:r>
    </w:p>
    <w:p w:rsidR="000B1F55" w:rsidRDefault="00A721EC">
      <w:pPr>
        <w:spacing w:before="80" w:after="80"/>
      </w:pPr>
      <w:r>
        <w:rPr>
          <w:color w:val="000000"/>
        </w:rPr>
        <w:t>Este manual foi escrito para que qualquer desenvolvedor da equipe consiga criar novos testes automatizados no VTAE de forma independente, sem precisar entender todos os detalhes internos do framework.</w:t>
      </w:r>
    </w:p>
    <w:p w:rsidR="000B1F55" w:rsidRDefault="000B1F55">
      <w:pPr>
        <w:spacing w:after="80"/>
      </w:pPr>
    </w:p>
    <w:p w:rsidR="000B1F55" w:rsidRDefault="00A721EC">
      <w:pPr>
        <w:spacing w:before="80" w:after="80"/>
      </w:pPr>
      <w:r>
        <w:rPr>
          <w:color w:val="000000"/>
        </w:rPr>
        <w:t>O VTAE funciona em três modos:</w:t>
      </w:r>
    </w:p>
    <w:p w:rsidR="000B1F55" w:rsidRDefault="000B1F55"/>
    <w:p w:rsidR="000B1F55" w:rsidRDefault="00A721EC">
      <w:pPr>
        <w:pStyle w:val="PargrafodaLista"/>
        <w:numPr>
          <w:ilvl w:val="0"/>
          <w:numId w:val="2"/>
        </w:numPr>
        <w:spacing w:before="40" w:after="40"/>
      </w:pPr>
      <w:r>
        <w:t>Desktop (</w:t>
      </w:r>
      <w:proofErr w:type="spellStart"/>
      <w:proofErr w:type="gramStart"/>
      <w:r>
        <w:t>OpenCV</w:t>
      </w:r>
      <w:proofErr w:type="spellEnd"/>
      <w:proofErr w:type="gramEnd"/>
      <w:r>
        <w:t>): auto</w:t>
      </w:r>
      <w:r>
        <w:t>matiza sistemas Windows usando visão computacional para encontrar elementos na tela por imagem.</w:t>
      </w:r>
    </w:p>
    <w:p w:rsidR="000B1F55" w:rsidRDefault="00A721EC">
      <w:pPr>
        <w:pStyle w:val="PargrafodaLista"/>
        <w:numPr>
          <w:ilvl w:val="0"/>
          <w:numId w:val="2"/>
        </w:numPr>
        <w:spacing w:before="40" w:after="40"/>
      </w:pPr>
      <w:r>
        <w:t>Web (</w:t>
      </w:r>
      <w:proofErr w:type="spellStart"/>
      <w:r>
        <w:t>Playwright</w:t>
      </w:r>
      <w:proofErr w:type="spellEnd"/>
      <w:r>
        <w:t>): automatiza sistemas no browser usando seletores CSS ou texto para interagir com elementos da página.</w:t>
      </w:r>
    </w:p>
    <w:p w:rsidR="000B1F55" w:rsidRDefault="00A721EC">
      <w:pPr>
        <w:pStyle w:val="PargrafodaLista"/>
        <w:numPr>
          <w:ilvl w:val="0"/>
          <w:numId w:val="2"/>
        </w:numPr>
        <w:spacing w:before="40" w:after="40"/>
      </w:pPr>
      <w:r>
        <w:t>Híbrido (</w:t>
      </w:r>
      <w:proofErr w:type="spellStart"/>
      <w:r>
        <w:t>Playwright</w:t>
      </w:r>
      <w:proofErr w:type="spellEnd"/>
      <w:r>
        <w:t xml:space="preserve"> + </w:t>
      </w:r>
      <w:proofErr w:type="spellStart"/>
      <w:proofErr w:type="gramStart"/>
      <w:r>
        <w:t>OpenCV</w:t>
      </w:r>
      <w:proofErr w:type="spellEnd"/>
      <w:proofErr w:type="gramEnd"/>
      <w:r>
        <w:t>): combina os</w:t>
      </w:r>
      <w:r>
        <w:t xml:space="preserve"> dois — </w:t>
      </w:r>
      <w:proofErr w:type="spellStart"/>
      <w:r>
        <w:t>Playwright</w:t>
      </w:r>
      <w:proofErr w:type="spellEnd"/>
      <w:r>
        <w:t xml:space="preserve"> para navegação e formulários web, </w:t>
      </w:r>
      <w:proofErr w:type="spellStart"/>
      <w:r>
        <w:t>OpenCV</w:t>
      </w:r>
      <w:proofErr w:type="spellEnd"/>
      <w:r>
        <w:t xml:space="preserve"> para elementos sem CSS acessível.</w:t>
      </w:r>
    </w:p>
    <w:p w:rsidR="000B1F55" w:rsidRDefault="000B1F55">
      <w:pPr>
        <w:spacing w:after="80"/>
      </w:pP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B1F55" w:rsidRDefault="00A721EC">
            <w:pPr>
              <w:spacing w:after="60"/>
            </w:pPr>
            <w:r>
              <w:rPr>
                <w:b/>
                <w:bCs/>
                <w:color w:val="1F4E79"/>
              </w:rPr>
              <w:t>Princípio fundamental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>Você nunca precisa modificar o núcleo do VTAE para criar um novo teste.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 xml:space="preserve">Só precisa criar: um 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 xml:space="preserve">, um </w:t>
            </w:r>
            <w:proofErr w:type="spellStart"/>
            <w:r>
              <w:rPr>
                <w:sz w:val="18"/>
                <w:szCs w:val="18"/>
              </w:rPr>
              <w:t>flow</w:t>
            </w:r>
            <w:proofErr w:type="spellEnd"/>
            <w:r>
              <w:rPr>
                <w:sz w:val="18"/>
                <w:szCs w:val="18"/>
              </w:rPr>
              <w:t xml:space="preserve"> e um arquivo de teste.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>O restante — logs, evidências, relatório HTML — é gerado automaticamente.</w:t>
            </w:r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1"/>
        <w:pBdr>
          <w:bottom w:val="single" w:sz="6" w:space="1" w:color="2E75B6"/>
        </w:pBdr>
      </w:pPr>
      <w:r>
        <w:t>2. Conceitos Essenciais</w:t>
      </w:r>
    </w:p>
    <w:p w:rsidR="000B1F55" w:rsidRDefault="00A721EC">
      <w:pPr>
        <w:pStyle w:val="Ttulo2"/>
      </w:pPr>
      <w:r>
        <w:t>2.1 Os três elementos de todo teste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0B1F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O que é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Onde fica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Credenciais e dados do sistema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gramStart"/>
            <w:r>
              <w:rPr>
                <w:sz w:val="18"/>
                <w:szCs w:val="18"/>
              </w:rPr>
              <w:t>vtae</w:t>
            </w:r>
            <w:proofErr w:type="gramEnd"/>
            <w:r>
              <w:rPr>
                <w:sz w:val="18"/>
                <w:szCs w:val="18"/>
              </w:rPr>
              <w:t>/configs/sistema/login_config.py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r>
              <w:rPr>
                <w:sz w:val="18"/>
                <w:szCs w:val="18"/>
              </w:rPr>
              <w:t>Flow</w:t>
            </w:r>
            <w:proofErr w:type="spell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Sequência de passos do teste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gramStart"/>
            <w:r>
              <w:rPr>
                <w:sz w:val="18"/>
                <w:szCs w:val="18"/>
              </w:rPr>
              <w:t>vtae</w:t>
            </w:r>
            <w:proofErr w:type="gramEnd"/>
            <w:r>
              <w:rPr>
                <w:sz w:val="18"/>
                <w:szCs w:val="18"/>
              </w:rPr>
              <w:t>/flows/meu_flow_sistema.py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Teste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 xml:space="preserve">Orquestra 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flow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runner</w:t>
            </w:r>
            <w:proofErr w:type="spellEnd"/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gramStart"/>
            <w:r>
              <w:rPr>
                <w:sz w:val="18"/>
                <w:szCs w:val="18"/>
              </w:rPr>
              <w:t>vtae</w:t>
            </w:r>
            <w:proofErr w:type="gramEnd"/>
            <w:r>
              <w:rPr>
                <w:sz w:val="18"/>
                <w:szCs w:val="18"/>
              </w:rPr>
              <w:t>/tests/integration/sistema/test_nome.py</w:t>
            </w:r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2"/>
      </w:pPr>
      <w:proofErr w:type="gramStart"/>
      <w:r>
        <w:t>2.2 Estrutura</w:t>
      </w:r>
      <w:proofErr w:type="gramEnd"/>
      <w:r>
        <w:t xml:space="preserve"> de pastas</w:t>
      </w: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vtae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          ← credenciais por sistema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├── si3/          ← Oracle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desktop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msi3/         ← Oracle APEX web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flows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            ← lógica dos fluxos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├──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login_flow.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└──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cadastro_paciente_flow.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runners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├──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opencv_runner.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      ← desktop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└──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playwright_r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unner.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  ← web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integration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├── si3/              ← testes Oracle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Forms</w:t>
            </w:r>
            <w:proofErr w:type="spellEnd"/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│   └──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test_cadastro_paciente.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└── msi3/             ← testes Oracle APEX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└──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test_frequencia_aplicacao.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</w:t>
            </w:r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2"/>
      </w:pPr>
      <w:r>
        <w:t xml:space="preserve">2.3 </w:t>
      </w:r>
      <w:proofErr w:type="spellStart"/>
      <w:r>
        <w:t>Runners</w:t>
      </w:r>
      <w:proofErr w:type="spellEnd"/>
      <w:r>
        <w:t xml:space="preserve"> disponíveis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0B1F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Runner</w:t>
            </w:r>
            <w:proofErr w:type="spellEnd"/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Quando usar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Localiza elementos por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OpenCVRunner</w:t>
            </w:r>
            <w:proofErr w:type="spellEnd"/>
            <w:proofErr w:type="gramEnd"/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 xml:space="preserve">Sistemas desktop Windows (Oracle </w:t>
            </w:r>
            <w:proofErr w:type="spellStart"/>
            <w:r>
              <w:rPr>
                <w:sz w:val="18"/>
                <w:szCs w:val="18"/>
              </w:rPr>
              <w:t>Forms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SisLab</w:t>
            </w:r>
            <w:proofErr w:type="spellEnd"/>
            <w:proofErr w:type="gramEnd"/>
            <w:r>
              <w:rPr>
                <w:sz w:val="18"/>
                <w:szCs w:val="18"/>
              </w:rPr>
              <w:t>, SI3)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Imagem PNG recortada (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PlaywrightRunner</w:t>
            </w:r>
            <w:proofErr w:type="spellEnd"/>
            <w:proofErr w:type="gramEnd"/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Sistemas web no browser (Oracle APEX, MSI3</w:t>
            </w:r>
            <w:proofErr w:type="gramStart"/>
            <w:r>
              <w:rPr>
                <w:sz w:val="18"/>
                <w:szCs w:val="18"/>
              </w:rPr>
              <w:t>)</w:t>
            </w:r>
            <w:proofErr w:type="gramEnd"/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Seletor CSS ou texto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MockRunner</w:t>
            </w:r>
            <w:proofErr w:type="spellEnd"/>
            <w:proofErr w:type="gramEnd"/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Testes unitários sem tela real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Simula ações</w:t>
            </w:r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2"/>
      </w:pPr>
      <w:r>
        <w:t xml:space="preserve">2.4 </w:t>
      </w:r>
      <w:proofErr w:type="spellStart"/>
      <w:proofErr w:type="gramStart"/>
      <w:r>
        <w:t>FlowContext</w:t>
      </w:r>
      <w:proofErr w:type="spellEnd"/>
      <w:proofErr w:type="gramEnd"/>
      <w:r>
        <w:t xml:space="preserve"> — o que circula entre os passos</w:t>
      </w:r>
    </w:p>
    <w:p w:rsidR="000B1F55" w:rsidRDefault="00A721EC">
      <w:pPr>
        <w:spacing w:before="80" w:after="80"/>
      </w:pPr>
      <w:r>
        <w:rPr>
          <w:color w:val="000000"/>
        </w:rPr>
        <w:t xml:space="preserve">O </w:t>
      </w:r>
      <w:proofErr w:type="spellStart"/>
      <w:proofErr w:type="gramStart"/>
      <w:r>
        <w:rPr>
          <w:color w:val="000000"/>
        </w:rPr>
        <w:t>FlowContext</w:t>
      </w:r>
      <w:proofErr w:type="spellEnd"/>
      <w:proofErr w:type="gramEnd"/>
      <w:r>
        <w:rPr>
          <w:color w:val="000000"/>
        </w:rPr>
        <w:t xml:space="preserve"> conecta tudo. Ele carrega o </w:t>
      </w:r>
      <w:proofErr w:type="spellStart"/>
      <w:r>
        <w:rPr>
          <w:color w:val="000000"/>
        </w:rPr>
        <w:t>runner</w:t>
      </w:r>
      <w:proofErr w:type="spellEnd"/>
      <w:r>
        <w:rPr>
          <w:color w:val="000000"/>
        </w:rPr>
        <w:t xml:space="preserve">, o </w:t>
      </w:r>
      <w:proofErr w:type="spellStart"/>
      <w:r>
        <w:rPr>
          <w:color w:val="000000"/>
        </w:rPr>
        <w:t>config</w:t>
      </w:r>
      <w:proofErr w:type="spellEnd"/>
      <w:r>
        <w:rPr>
          <w:color w:val="000000"/>
        </w:rPr>
        <w:t xml:space="preserve"> e o diretório de evidências. Todo </w:t>
      </w:r>
      <w:proofErr w:type="spellStart"/>
      <w:r>
        <w:rPr>
          <w:color w:val="000000"/>
        </w:rPr>
        <w:t>flow</w:t>
      </w:r>
      <w:proofErr w:type="spellEnd"/>
      <w:r>
        <w:rPr>
          <w:color w:val="000000"/>
        </w:rPr>
        <w:t xml:space="preserve"> recebe um </w:t>
      </w:r>
      <w:proofErr w:type="spellStart"/>
      <w:r>
        <w:rPr>
          <w:color w:val="000000"/>
        </w:rPr>
        <w:t>ctx</w:t>
      </w:r>
      <w:proofErr w:type="spellEnd"/>
      <w:r>
        <w:rPr>
          <w:color w:val="000000"/>
        </w:rPr>
        <w:t xml:space="preserve"> e usa </w:t>
      </w:r>
      <w:proofErr w:type="spellStart"/>
      <w:proofErr w:type="gramStart"/>
      <w:r>
        <w:rPr>
          <w:color w:val="000000"/>
        </w:rPr>
        <w:t>ctx.</w:t>
      </w:r>
      <w:proofErr w:type="gramEnd"/>
      <w:r>
        <w:rPr>
          <w:color w:val="000000"/>
        </w:rPr>
        <w:t>runner</w:t>
      </w:r>
      <w:proofErr w:type="spellEnd"/>
      <w:r>
        <w:rPr>
          <w:color w:val="000000"/>
        </w:rPr>
        <w:t xml:space="preserve"> para interagir com a tela.</w:t>
      </w:r>
    </w:p>
    <w:p w:rsidR="000B1F55" w:rsidRDefault="000B1F55"/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.runner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→ quem executa as ações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OpenCV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ou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Playwright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→ usuário (vem do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automaticamente)</w:t>
            </w:r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.password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→ senha (vem do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automaticamente)</w:t>
            </w:r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.evidence_dir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→ onde salvar os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screenshots</w:t>
            </w:r>
            <w:proofErr w:type="spellEnd"/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1"/>
        <w:pBdr>
          <w:bottom w:val="single" w:sz="6" w:space="1" w:color="2E75B6"/>
        </w:pBdr>
      </w:pPr>
      <w:r>
        <w:t xml:space="preserve">3. Criando um Teste Desktop (Oracle </w:t>
      </w:r>
      <w:proofErr w:type="spellStart"/>
      <w:r>
        <w:t>Forms</w:t>
      </w:r>
      <w:proofErr w:type="spellEnd"/>
      <w:r>
        <w:t>)</w:t>
      </w:r>
    </w:p>
    <w:p w:rsidR="000B1F55" w:rsidRDefault="00A721EC">
      <w:pPr>
        <w:spacing w:before="80" w:after="80"/>
      </w:pPr>
      <w:r>
        <w:rPr>
          <w:color w:val="000000"/>
        </w:rPr>
        <w:t xml:space="preserve">Use este caminho quando o sistema roda como aplicação Windows — SI3, </w:t>
      </w:r>
      <w:proofErr w:type="spellStart"/>
      <w:proofErr w:type="gramStart"/>
      <w:r>
        <w:rPr>
          <w:color w:val="000000"/>
        </w:rPr>
        <w:t>SisLab</w:t>
      </w:r>
      <w:proofErr w:type="spellEnd"/>
      <w:proofErr w:type="gramEnd"/>
      <w:r>
        <w:rPr>
          <w:color w:val="000000"/>
        </w:rPr>
        <w:t xml:space="preserve">, ou qualquer Oracle </w:t>
      </w:r>
      <w:proofErr w:type="spellStart"/>
      <w:r>
        <w:rPr>
          <w:color w:val="000000"/>
        </w:rPr>
        <w:t>Forms</w:t>
      </w:r>
      <w:proofErr w:type="spellEnd"/>
      <w:r>
        <w:rPr>
          <w:color w:val="000000"/>
        </w:rPr>
        <w:t>.</w:t>
      </w:r>
    </w:p>
    <w:p w:rsidR="000B1F55" w:rsidRDefault="000B1F55">
      <w:pPr>
        <w:spacing w:after="80"/>
      </w:pPr>
    </w:p>
    <w:p w:rsidR="000B1F55" w:rsidRDefault="00A721EC">
      <w:pPr>
        <w:pStyle w:val="Ttulo2"/>
      </w:pPr>
      <w:r>
        <w:t>Passo a passo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1F55" w:rsidRDefault="00A721EC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  <w:proofErr w:type="gram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</w:rPr>
              <w:t xml:space="preserve">Capturar </w:t>
            </w:r>
            <w:proofErr w:type="spellStart"/>
            <w:r>
              <w:rPr>
                <w:b/>
                <w:bCs/>
              </w:rPr>
              <w:t>templates</w:t>
            </w:r>
            <w:proofErr w:type="spellEnd"/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proofErr w:type="spellStart"/>
            <w:r>
              <w:t>Win</w:t>
            </w:r>
            <w:proofErr w:type="spellEnd"/>
            <w:r>
              <w:t xml:space="preserve"> + Shift + S → recorte cada elemento (campo, botão, </w:t>
            </w:r>
            <w:proofErr w:type="gramStart"/>
            <w:r>
              <w:t>menu</w:t>
            </w:r>
            <w:proofErr w:type="gramEnd"/>
            <w:r>
              <w:t>)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1F55" w:rsidRDefault="00A721EC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  <w:proofErr w:type="gram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</w:rPr>
              <w:t xml:space="preserve">Criar o </w:t>
            </w:r>
            <w:proofErr w:type="spellStart"/>
            <w:r>
              <w:rPr>
                <w:b/>
                <w:bCs/>
              </w:rPr>
              <w:t>config</w:t>
            </w:r>
            <w:proofErr w:type="spellEnd"/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t>Credenciais e dados fixos do sistema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1F55" w:rsidRDefault="00A721EC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  <w:proofErr w:type="gram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</w:rPr>
              <w:t xml:space="preserve">Criar o </w:t>
            </w:r>
            <w:proofErr w:type="spellStart"/>
            <w:r>
              <w:rPr>
                <w:b/>
                <w:bCs/>
              </w:rPr>
              <w:t>flow</w:t>
            </w:r>
            <w:proofErr w:type="spellEnd"/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t xml:space="preserve">Sequência de </w:t>
            </w:r>
            <w:proofErr w:type="spellStart"/>
            <w:r>
              <w:t>steps</w:t>
            </w:r>
            <w:proofErr w:type="spellEnd"/>
            <w:r>
              <w:t xml:space="preserve"> com ações no sistema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1F55" w:rsidRDefault="00A721EC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  <w:proofErr w:type="gram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</w:rPr>
              <w:t>Criar o teste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t xml:space="preserve">Arquivo que o </w:t>
            </w:r>
            <w:proofErr w:type="spellStart"/>
            <w:r>
              <w:t>pytest</w:t>
            </w:r>
            <w:proofErr w:type="spellEnd"/>
            <w:r>
              <w:t xml:space="preserve"> executa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B1F55" w:rsidRDefault="00A721EC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  <w:proofErr w:type="gram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</w:rPr>
              <w:t>Executar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t>Com o sistema aberto e maximizado</w:t>
            </w:r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3"/>
      </w:pPr>
      <w:r>
        <w:t xml:space="preserve">Passo 1 — Capturar </w:t>
      </w:r>
      <w:proofErr w:type="spellStart"/>
      <w:r>
        <w:t>templates</w:t>
      </w:r>
      <w:proofErr w:type="spellEnd"/>
    </w:p>
    <w:p w:rsidR="000B1F55" w:rsidRDefault="00A721EC">
      <w:pPr>
        <w:spacing w:before="80" w:after="80"/>
      </w:pPr>
      <w:r>
        <w:rPr>
          <w:color w:val="000000"/>
        </w:rPr>
        <w:t xml:space="preserve">Cada elemento </w:t>
      </w:r>
      <w:proofErr w:type="spellStart"/>
      <w:r>
        <w:rPr>
          <w:color w:val="000000"/>
        </w:rPr>
        <w:t>clicável</w:t>
      </w:r>
      <w:proofErr w:type="spellEnd"/>
      <w:r>
        <w:rPr>
          <w:color w:val="000000"/>
        </w:rPr>
        <w:t xml:space="preserve"> precisa de um </w:t>
      </w:r>
      <w:proofErr w:type="spellStart"/>
      <w:r>
        <w:rPr>
          <w:color w:val="000000"/>
        </w:rPr>
        <w:t>template</w:t>
      </w:r>
      <w:proofErr w:type="spellEnd"/>
      <w:r>
        <w:rPr>
          <w:color w:val="000000"/>
        </w:rPr>
        <w:t xml:space="preserve"> PNG recortado da tela real:</w:t>
      </w: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templates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 si3/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└── paciente/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├── menu_cadastro_paciente.png   ← item de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menu</w:t>
            </w:r>
            <w:proofErr w:type="gramEnd"/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├── campo_nome_pesquisa.png      ←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do campo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├── btn_pesquisar.png            ← botão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└── btn_novo.png</w:t>
            </w:r>
          </w:p>
        </w:tc>
      </w:tr>
    </w:tbl>
    <w:p w:rsidR="000B1F55" w:rsidRDefault="000B1F55"/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B1F55" w:rsidRDefault="00A721EC">
            <w:pPr>
              <w:spacing w:after="60"/>
            </w:pPr>
            <w:r>
              <w:rPr>
                <w:b/>
                <w:bCs/>
                <w:color w:val="1F4E79"/>
              </w:rPr>
              <w:t xml:space="preserve">Dicas de captura de </w:t>
            </w:r>
            <w:proofErr w:type="spellStart"/>
            <w:r>
              <w:rPr>
                <w:b/>
                <w:bCs/>
                <w:color w:val="1F4E79"/>
              </w:rPr>
              <w:t>template</w:t>
            </w:r>
            <w:proofErr w:type="spellEnd"/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 xml:space="preserve">Recorte o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  <w:r>
              <w:rPr>
                <w:sz w:val="18"/>
                <w:szCs w:val="18"/>
              </w:rPr>
              <w:t xml:space="preserve"> do campo, não o campo em branco — o </w:t>
            </w:r>
            <w:proofErr w:type="spellStart"/>
            <w:r>
              <w:rPr>
                <w:sz w:val="18"/>
                <w:szCs w:val="18"/>
              </w:rPr>
              <w:t>label</w:t>
            </w:r>
            <w:proofErr w:type="spellEnd"/>
            <w:r>
              <w:rPr>
                <w:sz w:val="18"/>
                <w:szCs w:val="18"/>
              </w:rPr>
              <w:t xml:space="preserve"> é único na tela.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>Para botões, recorte só o botão com bordas.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 xml:space="preserve">Para menus Oracle </w:t>
            </w:r>
            <w:proofErr w:type="spellStart"/>
            <w:r>
              <w:rPr>
                <w:sz w:val="18"/>
                <w:szCs w:val="18"/>
              </w:rPr>
              <w:t>Forms</w:t>
            </w:r>
            <w:proofErr w:type="spellEnd"/>
            <w:r>
              <w:rPr>
                <w:sz w:val="18"/>
                <w:szCs w:val="18"/>
              </w:rPr>
              <w:t xml:space="preserve">, inclua o texto do item de </w:t>
            </w:r>
            <w:proofErr w:type="gramStart"/>
            <w:r>
              <w:rPr>
                <w:sz w:val="18"/>
                <w:szCs w:val="18"/>
              </w:rPr>
              <w:t>menu</w:t>
            </w:r>
            <w:proofErr w:type="gramEnd"/>
            <w:r>
              <w:rPr>
                <w:sz w:val="18"/>
                <w:szCs w:val="18"/>
              </w:rPr>
              <w:t xml:space="preserve"> completo.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 xml:space="preserve">Nomes sem acentos e sem espaços — use </w:t>
            </w:r>
            <w:proofErr w:type="spellStart"/>
            <w:r>
              <w:rPr>
                <w:sz w:val="18"/>
                <w:szCs w:val="18"/>
              </w:rPr>
              <w:t>underline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Ex</w:t>
            </w:r>
            <w:proofErr w:type="spellEnd"/>
            <w:r>
              <w:rPr>
                <w:sz w:val="18"/>
                <w:szCs w:val="18"/>
              </w:rPr>
              <w:t>: campo_mae.png (nã</w:t>
            </w:r>
            <w:r>
              <w:rPr>
                <w:sz w:val="18"/>
                <w:szCs w:val="18"/>
              </w:rPr>
              <w:t>o campo_mãe.png).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lastRenderedPageBreak/>
              <w:t xml:space="preserve">Se o 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 xml:space="preserve"> mudar de aparência (cursor no campo, estado ativo), recapture.</w:t>
            </w:r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3"/>
      </w:pPr>
      <w:r>
        <w:t xml:space="preserve">Passo 2 — Criar o </w:t>
      </w:r>
      <w:proofErr w:type="spellStart"/>
      <w:r>
        <w:t>config</w:t>
      </w:r>
      <w:proofErr w:type="spellEnd"/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vtae/configs/si3/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login_config.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</w:t>
            </w:r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LoginConfigSi3: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USER    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meu_usuario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PASSWORD =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minha_senha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SYSTEM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 "si3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</w:tc>
      </w:tr>
    </w:tbl>
    <w:p w:rsidR="000B1F55" w:rsidRDefault="000B1F55"/>
    <w:p w:rsidR="000B1F55" w:rsidRDefault="00A721EC">
      <w:pPr>
        <w:spacing w:before="80" w:after="80"/>
      </w:pPr>
      <w:r>
        <w:rPr>
          <w:color w:val="000000"/>
        </w:rPr>
        <w:t>Crie também vtae/configs/si3/__</w:t>
      </w:r>
      <w:proofErr w:type="gramStart"/>
      <w:r>
        <w:rPr>
          <w:color w:val="000000"/>
        </w:rPr>
        <w:t>init__.</w:t>
      </w:r>
      <w:proofErr w:type="gramEnd"/>
      <w:r>
        <w:rPr>
          <w:color w:val="000000"/>
        </w:rPr>
        <w:t>py (arquivo vazio).</w:t>
      </w:r>
    </w:p>
    <w:p w:rsidR="000B1F55" w:rsidRDefault="000B1F55">
      <w:pPr>
        <w:spacing w:after="80"/>
      </w:pPr>
    </w:p>
    <w:p w:rsidR="000B1F55" w:rsidRDefault="00A721EC">
      <w:pPr>
        <w:pStyle w:val="Ttulo3"/>
      </w:pPr>
      <w:r>
        <w:t xml:space="preserve">Passo 3 — Criar o </w:t>
      </w:r>
      <w:proofErr w:type="spellStart"/>
      <w:r>
        <w:t>flow</w:t>
      </w:r>
      <w:proofErr w:type="spellEnd"/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vtae/flows/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meu_flow_si3.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</w:t>
            </w:r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time,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pyautogui</w:t>
            </w:r>
            <w:proofErr w:type="spellEnd"/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vtae.core.context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FlowContext</w:t>
            </w:r>
            <w:proofErr w:type="spellEnd"/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vtae.core.result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FlowResult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StepResult</w:t>
            </w:r>
            <w:proofErr w:type="spellEnd"/>
          </w:p>
          <w:p w:rsidR="000B1F55" w:rsidRDefault="000B1F55"/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MeuFlowSi3: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FLOW_NAME = "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MeuFlowSi3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  <w:p w:rsidR="000B1F55" w:rsidRDefault="000B1F55"/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Coordenadas de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fallback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— capture com scripts/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posicao_mouse.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_COORD_CAMPO_NOME = (200, 121)</w:t>
            </w:r>
          </w:p>
          <w:p w:rsidR="000B1F55" w:rsidRDefault="000B1F55"/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execute(self,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dados,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FlowResult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flow_name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self.FLOW_NAME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[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lambda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self._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step_abrir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lambda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self._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step_preencher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dados,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  <w:proofErr w:type="gramEnd"/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step_fn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step_fn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steps.append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step.success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break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.add_result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observer.log_flow_result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</w:t>
            </w:r>
            <w:proofErr w:type="spellEnd"/>
          </w:p>
          <w:p w:rsidR="000B1F55" w:rsidRDefault="000B1F55"/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_clicar(self,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coords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threshold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=0.7):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"""Tenta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OpenCV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usa coordenadas como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fallback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."""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encontrou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ctx.runner.click_template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threshold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threshold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encontrou: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(f'[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fallback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} —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coords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coords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}')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.sleep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(0.3)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pyautogui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.click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coords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[0],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coords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[1])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.sleep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(0.3)</w:t>
            </w:r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3"/>
      </w:pPr>
      <w:r>
        <w:t>Passo 4 — Criar o teste</w:t>
      </w: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vtae/tests/integration/si3/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test_meu_fluxo.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</w:t>
            </w:r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Faker</w:t>
            </w:r>
            <w:proofErr w:type="spellEnd"/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vtae.runners.opencv_runner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OpenCVRunner</w:t>
            </w:r>
            <w:proofErr w:type="spellEnd"/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vtae.core.context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FlowContext</w:t>
            </w:r>
            <w:proofErr w:type="spellEnd"/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vtae.core.observer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ExecutionObse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rver</w:t>
            </w:r>
            <w:proofErr w:type="spellEnd"/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vtae.configs.si3.login_config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LoginConfigSi3</w:t>
            </w:r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vtae.flows.login_flow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LoginFlow</w:t>
            </w:r>
            <w:proofErr w:type="spellEnd"/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vtae.flows.meu_flow_si3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MeuFlowSi3</w:t>
            </w:r>
          </w:p>
          <w:p w:rsidR="000B1F55" w:rsidRDefault="000B1F55"/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fake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pt_BR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</w:t>
            </w:r>
          </w:p>
          <w:p w:rsidR="000B1F55" w:rsidRDefault="000B1F55"/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test_meu_fluxo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():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ExecutionObserver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est_meu_fluxo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runner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OpenCVRunner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confidence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=0.8)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FlowContext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=LoginConfigSi3,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evidence_dir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observer.evidence_dir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0B1F55"/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dados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{ 'nome': fake.name().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upper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}</w:t>
            </w:r>
          </w:p>
          <w:p w:rsidR="000B1F55" w:rsidRDefault="000B1F55"/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time;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time.sleep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(2)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LoginFlow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().execute(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login.success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f'Login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falhou: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login.failed_steps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}'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.sleep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(5)</w:t>
            </w:r>
          </w:p>
          <w:p w:rsidR="000B1F55" w:rsidRDefault="000B1F55"/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MeuFlowSi3().execute(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dados=dados,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.re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result.success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f'Falhou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result.failed_steps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}'</w:t>
            </w:r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3"/>
      </w:pPr>
      <w:r>
        <w:t>Passo 5 — Executar</w:t>
      </w: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vtae/tests/integration/si3/test_meu_fluxo.py -v -s</w:t>
            </w:r>
          </w:p>
        </w:tc>
      </w:tr>
    </w:tbl>
    <w:p w:rsidR="000B1F55" w:rsidRDefault="000B1F55">
      <w:pPr>
        <w:spacing w:after="80"/>
      </w:pP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B1F55" w:rsidRDefault="00A721EC">
            <w:pPr>
              <w:spacing w:after="60"/>
            </w:pPr>
            <w:r>
              <w:rPr>
                <w:b/>
                <w:bCs/>
                <w:color w:val="1F4E79"/>
              </w:rPr>
              <w:t xml:space="preserve">Comportamentos especiais do Oracle </w:t>
            </w:r>
            <w:proofErr w:type="spellStart"/>
            <w:r>
              <w:rPr>
                <w:b/>
                <w:bCs/>
                <w:color w:val="1F4E79"/>
              </w:rPr>
              <w:t>Forms</w:t>
            </w:r>
            <w:proofErr w:type="spellEnd"/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 xml:space="preserve">Duplo clique: menus Oracle </w:t>
            </w:r>
            <w:proofErr w:type="spellStart"/>
            <w:r>
              <w:rPr>
                <w:sz w:val="18"/>
                <w:szCs w:val="18"/>
              </w:rPr>
              <w:t>Forms</w:t>
            </w:r>
            <w:proofErr w:type="spellEnd"/>
            <w:r>
              <w:rPr>
                <w:sz w:val="18"/>
                <w:szCs w:val="18"/>
              </w:rPr>
              <w:t xml:space="preserve"> exigem </w:t>
            </w:r>
            <w:proofErr w:type="spellStart"/>
            <w:r>
              <w:rPr>
                <w:sz w:val="18"/>
                <w:szCs w:val="18"/>
              </w:rPr>
              <w:t>double_click</w:t>
            </w:r>
            <w:proofErr w:type="spellEnd"/>
            <w:r>
              <w:rPr>
                <w:sz w:val="18"/>
                <w:szCs w:val="18"/>
              </w:rPr>
              <w:t xml:space="preserve">, não </w:t>
            </w:r>
            <w:proofErr w:type="spellStart"/>
            <w:r>
              <w:rPr>
                <w:sz w:val="18"/>
                <w:szCs w:val="18"/>
              </w:rPr>
              <w:t>safe_click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:rsidR="000B1F55" w:rsidRDefault="00A721EC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Tab</w:t>
            </w:r>
            <w:proofErr w:type="spellEnd"/>
            <w:r>
              <w:rPr>
                <w:sz w:val="18"/>
                <w:szCs w:val="18"/>
              </w:rPr>
              <w:t xml:space="preserve"> abre </w:t>
            </w:r>
            <w:proofErr w:type="spellStart"/>
            <w:r>
              <w:rPr>
                <w:sz w:val="18"/>
                <w:szCs w:val="18"/>
              </w:rPr>
              <w:t>popup</w:t>
            </w:r>
            <w:proofErr w:type="spellEnd"/>
            <w:r>
              <w:rPr>
                <w:sz w:val="18"/>
                <w:szCs w:val="18"/>
              </w:rPr>
              <w:t>: campos como Nacionalidade e Cor/Etnia abrem LOV ao pressionar Tab.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>Foco inicial: o formulário abre com foco na tabela de documentos, não no primeiro campo.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 xml:space="preserve">Acentos: use </w:t>
            </w:r>
            <w:proofErr w:type="spellStart"/>
            <w:proofErr w:type="gramStart"/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tx.</w:t>
            </w:r>
            <w:proofErr w:type="gramEnd"/>
            <w:r>
              <w:rPr>
                <w:sz w:val="18"/>
                <w:szCs w:val="18"/>
              </w:rPr>
              <w:t>runner.type_text</w:t>
            </w:r>
            <w:proofErr w:type="spellEnd"/>
            <w:r>
              <w:rPr>
                <w:sz w:val="18"/>
                <w:szCs w:val="18"/>
              </w:rPr>
              <w:t xml:space="preserve">() — o </w:t>
            </w:r>
            <w:proofErr w:type="spellStart"/>
            <w:r>
              <w:rPr>
                <w:sz w:val="18"/>
                <w:szCs w:val="18"/>
              </w:rPr>
              <w:t>pyautogui.typewrite</w:t>
            </w:r>
            <w:proofErr w:type="spellEnd"/>
            <w:r>
              <w:rPr>
                <w:sz w:val="18"/>
                <w:szCs w:val="18"/>
              </w:rPr>
              <w:t>() perde acentos no Windows.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>Coordenadas: sempre capture as coordenadas reais com scripts/</w:t>
            </w:r>
            <w:proofErr w:type="gramStart"/>
            <w:r>
              <w:rPr>
                <w:sz w:val="18"/>
                <w:szCs w:val="18"/>
              </w:rPr>
              <w:t>posicao_mouse.</w:t>
            </w:r>
            <w:proofErr w:type="gramEnd"/>
            <w:r>
              <w:rPr>
                <w:sz w:val="18"/>
                <w:szCs w:val="18"/>
              </w:rPr>
              <w:t>py.</w:t>
            </w:r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1"/>
        <w:pBdr>
          <w:bottom w:val="single" w:sz="6" w:space="1" w:color="2E75B6"/>
        </w:pBdr>
      </w:pPr>
      <w:r>
        <w:t>4. Criando um Teste Web (Oracle APEX)</w:t>
      </w:r>
    </w:p>
    <w:p w:rsidR="000B1F55" w:rsidRDefault="00A721EC">
      <w:pPr>
        <w:spacing w:before="80" w:after="80"/>
      </w:pPr>
      <w:r>
        <w:rPr>
          <w:color w:val="000000"/>
        </w:rPr>
        <w:t>Use este caminho quando o sistema roda no browser — MSI3 e outros sistemas APEX.</w:t>
      </w:r>
    </w:p>
    <w:p w:rsidR="000B1F55" w:rsidRDefault="000B1F55">
      <w:pPr>
        <w:spacing w:after="80"/>
      </w:pPr>
    </w:p>
    <w:p w:rsidR="000B1F55" w:rsidRDefault="00A721EC">
      <w:pPr>
        <w:pStyle w:val="Ttulo2"/>
      </w:pPr>
      <w:r>
        <w:t>4.1 Descobrir os seletores CSS</w:t>
      </w:r>
    </w:p>
    <w:p w:rsidR="000B1F55" w:rsidRDefault="00A721EC">
      <w:pPr>
        <w:spacing w:before="80" w:after="80"/>
      </w:pPr>
      <w:r>
        <w:rPr>
          <w:color w:val="000000"/>
        </w:rPr>
        <w:t>Para cada campo ou botão que precisa interagir no browser:</w:t>
      </w:r>
    </w:p>
    <w:p w:rsidR="000B1F55" w:rsidRDefault="00A721EC">
      <w:pPr>
        <w:pStyle w:val="PargrafodaLista"/>
        <w:numPr>
          <w:ilvl w:val="0"/>
          <w:numId w:val="2"/>
        </w:numPr>
        <w:spacing w:before="40" w:after="40"/>
      </w:pPr>
      <w:r>
        <w:t xml:space="preserve">Abra o sistema no Firefox ou </w:t>
      </w:r>
      <w:proofErr w:type="spellStart"/>
      <w:r>
        <w:t>Chrome</w:t>
      </w:r>
      <w:proofErr w:type="spellEnd"/>
    </w:p>
    <w:p w:rsidR="000B1F55" w:rsidRDefault="00A721EC">
      <w:pPr>
        <w:pStyle w:val="PargrafodaLista"/>
        <w:numPr>
          <w:ilvl w:val="0"/>
          <w:numId w:val="2"/>
        </w:numPr>
        <w:spacing w:before="40" w:after="40"/>
      </w:pPr>
      <w:r>
        <w:t>Clique com botão direito no elemento → Inspecionar</w:t>
      </w:r>
    </w:p>
    <w:p w:rsidR="000B1F55" w:rsidRDefault="00A721EC">
      <w:pPr>
        <w:pStyle w:val="PargrafodaLista"/>
        <w:numPr>
          <w:ilvl w:val="0"/>
          <w:numId w:val="2"/>
        </w:numPr>
        <w:spacing w:before="40" w:after="40"/>
      </w:pPr>
      <w:r>
        <w:t>Anote o ID: ex. #P17_FRAP_CD</w:t>
      </w:r>
    </w:p>
    <w:p w:rsidR="000B1F55" w:rsidRDefault="00A721EC">
      <w:pPr>
        <w:pStyle w:val="PargrafodaLista"/>
        <w:numPr>
          <w:ilvl w:val="0"/>
          <w:numId w:val="2"/>
        </w:numPr>
        <w:spacing w:before="40" w:after="40"/>
      </w:pPr>
      <w:r>
        <w:t xml:space="preserve">Se não tiver ID, use texto: </w:t>
      </w:r>
      <w:proofErr w:type="spellStart"/>
      <w:proofErr w:type="gramStart"/>
      <w:r>
        <w:t>page</w:t>
      </w:r>
      <w:proofErr w:type="gramEnd"/>
      <w:r>
        <w:t>.get_by_role</w:t>
      </w:r>
      <w:proofErr w:type="spellEnd"/>
      <w:r>
        <w:t xml:space="preserve">('link', </w:t>
      </w:r>
      <w:proofErr w:type="spellStart"/>
      <w:r>
        <w:t>name</w:t>
      </w:r>
      <w:proofErr w:type="spellEnd"/>
      <w:r>
        <w:t>='Sistema de Pacientes')</w:t>
      </w:r>
    </w:p>
    <w:p w:rsidR="000B1F55" w:rsidRDefault="000B1F55"/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B1F55" w:rsidRDefault="00A721EC">
            <w:pPr>
              <w:spacing w:after="60"/>
            </w:pPr>
            <w:r>
              <w:rPr>
                <w:b/>
                <w:bCs/>
                <w:color w:val="1F4E79"/>
              </w:rPr>
              <w:t xml:space="preserve">Comando útil no Console do </w:t>
            </w:r>
            <w:proofErr w:type="spellStart"/>
            <w:proofErr w:type="gramStart"/>
            <w:r>
              <w:rPr>
                <w:b/>
                <w:bCs/>
                <w:color w:val="1F4E79"/>
              </w:rPr>
              <w:t>DevTools</w:t>
            </w:r>
            <w:proofErr w:type="spellEnd"/>
            <w:proofErr w:type="gramEnd"/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 xml:space="preserve">Para listar todos os links com </w:t>
            </w:r>
            <w:proofErr w:type="spellStart"/>
            <w:r>
              <w:rPr>
                <w:sz w:val="18"/>
                <w:szCs w:val="18"/>
              </w:rPr>
              <w:t>href</w:t>
            </w:r>
            <w:proofErr w:type="spellEnd"/>
            <w:r>
              <w:rPr>
                <w:sz w:val="18"/>
                <w:szCs w:val="18"/>
              </w:rPr>
              <w:t xml:space="preserve"> da página:</w:t>
            </w:r>
          </w:p>
          <w:p w:rsidR="000B1F55" w:rsidRDefault="00A721EC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</w:t>
            </w:r>
            <w:proofErr w:type="gramEnd"/>
            <w:r>
              <w:rPr>
                <w:sz w:val="18"/>
                <w:szCs w:val="18"/>
              </w:rPr>
              <w:t xml:space="preserve"> links = </w:t>
            </w:r>
            <w:proofErr w:type="spellStart"/>
            <w:r>
              <w:rPr>
                <w:sz w:val="18"/>
                <w:szCs w:val="18"/>
              </w:rPr>
              <w:t>document.querySelectorAll</w:t>
            </w:r>
            <w:proofErr w:type="spellEnd"/>
            <w:r>
              <w:rPr>
                <w:sz w:val="18"/>
                <w:szCs w:val="18"/>
              </w:rPr>
              <w:t>('a.t-</w:t>
            </w:r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wrap</w:t>
            </w:r>
            <w:proofErr w:type="spellEnd"/>
            <w:r>
              <w:rPr>
                <w:sz w:val="18"/>
                <w:szCs w:val="18"/>
              </w:rPr>
              <w:t>');</w:t>
            </w:r>
          </w:p>
          <w:p w:rsidR="000B1F55" w:rsidRDefault="00A721EC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var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result</w:t>
            </w:r>
            <w:proofErr w:type="spellEnd"/>
            <w:r>
              <w:rPr>
                <w:sz w:val="18"/>
                <w:szCs w:val="18"/>
              </w:rPr>
              <w:t xml:space="preserve"> = [];</w:t>
            </w:r>
          </w:p>
          <w:p w:rsidR="000B1F55" w:rsidRDefault="00A721EC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for</w:t>
            </w:r>
            <w:proofErr w:type="gramEnd"/>
            <w:r>
              <w:rPr>
                <w:sz w:val="18"/>
                <w:szCs w:val="18"/>
              </w:rPr>
              <w:t>(var i=0; i&lt;</w:t>
            </w:r>
            <w:proofErr w:type="spellStart"/>
            <w:r>
              <w:rPr>
                <w:sz w:val="18"/>
                <w:szCs w:val="18"/>
              </w:rPr>
              <w:t>links.length</w:t>
            </w:r>
            <w:proofErr w:type="spellEnd"/>
            <w:r>
              <w:rPr>
                <w:sz w:val="18"/>
                <w:szCs w:val="18"/>
              </w:rPr>
              <w:t>; i++){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lastRenderedPageBreak/>
              <w:t xml:space="preserve">  </w:t>
            </w:r>
            <w:proofErr w:type="spellStart"/>
            <w:proofErr w:type="gramStart"/>
            <w:r>
              <w:rPr>
                <w:sz w:val="18"/>
                <w:szCs w:val="18"/>
              </w:rPr>
              <w:t>result.</w:t>
            </w:r>
            <w:proofErr w:type="gramEnd"/>
            <w:r>
              <w:rPr>
                <w:sz w:val="18"/>
                <w:szCs w:val="18"/>
              </w:rPr>
              <w:t>push</w:t>
            </w:r>
            <w:proofErr w:type="spellEnd"/>
            <w:r>
              <w:rPr>
                <w:sz w:val="18"/>
                <w:szCs w:val="18"/>
              </w:rPr>
              <w:t>(links[i].</w:t>
            </w:r>
            <w:proofErr w:type="spellStart"/>
            <w:r>
              <w:rPr>
                <w:sz w:val="18"/>
                <w:szCs w:val="18"/>
              </w:rPr>
              <w:t>href</w:t>
            </w:r>
            <w:proofErr w:type="spellEnd"/>
            <w:r>
              <w:rPr>
                <w:sz w:val="18"/>
                <w:szCs w:val="18"/>
              </w:rPr>
              <w:t xml:space="preserve"> + ' | ' + links[i].</w:t>
            </w:r>
            <w:proofErr w:type="spellStart"/>
            <w:r>
              <w:rPr>
                <w:sz w:val="18"/>
                <w:szCs w:val="18"/>
              </w:rPr>
              <w:t>querySelector</w:t>
            </w:r>
            <w:proofErr w:type="spellEnd"/>
            <w:r>
              <w:rPr>
                <w:sz w:val="18"/>
                <w:szCs w:val="18"/>
              </w:rPr>
              <w:t>('h3').</w:t>
            </w:r>
            <w:proofErr w:type="spellStart"/>
            <w:r>
              <w:rPr>
                <w:sz w:val="18"/>
                <w:szCs w:val="18"/>
              </w:rPr>
              <w:t>textContent</w:t>
            </w:r>
            <w:proofErr w:type="spellEnd"/>
            <w:r>
              <w:rPr>
                <w:sz w:val="18"/>
                <w:szCs w:val="18"/>
              </w:rPr>
              <w:t>);</w:t>
            </w:r>
          </w:p>
          <w:p w:rsidR="000B1F55" w:rsidRDefault="00A721EC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}</w:t>
            </w:r>
            <w:proofErr w:type="gramEnd"/>
          </w:p>
          <w:p w:rsidR="000B1F55" w:rsidRDefault="00A721EC">
            <w:pPr>
              <w:spacing w:after="40"/>
            </w:pPr>
            <w:proofErr w:type="gramStart"/>
            <w:r>
              <w:rPr>
                <w:sz w:val="18"/>
                <w:szCs w:val="18"/>
              </w:rPr>
              <w:t>console</w:t>
            </w:r>
            <w:proofErr w:type="gramEnd"/>
            <w:r>
              <w:rPr>
                <w:sz w:val="18"/>
                <w:szCs w:val="18"/>
              </w:rPr>
              <w:t>.log(</w:t>
            </w:r>
            <w:proofErr w:type="spellStart"/>
            <w:r>
              <w:rPr>
                <w:sz w:val="18"/>
                <w:szCs w:val="18"/>
              </w:rPr>
              <w:t>result.join</w:t>
            </w:r>
            <w:proofErr w:type="spellEnd"/>
            <w:r>
              <w:rPr>
                <w:sz w:val="18"/>
                <w:szCs w:val="18"/>
              </w:rPr>
              <w:t>('\n'));</w:t>
            </w:r>
          </w:p>
          <w:p w:rsidR="000B1F55" w:rsidRDefault="000B1F55">
            <w:pPr>
              <w:spacing w:after="40"/>
            </w:pP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 xml:space="preserve">Isso revela o </w:t>
            </w:r>
            <w:proofErr w:type="spellStart"/>
            <w:r>
              <w:rPr>
                <w:sz w:val="18"/>
                <w:szCs w:val="18"/>
              </w:rPr>
              <w:t>href</w:t>
            </w:r>
            <w:proofErr w:type="spellEnd"/>
            <w:r>
              <w:rPr>
                <w:sz w:val="18"/>
                <w:szCs w:val="18"/>
              </w:rPr>
              <w:t xml:space="preserve"> exato de cada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 xml:space="preserve"> — essencial para navegação no APEX.</w:t>
            </w:r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2"/>
      </w:pPr>
      <w:proofErr w:type="gramStart"/>
      <w:r>
        <w:t>4.2 Navegação</w:t>
      </w:r>
      <w:proofErr w:type="gramEnd"/>
      <w:r>
        <w:t xml:space="preserve"> no Oracle APEX — Regra crítica</w:t>
      </w: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B1F55" w:rsidRDefault="00A721EC">
            <w:pPr>
              <w:spacing w:after="60"/>
            </w:pPr>
            <w:r>
              <w:rPr>
                <w:b/>
                <w:bCs/>
                <w:color w:val="1F4E79"/>
              </w:rPr>
              <w:t>IMPORTANTE: nunca navegue por URL direta no APEX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 xml:space="preserve">O Oracle APEX invalida a sessão quando você acessa uma URL diretamente sem ter navegado pelo </w:t>
            </w:r>
            <w:proofErr w:type="gramStart"/>
            <w:r>
              <w:rPr>
                <w:sz w:val="18"/>
                <w:szCs w:val="18"/>
              </w:rPr>
              <w:t>menu</w:t>
            </w:r>
            <w:proofErr w:type="gramEnd"/>
            <w:r>
              <w:rPr>
                <w:sz w:val="18"/>
                <w:szCs w:val="18"/>
              </w:rPr>
              <w:t>.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>Sempre navegue clic</w:t>
            </w:r>
            <w:r>
              <w:rPr>
                <w:sz w:val="18"/>
                <w:szCs w:val="18"/>
              </w:rPr>
              <w:t xml:space="preserve">ando nos elementos — </w:t>
            </w:r>
            <w:proofErr w:type="spellStart"/>
            <w:r>
              <w:rPr>
                <w:sz w:val="18"/>
                <w:szCs w:val="18"/>
              </w:rPr>
              <w:t>sidebar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cards</w:t>
            </w:r>
            <w:proofErr w:type="spellEnd"/>
            <w:r>
              <w:rPr>
                <w:sz w:val="18"/>
                <w:szCs w:val="18"/>
              </w:rPr>
              <w:t xml:space="preserve"> ou links — exatamente como um usuário faria.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 xml:space="preserve">Use </w:t>
            </w:r>
            <w:proofErr w:type="spellStart"/>
            <w:proofErr w:type="gramStart"/>
            <w:r>
              <w:rPr>
                <w:sz w:val="18"/>
                <w:szCs w:val="18"/>
              </w:rPr>
              <w:t>get_by_role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'link',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 xml:space="preserve">='...') para links do </w:t>
            </w:r>
            <w:proofErr w:type="spellStart"/>
            <w:r>
              <w:rPr>
                <w:sz w:val="18"/>
                <w:szCs w:val="18"/>
              </w:rPr>
              <w:t>sidebar</w:t>
            </w:r>
            <w:proofErr w:type="spellEnd"/>
            <w:r>
              <w:rPr>
                <w:sz w:val="18"/>
                <w:szCs w:val="18"/>
              </w:rPr>
              <w:t xml:space="preserve"> — normaliza acentos automaticamente.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 xml:space="preserve">URL direta só funciona após o </w:t>
            </w:r>
            <w:proofErr w:type="gramStart"/>
            <w:r>
              <w:rPr>
                <w:sz w:val="18"/>
                <w:szCs w:val="18"/>
              </w:rPr>
              <w:t>menu</w:t>
            </w:r>
            <w:proofErr w:type="gramEnd"/>
            <w:r>
              <w:rPr>
                <w:sz w:val="18"/>
                <w:szCs w:val="18"/>
              </w:rPr>
              <w:t xml:space="preserve"> ter sido percorrido na mesma sessão.</w:t>
            </w:r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2"/>
      </w:pPr>
      <w:proofErr w:type="gramStart"/>
      <w:r>
        <w:t>4.3 Mapa</w:t>
      </w:r>
      <w:proofErr w:type="gramEnd"/>
      <w:r>
        <w:t xml:space="preserve"> de navegação MSI3</w:t>
      </w:r>
    </w:p>
    <w:p w:rsidR="000B1F55" w:rsidRDefault="00A721EC">
      <w:pPr>
        <w:spacing w:before="80" w:after="80"/>
      </w:pPr>
      <w:r>
        <w:rPr>
          <w:color w:val="000000"/>
        </w:rPr>
        <w:t xml:space="preserve">Confirmado no ambiente — use como referência para novos </w:t>
      </w:r>
      <w:proofErr w:type="spellStart"/>
      <w:r>
        <w:rPr>
          <w:color w:val="000000"/>
        </w:rPr>
        <w:t>flows</w:t>
      </w:r>
      <w:proofErr w:type="spellEnd"/>
      <w:r>
        <w:rPr>
          <w:color w:val="000000"/>
        </w:rPr>
        <w:t>: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0B1F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  <w:proofErr w:type="spellEnd"/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Ação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URL resultante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FA01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sidebar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→ 'Sistema de Pacientes'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/home?</w:t>
            </w:r>
            <w:proofErr w:type="gramStart"/>
            <w:r>
              <w:rPr>
                <w:sz w:val="18"/>
                <w:szCs w:val="18"/>
              </w:rPr>
              <w:t>p1</w:t>
            </w:r>
            <w:proofErr w:type="gramEnd"/>
            <w:r>
              <w:rPr>
                <w:sz w:val="18"/>
                <w:szCs w:val="18"/>
              </w:rPr>
              <w:t>_modu_nr=337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FA02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sidebar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→ 'Apoio'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/home?</w:t>
            </w:r>
            <w:proofErr w:type="gramStart"/>
            <w:r>
              <w:rPr>
                <w:sz w:val="18"/>
                <w:szCs w:val="18"/>
              </w:rPr>
              <w:t>p1</w:t>
            </w:r>
            <w:proofErr w:type="gramEnd"/>
            <w:r>
              <w:rPr>
                <w:sz w:val="18"/>
                <w:szCs w:val="18"/>
              </w:rPr>
              <w:t>_modu_nr=401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FA03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sidebar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→ 'Cadastros'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/sec_menu?</w:t>
            </w:r>
            <w:proofErr w:type="gramStart"/>
            <w:r>
              <w:rPr>
                <w:sz w:val="18"/>
                <w:szCs w:val="18"/>
              </w:rPr>
              <w:t>p2</w:t>
            </w:r>
            <w:proofErr w:type="gramEnd"/>
            <w:r>
              <w:rPr>
                <w:sz w:val="18"/>
                <w:szCs w:val="18"/>
              </w:rPr>
              <w:t>_modu_nr=402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FA04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OpenCV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card</w:t>
            </w:r>
            <w:proofErr w:type="spellEnd"/>
            <w:r>
              <w:rPr>
                <w:sz w:val="18"/>
                <w:szCs w:val="18"/>
              </w:rPr>
              <w:t xml:space="preserve"> 'Frequência de Aplicação'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/sec_menu?</w:t>
            </w:r>
            <w:proofErr w:type="gramStart"/>
            <w:r>
              <w:rPr>
                <w:sz w:val="18"/>
                <w:szCs w:val="18"/>
              </w:rPr>
              <w:t>p2</w:t>
            </w:r>
            <w:proofErr w:type="gramEnd"/>
            <w:r>
              <w:rPr>
                <w:sz w:val="18"/>
                <w:szCs w:val="18"/>
              </w:rPr>
              <w:t>_modu_nr=405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FA05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gramStart"/>
            <w:r>
              <w:rPr>
                <w:sz w:val="18"/>
                <w:szCs w:val="18"/>
              </w:rPr>
              <w:t>clica</w:t>
            </w:r>
            <w:proofErr w:type="gramEnd"/>
            <w:r>
              <w:rPr>
                <w:sz w:val="18"/>
                <w:szCs w:val="18"/>
              </w:rPr>
              <w:t xml:space="preserve"> 'Novo Cadastro'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gramStart"/>
            <w:r>
              <w:rPr>
                <w:sz w:val="18"/>
                <w:szCs w:val="18"/>
              </w:rPr>
              <w:t>abre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iframe</w:t>
            </w:r>
            <w:proofErr w:type="spellEnd"/>
            <w:r>
              <w:rPr>
                <w:sz w:val="18"/>
                <w:szCs w:val="18"/>
              </w:rPr>
              <w:t xml:space="preserve"> formulário</w:t>
            </w:r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2"/>
      </w:pPr>
      <w:r>
        <w:t xml:space="preserve">4.4 Criar o </w:t>
      </w:r>
      <w:proofErr w:type="spellStart"/>
      <w:r>
        <w:t>flow</w:t>
      </w:r>
      <w:proofErr w:type="spellEnd"/>
      <w:r>
        <w:t xml:space="preserve"> web</w:t>
      </w: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vtae/flows/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meu_flow_msi3.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</w:t>
            </w:r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time</w:t>
            </w:r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vtae.core.result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FlowResult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StepResult</w:t>
            </w:r>
            <w:proofErr w:type="spellEnd"/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vtae.core.apex_helper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ApexHelper</w:t>
            </w:r>
            <w:proofErr w:type="spellEnd"/>
          </w:p>
          <w:p w:rsidR="000B1F55" w:rsidRDefault="000B1F55"/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MeuFlowMsi3: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FLOW_NAME = 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MeuFlowMsi3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_IFRAME =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title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='Titulo do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']",</w:t>
            </w:r>
          </w:p>
          <w:p w:rsidR="000B1F55" w:rsidRDefault="000B1F55"/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execute(self,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dados,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FlowResult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flow_name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self.FLOW_NAME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[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lambda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self._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step_navegar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lambda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self._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step_preencher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dados,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  <w:proofErr w:type="gramEnd"/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step_fn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step_fn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steps.append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step.success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break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.add_result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observer.log_flow_result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</w:t>
            </w:r>
            <w:proofErr w:type="spellEnd"/>
          </w:p>
          <w:p w:rsidR="000B1F55" w:rsidRDefault="000B1F55"/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step_navegar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(self,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'XX0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1'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observer.log_step_start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'navegar')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start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time.monotonic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sidebar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get_by_role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normaliza acentos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page.get_by_role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('link',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='Sistema de Pacientes').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first.clic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ApexHelper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.aguardar_spinner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ctx.runner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page.wait_for_load_state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networkidle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timeout=15000)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ctx.runner.screenshot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(f'{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ctx.evidence_dir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step_i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duration_ms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time.monotonic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()-start)*1000,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screenshot_path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except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as e: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=False,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duration_ms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time.monotonic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()-start)*1000,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(e))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observer.log_step_result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</w:t>
            </w:r>
            <w:proofErr w:type="spellEnd"/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2"/>
      </w:pPr>
      <w:r>
        <w:t xml:space="preserve">4.5 </w:t>
      </w:r>
      <w:proofErr w:type="spellStart"/>
      <w:r>
        <w:t>IDs</w:t>
      </w:r>
      <w:proofErr w:type="spellEnd"/>
      <w:r>
        <w:t xml:space="preserve"> de campos confirmados no ambiente</w:t>
      </w:r>
    </w:p>
    <w:p w:rsidR="000B1F55" w:rsidRDefault="00A721EC">
      <w:pPr>
        <w:spacing w:before="80" w:after="80"/>
      </w:pPr>
      <w:r>
        <w:rPr>
          <w:color w:val="000000"/>
        </w:rPr>
        <w:t>Formulário de Frequência de Aplicação (</w:t>
      </w:r>
      <w:proofErr w:type="spellStart"/>
      <w:r>
        <w:rPr>
          <w:color w:val="000000"/>
        </w:rPr>
        <w:t>iframe</w:t>
      </w:r>
      <w:proofErr w:type="spellEnd"/>
      <w:r>
        <w:rPr>
          <w:color w:val="000000"/>
        </w:rPr>
        <w:t xml:space="preserve"> APEX 23.1):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0B1F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ID no formulário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Sequência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#P17_FRAP_SQ_EXIBICAO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Código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#P17_FRAP_CD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Descrição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#P17_FRAP_NM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Tipo de Aplicação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#P17_FRAP_TP_CONTAINER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Frequência Tipo Única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#P17_FRAP_CK_USO_FLUXO_0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r>
              <w:rPr>
                <w:sz w:val="18"/>
                <w:szCs w:val="18"/>
              </w:rPr>
              <w:t>Qtd</w:t>
            </w:r>
            <w:proofErr w:type="spellEnd"/>
            <w:r>
              <w:rPr>
                <w:sz w:val="18"/>
                <w:szCs w:val="18"/>
              </w:rPr>
              <w:t xml:space="preserve"> dias da semana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#P17_FRAP_QT_DIAS_SEMANA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r>
              <w:rPr>
                <w:sz w:val="18"/>
                <w:szCs w:val="18"/>
              </w:rPr>
              <w:t>Qtd</w:t>
            </w:r>
            <w:proofErr w:type="spellEnd"/>
            <w:r>
              <w:rPr>
                <w:sz w:val="18"/>
                <w:szCs w:val="18"/>
              </w:rPr>
              <w:t xml:space="preserve"> em 24 horas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#P17_FRAP_QT_24HS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Intervalo em horas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#P17_FRAP_INTERVAL_MIN_CONF_HORARIO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Hora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#P17_HORA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Unidade Funcional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#P17_UNFU_DS</w:t>
            </w:r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1"/>
        <w:pBdr>
          <w:bottom w:val="single" w:sz="6" w:space="1" w:color="2E75B6"/>
        </w:pBdr>
      </w:pPr>
      <w:r>
        <w:t xml:space="preserve">5. Modo Híbrido — </w:t>
      </w:r>
      <w:proofErr w:type="spellStart"/>
      <w:r>
        <w:t>Playwright</w:t>
      </w:r>
      <w:proofErr w:type="spellEnd"/>
      <w:r>
        <w:t xml:space="preserve"> + </w:t>
      </w:r>
      <w:proofErr w:type="spellStart"/>
      <w:proofErr w:type="gramStart"/>
      <w:r>
        <w:t>OpenCV</w:t>
      </w:r>
      <w:proofErr w:type="spellEnd"/>
      <w:proofErr w:type="gramEnd"/>
    </w:p>
    <w:p w:rsidR="000B1F55" w:rsidRDefault="00A721EC">
      <w:pPr>
        <w:spacing w:before="80" w:after="80"/>
      </w:pPr>
      <w:r>
        <w:rPr>
          <w:color w:val="000000"/>
        </w:rPr>
        <w:t xml:space="preserve">Alguns elementos web não têm seletor CSS acessível. Nesses casos, use </w:t>
      </w:r>
      <w:proofErr w:type="spellStart"/>
      <w:proofErr w:type="gramStart"/>
      <w:r>
        <w:rPr>
          <w:color w:val="000000"/>
        </w:rPr>
        <w:t>OpenCV</w:t>
      </w:r>
      <w:proofErr w:type="spellEnd"/>
      <w:proofErr w:type="gramEnd"/>
      <w:r>
        <w:rPr>
          <w:color w:val="000000"/>
        </w:rPr>
        <w:t xml:space="preserve"> dentro do </w:t>
      </w:r>
      <w:proofErr w:type="spellStart"/>
      <w:r>
        <w:rPr>
          <w:color w:val="000000"/>
        </w:rPr>
        <w:t>flow</w:t>
      </w:r>
      <w:proofErr w:type="spellEnd"/>
      <w:r>
        <w:rPr>
          <w:color w:val="000000"/>
        </w:rPr>
        <w:t xml:space="preserve"> web — apenas para o elemento problemático. O restante permanece </w:t>
      </w:r>
      <w:proofErr w:type="spellStart"/>
      <w:r>
        <w:rPr>
          <w:color w:val="000000"/>
        </w:rPr>
        <w:t>Playwright</w:t>
      </w:r>
      <w:proofErr w:type="spellEnd"/>
      <w:r>
        <w:rPr>
          <w:color w:val="000000"/>
        </w:rPr>
        <w:t>.</w:t>
      </w:r>
    </w:p>
    <w:p w:rsidR="000B1F55" w:rsidRDefault="000B1F55">
      <w:pPr>
        <w:spacing w:after="80"/>
      </w:pPr>
    </w:p>
    <w:p w:rsidR="000B1F55" w:rsidRDefault="00A721EC">
      <w:pPr>
        <w:spacing w:before="80" w:after="80"/>
      </w:pPr>
      <w:r>
        <w:rPr>
          <w:color w:val="000000"/>
        </w:rPr>
        <w:t xml:space="preserve">Exemplo real — </w:t>
      </w:r>
      <w:proofErr w:type="spellStart"/>
      <w:r>
        <w:rPr>
          <w:color w:val="000000"/>
        </w:rPr>
        <w:t>card</w:t>
      </w:r>
      <w:proofErr w:type="spellEnd"/>
      <w:r>
        <w:rPr>
          <w:color w:val="000000"/>
        </w:rPr>
        <w:t xml:space="preserve"> 'Frequência de Aplicação' no MSI3 não tem </w:t>
      </w:r>
      <w:proofErr w:type="spellStart"/>
      <w:r>
        <w:rPr>
          <w:color w:val="000000"/>
        </w:rPr>
        <w:t>href</w:t>
      </w:r>
      <w:proofErr w:type="spellEnd"/>
      <w:r>
        <w:rPr>
          <w:color w:val="000000"/>
        </w:rPr>
        <w:t xml:space="preserve"> CSS acessível:</w:t>
      </w: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step_frequencia_aplicacao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(self,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"""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Clica 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usando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OpenCV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CSS acessível.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Playwright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retoma após o clique para verificar o resultado.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"""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'FA04'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vtae.runners.opencv_runner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OpenCVRunner</w:t>
            </w:r>
            <w:proofErr w:type="spellEnd"/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OpenCVRunner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confidence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=0.7)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cv.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safe_click('templates/msi3/cadastros_basicos/frequencia_aplicacao.png')</w:t>
            </w:r>
          </w:p>
          <w:p w:rsidR="000B1F55" w:rsidRDefault="000B1F55"/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Playwright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retoma para confirmar que a página carregou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ApexHelper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.aguardar_spinner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ctx.runner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.runner.wait_template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=Novo Cadastro', timeout=20.0)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...</w:t>
            </w:r>
          </w:p>
        </w:tc>
      </w:tr>
    </w:tbl>
    <w:p w:rsidR="000B1F55" w:rsidRDefault="000B1F55">
      <w:pPr>
        <w:spacing w:after="80"/>
      </w:pP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B1F55" w:rsidRDefault="00A721EC">
            <w:pPr>
              <w:spacing w:after="60"/>
            </w:pPr>
            <w:r>
              <w:rPr>
                <w:b/>
                <w:bCs/>
                <w:color w:val="1F4E79"/>
              </w:rPr>
              <w:t xml:space="preserve">Quando usar </w:t>
            </w:r>
            <w:proofErr w:type="spellStart"/>
            <w:proofErr w:type="gramStart"/>
            <w:r>
              <w:rPr>
                <w:b/>
                <w:bCs/>
                <w:color w:val="1F4E79"/>
              </w:rPr>
              <w:t>OpenCV</w:t>
            </w:r>
            <w:proofErr w:type="spellEnd"/>
            <w:proofErr w:type="gramEnd"/>
            <w:r>
              <w:rPr>
                <w:b/>
                <w:bCs/>
                <w:color w:val="1F4E79"/>
              </w:rPr>
              <w:t xml:space="preserve"> no web</w:t>
            </w:r>
          </w:p>
          <w:p w:rsidR="000B1F55" w:rsidRDefault="00A721EC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Cards</w:t>
            </w:r>
            <w:proofErr w:type="spellEnd"/>
            <w:r>
              <w:rPr>
                <w:sz w:val="18"/>
                <w:szCs w:val="18"/>
              </w:rPr>
              <w:t xml:space="preserve"> sem </w:t>
            </w:r>
            <w:proofErr w:type="spellStart"/>
            <w:r>
              <w:rPr>
                <w:sz w:val="18"/>
                <w:szCs w:val="18"/>
              </w:rPr>
              <w:t>href</w:t>
            </w:r>
            <w:proofErr w:type="spellEnd"/>
            <w:r>
              <w:rPr>
                <w:sz w:val="18"/>
                <w:szCs w:val="18"/>
              </w:rPr>
              <w:t xml:space="preserve"> CSS acessível (</w:t>
            </w:r>
            <w:proofErr w:type="spellStart"/>
            <w:r>
              <w:rPr>
                <w:sz w:val="18"/>
                <w:szCs w:val="18"/>
              </w:rPr>
              <w:t>href</w:t>
            </w:r>
            <w:proofErr w:type="spellEnd"/>
            <w:r>
              <w:rPr>
                <w:sz w:val="18"/>
                <w:szCs w:val="18"/>
              </w:rPr>
              <w:t>='</w:t>
            </w:r>
            <w:proofErr w:type="spellStart"/>
            <w:r>
              <w:rPr>
                <w:sz w:val="18"/>
                <w:szCs w:val="18"/>
              </w:rPr>
              <w:t>javascript</w:t>
            </w:r>
            <w:proofErr w:type="spellEnd"/>
            <w:r>
              <w:rPr>
                <w:sz w:val="18"/>
                <w:szCs w:val="18"/>
              </w:rPr>
              <w:t xml:space="preserve">:...' ou </w:t>
            </w:r>
            <w:proofErr w:type="spellStart"/>
            <w:r>
              <w:rPr>
                <w:sz w:val="18"/>
                <w:szCs w:val="18"/>
              </w:rPr>
              <w:t>onclick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inline</w:t>
            </w:r>
            <w:proofErr w:type="spellEnd"/>
            <w:r>
              <w:rPr>
                <w:sz w:val="18"/>
                <w:szCs w:val="18"/>
              </w:rPr>
              <w:t>).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>Elementos cobertos por overlays invisíveis.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 xml:space="preserve">Qualquer elemento onde </w:t>
            </w:r>
            <w:proofErr w:type="spellStart"/>
            <w:r>
              <w:rPr>
                <w:sz w:val="18"/>
                <w:szCs w:val="18"/>
              </w:rPr>
              <w:t>Playwright</w:t>
            </w:r>
            <w:proofErr w:type="spellEnd"/>
            <w:r>
              <w:rPr>
                <w:sz w:val="18"/>
                <w:szCs w:val="18"/>
              </w:rPr>
              <w:t xml:space="preserve"> retorna Timeout</w:t>
            </w:r>
            <w:proofErr w:type="gramStart"/>
            <w:r>
              <w:rPr>
                <w:sz w:val="18"/>
                <w:szCs w:val="18"/>
              </w:rPr>
              <w:t xml:space="preserve"> mas</w:t>
            </w:r>
            <w:proofErr w:type="gramEnd"/>
            <w:r>
              <w:rPr>
                <w:sz w:val="18"/>
                <w:szCs w:val="18"/>
              </w:rPr>
              <w:t xml:space="preserve"> está visível na tela.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 xml:space="preserve">Regra: tente </w:t>
            </w:r>
            <w:proofErr w:type="spellStart"/>
            <w:r>
              <w:rPr>
                <w:sz w:val="18"/>
                <w:szCs w:val="18"/>
              </w:rPr>
              <w:t>Playwright</w:t>
            </w:r>
            <w:proofErr w:type="spellEnd"/>
            <w:r>
              <w:rPr>
                <w:sz w:val="18"/>
                <w:szCs w:val="18"/>
              </w:rPr>
              <w:t xml:space="preserve"> primeiro. Se falhar após reduzir </w:t>
            </w:r>
            <w:proofErr w:type="spellStart"/>
            <w:r>
              <w:rPr>
                <w:sz w:val="18"/>
                <w:szCs w:val="18"/>
              </w:rPr>
              <w:t>confidence</w:t>
            </w:r>
            <w:proofErr w:type="spellEnd"/>
            <w:r>
              <w:rPr>
                <w:sz w:val="18"/>
                <w:szCs w:val="18"/>
              </w:rPr>
              <w:t xml:space="preserve">, use </w:t>
            </w:r>
            <w:proofErr w:type="spellStart"/>
            <w:proofErr w:type="gramStart"/>
            <w:r>
              <w:rPr>
                <w:sz w:val="18"/>
                <w:szCs w:val="18"/>
              </w:rPr>
              <w:t>OpenCV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1"/>
        <w:pBdr>
          <w:bottom w:val="single" w:sz="6" w:space="1" w:color="2E75B6"/>
        </w:pBdr>
      </w:pPr>
      <w:r>
        <w:t xml:space="preserve">6. Padrão de </w:t>
      </w:r>
      <w:proofErr w:type="spellStart"/>
      <w:r>
        <w:t>Step</w:t>
      </w:r>
      <w:proofErr w:type="spellEnd"/>
      <w:r>
        <w:t xml:space="preserve"> — Copie e Adapte</w:t>
      </w:r>
    </w:p>
    <w:p w:rsidR="000B1F55" w:rsidRDefault="00A721EC">
      <w:pPr>
        <w:spacing w:before="80" w:after="80"/>
      </w:pPr>
      <w:r>
        <w:rPr>
          <w:color w:val="000000"/>
        </w:rPr>
        <w:t xml:space="preserve">Todo </w:t>
      </w:r>
      <w:proofErr w:type="spellStart"/>
      <w:r>
        <w:rPr>
          <w:color w:val="000000"/>
        </w:rPr>
        <w:t>step</w:t>
      </w:r>
      <w:proofErr w:type="spellEnd"/>
      <w:r>
        <w:rPr>
          <w:color w:val="000000"/>
        </w:rPr>
        <w:t xml:space="preserve"> segue o mesmo padrão. Copie este modelo e substitua os campos marcados:</w:t>
      </w:r>
    </w:p>
    <w:p w:rsidR="000B1F55" w:rsidRDefault="000B1F55">
      <w:pPr>
        <w:spacing w:after="80"/>
      </w:pP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step_minha_acao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(self,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'XX01'          # ID único — veja prefixos na seção 8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.log_step_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'descrição do que 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faz')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start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time.monotonic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── sua ação aqui ──────────────────────────────────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.runner.safe_click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templates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/sistema/tela/elemento.png')  # desktop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.runner.type_text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valor')          # digita (suporta acentos)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runner.fill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('#seletor', 'valor') # web —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é mais confiável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───────────────────────────────────────────────────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screenshot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ctx.runner.screenshot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(f'{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ctx.evidence_dir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duration_ms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time.monotonic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- start) * 1000,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screenshot_path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screenshot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except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as e: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step_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=False,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duration_ms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time.monotonic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- start) * 1000,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(e))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observer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.log_step_result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</w:t>
            </w:r>
            <w:proofErr w:type="spellEnd"/>
          </w:p>
        </w:tc>
      </w:tr>
    </w:tbl>
    <w:p w:rsidR="000B1F55" w:rsidRDefault="000B1F55">
      <w:pPr>
        <w:spacing w:after="80"/>
      </w:pP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B1F55" w:rsidRDefault="00A721EC">
            <w:pPr>
              <w:spacing w:after="60"/>
            </w:pPr>
            <w:r>
              <w:rPr>
                <w:b/>
                <w:bCs/>
                <w:color w:val="1F4E79"/>
              </w:rPr>
              <w:t>Regra de ouro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 xml:space="preserve">Cada </w:t>
            </w:r>
            <w:proofErr w:type="spellStart"/>
            <w:r>
              <w:rPr>
                <w:sz w:val="18"/>
                <w:szCs w:val="18"/>
              </w:rPr>
              <w:t>step</w:t>
            </w:r>
            <w:proofErr w:type="spellEnd"/>
            <w:r>
              <w:rPr>
                <w:sz w:val="18"/>
                <w:szCs w:val="18"/>
              </w:rPr>
              <w:t xml:space="preserve"> deve fazer UMA coisa.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 xml:space="preserve">Se estiver fazendo duas (clicar + preencher), divida em dois </w:t>
            </w:r>
            <w:proofErr w:type="spellStart"/>
            <w:r>
              <w:rPr>
                <w:sz w:val="18"/>
                <w:szCs w:val="18"/>
              </w:rPr>
              <w:t>steps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>Isso facilita identificar exatamente onde o teste falhou.</w:t>
            </w:r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1"/>
        <w:pBdr>
          <w:bottom w:val="single" w:sz="6" w:space="1" w:color="2E75B6"/>
        </w:pBdr>
      </w:pPr>
      <w:r>
        <w:t xml:space="preserve">7. </w:t>
      </w:r>
      <w:proofErr w:type="spellStart"/>
      <w:r>
        <w:t>Fallback</w:t>
      </w:r>
      <w:proofErr w:type="spellEnd"/>
      <w:r>
        <w:t xml:space="preserve"> de Coordenadas</w:t>
      </w:r>
    </w:p>
    <w:p w:rsidR="000B1F55" w:rsidRDefault="00A721EC">
      <w:pPr>
        <w:spacing w:before="80" w:after="80"/>
      </w:pPr>
      <w:r>
        <w:rPr>
          <w:color w:val="000000"/>
        </w:rPr>
        <w:t xml:space="preserve">Quando o </w:t>
      </w:r>
      <w:proofErr w:type="spellStart"/>
      <w:proofErr w:type="gramStart"/>
      <w:r>
        <w:rPr>
          <w:color w:val="000000"/>
        </w:rPr>
        <w:t>OpenCV</w:t>
      </w:r>
      <w:proofErr w:type="spellEnd"/>
      <w:proofErr w:type="gramEnd"/>
      <w:r>
        <w:rPr>
          <w:color w:val="000000"/>
        </w:rPr>
        <w:t xml:space="preserve"> não encontra o </w:t>
      </w:r>
      <w:proofErr w:type="spellStart"/>
      <w:r>
        <w:rPr>
          <w:color w:val="000000"/>
        </w:rPr>
        <w:t>template</w:t>
      </w:r>
      <w:proofErr w:type="spellEnd"/>
      <w:r>
        <w:rPr>
          <w:color w:val="000000"/>
        </w:rPr>
        <w:t xml:space="preserve"> (resolução diferente, tema mudou, janela não maximizada), use</w:t>
      </w:r>
      <w:r>
        <w:rPr>
          <w:color w:val="000000"/>
        </w:rPr>
        <w:t xml:space="preserve"> coordenadas fixas como </w:t>
      </w:r>
      <w:proofErr w:type="spellStart"/>
      <w:r>
        <w:rPr>
          <w:color w:val="000000"/>
        </w:rPr>
        <w:t>fallback</w:t>
      </w:r>
      <w:proofErr w:type="spellEnd"/>
      <w:r>
        <w:rPr>
          <w:color w:val="000000"/>
        </w:rPr>
        <w:t xml:space="preserve">. O VTAE tenta </w:t>
      </w:r>
      <w:proofErr w:type="spellStart"/>
      <w:proofErr w:type="gramStart"/>
      <w:r>
        <w:rPr>
          <w:color w:val="000000"/>
        </w:rPr>
        <w:t>OpenCV</w:t>
      </w:r>
      <w:proofErr w:type="spellEnd"/>
      <w:proofErr w:type="gramEnd"/>
      <w:r>
        <w:rPr>
          <w:color w:val="000000"/>
        </w:rPr>
        <w:t xml:space="preserve"> primeiro e só usa coordenadas se falhar.</w:t>
      </w:r>
    </w:p>
    <w:p w:rsidR="000B1F55" w:rsidRDefault="000B1F55">
      <w:pPr>
        <w:spacing w:after="80"/>
      </w:pPr>
    </w:p>
    <w:p w:rsidR="000B1F55" w:rsidRDefault="00A721EC">
      <w:pPr>
        <w:pStyle w:val="Ttulo2"/>
      </w:pPr>
      <w:r>
        <w:t>7.1 Capturar as coordenadas</w:t>
      </w: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python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scripts\posicao_mouse.py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mova o mouse para cada campo quando o script pedir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anote as coordenadas X e Y retornadas</w:t>
            </w:r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2"/>
      </w:pPr>
      <w:r>
        <w:t xml:space="preserve">7.2 </w:t>
      </w:r>
      <w:proofErr w:type="gramStart"/>
      <w:r>
        <w:t>Implementar</w:t>
      </w:r>
      <w:proofErr w:type="gramEnd"/>
      <w:r>
        <w:t xml:space="preserve"> o </w:t>
      </w:r>
      <w:proofErr w:type="spellStart"/>
      <w:r>
        <w:t>fallback</w:t>
      </w:r>
      <w:proofErr w:type="spellEnd"/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MeuFlowSi3: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Coordenadas capturadas com scripts/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posicao_mouse.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_COORD_CAMPO_NOME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 (106, 156)   # campo Nome no formulário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_COORD_CAMPO_SOCIAL = (71,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202)   # campo Nome Social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_COORD_BTN_SALVAR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 (4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6,  52)    # botão Salvar na toolbar</w:t>
            </w:r>
          </w:p>
          <w:p w:rsidR="000B1F55" w:rsidRDefault="000B1F55"/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_clicar(self,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coords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threshold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=0.7):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"""Tenta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OpenCV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usa coordenadas como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fallback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."""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encontrou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ctx.runner.click_template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threshold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threshold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encont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rou: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(f'[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fallback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usando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coords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coords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}')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.sleep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(0.3)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pyautogui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.click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coords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[0],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coords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[1])  # sempre clica nas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coords</w:t>
            </w:r>
            <w:proofErr w:type="spellEnd"/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.sleep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(0.3)</w:t>
            </w:r>
          </w:p>
          <w:p w:rsidR="000B1F55" w:rsidRDefault="000B1F55"/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_preencher(self,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coords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valor,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threshold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=0.7):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"""Clica no campo e digita com suporte a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acentos.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"""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._clicar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coords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threshold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pyautogui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.hotkey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'a')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.runner.type_text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(valor)   # suporta acentos — use sempre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.sleep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(0.2)</w:t>
            </w:r>
          </w:p>
        </w:tc>
      </w:tr>
    </w:tbl>
    <w:p w:rsidR="000B1F55" w:rsidRDefault="000B1F55">
      <w:pPr>
        <w:spacing w:after="80"/>
      </w:pP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B1F55" w:rsidRDefault="00A721EC">
            <w:pPr>
              <w:spacing w:after="60"/>
            </w:pPr>
            <w:r>
              <w:rPr>
                <w:b/>
                <w:bCs/>
                <w:color w:val="1F4E79"/>
              </w:rPr>
              <w:t xml:space="preserve">Quando </w:t>
            </w:r>
            <w:r>
              <w:rPr>
                <w:b/>
                <w:bCs/>
                <w:color w:val="1F4E79"/>
              </w:rPr>
              <w:t>usar coordenadas</w:t>
            </w:r>
          </w:p>
          <w:p w:rsidR="000B1F55" w:rsidRDefault="00A721EC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 xml:space="preserve"> capturado em resolução diferente da produção.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 xml:space="preserve">O campo muda de aparência com cursor (estado ativo </w:t>
            </w:r>
            <w:proofErr w:type="spellStart"/>
            <w:proofErr w:type="gramStart"/>
            <w:r>
              <w:rPr>
                <w:sz w:val="18"/>
                <w:szCs w:val="18"/>
              </w:rPr>
              <w:t>vs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inativo).</w:t>
            </w:r>
          </w:p>
          <w:p w:rsidR="000B1F55" w:rsidRDefault="00A721EC">
            <w:pPr>
              <w:spacing w:after="40"/>
            </w:pPr>
            <w:proofErr w:type="spellStart"/>
            <w:proofErr w:type="gramStart"/>
            <w:r>
              <w:rPr>
                <w:sz w:val="18"/>
                <w:szCs w:val="18"/>
              </w:rPr>
              <w:t>confidence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=0.6 ainda não encontra o 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 xml:space="preserve">Campos dentro de tabelas Oracle </w:t>
            </w:r>
            <w:proofErr w:type="spellStart"/>
            <w:r>
              <w:rPr>
                <w:sz w:val="18"/>
                <w:szCs w:val="18"/>
              </w:rPr>
              <w:t>Forms</w:t>
            </w:r>
            <w:proofErr w:type="spellEnd"/>
            <w:r>
              <w:rPr>
                <w:sz w:val="18"/>
                <w:szCs w:val="18"/>
              </w:rPr>
              <w:t xml:space="preserve"> — o foco pode cair em célula errada.</w:t>
            </w:r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1"/>
        <w:pBdr>
          <w:bottom w:val="single" w:sz="6" w:space="1" w:color="2E75B6"/>
        </w:pBdr>
      </w:pPr>
      <w:r>
        <w:t>8. Convenções de Nomenclatura</w:t>
      </w:r>
    </w:p>
    <w:p w:rsidR="000B1F55" w:rsidRDefault="00A721EC">
      <w:pPr>
        <w:pStyle w:val="Ttulo2"/>
      </w:pPr>
      <w:r>
        <w:t xml:space="preserve">8.1 Prefixos de </w:t>
      </w:r>
      <w:proofErr w:type="spellStart"/>
      <w:r>
        <w:t>IDs</w:t>
      </w:r>
      <w:proofErr w:type="spellEnd"/>
      <w:r>
        <w:t xml:space="preserve"> de </w:t>
      </w:r>
      <w:proofErr w:type="spellStart"/>
      <w:r>
        <w:t>steps</w:t>
      </w:r>
      <w:proofErr w:type="spellEnd"/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0B1F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Prefixo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Flow</w:t>
            </w:r>
            <w:proofErr w:type="spellEnd"/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L01, L02...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LoginFlow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SI3/</w:t>
            </w:r>
            <w:proofErr w:type="spellStart"/>
            <w:r>
              <w:rPr>
                <w:sz w:val="18"/>
                <w:szCs w:val="18"/>
              </w:rPr>
              <w:t>SisLab</w:t>
            </w:r>
            <w:proofErr w:type="spellEnd"/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 xml:space="preserve">Oracle </w:t>
            </w:r>
            <w:proofErr w:type="spellStart"/>
            <w:r>
              <w:rPr>
                <w:sz w:val="18"/>
                <w:szCs w:val="18"/>
              </w:rPr>
              <w:t>Forms</w:t>
            </w:r>
            <w:proofErr w:type="spellEnd"/>
            <w:r>
              <w:rPr>
                <w:sz w:val="18"/>
                <w:szCs w:val="18"/>
              </w:rPr>
              <w:t xml:space="preserve"> desktop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MW01, MW02...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gramStart"/>
            <w:r>
              <w:rPr>
                <w:sz w:val="18"/>
                <w:szCs w:val="18"/>
              </w:rPr>
              <w:t>LoginFlowMsi3</w:t>
            </w:r>
            <w:proofErr w:type="gramEnd"/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Oracle APEX web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CP01, CP02...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CadastroPacienteFlow</w:t>
            </w:r>
            <w:proofErr w:type="spellEnd"/>
            <w:proofErr w:type="gramEnd"/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 xml:space="preserve">SI3 Oracle </w:t>
            </w:r>
            <w:proofErr w:type="spellStart"/>
            <w:r>
              <w:rPr>
                <w:sz w:val="18"/>
                <w:szCs w:val="18"/>
              </w:rPr>
              <w:t>Forms</w:t>
            </w:r>
            <w:proofErr w:type="spellEnd"/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CF01, CF02...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CadastroFuncionarioFlow</w:t>
            </w:r>
            <w:proofErr w:type="spellEnd"/>
            <w:proofErr w:type="gramEnd"/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SisLab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Oracle </w:t>
            </w:r>
            <w:proofErr w:type="spellStart"/>
            <w:r>
              <w:rPr>
                <w:sz w:val="18"/>
                <w:szCs w:val="18"/>
              </w:rPr>
              <w:t>Forms</w:t>
            </w:r>
            <w:proofErr w:type="spellEnd"/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FA01, FA02...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FrequenciaAplicacaoFlow</w:t>
            </w:r>
            <w:proofErr w:type="spellEnd"/>
            <w:proofErr w:type="gramEnd"/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MSI3 Oracle APEX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A01, A02...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AdmissaoFlow</w:t>
            </w:r>
            <w:proofErr w:type="spellEnd"/>
            <w:proofErr w:type="gramEnd"/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Qualquer sistema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lastRenderedPageBreak/>
              <w:t>XX01, XX02...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 xml:space="preserve">Novo </w:t>
            </w:r>
            <w:proofErr w:type="spellStart"/>
            <w:r>
              <w:rPr>
                <w:sz w:val="18"/>
                <w:szCs w:val="18"/>
              </w:rPr>
              <w:t>flow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escolha prefixo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Novo sistema</w:t>
            </w:r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2"/>
      </w:pPr>
      <w:r>
        <w:t>8.2 Nomes de arquivos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00"/>
        <w:gridCol w:w="4160"/>
      </w:tblGrid>
      <w:tr w:rsidR="000B1F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Padrão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Exemplo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r>
              <w:rPr>
                <w:sz w:val="18"/>
                <w:szCs w:val="18"/>
              </w:rPr>
              <w:t>Flow</w:t>
            </w:r>
            <w:proofErr w:type="spellEnd"/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gramStart"/>
            <w:r>
              <w:rPr>
                <w:sz w:val="18"/>
                <w:szCs w:val="18"/>
              </w:rPr>
              <w:t>vtae</w:t>
            </w:r>
            <w:proofErr w:type="gramEnd"/>
            <w:r>
              <w:rPr>
                <w:sz w:val="18"/>
                <w:szCs w:val="18"/>
              </w:rPr>
              <w:t>/flows/nome_flow_sistema.py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gramStart"/>
            <w:r>
              <w:rPr>
                <w:sz w:val="18"/>
                <w:szCs w:val="18"/>
              </w:rPr>
              <w:t>cadastro_paciente_flow</w:t>
            </w:r>
            <w:proofErr w:type="gramEnd"/>
            <w:r>
              <w:rPr>
                <w:sz w:val="18"/>
                <w:szCs w:val="18"/>
              </w:rPr>
              <w:t>.py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gramStart"/>
            <w:r>
              <w:rPr>
                <w:sz w:val="18"/>
                <w:szCs w:val="18"/>
              </w:rPr>
              <w:t>vtae</w:t>
            </w:r>
            <w:proofErr w:type="gramEnd"/>
            <w:r>
              <w:rPr>
                <w:sz w:val="18"/>
                <w:szCs w:val="18"/>
              </w:rPr>
              <w:t>/configs/sistema/login_config.py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gramStart"/>
            <w:r>
              <w:rPr>
                <w:sz w:val="18"/>
                <w:szCs w:val="18"/>
              </w:rPr>
              <w:t>vtae</w:t>
            </w:r>
            <w:proofErr w:type="gramEnd"/>
            <w:r>
              <w:rPr>
                <w:sz w:val="18"/>
                <w:szCs w:val="18"/>
              </w:rPr>
              <w:t>/configs/si3/login_config.py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Teste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gramStart"/>
            <w:r>
              <w:rPr>
                <w:sz w:val="18"/>
                <w:szCs w:val="18"/>
              </w:rPr>
              <w:t>vtae</w:t>
            </w:r>
            <w:proofErr w:type="gramEnd"/>
            <w:r>
              <w:rPr>
                <w:sz w:val="18"/>
                <w:szCs w:val="18"/>
              </w:rPr>
              <w:t>/tests/integration/sistema/test_nome.py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gramStart"/>
            <w:r>
              <w:rPr>
                <w:sz w:val="18"/>
                <w:szCs w:val="18"/>
              </w:rPr>
              <w:t>si3</w:t>
            </w:r>
            <w:proofErr w:type="gramEnd"/>
            <w:r>
              <w:rPr>
                <w:sz w:val="18"/>
                <w:szCs w:val="18"/>
              </w:rPr>
              <w:t>/test_cadastro_paciente.py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templates</w:t>
            </w:r>
            <w:proofErr w:type="spellEnd"/>
            <w:proofErr w:type="gramEnd"/>
            <w:r>
              <w:rPr>
                <w:sz w:val="18"/>
                <w:szCs w:val="18"/>
              </w:rPr>
              <w:t>/sistema/modulo/elemento.png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gramStart"/>
            <w:r>
              <w:rPr>
                <w:sz w:val="18"/>
                <w:szCs w:val="18"/>
              </w:rPr>
              <w:t>si3</w:t>
            </w:r>
            <w:proofErr w:type="gramEnd"/>
            <w:r>
              <w:rPr>
                <w:sz w:val="18"/>
                <w:szCs w:val="18"/>
              </w:rPr>
              <w:t>/paciente/campo_mae.png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Evidência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evidence</w:t>
            </w:r>
            <w:proofErr w:type="spellEnd"/>
            <w:proofErr w:type="gramEnd"/>
            <w:r>
              <w:rPr>
                <w:sz w:val="18"/>
                <w:szCs w:val="18"/>
              </w:rPr>
              <w:t>/YYYY-MM-DD/</w:t>
            </w:r>
            <w:proofErr w:type="spellStart"/>
            <w:r>
              <w:rPr>
                <w:sz w:val="18"/>
                <w:szCs w:val="18"/>
              </w:rPr>
              <w:t>nome_teste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2026-04-28/</w:t>
            </w:r>
            <w:proofErr w:type="spellStart"/>
            <w:r>
              <w:rPr>
                <w:sz w:val="18"/>
                <w:szCs w:val="18"/>
              </w:rPr>
              <w:t>test_cadastro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1"/>
        <w:pBdr>
          <w:bottom w:val="single" w:sz="6" w:space="1" w:color="2E75B6"/>
        </w:pBdr>
      </w:pPr>
      <w:r>
        <w:t xml:space="preserve">9. Dados Dinâmicos com </w:t>
      </w:r>
      <w:proofErr w:type="spellStart"/>
      <w:r>
        <w:t>Faker</w:t>
      </w:r>
      <w:proofErr w:type="spellEnd"/>
    </w:p>
    <w:p w:rsidR="000B1F55" w:rsidRDefault="00A721EC">
      <w:pPr>
        <w:spacing w:before="80" w:after="80"/>
      </w:pPr>
      <w:r>
        <w:rPr>
          <w:color w:val="000000"/>
        </w:rPr>
        <w:t xml:space="preserve">Use o </w:t>
      </w:r>
      <w:proofErr w:type="spellStart"/>
      <w:r>
        <w:rPr>
          <w:color w:val="000000"/>
        </w:rPr>
        <w:t>Faker</w:t>
      </w:r>
      <w:proofErr w:type="spellEnd"/>
      <w:r>
        <w:rPr>
          <w:color w:val="000000"/>
        </w:rPr>
        <w:t xml:space="preserve"> para gerar dados únicos a cada execução e evitar registros duplicados no sistema:</w:t>
      </w:r>
    </w:p>
    <w:p w:rsidR="000B1F55" w:rsidRDefault="000B1F55">
      <w:pPr>
        <w:spacing w:after="80"/>
      </w:pP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Faker</w:t>
            </w:r>
            <w:proofErr w:type="spellEnd"/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fake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pt_BR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</w:t>
            </w:r>
          </w:p>
          <w:p w:rsidR="000B1F55" w:rsidRDefault="000B1F55"/>
          <w:p w:rsidR="000B1F55" w:rsidRDefault="00A721EC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dados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{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'nome':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fake.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name().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upper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(),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nome_social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':     ''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                 # vazio = usa o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nome</w:t>
            </w:r>
            <w:proofErr w:type="gramEnd"/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data_nascimento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fake.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date_of_birth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minimum_age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=18,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maximum_age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=80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strftime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('%d/%m/%Y'),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'hora':            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00:00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'sexo'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fake.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random_element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(['M', 'F']),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':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fake.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name_female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upper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(),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'pai':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fake.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name_male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upper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(),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cor_etnia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':       'PARDA',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cpf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':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fake.cpf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replace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('.', '').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replace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('-', ''),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'sequ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encia':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fake.random_int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(min=100,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=9999)),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':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fake.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bothify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='??##').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upper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(),   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AB12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descricao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':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f"TESTE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VTAE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fake.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bothify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='????####').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upper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()}",</w:t>
            </w:r>
          </w:p>
          <w:p w:rsidR="000B1F55" w:rsidRDefault="00A721EC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  <w:proofErr w:type="gramEnd"/>
          </w:p>
        </w:tc>
      </w:tr>
    </w:tbl>
    <w:p w:rsidR="000B1F55" w:rsidRDefault="000B1F55">
      <w:pPr>
        <w:spacing w:after="80"/>
      </w:pP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B1F55" w:rsidRDefault="00A721EC">
            <w:pPr>
              <w:spacing w:after="60"/>
            </w:pPr>
            <w:r>
              <w:rPr>
                <w:b/>
                <w:bCs/>
                <w:color w:val="1F4E79"/>
              </w:rPr>
              <w:t>Atenção com acentos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 xml:space="preserve">O </w:t>
            </w:r>
            <w:proofErr w:type="spellStart"/>
            <w:r>
              <w:rPr>
                <w:sz w:val="18"/>
                <w:szCs w:val="18"/>
              </w:rPr>
              <w:t>Faker</w:t>
            </w:r>
            <w:proofErr w:type="spellEnd"/>
            <w:r>
              <w:rPr>
                <w:sz w:val="18"/>
                <w:szCs w:val="18"/>
              </w:rPr>
              <w:t xml:space="preserve"> gera nomes com acentos: LUÍSA, JOÃO, CONCEIÇÃO.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 xml:space="preserve">Nunca use </w:t>
            </w:r>
            <w:proofErr w:type="spellStart"/>
            <w:proofErr w:type="gramStart"/>
            <w:r>
              <w:rPr>
                <w:sz w:val="18"/>
                <w:szCs w:val="18"/>
              </w:rPr>
              <w:t>pyautogui.</w:t>
            </w:r>
            <w:proofErr w:type="gramEnd"/>
            <w:r>
              <w:rPr>
                <w:sz w:val="18"/>
                <w:szCs w:val="18"/>
              </w:rPr>
              <w:t>typewrite</w:t>
            </w:r>
            <w:proofErr w:type="spellEnd"/>
            <w:r>
              <w:rPr>
                <w:sz w:val="18"/>
                <w:szCs w:val="18"/>
              </w:rPr>
              <w:t>() para esses valores — perde os acentos.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 xml:space="preserve">Use sempre </w:t>
            </w:r>
            <w:proofErr w:type="spellStart"/>
            <w:proofErr w:type="gramStart"/>
            <w:r>
              <w:rPr>
                <w:sz w:val="18"/>
                <w:szCs w:val="18"/>
              </w:rPr>
              <w:t>ctx.</w:t>
            </w:r>
            <w:proofErr w:type="gramEnd"/>
            <w:r>
              <w:rPr>
                <w:sz w:val="18"/>
                <w:szCs w:val="18"/>
              </w:rPr>
              <w:t>runner.type_text</w:t>
            </w:r>
            <w:proofErr w:type="spellEnd"/>
            <w:r>
              <w:rPr>
                <w:sz w:val="18"/>
                <w:szCs w:val="18"/>
              </w:rPr>
              <w:t xml:space="preserve">() — suporta </w:t>
            </w:r>
            <w:proofErr w:type="spellStart"/>
            <w:r>
              <w:rPr>
                <w:sz w:val="18"/>
                <w:szCs w:val="18"/>
              </w:rPr>
              <w:t>unicode</w:t>
            </w:r>
            <w:proofErr w:type="spellEnd"/>
            <w:r>
              <w:rPr>
                <w:sz w:val="18"/>
                <w:szCs w:val="18"/>
              </w:rPr>
              <w:t xml:space="preserve"> corretamente.</w:t>
            </w:r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1"/>
        <w:pBdr>
          <w:bottom w:val="single" w:sz="6" w:space="1" w:color="2E75B6"/>
        </w:pBdr>
      </w:pPr>
      <w:r>
        <w:t xml:space="preserve">10. </w:t>
      </w:r>
      <w:proofErr w:type="spellStart"/>
      <w:proofErr w:type="gramStart"/>
      <w:r>
        <w:t>ApexHelper</w:t>
      </w:r>
      <w:proofErr w:type="spellEnd"/>
      <w:proofErr w:type="gramEnd"/>
      <w:r>
        <w:t xml:space="preserve"> — </w:t>
      </w:r>
      <w:proofErr w:type="spellStart"/>
      <w:r>
        <w:t>Helpers</w:t>
      </w:r>
      <w:proofErr w:type="spellEnd"/>
      <w:r>
        <w:t xml:space="preserve"> para Oracle APEX</w:t>
      </w:r>
    </w:p>
    <w:p w:rsidR="000B1F55" w:rsidRDefault="00A721EC">
      <w:pPr>
        <w:spacing w:before="80" w:after="80"/>
      </w:pPr>
      <w:r>
        <w:rPr>
          <w:color w:val="000000"/>
        </w:rPr>
        <w:t xml:space="preserve">O </w:t>
      </w:r>
      <w:proofErr w:type="spellStart"/>
      <w:proofErr w:type="gramStart"/>
      <w:r>
        <w:rPr>
          <w:color w:val="000000"/>
        </w:rPr>
        <w:t>ApexHelper</w:t>
      </w:r>
      <w:proofErr w:type="spellEnd"/>
      <w:proofErr w:type="gramEnd"/>
      <w:r>
        <w:rPr>
          <w:color w:val="000000"/>
        </w:rPr>
        <w:t xml:space="preserve"> centra</w:t>
      </w:r>
      <w:r>
        <w:rPr>
          <w:color w:val="000000"/>
        </w:rPr>
        <w:t xml:space="preserve">liza operações comuns no Oracle APEX. Importe e use nos </w:t>
      </w:r>
      <w:proofErr w:type="spellStart"/>
      <w:r>
        <w:rPr>
          <w:color w:val="000000"/>
        </w:rPr>
        <w:t>flows</w:t>
      </w:r>
      <w:proofErr w:type="spellEnd"/>
      <w:r>
        <w:rPr>
          <w:color w:val="000000"/>
        </w:rPr>
        <w:t xml:space="preserve"> web:</w:t>
      </w:r>
    </w:p>
    <w:p w:rsidR="000B1F55" w:rsidRDefault="000B1F55">
      <w:pPr>
        <w:spacing w:after="80"/>
      </w:pP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vtae.core.apex_helper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ApexHelper</w:t>
            </w:r>
            <w:proofErr w:type="spellEnd"/>
          </w:p>
          <w:p w:rsidR="000B1F55" w:rsidRDefault="000B1F55"/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após ação AJAX — aguarda 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spinner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sumir</w:t>
            </w:r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ApexHelper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.aguardar_spinner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ctx.runner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0B1F55"/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após salvar — detecta mensagem de erro antes de continuar</w:t>
            </w:r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ApexHelper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.verificar_sem_erro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ctx.runner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0B1F55"/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verifica registro na grade sem OCR (web)</w:t>
            </w:r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ApexHelper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.verificar_registro_na_grade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ctx.runner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texto=dados['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'])</w:t>
            </w:r>
          </w:p>
          <w:p w:rsidR="000B1F55" w:rsidRDefault="000B1F55"/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debug quando um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falha</w:t>
            </w:r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info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ApexHelper.inspecionar_pagina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ctx.runner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(f"[debug]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']} titulo={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['titulo']}")</w:t>
            </w:r>
          </w:p>
        </w:tc>
      </w:tr>
    </w:tbl>
    <w:p w:rsidR="000B1F55" w:rsidRDefault="000B1F55">
      <w:pPr>
        <w:spacing w:after="8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160"/>
      </w:tblGrid>
      <w:tr w:rsidR="000B1F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O que faz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Quando usar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aguardar_spinner</w:t>
            </w:r>
            <w:proofErr w:type="spellEnd"/>
            <w:proofErr w:type="gram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 xml:space="preserve">Aguarda </w:t>
            </w:r>
            <w:proofErr w:type="spellStart"/>
            <w:r>
              <w:rPr>
                <w:sz w:val="18"/>
                <w:szCs w:val="18"/>
              </w:rPr>
              <w:t>spinner</w:t>
            </w:r>
            <w:proofErr w:type="spellEnd"/>
            <w:r>
              <w:rPr>
                <w:sz w:val="18"/>
                <w:szCs w:val="18"/>
              </w:rPr>
              <w:t xml:space="preserve"> AJAX sumir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Após qualquer ação que dispara AJAX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verificar_sem_erro</w:t>
            </w:r>
            <w:proofErr w:type="spellEnd"/>
            <w:proofErr w:type="gram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Detecta mensagem de erro APEX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Após salvar ou submeter formulário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verificar_sucesso</w:t>
            </w:r>
            <w:proofErr w:type="spellEnd"/>
            <w:proofErr w:type="gram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Confirma mensagem de sucesso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Após operação bem-sucedida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verificar_registro_na_grade</w:t>
            </w:r>
            <w:proofErr w:type="spellEnd"/>
            <w:proofErr w:type="gram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Localiza texto na grade HTML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Para validar cadastro sem OCR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inspecionar_pagina</w:t>
            </w:r>
            <w:proofErr w:type="spellEnd"/>
            <w:proofErr w:type="gram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 xml:space="preserve">Retorna URL, título, erro, </w:t>
            </w:r>
            <w:proofErr w:type="gramStart"/>
            <w:r>
              <w:rPr>
                <w:sz w:val="18"/>
                <w:szCs w:val="18"/>
              </w:rPr>
              <w:t>frames</w:t>
            </w:r>
            <w:proofErr w:type="gramEnd"/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except</w:t>
            </w:r>
            <w:proofErr w:type="spellEnd"/>
            <w:r>
              <w:rPr>
                <w:sz w:val="18"/>
                <w:szCs w:val="18"/>
              </w:rPr>
              <w:t xml:space="preserve"> de qualquer </w:t>
            </w:r>
            <w:proofErr w:type="spellStart"/>
            <w:r>
              <w:rPr>
                <w:sz w:val="18"/>
                <w:szCs w:val="18"/>
              </w:rPr>
              <w:t>step</w:t>
            </w:r>
            <w:proofErr w:type="spellEnd"/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1"/>
        <w:pBdr>
          <w:bottom w:val="single" w:sz="6" w:space="1" w:color="2E75B6"/>
        </w:pBdr>
      </w:pPr>
      <w:r>
        <w:t xml:space="preserve">11. </w:t>
      </w:r>
      <w:proofErr w:type="spellStart"/>
      <w:proofErr w:type="gramStart"/>
      <w:r>
        <w:t>OcrHelper</w:t>
      </w:r>
      <w:proofErr w:type="spellEnd"/>
      <w:proofErr w:type="gramEnd"/>
      <w:r>
        <w:t xml:space="preserve"> — Leitura de Texto (Oracle </w:t>
      </w:r>
      <w:proofErr w:type="spellStart"/>
      <w:r>
        <w:t>Forms</w:t>
      </w:r>
      <w:proofErr w:type="spellEnd"/>
      <w:r>
        <w:t>)</w:t>
      </w:r>
    </w:p>
    <w:p w:rsidR="000B1F55" w:rsidRDefault="00A721EC">
      <w:pPr>
        <w:spacing w:before="80" w:after="80"/>
      </w:pPr>
      <w:r>
        <w:rPr>
          <w:color w:val="000000"/>
        </w:rPr>
        <w:t xml:space="preserve">Use o </w:t>
      </w:r>
      <w:proofErr w:type="spellStart"/>
      <w:proofErr w:type="gramStart"/>
      <w:r>
        <w:rPr>
          <w:color w:val="000000"/>
        </w:rPr>
        <w:t>OcrHelper</w:t>
      </w:r>
      <w:proofErr w:type="spellEnd"/>
      <w:proofErr w:type="gramEnd"/>
      <w:r>
        <w:rPr>
          <w:color w:val="000000"/>
        </w:rPr>
        <w:t xml:space="preserve"> para ler texto de interfaces nativas desktop — grades do Oracle </w:t>
      </w:r>
      <w:proofErr w:type="spellStart"/>
      <w:r>
        <w:rPr>
          <w:color w:val="000000"/>
        </w:rPr>
        <w:t>Forms</w:t>
      </w:r>
      <w:proofErr w:type="spellEnd"/>
      <w:r>
        <w:rPr>
          <w:color w:val="000000"/>
        </w:rPr>
        <w:t xml:space="preserve"> que não são HTML.</w:t>
      </w:r>
    </w:p>
    <w:p w:rsidR="000B1F55" w:rsidRDefault="000B1F55">
      <w:pPr>
        <w:spacing w:after="80"/>
      </w:pPr>
    </w:p>
    <w:tbl>
      <w:tblPr>
        <w:tblW w:w="936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B1F55" w:rsidRDefault="00A721EC">
            <w:pPr>
              <w:spacing w:after="60"/>
            </w:pPr>
            <w:r>
              <w:rPr>
                <w:b/>
                <w:bCs/>
                <w:color w:val="1F4E79"/>
              </w:rPr>
              <w:t>Regra de uso do OCR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 xml:space="preserve">Sistemas web (MSI3): use </w:t>
            </w:r>
            <w:proofErr w:type="spellStart"/>
            <w:r>
              <w:rPr>
                <w:sz w:val="18"/>
                <w:szCs w:val="18"/>
              </w:rPr>
              <w:t>Playwright</w:t>
            </w:r>
            <w:proofErr w:type="spellEnd"/>
            <w:r>
              <w:rPr>
                <w:sz w:val="18"/>
                <w:szCs w:val="18"/>
              </w:rPr>
              <w:t xml:space="preserve"> para ler texto — </w:t>
            </w:r>
            <w:proofErr w:type="spellStart"/>
            <w:proofErr w:type="gramStart"/>
            <w:r>
              <w:rPr>
                <w:sz w:val="18"/>
                <w:szCs w:val="18"/>
              </w:rPr>
              <w:t>page</w:t>
            </w:r>
            <w:proofErr w:type="gramEnd"/>
            <w:r>
              <w:rPr>
                <w:sz w:val="18"/>
                <w:szCs w:val="18"/>
              </w:rPr>
              <w:t>.locator</w:t>
            </w:r>
            <w:proofErr w:type="spellEnd"/>
            <w:r>
              <w:rPr>
                <w:sz w:val="18"/>
                <w:szCs w:val="18"/>
              </w:rPr>
              <w:t>('</w:t>
            </w:r>
            <w:proofErr w:type="spellStart"/>
            <w:r>
              <w:rPr>
                <w:sz w:val="18"/>
                <w:szCs w:val="18"/>
              </w:rPr>
              <w:t>td</w:t>
            </w:r>
            <w:proofErr w:type="spellEnd"/>
            <w:r>
              <w:rPr>
                <w:sz w:val="18"/>
                <w:szCs w:val="18"/>
              </w:rPr>
              <w:t>').</w:t>
            </w:r>
            <w:proofErr w:type="spellStart"/>
            <w:r>
              <w:rPr>
                <w:sz w:val="18"/>
                <w:szCs w:val="18"/>
              </w:rPr>
              <w:t>text_content</w:t>
            </w:r>
            <w:proofErr w:type="spellEnd"/>
            <w:r>
              <w:rPr>
                <w:sz w:val="18"/>
                <w:szCs w:val="18"/>
              </w:rPr>
              <w:t>().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 xml:space="preserve">Sistemas desktop (SI3, </w:t>
            </w:r>
            <w:proofErr w:type="spellStart"/>
            <w:proofErr w:type="gramStart"/>
            <w:r>
              <w:rPr>
                <w:sz w:val="18"/>
                <w:szCs w:val="18"/>
              </w:rPr>
              <w:t>SisLab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): use </w:t>
            </w:r>
            <w:proofErr w:type="spellStart"/>
            <w:r>
              <w:rPr>
                <w:sz w:val="18"/>
                <w:szCs w:val="18"/>
              </w:rPr>
              <w:t>OcrHelper</w:t>
            </w:r>
            <w:proofErr w:type="spellEnd"/>
            <w:r>
              <w:rPr>
                <w:sz w:val="18"/>
                <w:szCs w:val="18"/>
              </w:rPr>
              <w:t xml:space="preserve"> para ler campos e grades nativas.</w:t>
            </w:r>
          </w:p>
          <w:p w:rsidR="000B1F55" w:rsidRDefault="00A721EC">
            <w:pPr>
              <w:spacing w:after="40"/>
            </w:pPr>
            <w:r>
              <w:rPr>
                <w:sz w:val="18"/>
                <w:szCs w:val="18"/>
              </w:rPr>
              <w:t xml:space="preserve">OCR tem margem de erro — use </w:t>
            </w:r>
            <w:proofErr w:type="spellStart"/>
            <w:proofErr w:type="gramStart"/>
            <w:r>
              <w:rPr>
                <w:sz w:val="18"/>
                <w:szCs w:val="18"/>
              </w:rPr>
              <w:t>contem_qualquer_token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para busca tolerante.</w:t>
            </w:r>
          </w:p>
        </w:tc>
      </w:tr>
    </w:tbl>
    <w:p w:rsidR="000B1F55" w:rsidRDefault="000B1F55">
      <w:pPr>
        <w:spacing w:after="80"/>
      </w:pP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vtae.core.ocr_helper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OcrHelper</w:t>
            </w:r>
            <w:proofErr w:type="spellEnd"/>
          </w:p>
          <w:p w:rsidR="000B1F55" w:rsidRDefault="000B1F55"/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verificar instalação do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Tesseract</w:t>
            </w:r>
            <w:proofErr w:type="spellEnd"/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OcrHelper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.verificar_instalacao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:rsidR="000B1F55" w:rsidRDefault="000B1F55"/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ler texto de uma região específica da tela (x1, y1, x2,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y2)</w:t>
            </w:r>
            <w:proofErr w:type="gramEnd"/>
          </w:p>
          <w:p w:rsidR="000B1F55" w:rsidRDefault="00A721EC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texto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OcrHelper.ler_regiao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screenshot_path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regiao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=(440, 100, 650, 120))</w:t>
            </w:r>
          </w:p>
          <w:p w:rsidR="000B1F55" w:rsidRDefault="000B1F55"/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bu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sca tolerante — aceita erros de OCR</w:t>
            </w:r>
          </w:p>
          <w:p w:rsidR="000B1F55" w:rsidRDefault="00A721EC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encontrou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OcrHelper.contem_qualquer_token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screenshot_path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tokens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nome.split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(),     # busca por partes do nome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regiao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=(0, 320, 950, 620),</w:t>
            </w:r>
          </w:p>
          <w:p w:rsidR="000B1F55" w:rsidRDefault="00A721EC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  <w:proofErr w:type="gramEnd"/>
          </w:p>
          <w:p w:rsidR="000B1F55" w:rsidRDefault="000B1F55"/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salvar imagem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pré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-processada para debug</w:t>
            </w:r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OcrHelper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.salvar_debug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screenshot_path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regiao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=(440, 100, 650, 120),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output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='debug_matricula.png')</w:t>
            </w:r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1"/>
        <w:pBdr>
          <w:bottom w:val="single" w:sz="6" w:space="1" w:color="2E75B6"/>
        </w:pBdr>
      </w:pPr>
      <w:r>
        <w:lastRenderedPageBreak/>
        <w:t xml:space="preserve">12. </w:t>
      </w:r>
      <w:proofErr w:type="spellStart"/>
      <w:r>
        <w:t>Debugando</w:t>
      </w:r>
      <w:proofErr w:type="spellEnd"/>
      <w:r>
        <w:t xml:space="preserve"> Quando um Teste Falha</w:t>
      </w:r>
    </w:p>
    <w:p w:rsidR="000B1F55" w:rsidRDefault="00A721EC">
      <w:pPr>
        <w:pStyle w:val="Ttulo2"/>
      </w:pPr>
      <w:proofErr w:type="gramStart"/>
      <w:r>
        <w:t>12.1 Leia</w:t>
      </w:r>
      <w:proofErr w:type="gramEnd"/>
      <w:r>
        <w:t xml:space="preserve"> o relatório primeiro</w:t>
      </w: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evidence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/2026-04-28/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meu_teste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├──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execution.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log   ← leia este primeiro —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</w:t>
            </w:r>
            <w:proofErr w:type="spellEnd"/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execution.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← dados estruturados</w:t>
            </w:r>
          </w:p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└── report.html     ← abra no browser —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screenshots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 cada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step</w:t>
            </w:r>
            <w:proofErr w:type="spellEnd"/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2"/>
      </w:pPr>
      <w:proofErr w:type="gramStart"/>
      <w:r>
        <w:t xml:space="preserve">12.2 </w:t>
      </w:r>
      <w:proofErr w:type="spellStart"/>
      <w:r>
        <w:t>Template</w:t>
      </w:r>
      <w:proofErr w:type="spellEnd"/>
      <w:r>
        <w:t xml:space="preserve"> não encontrado</w:t>
      </w:r>
      <w:proofErr w:type="gramEnd"/>
    </w:p>
    <w:p w:rsidR="000B1F55" w:rsidRDefault="00A721EC">
      <w:pPr>
        <w:spacing w:before="80" w:after="80"/>
      </w:pPr>
      <w:r>
        <w:rPr>
          <w:color w:val="000000"/>
        </w:rPr>
        <w:t xml:space="preserve">Se o erro for 'Arquivo de </w:t>
      </w:r>
      <w:proofErr w:type="spellStart"/>
      <w:r>
        <w:rPr>
          <w:color w:val="000000"/>
        </w:rPr>
        <w:t>template</w:t>
      </w:r>
      <w:proofErr w:type="spellEnd"/>
      <w:r>
        <w:rPr>
          <w:color w:val="000000"/>
        </w:rPr>
        <w:t xml:space="preserve"> não encontrado' ou '</w:t>
      </w:r>
      <w:r>
        <w:rPr>
          <w:color w:val="000000"/>
        </w:rPr>
        <w:t xml:space="preserve">Elemento não encontrado após </w:t>
      </w:r>
      <w:proofErr w:type="gramStart"/>
      <w:r>
        <w:rPr>
          <w:color w:val="000000"/>
        </w:rPr>
        <w:t>3</w:t>
      </w:r>
      <w:proofErr w:type="gramEnd"/>
      <w:r>
        <w:rPr>
          <w:color w:val="000000"/>
        </w:rPr>
        <w:t xml:space="preserve"> tentativas':</w:t>
      </w:r>
    </w:p>
    <w:p w:rsidR="000B1F55" w:rsidRDefault="00A721EC">
      <w:pPr>
        <w:pStyle w:val="PargrafodaLista"/>
        <w:numPr>
          <w:ilvl w:val="0"/>
          <w:numId w:val="2"/>
        </w:numPr>
        <w:spacing w:before="40" w:after="40"/>
      </w:pPr>
      <w:r>
        <w:t xml:space="preserve">Verifique se o arquivo existe em </w:t>
      </w:r>
      <w:proofErr w:type="spellStart"/>
      <w:r>
        <w:t>templates</w:t>
      </w:r>
      <w:proofErr w:type="spellEnd"/>
      <w:r>
        <w:t>/sistema/modulo/</w:t>
      </w:r>
    </w:p>
    <w:p w:rsidR="000B1F55" w:rsidRDefault="00A721EC">
      <w:pPr>
        <w:pStyle w:val="PargrafodaLista"/>
        <w:numPr>
          <w:ilvl w:val="0"/>
          <w:numId w:val="2"/>
        </w:numPr>
        <w:spacing w:before="40" w:after="40"/>
      </w:pPr>
      <w:r>
        <w:t xml:space="preserve">Verifique se o nome tem acento ou espaço — renomeie com </w:t>
      </w:r>
      <w:proofErr w:type="spellStart"/>
      <w:r>
        <w:t>underline</w:t>
      </w:r>
      <w:proofErr w:type="spellEnd"/>
    </w:p>
    <w:p w:rsidR="000B1F55" w:rsidRDefault="00A721EC">
      <w:pPr>
        <w:pStyle w:val="PargrafodaLista"/>
        <w:numPr>
          <w:ilvl w:val="0"/>
          <w:numId w:val="2"/>
        </w:numPr>
        <w:spacing w:before="40" w:after="40"/>
      </w:pPr>
      <w:r>
        <w:t xml:space="preserve">Reduza o </w:t>
      </w:r>
      <w:proofErr w:type="spellStart"/>
      <w:r>
        <w:t>confidence</w:t>
      </w:r>
      <w:proofErr w:type="spellEnd"/>
      <w:r>
        <w:t xml:space="preserve">: </w:t>
      </w:r>
      <w:proofErr w:type="spellStart"/>
      <w:proofErr w:type="gramStart"/>
      <w:r>
        <w:t>OpenCVRunner</w:t>
      </w:r>
      <w:proofErr w:type="spellEnd"/>
      <w:proofErr w:type="gramEnd"/>
      <w:r>
        <w:t>(</w:t>
      </w:r>
      <w:proofErr w:type="spellStart"/>
      <w:r>
        <w:t>confidence</w:t>
      </w:r>
      <w:proofErr w:type="spellEnd"/>
      <w:r>
        <w:t>=0.6)</w:t>
      </w:r>
    </w:p>
    <w:p w:rsidR="000B1F55" w:rsidRDefault="00A721EC">
      <w:pPr>
        <w:pStyle w:val="PargrafodaLista"/>
        <w:numPr>
          <w:ilvl w:val="0"/>
          <w:numId w:val="2"/>
        </w:numPr>
        <w:spacing w:before="40" w:after="40"/>
      </w:pPr>
      <w:r>
        <w:t xml:space="preserve">Recapture o </w:t>
      </w:r>
      <w:proofErr w:type="spellStart"/>
      <w:r>
        <w:t>template</w:t>
      </w:r>
      <w:proofErr w:type="spellEnd"/>
      <w:r>
        <w:t xml:space="preserve"> — inclua bordas </w:t>
      </w:r>
      <w:r>
        <w:t>e contexto ao redor</w:t>
      </w:r>
    </w:p>
    <w:p w:rsidR="000B1F55" w:rsidRDefault="00A721EC">
      <w:pPr>
        <w:pStyle w:val="PargrafodaLista"/>
        <w:numPr>
          <w:ilvl w:val="0"/>
          <w:numId w:val="2"/>
        </w:numPr>
        <w:spacing w:before="40" w:after="40"/>
      </w:pPr>
      <w:r>
        <w:t>Verifique se a janela está maximizada</w:t>
      </w:r>
    </w:p>
    <w:p w:rsidR="000B1F55" w:rsidRDefault="00A721EC">
      <w:pPr>
        <w:pStyle w:val="PargrafodaLista"/>
        <w:numPr>
          <w:ilvl w:val="0"/>
          <w:numId w:val="2"/>
        </w:numPr>
        <w:spacing w:before="40" w:after="40"/>
      </w:pPr>
      <w:r>
        <w:t xml:space="preserve">Use coordenadas de </w:t>
      </w:r>
      <w:proofErr w:type="spellStart"/>
      <w:r>
        <w:t>fallback</w:t>
      </w:r>
      <w:proofErr w:type="spellEnd"/>
      <w:r>
        <w:t xml:space="preserve"> (seção 7)</w:t>
      </w:r>
    </w:p>
    <w:p w:rsidR="000B1F55" w:rsidRDefault="000B1F55">
      <w:pPr>
        <w:spacing w:after="80"/>
      </w:pPr>
    </w:p>
    <w:p w:rsidR="000B1F55" w:rsidRDefault="00A721EC">
      <w:pPr>
        <w:pStyle w:val="Ttulo2"/>
      </w:pPr>
      <w:r>
        <w:t xml:space="preserve">12.3 </w:t>
      </w:r>
      <w:proofErr w:type="spellStart"/>
      <w:r>
        <w:t>Playwright</w:t>
      </w:r>
      <w:proofErr w:type="spellEnd"/>
      <w:r>
        <w:t xml:space="preserve"> não encontra o elemento</w:t>
      </w:r>
    </w:p>
    <w:p w:rsidR="000B1F55" w:rsidRDefault="00A721EC">
      <w:pPr>
        <w:spacing w:before="80" w:after="80"/>
      </w:pPr>
      <w:r>
        <w:rPr>
          <w:color w:val="000000"/>
        </w:rPr>
        <w:t xml:space="preserve">Se o erro for 'Timeout 10000ms </w:t>
      </w:r>
      <w:proofErr w:type="spellStart"/>
      <w:r>
        <w:rPr>
          <w:color w:val="000000"/>
        </w:rPr>
        <w:t>exceeded</w:t>
      </w:r>
      <w:proofErr w:type="spellEnd"/>
      <w:r>
        <w:rPr>
          <w:color w:val="000000"/>
        </w:rPr>
        <w:t>':</w:t>
      </w:r>
    </w:p>
    <w:p w:rsidR="000B1F55" w:rsidRDefault="00A721EC">
      <w:pPr>
        <w:pStyle w:val="PargrafodaLista"/>
        <w:numPr>
          <w:ilvl w:val="0"/>
          <w:numId w:val="2"/>
        </w:numPr>
        <w:spacing w:before="40" w:after="40"/>
      </w:pPr>
      <w:r>
        <w:t xml:space="preserve">Abra o </w:t>
      </w:r>
      <w:proofErr w:type="spellStart"/>
      <w:proofErr w:type="gramStart"/>
      <w:r>
        <w:t>DevTools</w:t>
      </w:r>
      <w:proofErr w:type="spellEnd"/>
      <w:proofErr w:type="gramEnd"/>
      <w:r>
        <w:t xml:space="preserve"> e verifique o seletor no Console</w:t>
      </w:r>
    </w:p>
    <w:p w:rsidR="000B1F55" w:rsidRDefault="00A721EC">
      <w:pPr>
        <w:pStyle w:val="PargrafodaLista"/>
        <w:numPr>
          <w:ilvl w:val="0"/>
          <w:numId w:val="2"/>
        </w:numPr>
        <w:spacing w:before="40" w:after="40"/>
      </w:pPr>
      <w:r>
        <w:t xml:space="preserve">Use </w:t>
      </w:r>
      <w:proofErr w:type="spellStart"/>
      <w:proofErr w:type="gramStart"/>
      <w:r>
        <w:t>get_by_role</w:t>
      </w:r>
      <w:proofErr w:type="spellEnd"/>
      <w:r>
        <w:t>(</w:t>
      </w:r>
      <w:proofErr w:type="gramEnd"/>
      <w:r>
        <w:t xml:space="preserve">'link', </w:t>
      </w:r>
      <w:proofErr w:type="spellStart"/>
      <w:r>
        <w:t>name</w:t>
      </w:r>
      <w:proofErr w:type="spellEnd"/>
      <w:r>
        <w:t>='...') — normaliza acentos automaticamente</w:t>
      </w:r>
    </w:p>
    <w:p w:rsidR="000B1F55" w:rsidRDefault="00A721EC">
      <w:pPr>
        <w:pStyle w:val="PargrafodaLista"/>
        <w:numPr>
          <w:ilvl w:val="0"/>
          <w:numId w:val="2"/>
        </w:numPr>
        <w:spacing w:before="40" w:after="40"/>
      </w:pPr>
      <w:r>
        <w:t xml:space="preserve">Adicione </w:t>
      </w:r>
      <w:proofErr w:type="spellStart"/>
      <w:proofErr w:type="gramStart"/>
      <w:r>
        <w:t>ApexHelper</w:t>
      </w:r>
      <w:proofErr w:type="gramEnd"/>
      <w:r>
        <w:t>.aguardar_spinner</w:t>
      </w:r>
      <w:proofErr w:type="spellEnd"/>
      <w:r>
        <w:t>() antes do clique</w:t>
      </w:r>
    </w:p>
    <w:p w:rsidR="000B1F55" w:rsidRDefault="00A721EC">
      <w:pPr>
        <w:pStyle w:val="PargrafodaLista"/>
        <w:numPr>
          <w:ilvl w:val="0"/>
          <w:numId w:val="2"/>
        </w:numPr>
        <w:spacing w:before="40" w:after="40"/>
      </w:pPr>
      <w:r>
        <w:t xml:space="preserve">Se for Oracle APEX, use </w:t>
      </w:r>
      <w:proofErr w:type="spellStart"/>
      <w:proofErr w:type="gramStart"/>
      <w:r>
        <w:t>OpenCV</w:t>
      </w:r>
      <w:proofErr w:type="spellEnd"/>
      <w:proofErr w:type="gramEnd"/>
      <w:r>
        <w:t xml:space="preserve"> como </w:t>
      </w:r>
      <w:proofErr w:type="spellStart"/>
      <w:r>
        <w:t>fallback</w:t>
      </w:r>
      <w:proofErr w:type="spellEnd"/>
      <w:r>
        <w:t xml:space="preserve"> (seção 5)</w:t>
      </w:r>
    </w:p>
    <w:p w:rsidR="000B1F55" w:rsidRDefault="00A721EC">
      <w:pPr>
        <w:pStyle w:val="PargrafodaLista"/>
        <w:numPr>
          <w:ilvl w:val="0"/>
          <w:numId w:val="2"/>
        </w:numPr>
        <w:spacing w:before="40" w:after="40"/>
      </w:pPr>
      <w:r>
        <w:t xml:space="preserve">NUNCA navegue por URL direta no APEX — sempre clique no </w:t>
      </w:r>
      <w:proofErr w:type="gramStart"/>
      <w:r>
        <w:t>menu</w:t>
      </w:r>
      <w:proofErr w:type="gramEnd"/>
    </w:p>
    <w:p w:rsidR="000B1F55" w:rsidRDefault="000B1F55">
      <w:pPr>
        <w:spacing w:after="80"/>
      </w:pPr>
    </w:p>
    <w:p w:rsidR="000B1F55" w:rsidRDefault="00A721EC">
      <w:pPr>
        <w:pStyle w:val="Ttulo2"/>
      </w:pPr>
      <w:proofErr w:type="gramStart"/>
      <w:r>
        <w:t>12.4 Digitação</w:t>
      </w:r>
      <w:proofErr w:type="gramEnd"/>
      <w:r>
        <w:t xml:space="preserve"> indo para campo errado</w:t>
      </w:r>
    </w:p>
    <w:p w:rsidR="000B1F55" w:rsidRDefault="00A721EC">
      <w:pPr>
        <w:spacing w:before="80" w:after="80"/>
      </w:pPr>
      <w:r>
        <w:rPr>
          <w:color w:val="000000"/>
        </w:rPr>
        <w:t>No</w:t>
      </w:r>
      <w:r>
        <w:rPr>
          <w:color w:val="000000"/>
        </w:rPr>
        <w:t xml:space="preserve"> Oracle </w:t>
      </w:r>
      <w:proofErr w:type="spellStart"/>
      <w:r>
        <w:rPr>
          <w:color w:val="000000"/>
        </w:rPr>
        <w:t>Forms</w:t>
      </w:r>
      <w:proofErr w:type="spellEnd"/>
      <w:r>
        <w:rPr>
          <w:color w:val="000000"/>
        </w:rPr>
        <w:t>, o foco pode estar em campo inesperado:</w:t>
      </w:r>
    </w:p>
    <w:p w:rsidR="000B1F55" w:rsidRDefault="00A721EC">
      <w:pPr>
        <w:pStyle w:val="PargrafodaLista"/>
        <w:numPr>
          <w:ilvl w:val="0"/>
          <w:numId w:val="2"/>
        </w:numPr>
        <w:spacing w:before="40" w:after="40"/>
      </w:pPr>
      <w:r>
        <w:t xml:space="preserve">Veja o </w:t>
      </w:r>
      <w:proofErr w:type="spellStart"/>
      <w:r>
        <w:t>screenshot</w:t>
      </w:r>
      <w:proofErr w:type="spellEnd"/>
      <w:r>
        <w:t xml:space="preserve"> do </w:t>
      </w:r>
      <w:proofErr w:type="spellStart"/>
      <w:r>
        <w:t>step</w:t>
      </w:r>
      <w:proofErr w:type="spellEnd"/>
      <w:r>
        <w:t xml:space="preserve"> anterior — barra de status mostra o campo ativo</w:t>
      </w:r>
    </w:p>
    <w:p w:rsidR="000B1F55" w:rsidRDefault="00A721EC">
      <w:pPr>
        <w:pStyle w:val="PargrafodaLista"/>
        <w:numPr>
          <w:ilvl w:val="0"/>
          <w:numId w:val="2"/>
        </w:numPr>
        <w:spacing w:before="40" w:after="40"/>
      </w:pPr>
      <w:r>
        <w:t xml:space="preserve">Use </w:t>
      </w:r>
      <w:proofErr w:type="spellStart"/>
      <w:proofErr w:type="gramStart"/>
      <w:r>
        <w:t>pyautogui.</w:t>
      </w:r>
      <w:proofErr w:type="gramEnd"/>
      <w:r>
        <w:t>click</w:t>
      </w:r>
      <w:proofErr w:type="spellEnd"/>
      <w:r>
        <w:t>(x, y) diretamente com coordenadas reais</w:t>
      </w:r>
    </w:p>
    <w:p w:rsidR="000B1F55" w:rsidRDefault="00A721EC">
      <w:pPr>
        <w:pStyle w:val="PargrafodaLista"/>
        <w:numPr>
          <w:ilvl w:val="0"/>
          <w:numId w:val="2"/>
        </w:numPr>
        <w:spacing w:before="40" w:after="40"/>
      </w:pPr>
      <w:r>
        <w:t>Capture coordenadas com scripts/</w:t>
      </w:r>
      <w:proofErr w:type="gramStart"/>
      <w:r>
        <w:t>posicao_mouse.</w:t>
      </w:r>
      <w:proofErr w:type="gramEnd"/>
      <w:r>
        <w:t>py</w:t>
      </w:r>
    </w:p>
    <w:p w:rsidR="000B1F55" w:rsidRDefault="00A721EC">
      <w:pPr>
        <w:pStyle w:val="PargrafodaLista"/>
        <w:numPr>
          <w:ilvl w:val="0"/>
          <w:numId w:val="2"/>
        </w:numPr>
        <w:spacing w:before="40" w:after="40"/>
      </w:pPr>
      <w:r>
        <w:t xml:space="preserve">Nunca use </w:t>
      </w:r>
      <w:proofErr w:type="spellStart"/>
      <w:proofErr w:type="gramStart"/>
      <w:r>
        <w:t>pyautogui</w:t>
      </w:r>
      <w:r>
        <w:t>.</w:t>
      </w:r>
      <w:proofErr w:type="gramEnd"/>
      <w:r>
        <w:t>typewrite</w:t>
      </w:r>
      <w:proofErr w:type="spellEnd"/>
      <w:r>
        <w:t xml:space="preserve">() para acentos — use </w:t>
      </w:r>
      <w:proofErr w:type="spellStart"/>
      <w:r>
        <w:t>ctx.runner.type_text</w:t>
      </w:r>
      <w:proofErr w:type="spellEnd"/>
      <w:r>
        <w:t>()</w:t>
      </w:r>
    </w:p>
    <w:p w:rsidR="000B1F55" w:rsidRDefault="000B1F55">
      <w:pPr>
        <w:spacing w:after="80"/>
      </w:pPr>
    </w:p>
    <w:p w:rsidR="000B1F55" w:rsidRDefault="00A721EC">
      <w:pPr>
        <w:pStyle w:val="Ttulo2"/>
      </w:pPr>
      <w:proofErr w:type="gramStart"/>
      <w:r>
        <w:t>12.5 Debug</w:t>
      </w:r>
      <w:proofErr w:type="gramEnd"/>
      <w:r>
        <w:t xml:space="preserve"> temporário</w:t>
      </w: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1F5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pausa para ver a tela</w:t>
            </w:r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time;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time.sleep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(5)</w:t>
            </w:r>
          </w:p>
          <w:p w:rsidR="000B1F55" w:rsidRDefault="000B1F55"/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screenshot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 debug</w:t>
            </w:r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.runner.screenshot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('debug.png')</w:t>
            </w:r>
          </w:p>
          <w:p w:rsidR="000B1F55" w:rsidRDefault="000B1F55"/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lista todos os h3 da página (web)</w:t>
            </w:r>
          </w:p>
          <w:p w:rsidR="000B1F55" w:rsidRDefault="00A721EC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textos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ctx.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page.locator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('h3').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all_text_contents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(f'[DEBUG] h3: {textos}')</w:t>
            </w:r>
          </w:p>
          <w:p w:rsidR="000B1F55" w:rsidRDefault="000B1F55"/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estado atual da página APEX</w:t>
            </w:r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info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ApexHelper.inspecionar_pagina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ctx.runner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(f'[DEBUG]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info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}')</w:t>
            </w:r>
          </w:p>
          <w:p w:rsidR="000B1F55" w:rsidRDefault="000B1F55"/>
          <w:p w:rsidR="000B1F55" w:rsidRDefault="00A721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leitura OCR de uma região (desktop)</w:t>
            </w:r>
          </w:p>
          <w:p w:rsidR="000B1F55" w:rsidRDefault="00A721EC"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texto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OcrHelper.ler_regiao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screenshot_path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(0, 100, 500, 200))</w:t>
            </w:r>
          </w:p>
          <w:p w:rsidR="000B1F55" w:rsidRDefault="00A721E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(f'[DEBUG] OCR: {texto}')</w:t>
            </w:r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1"/>
        <w:pBdr>
          <w:bottom w:val="single" w:sz="6" w:space="1" w:color="2E75B6"/>
        </w:pBdr>
      </w:pPr>
      <w:r>
        <w:t xml:space="preserve">13. </w:t>
      </w:r>
      <w:proofErr w:type="spellStart"/>
      <w:r>
        <w:t>Checklist</w:t>
      </w:r>
      <w:proofErr w:type="spellEnd"/>
      <w:r>
        <w:t xml:space="preserve"> para Novos Testes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B1F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□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 xml:space="preserve">Pasta de </w:t>
            </w:r>
            <w:proofErr w:type="spellStart"/>
            <w:r>
              <w:rPr>
                <w:sz w:val="18"/>
                <w:szCs w:val="18"/>
              </w:rPr>
              <w:t>templates</w:t>
            </w:r>
            <w:proofErr w:type="spellEnd"/>
            <w:r>
              <w:rPr>
                <w:sz w:val="18"/>
                <w:szCs w:val="18"/>
              </w:rPr>
              <w:t xml:space="preserve"> criada com os recortes corretos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□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r>
              <w:rPr>
                <w:sz w:val="18"/>
                <w:szCs w:val="18"/>
              </w:rPr>
              <w:t>Templates</w:t>
            </w:r>
            <w:proofErr w:type="spellEnd"/>
            <w:r>
              <w:rPr>
                <w:sz w:val="18"/>
                <w:szCs w:val="18"/>
              </w:rPr>
              <w:t xml:space="preserve"> sem acentos ou espaços no nome (usar </w:t>
            </w:r>
            <w:proofErr w:type="spellStart"/>
            <w:r>
              <w:rPr>
                <w:sz w:val="18"/>
                <w:szCs w:val="18"/>
              </w:rPr>
              <w:t>underline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□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 xml:space="preserve"> criado com USER, PASSWORD e URL (web</w:t>
            </w:r>
            <w:proofErr w:type="gramStart"/>
            <w:r>
              <w:rPr>
                <w:sz w:val="18"/>
                <w:szCs w:val="18"/>
              </w:rPr>
              <w:t>)</w:t>
            </w:r>
            <w:proofErr w:type="gramEnd"/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□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__</w:t>
            </w:r>
            <w:proofErr w:type="gramStart"/>
            <w:r>
              <w:rPr>
                <w:sz w:val="18"/>
                <w:szCs w:val="18"/>
              </w:rPr>
              <w:t>init__.</w:t>
            </w:r>
            <w:proofErr w:type="gramEnd"/>
            <w:r>
              <w:rPr>
                <w:sz w:val="18"/>
                <w:szCs w:val="18"/>
              </w:rPr>
              <w:t xml:space="preserve">py vazio na pasta do 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□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r>
              <w:rPr>
                <w:sz w:val="18"/>
                <w:szCs w:val="18"/>
              </w:rPr>
              <w:t>Flow</w:t>
            </w:r>
            <w:proofErr w:type="spellEnd"/>
            <w:r>
              <w:rPr>
                <w:sz w:val="18"/>
                <w:szCs w:val="18"/>
              </w:rPr>
              <w:t xml:space="preserve"> criado seguindo o padrão de </w:t>
            </w:r>
            <w:proofErr w:type="spellStart"/>
            <w:r>
              <w:rPr>
                <w:sz w:val="18"/>
                <w:szCs w:val="18"/>
              </w:rPr>
              <w:t>step</w:t>
            </w:r>
            <w:proofErr w:type="spellEnd"/>
            <w:r>
              <w:rPr>
                <w:sz w:val="18"/>
                <w:szCs w:val="18"/>
              </w:rPr>
              <w:t xml:space="preserve"> (seção 6)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□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r>
              <w:rPr>
                <w:sz w:val="18"/>
                <w:szCs w:val="18"/>
              </w:rPr>
              <w:t>IDs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steps</w:t>
            </w:r>
            <w:proofErr w:type="spellEnd"/>
            <w:r>
              <w:rPr>
                <w:sz w:val="18"/>
                <w:szCs w:val="18"/>
              </w:rPr>
              <w:t xml:space="preserve"> únicos com prefixo correto (seção 8)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□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 xml:space="preserve">Coordenadas de </w:t>
            </w:r>
            <w:proofErr w:type="spellStart"/>
            <w:r>
              <w:rPr>
                <w:sz w:val="18"/>
                <w:szCs w:val="18"/>
              </w:rPr>
              <w:t>fallback</w:t>
            </w:r>
            <w:proofErr w:type="spellEnd"/>
            <w:r>
              <w:rPr>
                <w:sz w:val="18"/>
                <w:szCs w:val="18"/>
              </w:rPr>
              <w:t xml:space="preserve"> capturadas com </w:t>
            </w:r>
            <w:proofErr w:type="gramStart"/>
            <w:r>
              <w:rPr>
                <w:sz w:val="18"/>
                <w:szCs w:val="18"/>
              </w:rPr>
              <w:t>posicao_mouse.</w:t>
            </w:r>
            <w:proofErr w:type="gramEnd"/>
            <w:r>
              <w:rPr>
                <w:sz w:val="18"/>
                <w:szCs w:val="18"/>
              </w:rPr>
              <w:t>py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□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 xml:space="preserve">Arquivo de teste em </w:t>
            </w:r>
            <w:proofErr w:type="spellStart"/>
            <w:r>
              <w:rPr>
                <w:sz w:val="18"/>
                <w:szCs w:val="18"/>
              </w:rPr>
              <w:t>vtae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tests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>/sistema/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□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 xml:space="preserve">Arquivo de teste começa com </w:t>
            </w:r>
            <w:proofErr w:type="spellStart"/>
            <w:r>
              <w:rPr>
                <w:sz w:val="18"/>
                <w:szCs w:val="18"/>
              </w:rPr>
              <w:t>test</w:t>
            </w:r>
            <w:proofErr w:type="spellEnd"/>
            <w:r>
              <w:rPr>
                <w:sz w:val="18"/>
                <w:szCs w:val="18"/>
              </w:rPr>
              <w:t>_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□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__</w:t>
            </w:r>
            <w:proofErr w:type="gramStart"/>
            <w:r>
              <w:rPr>
                <w:sz w:val="18"/>
                <w:szCs w:val="18"/>
              </w:rPr>
              <w:t>init__.</w:t>
            </w:r>
            <w:proofErr w:type="gramEnd"/>
            <w:r>
              <w:rPr>
                <w:sz w:val="18"/>
                <w:szCs w:val="18"/>
              </w:rPr>
              <w:t xml:space="preserve">py na pasta do sistema em </w:t>
            </w:r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>/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□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Sistema aberto e maximizado antes de rodar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□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 xml:space="preserve">Primeiro </w:t>
            </w:r>
            <w:proofErr w:type="spellStart"/>
            <w:r>
              <w:rPr>
                <w:sz w:val="18"/>
                <w:szCs w:val="18"/>
              </w:rPr>
              <w:t>run</w:t>
            </w:r>
            <w:proofErr w:type="spellEnd"/>
            <w:r>
              <w:rPr>
                <w:sz w:val="18"/>
                <w:szCs w:val="18"/>
              </w:rPr>
              <w:t xml:space="preserve"> com -v -s para ver o log em tempo real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□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 xml:space="preserve">Usar </w:t>
            </w:r>
            <w:proofErr w:type="spellStart"/>
            <w:proofErr w:type="gramStart"/>
            <w:r>
              <w:rPr>
                <w:sz w:val="18"/>
                <w:szCs w:val="18"/>
              </w:rPr>
              <w:t>ctx.</w:t>
            </w:r>
            <w:proofErr w:type="gramEnd"/>
            <w:r>
              <w:rPr>
                <w:sz w:val="18"/>
                <w:szCs w:val="18"/>
              </w:rPr>
              <w:t>runner.type_text</w:t>
            </w:r>
            <w:proofErr w:type="spellEnd"/>
            <w:r>
              <w:rPr>
                <w:sz w:val="18"/>
                <w:szCs w:val="18"/>
              </w:rPr>
              <w:t>() para campos com acentos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□</w:t>
            </w:r>
          </w:p>
        </w:tc>
        <w:tc>
          <w:tcPr>
            <w:tcW w:w="8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 xml:space="preserve">Verificar </w:t>
            </w:r>
            <w:proofErr w:type="spellStart"/>
            <w:r>
              <w:rPr>
                <w:sz w:val="18"/>
                <w:szCs w:val="18"/>
              </w:rPr>
              <w:t>screenshot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step</w:t>
            </w:r>
            <w:proofErr w:type="spellEnd"/>
            <w:r>
              <w:rPr>
                <w:sz w:val="18"/>
                <w:szCs w:val="18"/>
              </w:rPr>
              <w:t xml:space="preserve"> anterior quando campo errar</w:t>
            </w:r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1"/>
        <w:pBdr>
          <w:bottom w:val="single" w:sz="6" w:space="1" w:color="2E75B6"/>
        </w:pBdr>
      </w:pPr>
      <w:r>
        <w:t xml:space="preserve">14. Referência Rápida — Métodos do </w:t>
      </w:r>
      <w:proofErr w:type="spellStart"/>
      <w:r>
        <w:t>Runner</w:t>
      </w:r>
      <w:proofErr w:type="spellEnd"/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00"/>
        <w:gridCol w:w="2360"/>
      </w:tblGrid>
      <w:tr w:rsidR="000B1F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O que faz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Lança erro?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safe_click</w:t>
            </w:r>
            <w:proofErr w:type="spellEnd"/>
            <w:proofErr w:type="gram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 xml:space="preserve">Clica com </w:t>
            </w:r>
            <w:proofErr w:type="spellStart"/>
            <w:r>
              <w:rPr>
                <w:sz w:val="18"/>
                <w:szCs w:val="18"/>
              </w:rPr>
              <w:t>retry</w:t>
            </w:r>
            <w:proofErr w:type="spellEnd"/>
            <w:r>
              <w:rPr>
                <w:sz w:val="18"/>
                <w:szCs w:val="18"/>
              </w:rPr>
              <w:t xml:space="preserve"> automático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Sim — se não encontrar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double_click</w:t>
            </w:r>
            <w:proofErr w:type="spellEnd"/>
            <w:proofErr w:type="gram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 xml:space="preserve">Duplo clique — menus Oracle </w:t>
            </w:r>
            <w:proofErr w:type="spellStart"/>
            <w:r>
              <w:rPr>
                <w:sz w:val="18"/>
                <w:szCs w:val="18"/>
              </w:rPr>
              <w:t>Forms</w:t>
            </w:r>
            <w:proofErr w:type="spellEnd"/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Sim — se não encontrar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click_template</w:t>
            </w:r>
            <w:proofErr w:type="spellEnd"/>
            <w:proofErr w:type="gram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 xml:space="preserve">Clica no 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gramStart"/>
            <w:r>
              <w:rPr>
                <w:sz w:val="18"/>
                <w:szCs w:val="18"/>
              </w:rPr>
              <w:t>Não — retorna</w:t>
            </w:r>
            <w:proofErr w:type="gramEnd"/>
            <w:r>
              <w:rPr>
                <w:sz w:val="18"/>
                <w:szCs w:val="18"/>
              </w:rPr>
              <w:t xml:space="preserve"> False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wait_template</w:t>
            </w:r>
            <w:proofErr w:type="spellEnd"/>
            <w:proofErr w:type="gram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>, timeout)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Aguarda aparecer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gramStart"/>
            <w:r>
              <w:rPr>
                <w:sz w:val="18"/>
                <w:szCs w:val="18"/>
              </w:rPr>
              <w:t>Não — retorna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  <w:r>
              <w:rPr>
                <w:sz w:val="18"/>
                <w:szCs w:val="18"/>
              </w:rPr>
              <w:t>/False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is_visible</w:t>
            </w:r>
            <w:proofErr w:type="spellEnd"/>
            <w:proofErr w:type="gram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Verifica se está visível sem clicar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gramStart"/>
            <w:r>
              <w:rPr>
                <w:sz w:val="18"/>
                <w:szCs w:val="18"/>
              </w:rPr>
              <w:t>Não — retorna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  <w:r>
              <w:rPr>
                <w:sz w:val="18"/>
                <w:szCs w:val="18"/>
              </w:rPr>
              <w:t>/False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find_template</w:t>
            </w:r>
            <w:proofErr w:type="spellEnd"/>
            <w:proofErr w:type="gram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 xml:space="preserve">Retorna </w:t>
            </w:r>
            <w:proofErr w:type="gramStart"/>
            <w:r>
              <w:rPr>
                <w:sz w:val="18"/>
                <w:szCs w:val="18"/>
              </w:rPr>
              <w:t>coordenadas .</w:t>
            </w:r>
            <w:proofErr w:type="gramEnd"/>
            <w:r>
              <w:rPr>
                <w:sz w:val="18"/>
                <w:szCs w:val="18"/>
              </w:rPr>
              <w:t>x e .y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Sim — se não encontrar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type_text</w:t>
            </w:r>
            <w:proofErr w:type="spellEnd"/>
            <w:proofErr w:type="gram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Digita no campo ativo (suporta acentos)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Não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screenshot</w:t>
            </w:r>
            <w:proofErr w:type="spellEnd"/>
            <w:proofErr w:type="gramEnd"/>
            <w:r>
              <w:rPr>
                <w:sz w:val="18"/>
                <w:szCs w:val="18"/>
              </w:rPr>
              <w:t>(path)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Captura e salva a tela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Não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fill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(seletor,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Limpa e preenche campo web (</w:t>
            </w:r>
            <w:proofErr w:type="spellStart"/>
            <w:r>
              <w:rPr>
                <w:sz w:val="18"/>
                <w:szCs w:val="18"/>
              </w:rPr>
              <w:t>Playwright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Sim — timeout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navigate</w:t>
            </w:r>
            <w:proofErr w:type="spellEnd"/>
            <w:proofErr w:type="gram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url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Navega para URL (</w:t>
            </w:r>
            <w:proofErr w:type="spellStart"/>
            <w:r>
              <w:rPr>
                <w:sz w:val="18"/>
                <w:szCs w:val="18"/>
              </w:rPr>
              <w:t>Playwright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Sim — timeout</w:t>
            </w:r>
          </w:p>
        </w:tc>
      </w:tr>
    </w:tbl>
    <w:p w:rsidR="000B1F55" w:rsidRDefault="000B1F55">
      <w:pPr>
        <w:spacing w:after="80"/>
      </w:pPr>
    </w:p>
    <w:p w:rsidR="000B1F55" w:rsidRDefault="00A721EC">
      <w:pPr>
        <w:pStyle w:val="Ttulo1"/>
        <w:pBdr>
          <w:bottom w:val="single" w:sz="6" w:space="1" w:color="2E75B6"/>
        </w:pBdr>
      </w:pPr>
      <w:r>
        <w:lastRenderedPageBreak/>
        <w:t>15. Sistemas Automatizados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2000"/>
        <w:gridCol w:w="2200"/>
        <w:gridCol w:w="1360"/>
      </w:tblGrid>
      <w:tr w:rsidR="000B1F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Runner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Flows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ativos</w:t>
            </w:r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F55" w:rsidRDefault="00A721EC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SisLab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 xml:space="preserve">Desktop — Oracle </w:t>
            </w:r>
            <w:proofErr w:type="spellStart"/>
            <w:r>
              <w:rPr>
                <w:sz w:val="18"/>
                <w:szCs w:val="18"/>
              </w:rPr>
              <w:t>Forms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OpenCV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CadastroFuncionario</w:t>
            </w:r>
            <w:proofErr w:type="spellEnd"/>
            <w:proofErr w:type="gramEnd"/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✅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SI3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 xml:space="preserve">Desktop — Oracle </w:t>
            </w:r>
            <w:proofErr w:type="spellStart"/>
            <w:r>
              <w:rPr>
                <w:sz w:val="18"/>
                <w:szCs w:val="18"/>
              </w:rPr>
              <w:t>Forms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proofErr w:type="gramStart"/>
            <w:r>
              <w:rPr>
                <w:sz w:val="18"/>
                <w:szCs w:val="18"/>
              </w:rPr>
              <w:t>OpenCV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CadastroPaciente</w:t>
            </w:r>
            <w:proofErr w:type="spellEnd"/>
            <w:proofErr w:type="gramEnd"/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✅</w:t>
            </w:r>
          </w:p>
        </w:tc>
      </w:tr>
      <w:tr w:rsidR="000B1F55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MSI3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Web — Oracle APEX 23.1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r>
              <w:rPr>
                <w:sz w:val="18"/>
                <w:szCs w:val="18"/>
              </w:rPr>
              <w:t>Playwright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sz w:val="18"/>
                <w:szCs w:val="18"/>
              </w:rPr>
              <w:t>OpenCV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FrequenciaAplicacao</w:t>
            </w:r>
            <w:proofErr w:type="spellEnd"/>
            <w:proofErr w:type="gramEnd"/>
          </w:p>
        </w:tc>
        <w:tc>
          <w:tcPr>
            <w:tcW w:w="1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0B1F55" w:rsidRDefault="00A721EC">
            <w:r>
              <w:rPr>
                <w:sz w:val="18"/>
                <w:szCs w:val="18"/>
              </w:rPr>
              <w:t>✅</w:t>
            </w:r>
          </w:p>
        </w:tc>
      </w:tr>
    </w:tbl>
    <w:p w:rsidR="000B1F55" w:rsidRDefault="000B1F55">
      <w:pPr>
        <w:spacing w:after="80"/>
      </w:pPr>
    </w:p>
    <w:sectPr w:rsidR="000B1F55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21EC" w:rsidRDefault="00A721EC">
      <w:r>
        <w:separator/>
      </w:r>
    </w:p>
  </w:endnote>
  <w:endnote w:type="continuationSeparator" w:id="0">
    <w:p w:rsidR="00A721EC" w:rsidRDefault="00A72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F55" w:rsidRDefault="00A721EC">
    <w:pPr>
      <w:pBdr>
        <w:top w:val="single" w:sz="4" w:space="1" w:color="2E75B6"/>
      </w:pBdr>
      <w:tabs>
        <w:tab w:val="right" w:pos="9360"/>
      </w:tabs>
    </w:pPr>
    <w:proofErr w:type="gramStart"/>
    <w:r>
      <w:rPr>
        <w:color w:val="808080"/>
        <w:sz w:val="16"/>
        <w:szCs w:val="16"/>
      </w:rPr>
      <w:t>InCor</w:t>
    </w:r>
    <w:proofErr w:type="gramEnd"/>
    <w:r>
      <w:rPr>
        <w:color w:val="808080"/>
        <w:sz w:val="16"/>
        <w:szCs w:val="16"/>
      </w:rPr>
      <w:t xml:space="preserve"> — Automação de Testes</w:t>
    </w:r>
    <w:r>
      <w:rPr>
        <w:color w:val="808080"/>
        <w:sz w:val="16"/>
        <w:szCs w:val="16"/>
      </w:rPr>
      <w:tab/>
    </w:r>
    <w:r>
      <w:rPr>
        <w:color w:val="808080"/>
        <w:sz w:val="16"/>
        <w:szCs w:val="16"/>
      </w:rPr>
      <w:tab/>
      <w:t xml:space="preserve">Página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21EC" w:rsidRDefault="00A721EC">
      <w:r>
        <w:separator/>
      </w:r>
    </w:p>
  </w:footnote>
  <w:footnote w:type="continuationSeparator" w:id="0">
    <w:p w:rsidR="00A721EC" w:rsidRDefault="00A721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F55" w:rsidRDefault="00A721EC">
    <w:pPr>
      <w:pBdr>
        <w:bottom w:val="single" w:sz="4" w:space="1" w:color="2E75B6"/>
      </w:pBdr>
      <w:tabs>
        <w:tab w:val="right" w:pos="9360"/>
      </w:tabs>
    </w:pPr>
    <w:r>
      <w:rPr>
        <w:color w:val="808080"/>
        <w:sz w:val="16"/>
        <w:szCs w:val="16"/>
      </w:rPr>
      <w:t>VTAE — Manual do Desenvolvedor de Testes</w:t>
    </w:r>
    <w:r>
      <w:rPr>
        <w:color w:val="808080"/>
        <w:sz w:val="16"/>
        <w:szCs w:val="16"/>
      </w:rPr>
      <w:tab/>
    </w:r>
    <w:r>
      <w:rPr>
        <w:color w:val="808080"/>
        <w:sz w:val="16"/>
        <w:szCs w:val="16"/>
      </w:rPr>
      <w:tab/>
    </w:r>
    <w:proofErr w:type="gramStart"/>
    <w:r>
      <w:rPr>
        <w:color w:val="808080"/>
        <w:sz w:val="16"/>
        <w:szCs w:val="16"/>
      </w:rPr>
      <w:t>v0.</w:t>
    </w:r>
    <w:proofErr w:type="gramEnd"/>
    <w:r>
      <w:rPr>
        <w:color w:val="808080"/>
        <w:sz w:val="16"/>
        <w:szCs w:val="16"/>
      </w:rPr>
      <w:t>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F43C2"/>
    <w:multiLevelType w:val="hybridMultilevel"/>
    <w:tmpl w:val="3D3A5D00"/>
    <w:lvl w:ilvl="0" w:tplc="611E293C">
      <w:start w:val="1"/>
      <w:numFmt w:val="bullet"/>
      <w:lvlText w:val="●"/>
      <w:lvlJc w:val="left"/>
      <w:pPr>
        <w:ind w:left="720" w:hanging="360"/>
      </w:pPr>
    </w:lvl>
    <w:lvl w:ilvl="1" w:tplc="383488B0">
      <w:start w:val="1"/>
      <w:numFmt w:val="bullet"/>
      <w:lvlText w:val="○"/>
      <w:lvlJc w:val="left"/>
      <w:pPr>
        <w:ind w:left="1440" w:hanging="360"/>
      </w:pPr>
    </w:lvl>
    <w:lvl w:ilvl="2" w:tplc="2C32E010">
      <w:start w:val="1"/>
      <w:numFmt w:val="bullet"/>
      <w:lvlText w:val="■"/>
      <w:lvlJc w:val="left"/>
      <w:pPr>
        <w:ind w:left="2160" w:hanging="360"/>
      </w:pPr>
    </w:lvl>
    <w:lvl w:ilvl="3" w:tplc="5A723E7C">
      <w:start w:val="1"/>
      <w:numFmt w:val="bullet"/>
      <w:lvlText w:val="●"/>
      <w:lvlJc w:val="left"/>
      <w:pPr>
        <w:ind w:left="2880" w:hanging="360"/>
      </w:pPr>
    </w:lvl>
    <w:lvl w:ilvl="4" w:tplc="AFBC3738">
      <w:start w:val="1"/>
      <w:numFmt w:val="bullet"/>
      <w:lvlText w:val="○"/>
      <w:lvlJc w:val="left"/>
      <w:pPr>
        <w:ind w:left="3600" w:hanging="360"/>
      </w:pPr>
    </w:lvl>
    <w:lvl w:ilvl="5" w:tplc="D918F6B4">
      <w:start w:val="1"/>
      <w:numFmt w:val="bullet"/>
      <w:lvlText w:val="■"/>
      <w:lvlJc w:val="left"/>
      <w:pPr>
        <w:ind w:left="4320" w:hanging="360"/>
      </w:pPr>
    </w:lvl>
    <w:lvl w:ilvl="6" w:tplc="FF04D086">
      <w:start w:val="1"/>
      <w:numFmt w:val="bullet"/>
      <w:lvlText w:val="●"/>
      <w:lvlJc w:val="left"/>
      <w:pPr>
        <w:ind w:left="5040" w:hanging="360"/>
      </w:pPr>
    </w:lvl>
    <w:lvl w:ilvl="7" w:tplc="65BC371E">
      <w:start w:val="1"/>
      <w:numFmt w:val="bullet"/>
      <w:lvlText w:val="●"/>
      <w:lvlJc w:val="left"/>
      <w:pPr>
        <w:ind w:left="5760" w:hanging="360"/>
      </w:pPr>
    </w:lvl>
    <w:lvl w:ilvl="8" w:tplc="FD38D02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7F11B4B"/>
    <w:multiLevelType w:val="hybridMultilevel"/>
    <w:tmpl w:val="65D29D0C"/>
    <w:lvl w:ilvl="0" w:tplc="4C086362">
      <w:start w:val="1"/>
      <w:numFmt w:val="bullet"/>
      <w:lvlText w:val="•"/>
      <w:lvlJc w:val="left"/>
      <w:pPr>
        <w:ind w:left="540" w:hanging="260"/>
      </w:pPr>
    </w:lvl>
    <w:lvl w:ilvl="1" w:tplc="20DE3BD0">
      <w:numFmt w:val="decimal"/>
      <w:lvlText w:val=""/>
      <w:lvlJc w:val="left"/>
    </w:lvl>
    <w:lvl w:ilvl="2" w:tplc="21FAD002">
      <w:numFmt w:val="decimal"/>
      <w:lvlText w:val=""/>
      <w:lvlJc w:val="left"/>
    </w:lvl>
    <w:lvl w:ilvl="3" w:tplc="53CADFCC">
      <w:numFmt w:val="decimal"/>
      <w:lvlText w:val=""/>
      <w:lvlJc w:val="left"/>
    </w:lvl>
    <w:lvl w:ilvl="4" w:tplc="449C8F7C">
      <w:numFmt w:val="decimal"/>
      <w:lvlText w:val=""/>
      <w:lvlJc w:val="left"/>
    </w:lvl>
    <w:lvl w:ilvl="5" w:tplc="EA58ED88">
      <w:numFmt w:val="decimal"/>
      <w:lvlText w:val=""/>
      <w:lvlJc w:val="left"/>
    </w:lvl>
    <w:lvl w:ilvl="6" w:tplc="25E2C22A">
      <w:numFmt w:val="decimal"/>
      <w:lvlText w:val=""/>
      <w:lvlJc w:val="left"/>
    </w:lvl>
    <w:lvl w:ilvl="7" w:tplc="65D8A774">
      <w:numFmt w:val="decimal"/>
      <w:lvlText w:val=""/>
      <w:lvlJc w:val="left"/>
    </w:lvl>
    <w:lvl w:ilvl="8" w:tplc="7A74409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B1F55"/>
    <w:rsid w:val="000B1F55"/>
    <w:rsid w:val="007E3D0D"/>
    <w:rsid w:val="00A7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404040"/>
      <w:sz w:val="21"/>
      <w:szCs w:val="21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404040"/>
      <w:sz w:val="21"/>
      <w:szCs w:val="21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3576</Words>
  <Characters>19314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HELIO PAULIER DA SILVA</cp:lastModifiedBy>
  <cp:revision>2</cp:revision>
  <dcterms:created xsi:type="dcterms:W3CDTF">2026-04-28T16:20:00Z</dcterms:created>
  <dcterms:modified xsi:type="dcterms:W3CDTF">2026-04-28T16:20:00Z</dcterms:modified>
</cp:coreProperties>
</file>