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1EB5" w14:textId="69878144" w:rsidR="00C27BDF" w:rsidRDefault="00C27BDF">
      <w:pPr>
        <w:rPr>
          <w:lang w:val="en-US"/>
        </w:rPr>
      </w:pPr>
      <w:r w:rsidRPr="00C27BDF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An option should be available to clear the filters.</w:t>
      </w:r>
      <w:r>
        <w:rPr>
          <w:lang w:val="en-US"/>
        </w:rPr>
        <w:br/>
        <w:t>If user has applied multiple filters, user need to remove each filter one by one to see all the data.</w:t>
      </w:r>
    </w:p>
    <w:p w14:paraId="4E8E3742" w14:textId="753F6549" w:rsidR="00C27BDF" w:rsidRDefault="00C27BDF">
      <w:pPr>
        <w:rPr>
          <w:lang w:val="en-US"/>
        </w:rPr>
      </w:pPr>
      <w:r w:rsidRPr="00C27BDF">
        <w:rPr>
          <w:lang w:val="en-US"/>
        </w:rPr>
        <w:drawing>
          <wp:inline distT="0" distB="0" distL="0" distR="0" wp14:anchorId="1C1D8E3E" wp14:editId="0B116CF9">
            <wp:extent cx="6645910" cy="2995930"/>
            <wp:effectExtent l="0" t="0" r="2540" b="0"/>
            <wp:docPr id="17785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0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A8BC" w14:textId="4938EEF5" w:rsidR="00C27BDF" w:rsidRDefault="00C27BDF">
      <w:pPr>
        <w:rPr>
          <w:lang w:val="en-US"/>
        </w:rPr>
      </w:pPr>
      <w:r w:rsidRPr="00470B40">
        <w:rPr>
          <w:b/>
          <w:bCs/>
          <w:u w:val="single"/>
          <w:lang w:val="en-US"/>
        </w:rPr>
        <w:t>Issue#2:</w:t>
      </w:r>
      <w:r>
        <w:rPr>
          <w:lang w:val="en-US"/>
        </w:rPr>
        <w:t xml:space="preserve"> Field validations are not available for the text fields available on the </w:t>
      </w:r>
      <w:r>
        <w:rPr>
          <w:lang w:val="en-US"/>
        </w:rPr>
        <w:br/>
      </w:r>
      <w:r w:rsidR="00470B40" w:rsidRPr="00470B40">
        <w:rPr>
          <w:lang w:val="en-US"/>
        </w:rPr>
        <w:drawing>
          <wp:inline distT="0" distB="0" distL="0" distR="0" wp14:anchorId="28341980" wp14:editId="1160D276">
            <wp:extent cx="6645910" cy="3745865"/>
            <wp:effectExtent l="0" t="0" r="2540" b="6985"/>
            <wp:docPr id="17963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5B7" w14:textId="77777777" w:rsidR="00470B40" w:rsidRDefault="00470B40">
      <w:pPr>
        <w:rPr>
          <w:lang w:val="en-US"/>
        </w:rPr>
      </w:pPr>
    </w:p>
    <w:p w14:paraId="0FD14ED5" w14:textId="6BCA0DCE" w:rsidR="00470B40" w:rsidRDefault="00470B40">
      <w:pPr>
        <w:rPr>
          <w:lang w:val="en-US"/>
        </w:rPr>
      </w:pPr>
      <w:r>
        <w:rPr>
          <w:lang w:val="en-US"/>
        </w:rPr>
        <w:br w:type="page"/>
      </w:r>
    </w:p>
    <w:p w14:paraId="41807C2A" w14:textId="5787D124" w:rsidR="00470B40" w:rsidRDefault="00470B40">
      <w:pPr>
        <w:rPr>
          <w:lang w:val="en-US"/>
        </w:rPr>
      </w:pPr>
      <w:r w:rsidRPr="00470B40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Dashboard is not showing the data.</w:t>
      </w:r>
    </w:p>
    <w:p w14:paraId="60732FD8" w14:textId="1731B4B0" w:rsidR="00470B40" w:rsidRDefault="00470B40">
      <w:pPr>
        <w:rPr>
          <w:lang w:val="en-US"/>
        </w:rPr>
      </w:pPr>
      <w:r>
        <w:rPr>
          <w:lang w:val="en-US"/>
        </w:rPr>
        <w:t xml:space="preserve">There are multiple contacts added having birthday/anniversary dates falling today/current month but the dashboard is not getting updated. </w:t>
      </w:r>
    </w:p>
    <w:p w14:paraId="14A12049" w14:textId="29E37E80" w:rsidR="00470B40" w:rsidRDefault="00470B40">
      <w:pPr>
        <w:rPr>
          <w:lang w:val="en-US"/>
        </w:rPr>
      </w:pPr>
      <w:r w:rsidRPr="00470B40">
        <w:rPr>
          <w:lang w:val="en-US"/>
        </w:rPr>
        <w:drawing>
          <wp:inline distT="0" distB="0" distL="0" distR="0" wp14:anchorId="1778BC82" wp14:editId="56CAABD0">
            <wp:extent cx="6645910" cy="2769870"/>
            <wp:effectExtent l="0" t="0" r="2540" b="0"/>
            <wp:docPr id="12985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A9BE" w14:textId="77777777" w:rsidR="00FE3E16" w:rsidRDefault="00FE3E16">
      <w:pPr>
        <w:rPr>
          <w:lang w:val="en-US"/>
        </w:rPr>
      </w:pPr>
    </w:p>
    <w:p w14:paraId="2BC1F6BE" w14:textId="00EFBDE3" w:rsidR="00FE3E16" w:rsidRDefault="00FE3E16">
      <w:pPr>
        <w:rPr>
          <w:lang w:val="en-US"/>
        </w:rPr>
      </w:pPr>
      <w:r w:rsidRPr="00FE3E16">
        <w:rPr>
          <w:lang w:val="en-US"/>
        </w:rPr>
        <w:drawing>
          <wp:inline distT="0" distB="0" distL="0" distR="0" wp14:anchorId="08545974" wp14:editId="11C8A4A4">
            <wp:extent cx="6645910" cy="3122930"/>
            <wp:effectExtent l="0" t="0" r="2540" b="1270"/>
            <wp:docPr id="20934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057" w14:textId="77777777" w:rsidR="00470B40" w:rsidRDefault="00470B40">
      <w:pPr>
        <w:rPr>
          <w:lang w:val="en-US"/>
        </w:rPr>
      </w:pPr>
    </w:p>
    <w:p w14:paraId="729B46F2" w14:textId="77777777" w:rsidR="00FE3E16" w:rsidRDefault="00FE3E1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2ECA8ED9" w14:textId="28E912DA" w:rsidR="00470B40" w:rsidRDefault="00470B40">
      <w:pPr>
        <w:rPr>
          <w:lang w:val="en-US"/>
        </w:rPr>
      </w:pPr>
      <w:r w:rsidRPr="00470B40">
        <w:rPr>
          <w:b/>
          <w:bCs/>
          <w:u w:val="single"/>
          <w:lang w:val="en-US"/>
        </w:rPr>
        <w:lastRenderedPageBreak/>
        <w:t>Issue#4:</w:t>
      </w:r>
      <w:r>
        <w:rPr>
          <w:lang w:val="en-US"/>
        </w:rPr>
        <w:t xml:space="preserve"> </w:t>
      </w:r>
      <w:r w:rsidR="00FE3E16">
        <w:rPr>
          <w:lang w:val="en-US"/>
        </w:rPr>
        <w:t>Quick Actions ‘Add Contact’, ‘New Campaign’ redirects user to the respective reports and not on the page to create a new contact/campaign.</w:t>
      </w:r>
      <w:r w:rsidR="00FE3E16">
        <w:rPr>
          <w:lang w:val="en-US"/>
        </w:rPr>
        <w:br/>
        <w:t>Click on Add Contact redirect to Contact Management report:</w:t>
      </w:r>
      <w:r w:rsidR="00FE3E16">
        <w:rPr>
          <w:lang w:val="en-US"/>
        </w:rPr>
        <w:br/>
      </w:r>
      <w:r w:rsidR="00FE3E16" w:rsidRPr="00FE3E16">
        <w:rPr>
          <w:lang w:val="en-US"/>
        </w:rPr>
        <w:drawing>
          <wp:inline distT="0" distB="0" distL="0" distR="0" wp14:anchorId="63114BBC" wp14:editId="157AD9C2">
            <wp:extent cx="6645910" cy="3369310"/>
            <wp:effectExtent l="0" t="0" r="2540" b="2540"/>
            <wp:docPr id="1252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46CF" w14:textId="20AFC719" w:rsidR="00FE3E16" w:rsidRDefault="00FE3E16">
      <w:pPr>
        <w:rPr>
          <w:lang w:val="en-US"/>
        </w:rPr>
      </w:pPr>
      <w:r>
        <w:rPr>
          <w:lang w:val="en-US"/>
        </w:rPr>
        <w:t>Click on New Campaign redirect to Campaign Management report:</w:t>
      </w:r>
      <w:r>
        <w:rPr>
          <w:lang w:val="en-US"/>
        </w:rPr>
        <w:br/>
      </w:r>
      <w:r w:rsidRPr="00FE3E16">
        <w:rPr>
          <w:lang w:val="en-US"/>
        </w:rPr>
        <w:drawing>
          <wp:inline distT="0" distB="0" distL="0" distR="0" wp14:anchorId="3DF3F352" wp14:editId="08505C20">
            <wp:extent cx="6645910" cy="2855595"/>
            <wp:effectExtent l="0" t="0" r="2540" b="1905"/>
            <wp:docPr id="129661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3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C940" w14:textId="77777777" w:rsidR="00FE3E16" w:rsidRDefault="00FE3E16">
      <w:pPr>
        <w:rPr>
          <w:lang w:val="en-US"/>
        </w:rPr>
      </w:pPr>
      <w:r>
        <w:rPr>
          <w:lang w:val="en-US"/>
        </w:rPr>
        <w:br w:type="page"/>
      </w:r>
    </w:p>
    <w:p w14:paraId="0B499397" w14:textId="61798C21" w:rsidR="00FE3E16" w:rsidRDefault="00FE3E16">
      <w:pPr>
        <w:rPr>
          <w:lang w:val="en-US"/>
        </w:rPr>
      </w:pPr>
      <w:r w:rsidRPr="00724FB0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How to </w:t>
      </w:r>
      <w:r w:rsidR="00724FB0">
        <w:rPr>
          <w:lang w:val="en-US"/>
        </w:rPr>
        <w:t>edit/</w:t>
      </w:r>
      <w:r>
        <w:rPr>
          <w:lang w:val="en-US"/>
        </w:rPr>
        <w:t>update the</w:t>
      </w:r>
      <w:r w:rsidR="00724FB0">
        <w:rPr>
          <w:lang w:val="en-US"/>
        </w:rPr>
        <w:t xml:space="preserve"> Campaign.</w:t>
      </w:r>
      <w:r w:rsidR="00724FB0">
        <w:rPr>
          <w:lang w:val="en-US"/>
        </w:rPr>
        <w:br/>
      </w:r>
      <w:r w:rsidR="00724FB0" w:rsidRPr="00724FB0">
        <w:rPr>
          <w:lang w:val="en-US"/>
        </w:rPr>
        <w:drawing>
          <wp:inline distT="0" distB="0" distL="0" distR="0" wp14:anchorId="0F01A5A8" wp14:editId="2BA66FFC">
            <wp:extent cx="6645910" cy="3005455"/>
            <wp:effectExtent l="0" t="0" r="2540" b="4445"/>
            <wp:docPr id="10022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C706" w14:textId="77777777" w:rsidR="00724FB0" w:rsidRDefault="00724FB0">
      <w:pPr>
        <w:rPr>
          <w:lang w:val="en-US"/>
        </w:rPr>
      </w:pPr>
    </w:p>
    <w:p w14:paraId="36C8FD8E" w14:textId="0B353718" w:rsidR="00724FB0" w:rsidRDefault="00724FB0">
      <w:pPr>
        <w:rPr>
          <w:lang w:val="en-US"/>
        </w:rPr>
      </w:pPr>
      <w:r w:rsidRPr="00724FB0">
        <w:rPr>
          <w:b/>
          <w:bCs/>
          <w:u w:val="single"/>
          <w:lang w:val="en-US"/>
        </w:rPr>
        <w:t>Issue#6:</w:t>
      </w:r>
      <w:r>
        <w:rPr>
          <w:lang w:val="en-US"/>
        </w:rPr>
        <w:t xml:space="preserve"> For the campaign having ‘Draft’ state, on performing ‘Delivery’ action, success message gets displayed but the Delivery job is not executed.</w:t>
      </w:r>
      <w:r>
        <w:rPr>
          <w:lang w:val="en-US"/>
        </w:rPr>
        <w:br/>
        <w:t xml:space="preserve">If it is expected to not run the delivery for the Campaign having Draft state, this action can be removed for such </w:t>
      </w:r>
      <w:proofErr w:type="spellStart"/>
      <w:r>
        <w:rPr>
          <w:lang w:val="en-US"/>
        </w:rPr>
        <w:t>campains</w:t>
      </w:r>
      <w:proofErr w:type="spellEnd"/>
      <w:r>
        <w:rPr>
          <w:lang w:val="en-US"/>
        </w:rPr>
        <w:t>.</w:t>
      </w:r>
    </w:p>
    <w:p w14:paraId="6680D0EC" w14:textId="571E9DB3" w:rsidR="00724FB0" w:rsidRDefault="00724FB0">
      <w:pPr>
        <w:rPr>
          <w:lang w:val="en-US"/>
        </w:rPr>
      </w:pPr>
      <w:r w:rsidRPr="00724FB0">
        <w:rPr>
          <w:lang w:val="en-US"/>
        </w:rPr>
        <w:drawing>
          <wp:inline distT="0" distB="0" distL="0" distR="0" wp14:anchorId="4C94AF92" wp14:editId="2033D148">
            <wp:extent cx="6645910" cy="3275965"/>
            <wp:effectExtent l="0" t="0" r="2540" b="635"/>
            <wp:docPr id="13412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55DD" w14:textId="77777777" w:rsidR="00724FB0" w:rsidRDefault="00724FB0">
      <w:pPr>
        <w:rPr>
          <w:lang w:val="en-US"/>
        </w:rPr>
      </w:pPr>
    </w:p>
    <w:p w14:paraId="7C813532" w14:textId="572A4D43" w:rsidR="00724FB0" w:rsidRDefault="00724FB0">
      <w:pPr>
        <w:rPr>
          <w:lang w:val="en-US"/>
        </w:rPr>
      </w:pPr>
      <w:r w:rsidRPr="00724FB0">
        <w:rPr>
          <w:lang w:val="en-US"/>
        </w:rPr>
        <w:lastRenderedPageBreak/>
        <w:drawing>
          <wp:inline distT="0" distB="0" distL="0" distR="0" wp14:anchorId="0CE2F8D5" wp14:editId="2107C4DA">
            <wp:extent cx="6645910" cy="3712845"/>
            <wp:effectExtent l="0" t="0" r="2540" b="1905"/>
            <wp:docPr id="432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4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738B" w14:textId="77777777" w:rsidR="00724FB0" w:rsidRDefault="00724FB0">
      <w:pPr>
        <w:rPr>
          <w:lang w:val="en-US"/>
        </w:rPr>
      </w:pPr>
    </w:p>
    <w:p w14:paraId="73ACDFDF" w14:textId="13B8F1E6" w:rsidR="00724FB0" w:rsidRDefault="00724FB0">
      <w:pPr>
        <w:rPr>
          <w:lang w:val="en-US"/>
        </w:rPr>
      </w:pPr>
      <w:r w:rsidRPr="00724FB0">
        <w:rPr>
          <w:b/>
          <w:bCs/>
          <w:u w:val="single"/>
          <w:lang w:val="en-US"/>
        </w:rPr>
        <w:t>Issue#7:</w:t>
      </w:r>
      <w:r>
        <w:rPr>
          <w:lang w:val="en-US"/>
        </w:rPr>
        <w:t xml:space="preserve"> Reports are not showing any data.</w:t>
      </w:r>
    </w:p>
    <w:p w14:paraId="309F7353" w14:textId="15CCF49F" w:rsidR="00724FB0" w:rsidRDefault="00724FB0">
      <w:pPr>
        <w:rPr>
          <w:lang w:val="en-US"/>
        </w:rPr>
      </w:pPr>
      <w:r w:rsidRPr="00724FB0">
        <w:rPr>
          <w:lang w:val="en-US"/>
        </w:rPr>
        <w:drawing>
          <wp:inline distT="0" distB="0" distL="0" distR="0" wp14:anchorId="72D134C0" wp14:editId="133F49CD">
            <wp:extent cx="6645910" cy="3105785"/>
            <wp:effectExtent l="0" t="0" r="2540" b="0"/>
            <wp:docPr id="10773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1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CE09" w14:textId="77777777" w:rsidR="00724FB0" w:rsidRDefault="00724FB0">
      <w:pPr>
        <w:rPr>
          <w:lang w:val="en-US"/>
        </w:rPr>
      </w:pPr>
    </w:p>
    <w:p w14:paraId="7504C861" w14:textId="6AB049E7" w:rsidR="00724FB0" w:rsidRDefault="00724FB0">
      <w:pPr>
        <w:rPr>
          <w:lang w:val="en-US"/>
        </w:rPr>
      </w:pPr>
      <w:r w:rsidRPr="00724FB0">
        <w:rPr>
          <w:lang w:val="en-US"/>
        </w:rPr>
        <w:lastRenderedPageBreak/>
        <w:drawing>
          <wp:inline distT="0" distB="0" distL="0" distR="0" wp14:anchorId="081002FB" wp14:editId="18CB1DFE">
            <wp:extent cx="6645910" cy="3380105"/>
            <wp:effectExtent l="0" t="0" r="2540" b="0"/>
            <wp:docPr id="5010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7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8931" w14:textId="77777777" w:rsidR="00FE3E16" w:rsidRDefault="00FE3E16">
      <w:pPr>
        <w:rPr>
          <w:lang w:val="en-US"/>
        </w:rPr>
      </w:pPr>
    </w:p>
    <w:p w14:paraId="4AFDD3CE" w14:textId="77777777" w:rsidR="00FE3E16" w:rsidRDefault="00FE3E16">
      <w:pPr>
        <w:rPr>
          <w:lang w:val="en-US"/>
        </w:rPr>
      </w:pPr>
    </w:p>
    <w:p w14:paraId="1C705E34" w14:textId="77777777" w:rsidR="00C27BDF" w:rsidRPr="00C27BDF" w:rsidRDefault="00C27BDF">
      <w:pPr>
        <w:rPr>
          <w:lang w:val="en-US"/>
        </w:rPr>
      </w:pPr>
    </w:p>
    <w:sectPr w:rsidR="00C27BDF" w:rsidRPr="00C27BDF" w:rsidSect="00C27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DF"/>
    <w:rsid w:val="00042473"/>
    <w:rsid w:val="00232B45"/>
    <w:rsid w:val="00470B40"/>
    <w:rsid w:val="00724FB0"/>
    <w:rsid w:val="00C27BDF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C428"/>
  <w15:chartTrackingRefBased/>
  <w15:docId w15:val="{AB173194-FDAB-44E1-B42F-43BE2046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1</cp:revision>
  <dcterms:created xsi:type="dcterms:W3CDTF">2026-09-12T00:33:00Z</dcterms:created>
  <dcterms:modified xsi:type="dcterms:W3CDTF">2026-09-12T01:16:00Z</dcterms:modified>
</cp:coreProperties>
</file>