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855B2" w14:textId="2A980F3C" w:rsidR="00544177" w:rsidRDefault="0003371D" w:rsidP="00544177">
      <w:pPr>
        <w:jc w:val="center"/>
        <w:rPr>
          <w:rFonts w:ascii="Courier New" w:hAnsi="Courier New" w:cs="Courier New"/>
          <w:sz w:val="24"/>
          <w:szCs w:val="24"/>
        </w:rPr>
      </w:pPr>
      <w:r w:rsidRPr="0003371D">
        <w:rPr>
          <w:rFonts w:ascii="Courier New" w:hAnsi="Courier New" w:cs="Courier New"/>
          <w:i/>
          <w:iCs/>
          <w:noProof/>
          <w:sz w:val="24"/>
          <w:szCs w:val="24"/>
          <w:u w:val="singl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4DD5FE4" wp14:editId="14918670">
                <wp:simplePos x="0" y="0"/>
                <wp:positionH relativeFrom="column">
                  <wp:posOffset>5323840</wp:posOffset>
                </wp:positionH>
                <wp:positionV relativeFrom="paragraph">
                  <wp:posOffset>159385</wp:posOffset>
                </wp:positionV>
                <wp:extent cx="137350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350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616F3E" w14:textId="5D0BDDD8" w:rsidR="0003371D" w:rsidRPr="0003371D" w:rsidRDefault="0003371D" w:rsidP="0003371D">
                            <w:pPr>
                              <w:spacing w:after="0"/>
                              <w:rPr>
                                <w:rFonts w:ascii="Courier New" w:hAnsi="Courier New" w:cs="Courier New"/>
                              </w:rPr>
                            </w:pPr>
                            <w:r w:rsidRPr="0003371D"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</w:rPr>
                              <w:t>IN REPLY REFER TO</w:t>
                            </w:r>
                            <w:r w:rsidRPr="0003371D">
                              <w:rPr>
                                <w:rFonts w:ascii="Courier New" w:hAnsi="Courier New" w:cs="Courier New"/>
                              </w:rPr>
                              <w:br/>
                              <w:t>319</w:t>
                            </w:r>
                            <w:r w:rsidR="001161B1">
                              <w:rPr>
                                <w:rFonts w:ascii="Courier New" w:hAnsi="Courier New" w:cs="Courier New"/>
                              </w:rPr>
                              <w:t>9</w:t>
                            </w:r>
                          </w:p>
                          <w:p w14:paraId="39D06428" w14:textId="56D7E2C0" w:rsidR="0003371D" w:rsidRPr="0003371D" w:rsidRDefault="0003371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71D">
                              <w:rPr>
                                <w:rFonts w:ascii="Courier New" w:hAnsi="Courier New" w:cs="Courier New"/>
                              </w:rPr>
                              <w:t>N33</w:t>
                            </w:r>
                            <w:r w:rsidRPr="0003371D">
                              <w:rPr>
                                <w:rFonts w:ascii="Courier New" w:hAnsi="Courier New" w:cs="Courier New"/>
                              </w:rPr>
                              <w:br/>
                              <w:t>01 JUN 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DD5F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19.2pt;margin-top:12.55pt;width:108.1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Nin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" stroked="f">
                <v:textbox style="mso-fit-shape-to-text:t">
                  <w:txbxContent>
                    <w:p w14:paraId="20616F3E" w14:textId="5D0BDDD8" w:rsidR="0003371D" w:rsidRPr="0003371D" w:rsidRDefault="0003371D" w:rsidP="0003371D">
                      <w:pPr>
                        <w:spacing w:after="0"/>
                        <w:rPr>
                          <w:rFonts w:ascii="Courier New" w:hAnsi="Courier New" w:cs="Courier New"/>
                        </w:rPr>
                      </w:pPr>
                      <w:r w:rsidRPr="0003371D">
                        <w:rPr>
                          <w:rFonts w:ascii="Courier New" w:hAnsi="Courier New" w:cs="Courier New"/>
                          <w:sz w:val="16"/>
                          <w:szCs w:val="16"/>
                        </w:rPr>
                        <w:t>IN REPLY REFER TO</w:t>
                      </w:r>
                      <w:r w:rsidRPr="0003371D">
                        <w:rPr>
                          <w:rFonts w:ascii="Courier New" w:hAnsi="Courier New" w:cs="Courier New"/>
                        </w:rPr>
                        <w:br/>
                        <w:t>319</w:t>
                      </w:r>
                      <w:r w:rsidR="001161B1">
                        <w:rPr>
                          <w:rFonts w:ascii="Courier New" w:hAnsi="Courier New" w:cs="Courier New"/>
                        </w:rPr>
                        <w:t>9</w:t>
                      </w:r>
                    </w:p>
                    <w:p w14:paraId="39D06428" w14:textId="56D7E2C0" w:rsidR="0003371D" w:rsidRPr="0003371D" w:rsidRDefault="0003371D">
                      <w:pPr>
                        <w:rPr>
                          <w:rFonts w:ascii="Courier New" w:hAnsi="Courier New" w:cs="Courier New"/>
                        </w:rPr>
                      </w:pPr>
                      <w:r w:rsidRPr="0003371D">
                        <w:rPr>
                          <w:rFonts w:ascii="Courier New" w:hAnsi="Courier New" w:cs="Courier New"/>
                        </w:rPr>
                        <w:t>N33</w:t>
                      </w:r>
                      <w:r w:rsidRPr="0003371D">
                        <w:rPr>
                          <w:rFonts w:ascii="Courier New" w:hAnsi="Courier New" w:cs="Courier New"/>
                        </w:rPr>
                        <w:br/>
                        <w:t>01 JUN 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AA1E4C2" w14:textId="10594AC2" w:rsidR="00A67DED" w:rsidRPr="007A0B81" w:rsidRDefault="00A67DED" w:rsidP="0003371D">
      <w:pPr>
        <w:spacing w:after="0"/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 xml:space="preserve">From: </w:t>
      </w:r>
      <w:r w:rsidR="002E61E7">
        <w:rPr>
          <w:rFonts w:ascii="Courier New" w:hAnsi="Courier New" w:cs="Courier New"/>
          <w:b/>
          <w:bCs/>
          <w:sz w:val="24"/>
          <w:szCs w:val="24"/>
        </w:rPr>
        <w:t>Office of Strategic Exploration, JAC</w:t>
      </w:r>
    </w:p>
    <w:p w14:paraId="1A8DBCA3" w14:textId="72C91940" w:rsidR="00A67DED" w:rsidRPr="007A0B81" w:rsidRDefault="00A67DED" w:rsidP="0003371D">
      <w:pPr>
        <w:spacing w:after="0"/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>To: Agent Thompson</w:t>
      </w:r>
    </w:p>
    <w:p w14:paraId="3DB3589C" w14:textId="23F66A21" w:rsidR="007A0B81" w:rsidRPr="00BC226D" w:rsidRDefault="00544177">
      <w:pPr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>SUBJ: Operation Labor Day</w:t>
      </w:r>
    </w:p>
    <w:p w14:paraId="559B6F24" w14:textId="5918E1B7" w:rsidR="0003371D" w:rsidRDefault="0003371D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</w:p>
    <w:p w14:paraId="59EE432F" w14:textId="093F1F2B" w:rsidR="007A0B81" w:rsidRPr="00BC226D" w:rsidRDefault="007A0B81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  <w:r w:rsidRPr="00BC226D">
        <w:rPr>
          <w:rFonts w:ascii="Courier New" w:hAnsi="Courier New" w:cs="Courier New"/>
          <w:i/>
          <w:iCs/>
          <w:sz w:val="24"/>
          <w:szCs w:val="24"/>
          <w:u w:val="single"/>
        </w:rPr>
        <w:t>1. MISSION BRIEFING</w:t>
      </w:r>
    </w:p>
    <w:p w14:paraId="6929AAE1" w14:textId="33C6F5A1" w:rsidR="007A0B81" w:rsidRPr="007A0B81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>Agent, if you are reading this, you have been activated for a high-priority reconnaissance mission. Your desk has been utilized as a secure drop-point for a topographical projection of t</w:t>
      </w:r>
      <w:r>
        <w:rPr>
          <w:rFonts w:ascii="Courier New" w:hAnsi="Courier New" w:cs="Courier New"/>
          <w:sz w:val="24"/>
          <w:szCs w:val="24"/>
        </w:rPr>
        <w:t>h</w:t>
      </w:r>
      <w:r w:rsidRPr="007A0B81">
        <w:rPr>
          <w:rFonts w:ascii="Courier New" w:hAnsi="Courier New" w:cs="Courier New"/>
          <w:sz w:val="24"/>
          <w:szCs w:val="24"/>
        </w:rPr>
        <w:t>e Pilot Butte sector.</w:t>
      </w:r>
    </w:p>
    <w:p w14:paraId="7E8D70CC" w14:textId="5AB98179" w:rsidR="007A0B81" w:rsidRPr="00BC226D" w:rsidRDefault="007A0B81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  <w:r w:rsidRPr="00BC226D">
        <w:rPr>
          <w:rFonts w:ascii="Courier New" w:hAnsi="Courier New" w:cs="Courier New"/>
          <w:i/>
          <w:iCs/>
          <w:sz w:val="24"/>
          <w:szCs w:val="24"/>
          <w:u w:val="single"/>
        </w:rPr>
        <w:t>2. OBJECTIVE: Pilot Sector</w:t>
      </w:r>
    </w:p>
    <w:p w14:paraId="5B6E2986" w14:textId="02E5D542" w:rsidR="007A0B81" w:rsidRPr="007A0B81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>Your first objective is located at the coordinates marked by the pin on your map. Somewhere within that vicinity, a</w:t>
      </w:r>
      <w:r w:rsidR="00555569">
        <w:rPr>
          <w:rFonts w:ascii="Courier New" w:hAnsi="Courier New" w:cs="Courier New"/>
          <w:sz w:val="24"/>
          <w:szCs w:val="24"/>
        </w:rPr>
        <w:t xml:space="preserve"> PIN-key Encryption Control Nexus</w:t>
      </w:r>
      <w:r>
        <w:rPr>
          <w:rFonts w:ascii="Courier New" w:hAnsi="Courier New" w:cs="Courier New"/>
          <w:sz w:val="24"/>
          <w:szCs w:val="24"/>
        </w:rPr>
        <w:t xml:space="preserve">, </w:t>
      </w:r>
      <w:r w:rsidR="001161B1">
        <w:rPr>
          <w:rFonts w:ascii="Courier New" w:hAnsi="Courier New" w:cs="Courier New"/>
          <w:sz w:val="24"/>
          <w:szCs w:val="24"/>
        </w:rPr>
        <w:t xml:space="preserve">codenamed </w:t>
      </w:r>
      <w:proofErr w:type="spellStart"/>
      <w:r w:rsidR="001161B1">
        <w:rPr>
          <w:rFonts w:ascii="Courier New" w:hAnsi="Courier New" w:cs="Courier New"/>
          <w:sz w:val="24"/>
          <w:szCs w:val="24"/>
        </w:rPr>
        <w:t>P</w:t>
      </w:r>
      <w:r w:rsidR="00CD1CC1">
        <w:rPr>
          <w:rFonts w:ascii="Courier New" w:hAnsi="Courier New" w:cs="Courier New"/>
          <w:sz w:val="24"/>
          <w:szCs w:val="24"/>
        </w:rPr>
        <w:t>in</w:t>
      </w:r>
      <w:r w:rsidR="00C860E5">
        <w:rPr>
          <w:rFonts w:ascii="Courier New" w:hAnsi="Courier New" w:cs="Courier New"/>
          <w:sz w:val="24"/>
          <w:szCs w:val="24"/>
        </w:rPr>
        <w:t>ECoNe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, </w:t>
      </w:r>
      <w:r w:rsidRPr="007A0B81">
        <w:rPr>
          <w:rFonts w:ascii="Courier New" w:hAnsi="Courier New" w:cs="Courier New"/>
          <w:sz w:val="24"/>
          <w:szCs w:val="24"/>
        </w:rPr>
        <w:t>has been hidden.</w:t>
      </w:r>
      <w:r>
        <w:rPr>
          <w:rFonts w:ascii="Courier New" w:hAnsi="Courier New" w:cs="Courier New"/>
          <w:sz w:val="24"/>
          <w:szCs w:val="24"/>
        </w:rPr>
        <w:t xml:space="preserve"> </w:t>
      </w:r>
      <w:r w:rsidRPr="007A0B81">
        <w:rPr>
          <w:rFonts w:ascii="Courier New" w:hAnsi="Courier New" w:cs="Courier New"/>
          <w:sz w:val="24"/>
          <w:szCs w:val="24"/>
        </w:rPr>
        <w:t xml:space="preserve">The recovered </w:t>
      </w:r>
      <w:proofErr w:type="spellStart"/>
      <w:r w:rsidR="00525777">
        <w:rPr>
          <w:rFonts w:ascii="Courier New" w:hAnsi="Courier New" w:cs="Courier New"/>
          <w:sz w:val="24"/>
          <w:szCs w:val="24"/>
        </w:rPr>
        <w:t>PinECoNe</w:t>
      </w:r>
      <w:proofErr w:type="spellEnd"/>
      <w:r w:rsidRPr="007A0B81">
        <w:rPr>
          <w:rFonts w:ascii="Courier New" w:hAnsi="Courier New" w:cs="Courier New"/>
          <w:sz w:val="24"/>
          <w:szCs w:val="24"/>
        </w:rPr>
        <w:t xml:space="preserve"> contains a digital gateway </w:t>
      </w:r>
      <w:r>
        <w:rPr>
          <w:rFonts w:ascii="Courier New" w:hAnsi="Courier New" w:cs="Courier New"/>
          <w:sz w:val="24"/>
          <w:szCs w:val="24"/>
        </w:rPr>
        <w:t xml:space="preserve">code. </w:t>
      </w:r>
      <w:r w:rsidRPr="007A0B81">
        <w:rPr>
          <w:rFonts w:ascii="Courier New" w:hAnsi="Courier New" w:cs="Courier New"/>
          <w:sz w:val="24"/>
          <w:szCs w:val="24"/>
        </w:rPr>
        <w:t xml:space="preserve">Once you have secured the object, you are instructed to scan the code to access the </w:t>
      </w:r>
      <w:r>
        <w:rPr>
          <w:rFonts w:ascii="Courier New" w:hAnsi="Courier New" w:cs="Courier New"/>
          <w:sz w:val="24"/>
          <w:szCs w:val="24"/>
        </w:rPr>
        <w:t>OH</w:t>
      </w:r>
      <w:r w:rsidRPr="007A0B81">
        <w:rPr>
          <w:rFonts w:ascii="Courier New" w:hAnsi="Courier New" w:cs="Courier New"/>
          <w:sz w:val="24"/>
          <w:szCs w:val="24"/>
        </w:rPr>
        <w:t xml:space="preserve"> </w:t>
      </w:r>
      <w:r w:rsidR="00525777">
        <w:rPr>
          <w:rFonts w:ascii="Courier New" w:hAnsi="Courier New" w:cs="Courier New"/>
          <w:sz w:val="24"/>
          <w:szCs w:val="24"/>
        </w:rPr>
        <w:t>Network</w:t>
      </w:r>
      <w:r>
        <w:rPr>
          <w:rFonts w:ascii="Courier New" w:hAnsi="Courier New" w:cs="Courier New"/>
          <w:sz w:val="24"/>
          <w:szCs w:val="24"/>
        </w:rPr>
        <w:t>.</w:t>
      </w:r>
    </w:p>
    <w:p w14:paraId="2C3BEF3E" w14:textId="6006B3A6" w:rsidR="007A0B81" w:rsidRPr="00BC226D" w:rsidRDefault="007A0B81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  <w:r w:rsidRPr="00BC226D">
        <w:rPr>
          <w:rFonts w:ascii="Courier New" w:hAnsi="Courier New" w:cs="Courier New"/>
          <w:i/>
          <w:iCs/>
          <w:sz w:val="24"/>
          <w:szCs w:val="24"/>
          <w:u w:val="single"/>
        </w:rPr>
        <w:t>3. SECURITY CLEARANCE</w:t>
      </w:r>
    </w:p>
    <w:p w14:paraId="06F6DCD9" w14:textId="4686B5DD" w:rsidR="007A0B81" w:rsidRPr="007A0B81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The </w:t>
      </w:r>
      <w:r w:rsidR="002F1183">
        <w:rPr>
          <w:rFonts w:ascii="Courier New" w:hAnsi="Courier New" w:cs="Courier New"/>
          <w:sz w:val="24"/>
          <w:szCs w:val="24"/>
        </w:rPr>
        <w:t>network</w:t>
      </w:r>
      <w:r w:rsidRPr="007A0B81">
        <w:rPr>
          <w:rFonts w:ascii="Courier New" w:hAnsi="Courier New" w:cs="Courier New"/>
          <w:sz w:val="24"/>
          <w:szCs w:val="24"/>
        </w:rPr>
        <w:t xml:space="preserve"> is currently</w:t>
      </w:r>
      <w:r w:rsidR="002F0D5C">
        <w:rPr>
          <w:rFonts w:ascii="Courier New" w:hAnsi="Courier New" w:cs="Courier New"/>
          <w:sz w:val="24"/>
          <w:szCs w:val="24"/>
        </w:rPr>
        <w:t xml:space="preserve"> de</w:t>
      </w:r>
      <w:r w:rsidRPr="007A0B81">
        <w:rPr>
          <w:rFonts w:ascii="Courier New" w:hAnsi="Courier New" w:cs="Courier New"/>
          <w:sz w:val="24"/>
          <w:szCs w:val="24"/>
        </w:rPr>
        <w:t>crypti</w:t>
      </w:r>
      <w:r w:rsidR="002F0D5C">
        <w:rPr>
          <w:rFonts w:ascii="Courier New" w:hAnsi="Courier New" w:cs="Courier New"/>
          <w:sz w:val="24"/>
          <w:szCs w:val="24"/>
        </w:rPr>
        <w:t>ng</w:t>
      </w:r>
      <w:r w:rsidRPr="007A0B81">
        <w:rPr>
          <w:rFonts w:ascii="Courier New" w:hAnsi="Courier New" w:cs="Courier New"/>
          <w:sz w:val="24"/>
          <w:szCs w:val="24"/>
        </w:rPr>
        <w:t xml:space="preserve"> </w:t>
      </w:r>
      <w:r w:rsidR="00536240">
        <w:rPr>
          <w:rFonts w:ascii="Courier New" w:hAnsi="Courier New" w:cs="Courier New"/>
          <w:sz w:val="24"/>
          <w:szCs w:val="24"/>
        </w:rPr>
        <w:t>the OH Network</w:t>
      </w:r>
      <w:r w:rsidRPr="007A0B81">
        <w:rPr>
          <w:rFonts w:ascii="Courier New" w:hAnsi="Courier New" w:cs="Courier New"/>
          <w:sz w:val="24"/>
          <w:szCs w:val="24"/>
        </w:rPr>
        <w:t xml:space="preserve">. It will only reveal the full mission briefing once </w:t>
      </w:r>
      <w:r w:rsidR="00536240">
        <w:rPr>
          <w:rFonts w:ascii="Courier New" w:hAnsi="Courier New" w:cs="Courier New"/>
          <w:sz w:val="24"/>
          <w:szCs w:val="24"/>
        </w:rPr>
        <w:t>decryption completes</w:t>
      </w:r>
      <w:r w:rsidRPr="007A0B81">
        <w:rPr>
          <w:rFonts w:ascii="Courier New" w:hAnsi="Courier New" w:cs="Courier New"/>
          <w:sz w:val="24"/>
          <w:szCs w:val="24"/>
        </w:rPr>
        <w:t xml:space="preserve">. At that time, a secondary security layer will require a 4-digit Access Key. To obtain this PIN, you must conduct reconnaissance at four additional waypoints hidden across the </w:t>
      </w:r>
      <w:r>
        <w:rPr>
          <w:rFonts w:ascii="Courier New" w:hAnsi="Courier New" w:cs="Courier New"/>
          <w:sz w:val="24"/>
          <w:szCs w:val="24"/>
        </w:rPr>
        <w:t>region</w:t>
      </w:r>
      <w:r w:rsidRPr="007A0B81">
        <w:rPr>
          <w:rFonts w:ascii="Courier New" w:hAnsi="Courier New" w:cs="Courier New"/>
          <w:sz w:val="24"/>
          <w:szCs w:val="24"/>
        </w:rPr>
        <w:t>.</w:t>
      </w:r>
      <w:r w:rsidR="00536240">
        <w:rPr>
          <w:rFonts w:ascii="Courier New" w:hAnsi="Courier New" w:cs="Courier New"/>
          <w:sz w:val="24"/>
          <w:szCs w:val="24"/>
        </w:rPr>
        <w:t xml:space="preserve"> Once </w:t>
      </w:r>
      <w:r w:rsidR="00F03BC4">
        <w:rPr>
          <w:rFonts w:ascii="Courier New" w:hAnsi="Courier New" w:cs="Courier New"/>
          <w:sz w:val="24"/>
          <w:szCs w:val="24"/>
        </w:rPr>
        <w:t>all four have been found, you’ll be directed on how to find</w:t>
      </w:r>
      <w:r w:rsidR="003B5567">
        <w:rPr>
          <w:rFonts w:ascii="Courier New" w:hAnsi="Courier New" w:cs="Courier New"/>
          <w:sz w:val="24"/>
          <w:szCs w:val="24"/>
        </w:rPr>
        <w:t xml:space="preserve"> PIN.</w:t>
      </w:r>
      <w:r w:rsidRPr="007A0B81">
        <w:rPr>
          <w:rFonts w:ascii="Courier New" w:hAnsi="Courier New" w:cs="Courier New"/>
          <w:sz w:val="24"/>
          <w:szCs w:val="24"/>
        </w:rPr>
        <w:t xml:space="preserve"> The </w:t>
      </w:r>
      <w:r w:rsidR="003B5567">
        <w:rPr>
          <w:rFonts w:ascii="Courier New" w:hAnsi="Courier New" w:cs="Courier New"/>
          <w:sz w:val="24"/>
          <w:szCs w:val="24"/>
        </w:rPr>
        <w:t>locations</w:t>
      </w:r>
      <w:r w:rsidRPr="007A0B81">
        <w:rPr>
          <w:rFonts w:ascii="Courier New" w:hAnsi="Courier New" w:cs="Courier New"/>
          <w:sz w:val="24"/>
          <w:szCs w:val="24"/>
        </w:rPr>
        <w:t xml:space="preserve"> for these targets will be broadcast on your Mission Dashboard once </w:t>
      </w:r>
      <w:r w:rsidR="003B5567">
        <w:rPr>
          <w:rFonts w:ascii="Courier New" w:hAnsi="Courier New" w:cs="Courier New"/>
          <w:sz w:val="24"/>
          <w:szCs w:val="24"/>
        </w:rPr>
        <w:t>you obtain initial access to the network.</w:t>
      </w:r>
    </w:p>
    <w:p w14:paraId="47833039" w14:textId="634134A7" w:rsidR="007A0B81" w:rsidRPr="00BC226D" w:rsidRDefault="00BC226D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  <w:r w:rsidRPr="00BC226D">
        <w:rPr>
          <w:rFonts w:ascii="Courier New" w:hAnsi="Courier New" w:cs="Courier New"/>
          <w:i/>
          <w:iCs/>
          <w:sz w:val="24"/>
          <w:szCs w:val="24"/>
          <w:u w:val="single"/>
        </w:rPr>
        <w:t>4</w:t>
      </w:r>
      <w:r w:rsidR="007A0B81" w:rsidRPr="00BC226D">
        <w:rPr>
          <w:rFonts w:ascii="Courier New" w:hAnsi="Courier New" w:cs="Courier New"/>
          <w:i/>
          <w:iCs/>
          <w:sz w:val="24"/>
          <w:szCs w:val="24"/>
          <w:u w:val="single"/>
        </w:rPr>
        <w:t>. OPERATIONAL ADVISORY</w:t>
      </w:r>
    </w:p>
    <w:p w14:paraId="7E901CD7" w14:textId="47038C99" w:rsidR="0003371D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The terrain is rugged, and the Harding Protocol is </w:t>
      </w:r>
      <w:r>
        <w:rPr>
          <w:rFonts w:ascii="Courier New" w:hAnsi="Courier New" w:cs="Courier New"/>
          <w:sz w:val="24"/>
          <w:szCs w:val="24"/>
        </w:rPr>
        <w:t xml:space="preserve">in effect. </w:t>
      </w:r>
      <w:r w:rsidRPr="00BC226D">
        <w:rPr>
          <w:rFonts w:ascii="Courier New" w:hAnsi="Courier New" w:cs="Courier New"/>
          <w:b/>
          <w:bCs/>
          <w:sz w:val="24"/>
          <w:szCs w:val="24"/>
        </w:rPr>
        <w:t>Proceed with extreme caution</w:t>
      </w:r>
      <w:r w:rsidR="00BC226D" w:rsidRPr="00BC226D">
        <w:rPr>
          <w:rFonts w:ascii="Courier New" w:hAnsi="Courier New" w:cs="Courier New"/>
          <w:b/>
          <w:bCs/>
          <w:sz w:val="24"/>
          <w:szCs w:val="24"/>
        </w:rPr>
        <w:t>.</w:t>
      </w:r>
      <w:r w:rsidRPr="007A0B81">
        <w:rPr>
          <w:rFonts w:ascii="Courier New" w:hAnsi="Courier New" w:cs="Courier New"/>
          <w:sz w:val="24"/>
          <w:szCs w:val="24"/>
        </w:rPr>
        <w:t xml:space="preserve"> </w:t>
      </w:r>
      <w:r w:rsidR="00BC226D">
        <w:rPr>
          <w:rFonts w:ascii="Courier New" w:hAnsi="Courier New" w:cs="Courier New"/>
          <w:sz w:val="24"/>
          <w:szCs w:val="24"/>
        </w:rPr>
        <w:t>T</w:t>
      </w:r>
      <w:r w:rsidRPr="007A0B81">
        <w:rPr>
          <w:rFonts w:ascii="Courier New" w:hAnsi="Courier New" w:cs="Courier New"/>
          <w:sz w:val="24"/>
          <w:szCs w:val="24"/>
        </w:rPr>
        <w:t>he Joint Adventure Command is counting on you</w:t>
      </w:r>
      <w:r w:rsidR="00BC226D">
        <w:rPr>
          <w:rFonts w:ascii="Courier New" w:hAnsi="Courier New" w:cs="Courier New"/>
          <w:sz w:val="24"/>
          <w:szCs w:val="24"/>
        </w:rPr>
        <w:t xml:space="preserve"> completing the final objective</w:t>
      </w:r>
      <w:r w:rsidRPr="007A0B81">
        <w:rPr>
          <w:rFonts w:ascii="Courier New" w:hAnsi="Courier New" w:cs="Courier New"/>
          <w:sz w:val="24"/>
          <w:szCs w:val="24"/>
        </w:rPr>
        <w:t>.</w:t>
      </w:r>
    </w:p>
    <w:p w14:paraId="72001C00" w14:textId="2DDF30AF" w:rsidR="0003371D" w:rsidRDefault="0003371D" w:rsidP="007A0B81">
      <w:pPr>
        <w:rPr>
          <w:rFonts w:ascii="Courier New" w:hAnsi="Courier New" w:cs="Courier New"/>
          <w:sz w:val="24"/>
          <w:szCs w:val="24"/>
        </w:rPr>
      </w:pPr>
    </w:p>
    <w:p w14:paraId="665B73AD" w14:textId="77777777" w:rsidR="0003371D" w:rsidRDefault="0003371D" w:rsidP="007A0B81">
      <w:pPr>
        <w:rPr>
          <w:rFonts w:ascii="Courier New" w:hAnsi="Courier New" w:cs="Courier New"/>
          <w:sz w:val="24"/>
          <w:szCs w:val="24"/>
        </w:rPr>
      </w:pPr>
    </w:p>
    <w:p w14:paraId="6656868F" w14:textId="6F19FAEE" w:rsidR="007A0B81" w:rsidRPr="007A0B81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Good luck. </w:t>
      </w:r>
    </w:p>
    <w:p w14:paraId="6D7D917D" w14:textId="62C24662" w:rsidR="007A0B81" w:rsidRPr="00A67DED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— </w:t>
      </w:r>
      <w:r w:rsidR="00BC226D">
        <w:rPr>
          <w:rFonts w:ascii="Courier New" w:hAnsi="Courier New" w:cs="Courier New"/>
          <w:sz w:val="24"/>
          <w:szCs w:val="24"/>
        </w:rPr>
        <w:t>The Architect</w:t>
      </w:r>
    </w:p>
    <w:sectPr w:rsidR="007A0B81" w:rsidRPr="00A67DE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A5874" w14:textId="77777777" w:rsidR="00B46AFF" w:rsidRDefault="00B46AFF" w:rsidP="00A67DED">
      <w:pPr>
        <w:spacing w:after="0" w:line="240" w:lineRule="auto"/>
      </w:pPr>
      <w:r>
        <w:separator/>
      </w:r>
    </w:p>
  </w:endnote>
  <w:endnote w:type="continuationSeparator" w:id="0">
    <w:p w14:paraId="19855536" w14:textId="77777777" w:rsidR="00B46AFF" w:rsidRDefault="00B46AFF" w:rsidP="00A67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1308" w14:textId="77777777" w:rsidR="00196148" w:rsidRDefault="001961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065AE" w14:textId="3B65581E" w:rsidR="00A67DED" w:rsidRDefault="00A67DED">
    <w:pPr>
      <w:pStyle w:val="Footer"/>
    </w:pPr>
    <w:r w:rsidRPr="00F80174">
      <w:rPr>
        <w:rFonts w:ascii="Courier New" w:hAnsi="Courier New" w:cs="Courier New"/>
        <w:noProof/>
        <w:color w:val="AEAAAA" w:themeColor="background2" w:themeShade="BF"/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DE3A016" wp14:editId="52D65924">
              <wp:simplePos x="0" y="0"/>
              <wp:positionH relativeFrom="column">
                <wp:posOffset>-895350</wp:posOffset>
              </wp:positionH>
              <wp:positionV relativeFrom="paragraph">
                <wp:posOffset>371475</wp:posOffset>
              </wp:positionV>
              <wp:extent cx="7753350" cy="257175"/>
              <wp:effectExtent l="0" t="0" r="0" b="9525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350" cy="257175"/>
                      </a:xfrm>
                      <a:prstGeom prst="rect">
                        <a:avLst/>
                      </a:prstGeom>
                      <a:solidFill>
                        <a:srgbClr val="FF8C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783182C" w14:textId="0EC35E09" w:rsidR="00A67DED" w:rsidRPr="00A67DED" w:rsidRDefault="00A67DED" w:rsidP="00A67DED">
                          <w:pPr>
                            <w:jc w:val="center"/>
                          </w:pPr>
                          <w:r w:rsidRPr="00A67DED">
                            <w:rPr>
                              <w:b/>
                              <w:bCs/>
                            </w:rPr>
                            <w:t>TOP SECRET</w:t>
                          </w:r>
                          <w:r>
                            <w:t xml:space="preserve"> </w:t>
                          </w:r>
                          <w:r w:rsidRPr="00A67DED">
                            <w:rPr>
                              <w:color w:val="FFFF00"/>
                            </w:rPr>
                            <w:t>// SI-TK // NORFORN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DE3A016" id="Rectangle 1" o:spid="_x0000_s1028" style="position:absolute;margin-left:-70.5pt;margin-top:29.25pt;width:610.5pt;height:20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" fillcolor="#ff8c00" stroked="f" strokeweight="1pt">
              <v:textbox>
                <w:txbxContent>
                  <w:p w14:paraId="5783182C" w14:textId="0EC35E09" w:rsidR="00A67DED" w:rsidRPr="00A67DED" w:rsidRDefault="00A67DED" w:rsidP="00A67DED">
                    <w:pPr>
                      <w:jc w:val="center"/>
                    </w:pPr>
                    <w:r w:rsidRPr="00A67DED">
                      <w:rPr>
                        <w:b/>
                        <w:bCs/>
                      </w:rPr>
                      <w:t>TOP SECRET</w:t>
                    </w:r>
                    <w:r>
                      <w:t xml:space="preserve"> </w:t>
                    </w:r>
                    <w:r w:rsidRPr="00A67DED">
                      <w:rPr>
                        <w:color w:val="FFFF00"/>
                      </w:rPr>
                      <w:t>// SI-TK // NORFORN</w:t>
                    </w:r>
                  </w:p>
                </w:txbxContent>
              </v:textbox>
            </v:rect>
          </w:pict>
        </mc:Fallback>
      </mc:AlternateContent>
    </w:r>
    <w:r w:rsidR="00BF53C2" w:rsidRPr="00F80174">
      <w:rPr>
        <w:color w:val="AEAAAA" w:themeColor="background2" w:themeShade="BF"/>
      </w:rPr>
      <w:t>PS</w:t>
    </w:r>
    <w:r w:rsidR="00F80174" w:rsidRPr="00F80174">
      <w:rPr>
        <w:color w:val="AEAAAA" w:themeColor="background2" w:themeShade="BF"/>
      </w:rPr>
      <w:t xml:space="preserve">: </w:t>
    </w:r>
    <w:r w:rsidR="00F80174" w:rsidRPr="00F80174">
      <w:rPr>
        <w:color w:val="AEAAAA" w:themeColor="background2" w:themeShade="BF"/>
      </w:rPr>
      <w:t xml:space="preserve">Agent—be careful with the </w:t>
    </w:r>
    <w:proofErr w:type="spellStart"/>
    <w:r w:rsidR="0057342F">
      <w:rPr>
        <w:color w:val="AEAAAA" w:themeColor="background2" w:themeShade="BF"/>
      </w:rPr>
      <w:t>PinECoNe</w:t>
    </w:r>
    <w:proofErr w:type="spellEnd"/>
    <w:r w:rsidR="00F80174" w:rsidRPr="00F80174">
      <w:rPr>
        <w:color w:val="AEAAAA" w:themeColor="background2" w:themeShade="BF"/>
      </w:rPr>
      <w:t>. The last time we left one at Pilot Butte, a squirrel tried to bypass the encryption. It didn't end well for the squirrel</w:t>
    </w:r>
    <w:r w:rsidR="00F80174">
      <w:t>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7BD3B" w14:textId="77777777" w:rsidR="00196148" w:rsidRDefault="0019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930930" w14:textId="77777777" w:rsidR="00B46AFF" w:rsidRDefault="00B46AFF" w:rsidP="00A67DED">
      <w:pPr>
        <w:spacing w:after="0" w:line="240" w:lineRule="auto"/>
      </w:pPr>
      <w:r>
        <w:separator/>
      </w:r>
    </w:p>
  </w:footnote>
  <w:footnote w:type="continuationSeparator" w:id="0">
    <w:p w14:paraId="78A021EA" w14:textId="77777777" w:rsidR="00B46AFF" w:rsidRDefault="00B46AFF" w:rsidP="00A67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BE805F" w14:textId="7B1F7118" w:rsidR="007A0B81" w:rsidRDefault="00DB28DB">
    <w:pPr>
      <w:pStyle w:val="Header"/>
    </w:pPr>
    <w:r>
      <w:rPr>
        <w:noProof/>
      </w:rPr>
      <w:pict w14:anchorId="0042AA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7" o:spid="_x0000_s2054" type="#_x0000_t75" style="position:absolute;margin-left:0;margin-top:0;width:467.9pt;height:491.55pt;z-index:-251645952;mso-position-horizontal:center;mso-position-horizontal-relative:margin;mso-position-vertical:center;mso-position-vertical-relative:margin" o:allowincell="f">
          <v:imagedata r:id="rId1" o:title="Asset 1@1080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3F3DF" w14:textId="189AA84F" w:rsidR="0003371D" w:rsidRPr="00B46C5B" w:rsidRDefault="00DB28DB" w:rsidP="0003371D">
    <w:pPr>
      <w:pStyle w:val="Header"/>
      <w:jc w:val="center"/>
      <w:rPr>
        <w:rFonts w:ascii="Courier New" w:hAnsi="Courier New" w:cs="Courier New"/>
        <w:b/>
        <w:bCs/>
        <w:color w:val="808080" w:themeColor="background1" w:themeShade="80"/>
        <w:sz w:val="20"/>
        <w:szCs w:val="20"/>
      </w:rPr>
    </w:pPr>
    <w:r>
      <w:rPr>
        <w:noProof/>
      </w:rPr>
      <w:pict w14:anchorId="0037A30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8" o:spid="_x0000_s2055" type="#_x0000_t75" style="position:absolute;left:0;text-align:left;margin-left:0;margin-top:0;width:467.9pt;height:491.55pt;z-index:-251644928;mso-position-horizontal:center;mso-position-horizontal-relative:margin;mso-position-vertical:center;mso-position-vertical-relative:margin" o:allowincell="f">
          <v:imagedata r:id="rId1" o:title="Asset 1@1080" gain="19661f" blacklevel="22938f"/>
        </v:shape>
      </w:pict>
    </w:r>
    <w:r w:rsidR="00500369">
      <w:rPr>
        <w:noProof/>
      </w:rPr>
      <w:drawing>
        <wp:anchor distT="0" distB="0" distL="114300" distR="114300" simplePos="0" relativeHeight="251668480" behindDoc="1" locked="0" layoutInCell="1" allowOverlap="1" wp14:anchorId="14E6D213" wp14:editId="2F8B4C20">
          <wp:simplePos x="0" y="0"/>
          <wp:positionH relativeFrom="margin">
            <wp:posOffset>981075</wp:posOffset>
          </wp:positionH>
          <wp:positionV relativeFrom="paragraph">
            <wp:posOffset>57150</wp:posOffset>
          </wp:positionV>
          <wp:extent cx="733425" cy="733425"/>
          <wp:effectExtent l="0" t="0" r="9525" b="952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425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371D">
      <w:br/>
    </w:r>
    <w:r w:rsidR="00544177" w:rsidRPr="00B46C5B">
      <w:rPr>
        <w:rFonts w:ascii="Courier New" w:hAnsi="Courier New" w:cs="Courier New"/>
        <w:noProof/>
        <w:color w:val="808080" w:themeColor="background1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ED7314B" wp14:editId="72D02C5E">
              <wp:simplePos x="0" y="0"/>
              <wp:positionH relativeFrom="page">
                <wp:posOffset>19050</wp:posOffset>
              </wp:positionH>
              <wp:positionV relativeFrom="paragraph">
                <wp:posOffset>-295275</wp:posOffset>
              </wp:positionV>
              <wp:extent cx="7753350" cy="257175"/>
              <wp:effectExtent l="0" t="0" r="0" b="952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350" cy="257175"/>
                      </a:xfrm>
                      <a:prstGeom prst="rect">
                        <a:avLst/>
                      </a:prstGeom>
                      <a:solidFill>
                        <a:srgbClr val="FF8C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3554821" w14:textId="60A290C4" w:rsidR="00A67DED" w:rsidRPr="00A67DED" w:rsidRDefault="00A67DED" w:rsidP="00A67DED">
                          <w:pPr>
                            <w:jc w:val="center"/>
                          </w:pPr>
                          <w:r w:rsidRPr="00A67DED">
                            <w:rPr>
                              <w:b/>
                              <w:bCs/>
                            </w:rPr>
                            <w:t>TOP SECRET</w:t>
                          </w:r>
                          <w:r>
                            <w:t xml:space="preserve"> </w:t>
                          </w:r>
                          <w:r w:rsidRPr="00A67DED">
                            <w:rPr>
                              <w:color w:val="FFFF00"/>
                            </w:rPr>
                            <w:t>// SI-TK // NORFORN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ED7314B" id="Rectangle 2" o:spid="_x0000_s1027" style="position:absolute;left:0;text-align:left;margin-left:1.5pt;margin-top:-23.25pt;width:610.5pt;height:20.2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" fillcolor="#ff8c00" stroked="f" strokeweight="1pt">
              <v:textbox>
                <w:txbxContent>
                  <w:p w14:paraId="73554821" w14:textId="60A290C4" w:rsidR="00A67DED" w:rsidRPr="00A67DED" w:rsidRDefault="00A67DED" w:rsidP="00A67DED">
                    <w:pPr>
                      <w:jc w:val="center"/>
                    </w:pPr>
                    <w:r w:rsidRPr="00A67DED">
                      <w:rPr>
                        <w:b/>
                        <w:bCs/>
                      </w:rPr>
                      <w:t>TOP SECRET</w:t>
                    </w:r>
                    <w:r>
                      <w:t xml:space="preserve"> </w:t>
                    </w:r>
                    <w:r w:rsidRPr="00A67DED">
                      <w:rPr>
                        <w:color w:val="FFFF00"/>
                      </w:rPr>
                      <w:t>// SI-TK // NORFORN</w:t>
                    </w:r>
                  </w:p>
                </w:txbxContent>
              </v:textbox>
              <w10:wrap anchorx="page"/>
            </v:rect>
          </w:pict>
        </mc:Fallback>
      </mc:AlternateContent>
    </w:r>
    <w:r w:rsidR="0003371D" w:rsidRPr="00B46C5B">
      <w:rPr>
        <w:rFonts w:ascii="Courier New" w:hAnsi="Courier New" w:cs="Courier New"/>
        <w:b/>
        <w:bCs/>
        <w:color w:val="808080" w:themeColor="background1" w:themeShade="80"/>
        <w:sz w:val="20"/>
        <w:szCs w:val="20"/>
      </w:rPr>
      <w:t>JOINT ADVENTURE COMMAND</w:t>
    </w:r>
  </w:p>
  <w:p w14:paraId="208D0D9D" w14:textId="2CFC64CE" w:rsidR="007A0B81" w:rsidRPr="00B46C5B" w:rsidRDefault="007A0B81" w:rsidP="007A0B81">
    <w:pPr>
      <w:pStyle w:val="Header"/>
      <w:jc w:val="center"/>
      <w:rPr>
        <w:rFonts w:ascii="Courier New" w:hAnsi="Courier New" w:cs="Courier New"/>
        <w:color w:val="808080" w:themeColor="background1" w:themeShade="80"/>
        <w:sz w:val="20"/>
        <w:szCs w:val="20"/>
      </w:rPr>
    </w:pPr>
    <w:r w:rsidRPr="00B46C5B">
      <w:rPr>
        <w:rFonts w:ascii="Courier New" w:hAnsi="Courier New" w:cs="Courier New"/>
        <w:color w:val="808080" w:themeColor="background1" w:themeShade="80"/>
        <w:sz w:val="20"/>
        <w:szCs w:val="20"/>
      </w:rPr>
      <w:t>Office of Strategic Exploration</w:t>
    </w:r>
  </w:p>
  <w:p w14:paraId="49EE40C6" w14:textId="3F54BED8" w:rsidR="00A67DED" w:rsidRPr="00B46C5B" w:rsidRDefault="007A0B81" w:rsidP="007A0B81">
    <w:pPr>
      <w:pStyle w:val="Header"/>
      <w:jc w:val="center"/>
      <w:rPr>
        <w:rFonts w:ascii="Courier New" w:hAnsi="Courier New" w:cs="Courier New"/>
        <w:color w:val="808080" w:themeColor="background1" w:themeShade="80"/>
        <w:sz w:val="20"/>
        <w:szCs w:val="20"/>
      </w:rPr>
    </w:pPr>
    <w:r w:rsidRPr="00B46C5B">
      <w:rPr>
        <w:rFonts w:ascii="Courier New" w:hAnsi="Courier New" w:cs="Courier New"/>
        <w:color w:val="808080" w:themeColor="background1" w:themeShade="80"/>
        <w:sz w:val="20"/>
        <w:szCs w:val="20"/>
      </w:rPr>
      <w:t>Bend, Oregon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36B0F" w14:textId="0A70C190" w:rsidR="007A0B81" w:rsidRDefault="00DB28DB">
    <w:pPr>
      <w:pStyle w:val="Header"/>
    </w:pPr>
    <w:r>
      <w:rPr>
        <w:noProof/>
      </w:rPr>
      <w:pict w14:anchorId="22BE57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6" o:spid="_x0000_s2053" type="#_x0000_t75" style="position:absolute;margin-left:0;margin-top:0;width:467.9pt;height:491.55pt;z-index:-251646976;mso-position-horizontal:center;mso-position-horizontal-relative:margin;mso-position-vertical:center;mso-position-vertical-relative:margin" o:allowincell="f">
          <v:imagedata r:id="rId1" o:title="Asset 1@1080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DED"/>
    <w:rsid w:val="0003371D"/>
    <w:rsid w:val="001161B1"/>
    <w:rsid w:val="00196148"/>
    <w:rsid w:val="002E61E7"/>
    <w:rsid w:val="002F0D5C"/>
    <w:rsid w:val="002F1183"/>
    <w:rsid w:val="002F5F19"/>
    <w:rsid w:val="003A753C"/>
    <w:rsid w:val="003B5567"/>
    <w:rsid w:val="003D74EA"/>
    <w:rsid w:val="00500369"/>
    <w:rsid w:val="00525777"/>
    <w:rsid w:val="00536240"/>
    <w:rsid w:val="00544177"/>
    <w:rsid w:val="00555569"/>
    <w:rsid w:val="0057342F"/>
    <w:rsid w:val="00625230"/>
    <w:rsid w:val="007A0B81"/>
    <w:rsid w:val="007E750B"/>
    <w:rsid w:val="00A67DED"/>
    <w:rsid w:val="00AA66CC"/>
    <w:rsid w:val="00B46AFF"/>
    <w:rsid w:val="00B46C5B"/>
    <w:rsid w:val="00B6137A"/>
    <w:rsid w:val="00BC226D"/>
    <w:rsid w:val="00BD0EFE"/>
    <w:rsid w:val="00BF53C2"/>
    <w:rsid w:val="00C860E5"/>
    <w:rsid w:val="00CD1CC1"/>
    <w:rsid w:val="00DB28DB"/>
    <w:rsid w:val="00F03BC4"/>
    <w:rsid w:val="00F44C6F"/>
    <w:rsid w:val="00F80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3F91FF21"/>
  <w15:chartTrackingRefBased/>
  <w15:docId w15:val="{793583E9-88A8-4602-BDDE-6DB96316F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7D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7DED"/>
  </w:style>
  <w:style w:type="paragraph" w:styleId="Footer">
    <w:name w:val="footer"/>
    <w:basedOn w:val="Normal"/>
    <w:link w:val="FooterChar"/>
    <w:uiPriority w:val="99"/>
    <w:unhideWhenUsed/>
    <w:rsid w:val="00A67D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7DED"/>
  </w:style>
  <w:style w:type="paragraph" w:styleId="NoSpacing">
    <w:name w:val="No Spacing"/>
    <w:link w:val="NoSpacingChar"/>
    <w:uiPriority w:val="1"/>
    <w:qFormat/>
    <w:rsid w:val="00544177"/>
    <w:pPr>
      <w:spacing w:after="0" w:line="240" w:lineRule="auto"/>
    </w:pPr>
    <w:rPr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44177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1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Williams</dc:creator>
  <cp:keywords/>
  <dc:description/>
  <cp:lastModifiedBy>Kelly Williams</cp:lastModifiedBy>
  <cp:revision>25</cp:revision>
  <cp:lastPrinted>2026-05-28T16:53:00Z</cp:lastPrinted>
  <dcterms:created xsi:type="dcterms:W3CDTF">2026-05-19T23:06:00Z</dcterms:created>
  <dcterms:modified xsi:type="dcterms:W3CDTF">2026-05-28T16:56:00Z</dcterms:modified>
</cp:coreProperties>
</file>