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7E97" w:rsidRPr="00D90149" w:rsidRDefault="00C37E97">
      <w:pPr>
        <w:rPr>
          <w:sz w:val="48"/>
          <w:szCs w:val="48"/>
          <w:u w:val="single"/>
        </w:rPr>
      </w:pPr>
      <w:r w:rsidRPr="00D90149">
        <w:rPr>
          <w:sz w:val="48"/>
          <w:szCs w:val="48"/>
          <w:u w:val="single"/>
        </w:rPr>
        <w:t>EARTH PROCESSES AND CHANGES</w:t>
      </w:r>
    </w:p>
    <w:p w:rsidR="00066D72" w:rsidRPr="00066D72" w:rsidRDefault="00066D72" w:rsidP="00066D72">
      <w:pPr>
        <w:keepNext/>
        <w:framePr w:dropCap="drop" w:lines="3" w:wrap="around" w:vAnchor="text" w:hAnchor="text"/>
        <w:spacing w:after="0" w:line="2021" w:lineRule="exact"/>
        <w:textAlignment w:val="baseline"/>
        <w:rPr>
          <w:rFonts w:cstheme="minorHAnsi"/>
          <w:position w:val="-16"/>
          <w:sz w:val="261"/>
          <w:szCs w:val="48"/>
        </w:rPr>
      </w:pPr>
      <w:r w:rsidRPr="00066D72">
        <w:rPr>
          <w:rFonts w:cstheme="minorHAnsi"/>
          <w:position w:val="-16"/>
          <w:sz w:val="261"/>
          <w:szCs w:val="48"/>
        </w:rPr>
        <w:t>S</w:t>
      </w:r>
    </w:p>
    <w:p w:rsidR="00113269" w:rsidRPr="00D90149" w:rsidRDefault="000F6AD7" w:rsidP="00C37E97">
      <w:pPr>
        <w:rPr>
          <w:sz w:val="48"/>
          <w:szCs w:val="48"/>
        </w:rPr>
      </w:pPr>
      <w:r w:rsidRPr="00066D72">
        <w:rPr>
          <w:rFonts w:cstheme="minorHAnsi"/>
          <w:noProof/>
          <w:position w:val="-16"/>
          <w:sz w:val="261"/>
          <w:szCs w:val="48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2E5B33D1" wp14:editId="7BDFA7E6">
                <wp:simplePos x="0" y="0"/>
                <wp:positionH relativeFrom="margin">
                  <wp:align>center</wp:align>
                </wp:positionH>
                <wp:positionV relativeFrom="margin">
                  <wp:posOffset>4182110</wp:posOffset>
                </wp:positionV>
                <wp:extent cx="895350" cy="2209800"/>
                <wp:effectExtent l="19050" t="19050" r="19050" b="19050"/>
                <wp:wrapSquare wrapText="bothSides"/>
                <wp:docPr id="694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H="1" flipV="1">
                          <a:off x="0" y="0"/>
                          <a:ext cx="895350" cy="2209800"/>
                        </a:xfrm>
                        <a:prstGeom prst="bracketPair">
                          <a:avLst>
                            <a:gd name="adj" fmla="val 8051"/>
                          </a:avLst>
                        </a:prstGeom>
                        <a:noFill/>
                        <a:ln w="38100">
                          <a:solidFill>
                            <a:srgbClr val="9BBB59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943634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17961" dir="2700000" algn="ctr" rotWithShape="0">
                                  <a:srgbClr val="9BBB59">
                                    <a:gamma/>
                                    <a:shade val="60000"/>
                                    <a:invGamma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066D72" w:rsidRDefault="00F61C15" w:rsidP="00F61C15">
                            <w:pPr>
                              <w:spacing w:after="0"/>
                              <w:rPr>
                                <w:i/>
                                <w:iCs/>
                                <w:color w:val="7F7F7F" w:themeColor="text1" w:themeTint="80"/>
                                <w:sz w:val="24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7F7F7F" w:themeColor="text1" w:themeTint="80"/>
                                <w:sz w:val="24"/>
                              </w:rPr>
                              <w:t>4253834025</w:t>
                            </w:r>
                          </w:p>
                        </w:txbxContent>
                      </wps:txbx>
                      <wps:bodyPr rot="0" vert="horz" wrap="square" lIns="45720" tIns="45720" rIns="4572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85" coordsize="21600,21600" o:spt="185" adj="3600" path="m@0,nfqx0@0l0@2qy@0,21600em@1,nfqx21600@0l21600@2qy@1,21600em@0,nsqx0@0l0@2qy@0,21600l@1,21600qx21600@2l21600@0qy@1,xe" filled="f"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o:extrusionok="f" gradientshapeok="t" limo="10800,10800" o:connecttype="custom" o:connectlocs="@8,0;0,@9;@8,@7;@6,@9" textboxrect="@3,@3,@4,@5"/>
                <v:handles>
                  <v:h position="#0,topLeft" switch="" xrange="0,10800"/>
                </v:handles>
              </v:shapetype>
              <v:shape id="AutoShape 2" o:spid="_x0000_s1026" type="#_x0000_t185" style="position:absolute;margin-left:0;margin-top:329.3pt;width:70.5pt;height:174pt;flip:x y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" o:allowincell="f" adj="1739" fillcolor="#943634" strokecolor="#9bbb59" strokeweight="3pt">
                <v:shadow color="#5d7035" offset="1pt,1pt"/>
                <v:textbox inset="3.6pt,,3.6pt">
                  <w:txbxContent>
                    <w:p w:rsidR="00066D72" w:rsidRDefault="00F61C15" w:rsidP="00F61C15">
                      <w:pPr>
                        <w:spacing w:after="0"/>
                        <w:rPr>
                          <w:i/>
                          <w:iCs/>
                          <w:color w:val="7F7F7F" w:themeColor="text1" w:themeTint="80"/>
                          <w:sz w:val="24"/>
                        </w:rPr>
                      </w:pPr>
                      <w:r>
                        <w:rPr>
                          <w:i/>
                          <w:iCs/>
                          <w:color w:val="7F7F7F" w:themeColor="text1" w:themeTint="80"/>
                          <w:sz w:val="24"/>
                        </w:rPr>
                        <w:t>4253834025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EE63FC" w:rsidRPr="00D90149">
        <w:rPr>
          <w:sz w:val="48"/>
          <w:szCs w:val="48"/>
        </w:rPr>
        <w:t xml:space="preserve">ome Earth processes and changes in the Earth system can be studied on a global scale.Other interesting research question may concern processes that takes place on a scale of a meter or less.The properties of our environment vary over different spatial scales,so it is essential that we collect data </w:t>
      </w:r>
      <w:r w:rsidR="00D90149" w:rsidRPr="00D90149">
        <w:rPr>
          <w:sz w:val="48"/>
          <w:szCs w:val="48"/>
        </w:rPr>
        <w:t>that can be examined as local,regional and global datasets.Changes can take place slowly or very quickly,so it’s important to take measurement around the world on a continuous basis.</w:t>
      </w:r>
    </w:p>
    <w:p w:rsidR="00D90149" w:rsidRPr="00EE63FC" w:rsidRDefault="00D90149" w:rsidP="00C37E97">
      <w:pPr>
        <w:rPr>
          <w:sz w:val="32"/>
          <w:szCs w:val="32"/>
        </w:rPr>
      </w:pPr>
    </w:p>
    <w:sectPr w:rsidR="00D90149" w:rsidRPr="00EE63FC" w:rsidSect="00C37E9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50D99" w:rsidRDefault="00950D99" w:rsidP="000F6AD7">
      <w:pPr>
        <w:spacing w:after="0" w:line="240" w:lineRule="auto"/>
      </w:pPr>
      <w:r>
        <w:separator/>
      </w:r>
    </w:p>
  </w:endnote>
  <w:endnote w:type="continuationSeparator" w:id="0">
    <w:p w:rsidR="00950D99" w:rsidRDefault="00950D99" w:rsidP="000F6A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F6AD7" w:rsidRDefault="000F6AD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F6AD7" w:rsidRDefault="00F61C15">
    <w:pPr>
      <w:pStyle w:val="Footer"/>
    </w:pPr>
    <w:r>
      <w:t>4253834025</w:t>
    </w:r>
  </w:p>
  <w:p w:rsidR="00F61C15" w:rsidRDefault="00F61C15">
    <w:pPr>
      <w:pStyle w:val="Footer"/>
    </w:pPr>
    <w:bookmarkStart w:id="0" w:name="_GoBack"/>
    <w:bookmarkEnd w:id="0"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F6AD7" w:rsidRDefault="000F6AD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50D99" w:rsidRDefault="00950D99" w:rsidP="000F6AD7">
      <w:pPr>
        <w:spacing w:after="0" w:line="240" w:lineRule="auto"/>
      </w:pPr>
      <w:r>
        <w:separator/>
      </w:r>
    </w:p>
  </w:footnote>
  <w:footnote w:type="continuationSeparator" w:id="0">
    <w:p w:rsidR="00950D99" w:rsidRDefault="00950D99" w:rsidP="000F6A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F6AD7" w:rsidRDefault="000F6AD7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9484172" o:spid="_x0000_s2050" type="#_x0000_t136" style="position:absolute;margin-left:0;margin-top:0;width:595.95pt;height:63.8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OMONUSI FIYINFOLUWA VICTORIA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F6AD7" w:rsidRDefault="000F6AD7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9484173" o:spid="_x0000_s2051" type="#_x0000_t136" style="position:absolute;margin-left:0;margin-top:0;width:595.95pt;height:63.8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OMONUSI FIYINFOLUWA VICTORIA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F6AD7" w:rsidRDefault="000F6AD7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9484171" o:spid="_x0000_s2049" type="#_x0000_t136" style="position:absolute;margin-left:0;margin-top:0;width:595.95pt;height:63.8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OMONUSI FIYINFOLUWA VICTORIA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7E97"/>
    <w:rsid w:val="00066D72"/>
    <w:rsid w:val="000F6AD7"/>
    <w:rsid w:val="00113269"/>
    <w:rsid w:val="00950D99"/>
    <w:rsid w:val="00C37E97"/>
    <w:rsid w:val="00D417B0"/>
    <w:rsid w:val="00D90149"/>
    <w:rsid w:val="00EE63FC"/>
    <w:rsid w:val="00F61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66D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6D7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F6A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6AD7"/>
  </w:style>
  <w:style w:type="paragraph" w:styleId="Footer">
    <w:name w:val="footer"/>
    <w:basedOn w:val="Normal"/>
    <w:link w:val="FooterChar"/>
    <w:uiPriority w:val="99"/>
    <w:unhideWhenUsed/>
    <w:rsid w:val="000F6A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6AD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66D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6D7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F6A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6AD7"/>
  </w:style>
  <w:style w:type="paragraph" w:styleId="Footer">
    <w:name w:val="footer"/>
    <w:basedOn w:val="Normal"/>
    <w:link w:val="FooterChar"/>
    <w:uiPriority w:val="99"/>
    <w:unhideWhenUsed/>
    <w:rsid w:val="000F6A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6A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D50259-DB12-430C-B30F-CF1D5497A5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76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SOMACHI</dc:creator>
  <cp:lastModifiedBy>SOMACHI</cp:lastModifiedBy>
  <cp:revision>2</cp:revision>
  <dcterms:created xsi:type="dcterms:W3CDTF">2026-06-07T16:54:00Z</dcterms:created>
  <dcterms:modified xsi:type="dcterms:W3CDTF">2026-06-07T19:06:00Z</dcterms:modified>
</cp:coreProperties>
</file>