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05444" w14:textId="77777777" w:rsidR="00393DA5" w:rsidRDefault="00393DA5"/>
    <w:sdt>
      <w:sdtPr>
        <w:id w:val="1895080949"/>
        <w:docPartObj>
          <w:docPartGallery w:val="Cover Pages"/>
          <w:docPartUnique/>
        </w:docPartObj>
      </w:sdtPr>
      <w:sdtEndPr/>
      <w:sdtContent>
        <w:p w14:paraId="23FA6646" w14:textId="5E9D0613" w:rsidR="003F1917" w:rsidRDefault="0052038D">
          <w:r>
            <w:rPr>
              <w:noProof/>
            </w:rPr>
            <w:drawing>
              <wp:anchor distT="0" distB="0" distL="114300" distR="114300" simplePos="0" relativeHeight="251658246" behindDoc="0" locked="0" layoutInCell="1" allowOverlap="1" wp14:anchorId="7FE900BF" wp14:editId="3B26345F">
                <wp:simplePos x="0" y="0"/>
                <wp:positionH relativeFrom="column">
                  <wp:posOffset>-250825</wp:posOffset>
                </wp:positionH>
                <wp:positionV relativeFrom="paragraph">
                  <wp:posOffset>0</wp:posOffset>
                </wp:positionV>
                <wp:extent cx="2346960" cy="15646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547998127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6960" cy="1564640"/>
                        </a:xfrm>
                        <a:prstGeom prst="rect">
                          <a:avLst/>
                        </a:prstGeom>
                      </pic:spPr>
                    </pic:pic>
                  </a:graphicData>
                </a:graphic>
                <wp14:sizeRelH relativeFrom="page">
                  <wp14:pctWidth>0</wp14:pctWidth>
                </wp14:sizeRelH>
                <wp14:sizeRelV relativeFrom="page">
                  <wp14:pctHeight>0</wp14:pctHeight>
                </wp14:sizeRelV>
              </wp:anchor>
            </w:drawing>
          </w:r>
        </w:p>
        <w:p w14:paraId="33FAA876" w14:textId="334F0453" w:rsidR="003F1917" w:rsidRDefault="0058015D">
          <w:r>
            <w:rPr>
              <w:noProof/>
            </w:rPr>
            <w:drawing>
              <wp:anchor distT="0" distB="0" distL="114300" distR="114300" simplePos="0" relativeHeight="251658245" behindDoc="0" locked="0" layoutInCell="1" allowOverlap="1" wp14:anchorId="26E30492" wp14:editId="2AFAA1B9">
                <wp:simplePos x="0" y="0"/>
                <wp:positionH relativeFrom="column">
                  <wp:posOffset>3140136</wp:posOffset>
                </wp:positionH>
                <wp:positionV relativeFrom="paragraph">
                  <wp:posOffset>5983514</wp:posOffset>
                </wp:positionV>
                <wp:extent cx="2607013" cy="778346"/>
                <wp:effectExtent l="0" t="0" r="0" b="0"/>
                <wp:wrapSquare wrapText="bothSides"/>
                <wp:docPr id="2" name="Picture 2"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thwayP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7013" cy="778346"/>
                        </a:xfrm>
                        <a:prstGeom prst="rect">
                          <a:avLst/>
                        </a:prstGeom>
                      </pic:spPr>
                    </pic:pic>
                  </a:graphicData>
                </a:graphic>
                <wp14:sizeRelH relativeFrom="page">
                  <wp14:pctWidth>0</wp14:pctWidth>
                </wp14:sizeRelH>
                <wp14:sizeRelV relativeFrom="page">
                  <wp14:pctHeight>0</wp14:pctHeight>
                </wp14:sizeRelV>
              </wp:anchor>
            </w:drawing>
          </w:r>
          <w:r w:rsidR="003F1917">
            <w:rPr>
              <w:noProof/>
              <w:lang w:eastAsia="zh-CN"/>
            </w:rPr>
            <mc:AlternateContent>
              <mc:Choice Requires="wps">
                <w:drawing>
                  <wp:anchor distT="0" distB="0" distL="114300" distR="114300" simplePos="0" relativeHeight="251658244" behindDoc="0" locked="0" layoutInCell="1" allowOverlap="1" wp14:anchorId="1D8C9A76" wp14:editId="360E5A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376210342"/>
                                  <w:dataBinding w:prefixMappings="xmlns:ns0='http://schemas.microsoft.com/office/2006/coverPageProps' " w:xpath="/ns0:CoverPageProperties[1]/ns0:PublishDate[1]" w:storeItemID="{55AF091B-3C7A-41E3-B477-F2FDAA23CFDA}"/>
                                  <w:date w:fullDate="2019-11-01T00:00:00Z">
                                    <w:dateFormat w:val="MMMM d, yyyy"/>
                                    <w:lid w:val="en-US"/>
                                    <w:storeMappedDataAs w:val="dateTime"/>
                                    <w:calendar w:val="gregorian"/>
                                  </w:date>
                                </w:sdtPr>
                                <w:sdtEndPr/>
                                <w:sdtContent>
                                  <w:p w14:paraId="23B09233" w14:textId="7F1DC7D0" w:rsidR="003F1917" w:rsidRDefault="003F1917">
                                    <w:pPr>
                                      <w:pStyle w:val="NoSpacing"/>
                                      <w:jc w:val="right"/>
                                      <w:rPr>
                                        <w:caps/>
                                        <w:color w:val="323E4F" w:themeColor="text2" w:themeShade="BF"/>
                                        <w:sz w:val="40"/>
                                        <w:szCs w:val="40"/>
                                      </w:rPr>
                                    </w:pPr>
                                    <w:r>
                                      <w:rPr>
                                        <w:caps/>
                                        <w:color w:val="323E4F" w:themeColor="text2" w:themeShade="BF"/>
                                        <w:sz w:val="40"/>
                                        <w:szCs w:val="40"/>
                                      </w:rPr>
                                      <w:t>November 1,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D8C9A76" id="_x0000_t202" coordsize="21600,21600" o:spt="202" path="m,l,21600r21600,l21600,xe">
                    <v:stroke joinstyle="miter"/>
                    <v:path gradientshapeok="t" o:connecttype="rect"/>
                  </v:shapetype>
                  <v:shape id="Text Box 111" o:spid="_x0000_s1026" type="#_x0000_t202" style="position:absolute;margin-left:0;margin-top:0;width:288.25pt;height:287.5pt;z-index:25165824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" filled="f" stroked="f" strokeweight=".5pt">
                    <v:textbox style="mso-fit-shape-to-text:t" inset="0,0,0,0">
                      <w:txbxContent>
                        <w:sdt>
                          <w:sdtPr>
                            <w:rPr>
                              <w:caps/>
                              <w:color w:val="323E4F" w:themeColor="text2" w:themeShade="BF"/>
                              <w:sz w:val="40"/>
                              <w:szCs w:val="40"/>
                            </w:rPr>
                            <w:alias w:val="Publish Date"/>
                            <w:tag w:val=""/>
                            <w:id w:val="376210342"/>
                            <w:dataBinding w:prefixMappings="xmlns:ns0='http://schemas.microsoft.com/office/2006/coverPageProps' " w:xpath="/ns0:CoverPageProperties[1]/ns0:PublishDate[1]" w:storeItemID="{55AF091B-3C7A-41E3-B477-F2FDAA23CFDA}"/>
                            <w:date w:fullDate="2019-11-01T00:00:00Z">
                              <w:dateFormat w:val="MMMM d, yyyy"/>
                              <w:lid w:val="en-US"/>
                              <w:storeMappedDataAs w:val="dateTime"/>
                              <w:calendar w:val="gregorian"/>
                            </w:date>
                          </w:sdtPr>
                          <w:sdtEndPr/>
                          <w:sdtContent>
                            <w:p w14:paraId="23B09233" w14:textId="7F1DC7D0" w:rsidR="003F1917" w:rsidRDefault="003F1917">
                              <w:pPr>
                                <w:pStyle w:val="NoSpacing"/>
                                <w:jc w:val="right"/>
                                <w:rPr>
                                  <w:caps/>
                                  <w:color w:val="323E4F" w:themeColor="text2" w:themeShade="BF"/>
                                  <w:sz w:val="40"/>
                                  <w:szCs w:val="40"/>
                                </w:rPr>
                              </w:pPr>
                              <w:r>
                                <w:rPr>
                                  <w:caps/>
                                  <w:color w:val="323E4F" w:themeColor="text2" w:themeShade="BF"/>
                                  <w:sz w:val="40"/>
                                  <w:szCs w:val="40"/>
                                </w:rPr>
                                <w:t>November 1, 2019</w:t>
                              </w:r>
                            </w:p>
                          </w:sdtContent>
                        </w:sdt>
                      </w:txbxContent>
                    </v:textbox>
                    <w10:wrap type="square" anchorx="page" anchory="page"/>
                  </v:shape>
                </w:pict>
              </mc:Fallback>
            </mc:AlternateContent>
          </w:r>
          <w:r w:rsidR="003F1917">
            <w:rPr>
              <w:noProof/>
              <w:lang w:eastAsia="zh-CN"/>
            </w:rPr>
            <mc:AlternateContent>
              <mc:Choice Requires="wps">
                <w:drawing>
                  <wp:anchor distT="0" distB="0" distL="114300" distR="114300" simplePos="0" relativeHeight="251658243" behindDoc="0" locked="0" layoutInCell="1" allowOverlap="1" wp14:anchorId="5FBADAA5" wp14:editId="1E62E6A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5CB69D" w14:textId="0E3C0036" w:rsidR="003F1917" w:rsidRPr="003F1917" w:rsidRDefault="003F1917">
                                <w:pPr>
                                  <w:pStyle w:val="NoSpacing"/>
                                  <w:jc w:val="right"/>
                                  <w:rPr>
                                    <w:caps/>
                                    <w:color w:val="262626" w:themeColor="text1" w:themeTint="D9"/>
                                    <w:sz w:val="20"/>
                                    <w:szCs w:val="20"/>
                                    <w:lang w:val="en-GB"/>
                                  </w:rPr>
                                </w:pPr>
                                <w:r>
                                  <w:rPr>
                                    <w:caps/>
                                    <w:color w:val="262626" w:themeColor="text1" w:themeTint="D9"/>
                                    <w:sz w:val="28"/>
                                    <w:szCs w:val="28"/>
                                    <w:lang w:val="en-GB"/>
                                  </w:rPr>
                                  <w:t>GLASGOW UNIVERSITY TEAM</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FBADAA5" id="Text Box 112" o:spid="_x0000_s1027" type="#_x0000_t202" style="position:absolute;margin-left:0;margin-top:0;width:453pt;height:51.4pt;z-index:251658243;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" filled="f" stroked="f" strokeweight=".5pt">
                    <v:textbox inset="0,0,0,0">
                      <w:txbxContent>
                        <w:p w14:paraId="685CB69D" w14:textId="0E3C0036" w:rsidR="003F1917" w:rsidRPr="003F1917" w:rsidRDefault="003F1917">
                          <w:pPr>
                            <w:pStyle w:val="NoSpacing"/>
                            <w:jc w:val="right"/>
                            <w:rPr>
                              <w:caps/>
                              <w:color w:val="262626" w:themeColor="text1" w:themeTint="D9"/>
                              <w:sz w:val="20"/>
                              <w:szCs w:val="20"/>
                              <w:lang w:val="en-GB"/>
                            </w:rPr>
                          </w:pPr>
                          <w:r>
                            <w:rPr>
                              <w:caps/>
                              <w:color w:val="262626" w:themeColor="text1" w:themeTint="D9"/>
                              <w:sz w:val="28"/>
                              <w:szCs w:val="28"/>
                              <w:lang w:val="en-GB"/>
                            </w:rPr>
                            <w:t>GLASGOW UNIVERSITY TEAM</w:t>
                          </w:r>
                        </w:p>
                      </w:txbxContent>
                    </v:textbox>
                    <w10:wrap type="square" anchorx="page" anchory="page"/>
                  </v:shape>
                </w:pict>
              </mc:Fallback>
            </mc:AlternateContent>
          </w:r>
          <w:r w:rsidR="003F1917">
            <w:rPr>
              <w:noProof/>
              <w:lang w:eastAsia="zh-CN"/>
            </w:rPr>
            <mc:AlternateContent>
              <mc:Choice Requires="wps">
                <w:drawing>
                  <wp:anchor distT="0" distB="0" distL="114300" distR="114300" simplePos="0" relativeHeight="251658242" behindDoc="0" locked="0" layoutInCell="1" allowOverlap="1" wp14:anchorId="5338428E" wp14:editId="305E14E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2C8241" w14:textId="211C5626" w:rsidR="003F1917" w:rsidRDefault="00FB1B28">
                                <w:pPr>
                                  <w:pStyle w:val="NoSpacing"/>
                                  <w:jc w:val="right"/>
                                  <w:rPr>
                                    <w:caps/>
                                    <w:color w:val="323E4F" w:themeColor="text2" w:themeShade="BF"/>
                                    <w:sz w:val="52"/>
                                    <w:szCs w:val="52"/>
                                  </w:rPr>
                                </w:pPr>
                                <w:sdt>
                                  <w:sdtPr>
                                    <w:rPr>
                                      <w:caps/>
                                      <w:color w:val="323E4F" w:themeColor="text2" w:themeShade="BF"/>
                                      <w:sz w:val="52"/>
                                      <w:szCs w:val="52"/>
                                    </w:rPr>
                                    <w:alias w:val="Title"/>
                                    <w:tag w:val=""/>
                                    <w:id w:val="-474523925"/>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58015D">
                                      <w:rPr>
                                        <w:caps/>
                                        <w:color w:val="323E4F" w:themeColor="text2" w:themeShade="BF"/>
                                        <w:sz w:val="52"/>
                                        <w:szCs w:val="52"/>
                                      </w:rPr>
                                      <w:t xml:space="preserve">     </w:t>
                                    </w:r>
                                  </w:sdtContent>
                                </w:sdt>
                              </w:p>
                              <w:sdt>
                                <w:sdtPr>
                                  <w:rPr>
                                    <w:smallCaps/>
                                    <w:color w:val="44546A" w:themeColor="text2"/>
                                    <w:sz w:val="36"/>
                                    <w:szCs w:val="36"/>
                                  </w:rPr>
                                  <w:alias w:val="Subtitle"/>
                                  <w:tag w:val=""/>
                                  <w:id w:val="-1126461027"/>
                                  <w:dataBinding w:prefixMappings="xmlns:ns0='http://purl.org/dc/elements/1.1/' xmlns:ns1='http://schemas.openxmlformats.org/package/2006/metadata/core-properties' " w:xpath="/ns1:coreProperties[1]/ns0:subject[1]" w:storeItemID="{6C3C8BC8-F283-45AE-878A-BAB7291924A1}"/>
                                  <w:text/>
                                </w:sdtPr>
                                <w:sdtEndPr/>
                                <w:sdtContent>
                                  <w:p w14:paraId="5C8DA1F2" w14:textId="61B82FAC" w:rsidR="003F1917" w:rsidRDefault="003F1917">
                                    <w:pPr>
                                      <w:pStyle w:val="NoSpacing"/>
                                      <w:jc w:val="right"/>
                                      <w:rPr>
                                        <w:smallCaps/>
                                        <w:color w:val="44546A" w:themeColor="text2"/>
                                        <w:sz w:val="36"/>
                                        <w:szCs w:val="36"/>
                                      </w:rPr>
                                    </w:pPr>
                                    <w:r>
                                      <w:rPr>
                                        <w:smallCaps/>
                                        <w:color w:val="44546A" w:themeColor="text2"/>
                                        <w:sz w:val="36"/>
                                        <w:szCs w:val="36"/>
                                      </w:rPr>
                                      <w:t>CISCO X CRISIS HACKATHON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338428E" id="Text Box 113" o:spid="_x0000_s1028" type="#_x0000_t202" style="position:absolute;margin-left:0;margin-top:0;width:453pt;height:41.4pt;z-index:25165824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" filled="f" stroked="f" strokeweight=".5pt">
                    <v:textbox inset="0,0,0,0">
                      <w:txbxContent>
                        <w:p w14:paraId="0E2C8241" w14:textId="211C5626" w:rsidR="003F1917" w:rsidRDefault="00115100">
                          <w:pPr>
                            <w:pStyle w:val="NoSpacing"/>
                            <w:jc w:val="right"/>
                            <w:rPr>
                              <w:caps/>
                              <w:color w:val="323E4F" w:themeColor="text2" w:themeShade="BF"/>
                              <w:sz w:val="52"/>
                              <w:szCs w:val="52"/>
                            </w:rPr>
                          </w:pPr>
                          <w:sdt>
                            <w:sdtPr>
                              <w:rPr>
                                <w:caps/>
                                <w:color w:val="323E4F" w:themeColor="text2" w:themeShade="BF"/>
                                <w:sz w:val="52"/>
                                <w:szCs w:val="52"/>
                              </w:rPr>
                              <w:alias w:val="Title"/>
                              <w:tag w:val=""/>
                              <w:id w:val="-474523925"/>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58015D">
                                <w:rPr>
                                  <w:caps/>
                                  <w:color w:val="323E4F" w:themeColor="text2" w:themeShade="BF"/>
                                  <w:sz w:val="52"/>
                                  <w:szCs w:val="52"/>
                                </w:rPr>
                                <w:t xml:space="preserve">     </w:t>
                              </w:r>
                            </w:sdtContent>
                          </w:sdt>
                        </w:p>
                        <w:sdt>
                          <w:sdtPr>
                            <w:rPr>
                              <w:smallCaps/>
                              <w:color w:val="44546A" w:themeColor="text2"/>
                              <w:sz w:val="36"/>
                              <w:szCs w:val="36"/>
                            </w:rPr>
                            <w:alias w:val="Subtitle"/>
                            <w:tag w:val=""/>
                            <w:id w:val="-1126461027"/>
                            <w:dataBinding w:prefixMappings="xmlns:ns0='http://purl.org/dc/elements/1.1/' xmlns:ns1='http://schemas.openxmlformats.org/package/2006/metadata/core-properties' " w:xpath="/ns1:coreProperties[1]/ns0:subject[1]" w:storeItemID="{6C3C8BC8-F283-45AE-878A-BAB7291924A1}"/>
                            <w:text/>
                          </w:sdtPr>
                          <w:sdtEndPr/>
                          <w:sdtContent>
                            <w:p w14:paraId="5C8DA1F2" w14:textId="61B82FAC" w:rsidR="003F1917" w:rsidRDefault="003F1917">
                              <w:pPr>
                                <w:pStyle w:val="NoSpacing"/>
                                <w:jc w:val="right"/>
                                <w:rPr>
                                  <w:smallCaps/>
                                  <w:color w:val="44546A" w:themeColor="text2"/>
                                  <w:sz w:val="36"/>
                                  <w:szCs w:val="36"/>
                                </w:rPr>
                              </w:pPr>
                              <w:r>
                                <w:rPr>
                                  <w:smallCaps/>
                                  <w:color w:val="44546A" w:themeColor="text2"/>
                                  <w:sz w:val="36"/>
                                  <w:szCs w:val="36"/>
                                </w:rPr>
                                <w:t>CISCO X CRISIS HACKATHON</w:t>
                              </w:r>
                            </w:p>
                          </w:sdtContent>
                        </w:sdt>
                      </w:txbxContent>
                    </v:textbox>
                    <w10:wrap type="square" anchorx="page" anchory="page"/>
                  </v:shape>
                </w:pict>
              </mc:Fallback>
            </mc:AlternateContent>
          </w:r>
          <w:r w:rsidR="003F1917">
            <w:rPr>
              <w:noProof/>
              <w:lang w:eastAsia="zh-CN"/>
            </w:rPr>
            <mc:AlternateContent>
              <mc:Choice Requires="wpg">
                <w:drawing>
                  <wp:anchor distT="0" distB="0" distL="114300" distR="114300" simplePos="0" relativeHeight="251658241" behindDoc="0" locked="0" layoutInCell="1" allowOverlap="1" wp14:anchorId="2454E186" wp14:editId="440967B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0"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rgbClr val="E728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26B4B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cex="http://schemas.microsoft.com/office/word/2018/wordml/cex" xmlns:w16="http://schemas.microsoft.com/office/word/2018/wordml" xmlns:arto="http://schemas.microsoft.com/office/word/2006/arto">
                <w:pict>
                  <v:group w14:anchorId="4FB34D71" id="Group 114"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" fillcolor="#e72831"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" fillcolor="#26b4b9" stroked="f" strokeweight="1pt">
                      <o:lock v:ext="edit" aspectratio="t"/>
                    </v:rect>
                    <w10:wrap anchorx="page" anchory="page"/>
                  </v:group>
                </w:pict>
              </mc:Fallback>
            </mc:AlternateContent>
          </w:r>
          <w:r w:rsidR="003F1917">
            <w:br w:type="page"/>
          </w:r>
          <w:r w:rsidR="00F53C8D">
            <w:lastRenderedPageBreak/>
            <w:t>a</w:t>
          </w:r>
        </w:p>
      </w:sdtContent>
    </w:sdt>
    <w:p w14:paraId="621C2327" w14:textId="77777777" w:rsidR="003F1917" w:rsidRDefault="003F1917">
      <w:pPr>
        <w:pStyle w:val="TOC1"/>
        <w:tabs>
          <w:tab w:val="right" w:leader="dot" w:pos="9010"/>
        </w:tabs>
        <w:rPr>
          <w:rFonts w:ascii="Arial" w:hAnsi="Arial" w:cs="Arial"/>
        </w:rPr>
      </w:pPr>
    </w:p>
    <w:p w14:paraId="2EE9F39B" w14:textId="77777777" w:rsidR="003F1917" w:rsidRDefault="003F1917">
      <w:pPr>
        <w:pStyle w:val="TOC1"/>
        <w:tabs>
          <w:tab w:val="right" w:leader="dot" w:pos="9010"/>
        </w:tabs>
        <w:rPr>
          <w:rFonts w:ascii="Arial" w:hAnsi="Arial" w:cs="Arial"/>
        </w:rPr>
      </w:pPr>
    </w:p>
    <w:p w14:paraId="2B53E877" w14:textId="77777777" w:rsidR="003F1917" w:rsidRDefault="003F1917">
      <w:pPr>
        <w:pStyle w:val="TOC1"/>
        <w:tabs>
          <w:tab w:val="right" w:leader="dot" w:pos="9010"/>
        </w:tabs>
        <w:rPr>
          <w:rFonts w:ascii="Arial" w:hAnsi="Arial" w:cs="Arial"/>
        </w:rPr>
      </w:pPr>
    </w:p>
    <w:p w14:paraId="0E0870E0" w14:textId="77777777" w:rsidR="003F1917" w:rsidRDefault="003F1917">
      <w:pPr>
        <w:pStyle w:val="TOC1"/>
        <w:tabs>
          <w:tab w:val="right" w:leader="dot" w:pos="9010"/>
        </w:tabs>
        <w:rPr>
          <w:rFonts w:ascii="Arial" w:hAnsi="Arial" w:cs="Arial"/>
        </w:rPr>
      </w:pPr>
    </w:p>
    <w:p w14:paraId="66418423" w14:textId="4D09DA4C" w:rsidR="003F1917" w:rsidRDefault="003F1917">
      <w:pPr>
        <w:pStyle w:val="TOC1"/>
        <w:tabs>
          <w:tab w:val="right" w:leader="dot" w:pos="9010"/>
        </w:tabs>
        <w:rPr>
          <w:rFonts w:ascii="Arial" w:hAnsi="Arial" w:cs="Arial"/>
        </w:rPr>
      </w:pPr>
      <w:r>
        <w:rPr>
          <w:rFonts w:ascii="Arial" w:hAnsi="Arial" w:cs="Arial"/>
        </w:rPr>
        <w:t>TABLE OF CONTENTS</w:t>
      </w:r>
    </w:p>
    <w:p w14:paraId="56119148" w14:textId="74DEFDFD" w:rsidR="003F1917" w:rsidRDefault="003F1917" w:rsidP="003F1917"/>
    <w:p w14:paraId="29C2D117" w14:textId="31DC34B3" w:rsidR="003F1917" w:rsidRDefault="003F1917" w:rsidP="003F1917"/>
    <w:p w14:paraId="67DE8C98" w14:textId="5FC48DB1" w:rsidR="003F1917" w:rsidRDefault="003F1917" w:rsidP="003F1917"/>
    <w:p w14:paraId="127C9D6A" w14:textId="51AFA461" w:rsidR="003F1917" w:rsidRDefault="003F1917" w:rsidP="003F1917"/>
    <w:p w14:paraId="5A41F1E8" w14:textId="77777777" w:rsidR="003F1917" w:rsidRPr="003F1917" w:rsidRDefault="003F1917" w:rsidP="003F1917"/>
    <w:p w14:paraId="01CDF973" w14:textId="5BC9C2C2" w:rsidR="003F1917" w:rsidRDefault="003F1917">
      <w:pPr>
        <w:pStyle w:val="TOC1"/>
        <w:tabs>
          <w:tab w:val="right" w:leader="dot" w:pos="9010"/>
        </w:tabs>
        <w:rPr>
          <w:noProof/>
        </w:rPr>
      </w:pPr>
      <w:r>
        <w:rPr>
          <w:rFonts w:ascii="Arial" w:hAnsi="Arial" w:cs="Arial"/>
        </w:rPr>
        <w:fldChar w:fldCharType="begin"/>
      </w:r>
      <w:r>
        <w:rPr>
          <w:rFonts w:ascii="Arial" w:hAnsi="Arial" w:cs="Arial"/>
        </w:rPr>
        <w:instrText xml:space="preserve"> TOC \o "1-2" \h \z \u </w:instrText>
      </w:r>
      <w:r>
        <w:rPr>
          <w:rFonts w:ascii="Arial" w:hAnsi="Arial" w:cs="Arial"/>
        </w:rPr>
        <w:fldChar w:fldCharType="separate"/>
      </w:r>
      <w:hyperlink w:anchor="_Toc23474111" w:history="1">
        <w:r w:rsidRPr="00CD34D5">
          <w:rPr>
            <w:rStyle w:val="Hyperlink"/>
            <w:rFonts w:ascii="Arial" w:hAnsi="Arial" w:cs="Arial"/>
            <w:noProof/>
          </w:rPr>
          <w:t>1. Executive Summary</w:t>
        </w:r>
        <w:r>
          <w:rPr>
            <w:noProof/>
            <w:webHidden/>
          </w:rPr>
          <w:tab/>
        </w:r>
        <w:r>
          <w:rPr>
            <w:noProof/>
            <w:webHidden/>
          </w:rPr>
          <w:fldChar w:fldCharType="begin"/>
        </w:r>
        <w:r>
          <w:rPr>
            <w:noProof/>
            <w:webHidden/>
          </w:rPr>
          <w:instrText xml:space="preserve"> PAGEREF _Toc23474111 \h </w:instrText>
        </w:r>
        <w:r>
          <w:rPr>
            <w:noProof/>
            <w:webHidden/>
          </w:rPr>
        </w:r>
        <w:r>
          <w:rPr>
            <w:noProof/>
            <w:webHidden/>
          </w:rPr>
          <w:fldChar w:fldCharType="separate"/>
        </w:r>
        <w:r>
          <w:rPr>
            <w:noProof/>
            <w:webHidden/>
          </w:rPr>
          <w:t>3</w:t>
        </w:r>
        <w:r>
          <w:rPr>
            <w:noProof/>
            <w:webHidden/>
          </w:rPr>
          <w:fldChar w:fldCharType="end"/>
        </w:r>
      </w:hyperlink>
    </w:p>
    <w:p w14:paraId="55E771AA" w14:textId="2644738F" w:rsidR="003F1917" w:rsidRDefault="00FB1B28">
      <w:pPr>
        <w:pStyle w:val="TOC2"/>
        <w:tabs>
          <w:tab w:val="left" w:pos="960"/>
          <w:tab w:val="right" w:leader="dot" w:pos="9010"/>
        </w:tabs>
        <w:rPr>
          <w:noProof/>
        </w:rPr>
      </w:pPr>
      <w:hyperlink w:anchor="_Toc23474112" w:history="1">
        <w:r w:rsidR="003F1917" w:rsidRPr="00CD34D5">
          <w:rPr>
            <w:rStyle w:val="Hyperlink"/>
            <w:rFonts w:ascii="Arial" w:hAnsi="Arial" w:cs="Arial"/>
            <w:noProof/>
          </w:rPr>
          <w:t>1.1.</w:t>
        </w:r>
        <w:r w:rsidR="003F1917">
          <w:rPr>
            <w:noProof/>
          </w:rPr>
          <w:tab/>
        </w:r>
        <w:r w:rsidR="003F1917" w:rsidRPr="00CD34D5">
          <w:rPr>
            <w:rStyle w:val="Hyperlink"/>
            <w:rFonts w:ascii="Arial" w:hAnsi="Arial" w:cs="Arial"/>
            <w:noProof/>
          </w:rPr>
          <w:t>Project Definition</w:t>
        </w:r>
        <w:r w:rsidR="003F1917">
          <w:rPr>
            <w:noProof/>
            <w:webHidden/>
          </w:rPr>
          <w:tab/>
        </w:r>
        <w:r w:rsidR="003F1917">
          <w:rPr>
            <w:noProof/>
            <w:webHidden/>
          </w:rPr>
          <w:fldChar w:fldCharType="begin"/>
        </w:r>
        <w:r w:rsidR="003F1917">
          <w:rPr>
            <w:noProof/>
            <w:webHidden/>
          </w:rPr>
          <w:instrText xml:space="preserve"> PAGEREF _Toc23474112 \h </w:instrText>
        </w:r>
        <w:r w:rsidR="003F1917">
          <w:rPr>
            <w:noProof/>
            <w:webHidden/>
          </w:rPr>
        </w:r>
        <w:r w:rsidR="003F1917">
          <w:rPr>
            <w:noProof/>
            <w:webHidden/>
          </w:rPr>
          <w:fldChar w:fldCharType="separate"/>
        </w:r>
        <w:r w:rsidR="003F1917">
          <w:rPr>
            <w:noProof/>
            <w:webHidden/>
          </w:rPr>
          <w:t>3</w:t>
        </w:r>
        <w:r w:rsidR="003F1917">
          <w:rPr>
            <w:noProof/>
            <w:webHidden/>
          </w:rPr>
          <w:fldChar w:fldCharType="end"/>
        </w:r>
      </w:hyperlink>
    </w:p>
    <w:p w14:paraId="2B006C24" w14:textId="2868E13F" w:rsidR="003F1917" w:rsidRDefault="00FB1B28">
      <w:pPr>
        <w:pStyle w:val="TOC2"/>
        <w:tabs>
          <w:tab w:val="left" w:pos="960"/>
          <w:tab w:val="right" w:leader="dot" w:pos="9010"/>
        </w:tabs>
        <w:rPr>
          <w:noProof/>
        </w:rPr>
      </w:pPr>
      <w:hyperlink w:anchor="_Toc23474113" w:history="1">
        <w:r w:rsidR="003F1917" w:rsidRPr="00CD34D5">
          <w:rPr>
            <w:rStyle w:val="Hyperlink"/>
            <w:rFonts w:ascii="Arial" w:hAnsi="Arial" w:cs="Arial"/>
            <w:noProof/>
          </w:rPr>
          <w:t>1.2.</w:t>
        </w:r>
        <w:r w:rsidR="003F1917">
          <w:rPr>
            <w:noProof/>
          </w:rPr>
          <w:tab/>
        </w:r>
        <w:r w:rsidR="003F1917" w:rsidRPr="00CD34D5">
          <w:rPr>
            <w:rStyle w:val="Hyperlink"/>
            <w:rFonts w:ascii="Arial" w:hAnsi="Arial" w:cs="Arial"/>
            <w:noProof/>
          </w:rPr>
          <w:t>Project Problem Statement</w:t>
        </w:r>
        <w:r w:rsidR="003F1917">
          <w:rPr>
            <w:noProof/>
            <w:webHidden/>
          </w:rPr>
          <w:tab/>
        </w:r>
        <w:r w:rsidR="003F1917">
          <w:rPr>
            <w:noProof/>
            <w:webHidden/>
          </w:rPr>
          <w:fldChar w:fldCharType="begin"/>
        </w:r>
        <w:r w:rsidR="003F1917">
          <w:rPr>
            <w:noProof/>
            <w:webHidden/>
          </w:rPr>
          <w:instrText xml:space="preserve"> PAGEREF _Toc23474113 \h </w:instrText>
        </w:r>
        <w:r w:rsidR="003F1917">
          <w:rPr>
            <w:noProof/>
            <w:webHidden/>
          </w:rPr>
        </w:r>
        <w:r w:rsidR="003F1917">
          <w:rPr>
            <w:noProof/>
            <w:webHidden/>
          </w:rPr>
          <w:fldChar w:fldCharType="separate"/>
        </w:r>
        <w:r w:rsidR="003F1917">
          <w:rPr>
            <w:noProof/>
            <w:webHidden/>
          </w:rPr>
          <w:t>3</w:t>
        </w:r>
        <w:r w:rsidR="003F1917">
          <w:rPr>
            <w:noProof/>
            <w:webHidden/>
          </w:rPr>
          <w:fldChar w:fldCharType="end"/>
        </w:r>
      </w:hyperlink>
    </w:p>
    <w:p w14:paraId="4A416257" w14:textId="2D7B9831" w:rsidR="003F1917" w:rsidRDefault="00FB1B28">
      <w:pPr>
        <w:pStyle w:val="TOC2"/>
        <w:tabs>
          <w:tab w:val="left" w:pos="960"/>
          <w:tab w:val="right" w:leader="dot" w:pos="9010"/>
        </w:tabs>
        <w:rPr>
          <w:noProof/>
        </w:rPr>
      </w:pPr>
      <w:hyperlink w:anchor="_Toc23474114" w:history="1">
        <w:r w:rsidR="003F1917" w:rsidRPr="00CD34D5">
          <w:rPr>
            <w:rStyle w:val="Hyperlink"/>
            <w:rFonts w:ascii="Arial" w:hAnsi="Arial" w:cs="Arial"/>
            <w:noProof/>
          </w:rPr>
          <w:t>1.3.</w:t>
        </w:r>
        <w:r w:rsidR="003F1917">
          <w:rPr>
            <w:noProof/>
          </w:rPr>
          <w:tab/>
        </w:r>
        <w:r w:rsidR="003F1917" w:rsidRPr="00CD34D5">
          <w:rPr>
            <w:rStyle w:val="Hyperlink"/>
            <w:rFonts w:ascii="Arial" w:hAnsi="Arial" w:cs="Arial"/>
            <w:noProof/>
          </w:rPr>
          <w:t>Project Vision</w:t>
        </w:r>
        <w:r w:rsidR="003F1917">
          <w:rPr>
            <w:noProof/>
            <w:webHidden/>
          </w:rPr>
          <w:tab/>
        </w:r>
        <w:r w:rsidR="003F1917">
          <w:rPr>
            <w:noProof/>
            <w:webHidden/>
          </w:rPr>
          <w:fldChar w:fldCharType="begin"/>
        </w:r>
        <w:r w:rsidR="003F1917">
          <w:rPr>
            <w:noProof/>
            <w:webHidden/>
          </w:rPr>
          <w:instrText xml:space="preserve"> PAGEREF _Toc23474114 \h </w:instrText>
        </w:r>
        <w:r w:rsidR="003F1917">
          <w:rPr>
            <w:noProof/>
            <w:webHidden/>
          </w:rPr>
        </w:r>
        <w:r w:rsidR="003F1917">
          <w:rPr>
            <w:noProof/>
            <w:webHidden/>
          </w:rPr>
          <w:fldChar w:fldCharType="separate"/>
        </w:r>
        <w:r w:rsidR="003F1917">
          <w:rPr>
            <w:noProof/>
            <w:webHidden/>
          </w:rPr>
          <w:t>3</w:t>
        </w:r>
        <w:r w:rsidR="003F1917">
          <w:rPr>
            <w:noProof/>
            <w:webHidden/>
          </w:rPr>
          <w:fldChar w:fldCharType="end"/>
        </w:r>
      </w:hyperlink>
    </w:p>
    <w:p w14:paraId="49668576" w14:textId="7C2F54F1" w:rsidR="003F1917" w:rsidRDefault="00FB1B28">
      <w:pPr>
        <w:pStyle w:val="TOC2"/>
        <w:tabs>
          <w:tab w:val="left" w:pos="960"/>
          <w:tab w:val="right" w:leader="dot" w:pos="9010"/>
        </w:tabs>
        <w:rPr>
          <w:noProof/>
        </w:rPr>
      </w:pPr>
      <w:hyperlink w:anchor="_Toc23474115" w:history="1">
        <w:r w:rsidR="003F1917" w:rsidRPr="00CD34D5">
          <w:rPr>
            <w:rStyle w:val="Hyperlink"/>
            <w:rFonts w:ascii="Arial" w:hAnsi="Arial" w:cs="Arial"/>
            <w:noProof/>
          </w:rPr>
          <w:t>1.4.</w:t>
        </w:r>
        <w:r w:rsidR="003F1917">
          <w:rPr>
            <w:noProof/>
          </w:rPr>
          <w:tab/>
        </w:r>
        <w:r w:rsidR="003F1917" w:rsidRPr="00CD34D5">
          <w:rPr>
            <w:rStyle w:val="Hyperlink"/>
            <w:rFonts w:ascii="Arial" w:hAnsi="Arial" w:cs="Arial"/>
            <w:noProof/>
          </w:rPr>
          <w:t>Team Structure</w:t>
        </w:r>
        <w:r w:rsidR="003F1917">
          <w:rPr>
            <w:noProof/>
            <w:webHidden/>
          </w:rPr>
          <w:tab/>
        </w:r>
        <w:r w:rsidR="003F1917">
          <w:rPr>
            <w:noProof/>
            <w:webHidden/>
          </w:rPr>
          <w:fldChar w:fldCharType="begin"/>
        </w:r>
        <w:r w:rsidR="003F1917">
          <w:rPr>
            <w:noProof/>
            <w:webHidden/>
          </w:rPr>
          <w:instrText xml:space="preserve"> PAGEREF _Toc23474115 \h </w:instrText>
        </w:r>
        <w:r w:rsidR="003F1917">
          <w:rPr>
            <w:noProof/>
            <w:webHidden/>
          </w:rPr>
        </w:r>
        <w:r w:rsidR="003F1917">
          <w:rPr>
            <w:noProof/>
            <w:webHidden/>
          </w:rPr>
          <w:fldChar w:fldCharType="separate"/>
        </w:r>
        <w:r w:rsidR="003F1917">
          <w:rPr>
            <w:noProof/>
            <w:webHidden/>
          </w:rPr>
          <w:t>3</w:t>
        </w:r>
        <w:r w:rsidR="003F1917">
          <w:rPr>
            <w:noProof/>
            <w:webHidden/>
          </w:rPr>
          <w:fldChar w:fldCharType="end"/>
        </w:r>
      </w:hyperlink>
    </w:p>
    <w:p w14:paraId="7D1AE23F" w14:textId="25D69208" w:rsidR="003F1917" w:rsidRDefault="00FB1B28">
      <w:pPr>
        <w:pStyle w:val="TOC2"/>
        <w:tabs>
          <w:tab w:val="left" w:pos="960"/>
          <w:tab w:val="right" w:leader="dot" w:pos="9010"/>
        </w:tabs>
        <w:rPr>
          <w:noProof/>
        </w:rPr>
      </w:pPr>
      <w:hyperlink w:anchor="_Toc23474116" w:history="1">
        <w:r w:rsidR="003F1917" w:rsidRPr="00CD34D5">
          <w:rPr>
            <w:rStyle w:val="Hyperlink"/>
            <w:rFonts w:ascii="Arial" w:hAnsi="Arial" w:cs="Arial"/>
            <w:noProof/>
          </w:rPr>
          <w:t>1.5.</w:t>
        </w:r>
        <w:r w:rsidR="003F1917">
          <w:rPr>
            <w:noProof/>
          </w:rPr>
          <w:tab/>
        </w:r>
        <w:r w:rsidR="003F1917" w:rsidRPr="00CD34D5">
          <w:rPr>
            <w:rStyle w:val="Hyperlink"/>
            <w:rFonts w:ascii="Arial" w:hAnsi="Arial" w:cs="Arial"/>
            <w:noProof/>
          </w:rPr>
          <w:t>Key Objectives and Targets</w:t>
        </w:r>
        <w:r w:rsidR="003F1917">
          <w:rPr>
            <w:noProof/>
            <w:webHidden/>
          </w:rPr>
          <w:tab/>
        </w:r>
        <w:r w:rsidR="003F1917">
          <w:rPr>
            <w:noProof/>
            <w:webHidden/>
          </w:rPr>
          <w:fldChar w:fldCharType="begin"/>
        </w:r>
        <w:r w:rsidR="003F1917">
          <w:rPr>
            <w:noProof/>
            <w:webHidden/>
          </w:rPr>
          <w:instrText xml:space="preserve"> PAGEREF _Toc23474116 \h </w:instrText>
        </w:r>
        <w:r w:rsidR="003F1917">
          <w:rPr>
            <w:noProof/>
            <w:webHidden/>
          </w:rPr>
        </w:r>
        <w:r w:rsidR="003F1917">
          <w:rPr>
            <w:noProof/>
            <w:webHidden/>
          </w:rPr>
          <w:fldChar w:fldCharType="separate"/>
        </w:r>
        <w:r w:rsidR="003F1917">
          <w:rPr>
            <w:noProof/>
            <w:webHidden/>
          </w:rPr>
          <w:t>3</w:t>
        </w:r>
        <w:r w:rsidR="003F1917">
          <w:rPr>
            <w:noProof/>
            <w:webHidden/>
          </w:rPr>
          <w:fldChar w:fldCharType="end"/>
        </w:r>
      </w:hyperlink>
    </w:p>
    <w:p w14:paraId="0B6677B0" w14:textId="5E4267E0" w:rsidR="003F1917" w:rsidRDefault="00FB1B28">
      <w:pPr>
        <w:pStyle w:val="TOC1"/>
        <w:tabs>
          <w:tab w:val="right" w:leader="dot" w:pos="9010"/>
        </w:tabs>
        <w:rPr>
          <w:noProof/>
        </w:rPr>
      </w:pPr>
      <w:hyperlink w:anchor="_Toc23474117" w:history="1">
        <w:r w:rsidR="003F1917" w:rsidRPr="00CD34D5">
          <w:rPr>
            <w:rStyle w:val="Hyperlink"/>
            <w:rFonts w:ascii="Arial" w:hAnsi="Arial" w:cs="Arial"/>
            <w:noProof/>
          </w:rPr>
          <w:t>2. Methodology</w:t>
        </w:r>
        <w:r w:rsidR="003F1917">
          <w:rPr>
            <w:noProof/>
            <w:webHidden/>
          </w:rPr>
          <w:tab/>
        </w:r>
        <w:r w:rsidR="003F1917">
          <w:rPr>
            <w:noProof/>
            <w:webHidden/>
          </w:rPr>
          <w:fldChar w:fldCharType="begin"/>
        </w:r>
        <w:r w:rsidR="003F1917">
          <w:rPr>
            <w:noProof/>
            <w:webHidden/>
          </w:rPr>
          <w:instrText xml:space="preserve"> PAGEREF _Toc23474117 \h </w:instrText>
        </w:r>
        <w:r w:rsidR="003F1917">
          <w:rPr>
            <w:noProof/>
            <w:webHidden/>
          </w:rPr>
        </w:r>
        <w:r w:rsidR="003F1917">
          <w:rPr>
            <w:noProof/>
            <w:webHidden/>
          </w:rPr>
          <w:fldChar w:fldCharType="separate"/>
        </w:r>
        <w:r w:rsidR="003F1917">
          <w:rPr>
            <w:noProof/>
            <w:webHidden/>
          </w:rPr>
          <w:t>4</w:t>
        </w:r>
        <w:r w:rsidR="003F1917">
          <w:rPr>
            <w:noProof/>
            <w:webHidden/>
          </w:rPr>
          <w:fldChar w:fldCharType="end"/>
        </w:r>
      </w:hyperlink>
    </w:p>
    <w:p w14:paraId="750A4485" w14:textId="6121CCFC" w:rsidR="003F1917" w:rsidRDefault="00FB1B28">
      <w:pPr>
        <w:pStyle w:val="TOC1"/>
        <w:tabs>
          <w:tab w:val="right" w:leader="dot" w:pos="9010"/>
        </w:tabs>
        <w:rPr>
          <w:noProof/>
        </w:rPr>
      </w:pPr>
      <w:hyperlink w:anchor="_Toc23474118" w:history="1">
        <w:r w:rsidR="003F1917" w:rsidRPr="00CD34D5">
          <w:rPr>
            <w:rStyle w:val="Hyperlink"/>
            <w:rFonts w:ascii="Arial" w:hAnsi="Arial" w:cs="Arial"/>
            <w:noProof/>
          </w:rPr>
          <w:t>3. Project Roadmap &amp; Milestones</w:t>
        </w:r>
        <w:r w:rsidR="003F1917">
          <w:rPr>
            <w:noProof/>
            <w:webHidden/>
          </w:rPr>
          <w:tab/>
        </w:r>
        <w:r w:rsidR="003F1917">
          <w:rPr>
            <w:noProof/>
            <w:webHidden/>
          </w:rPr>
          <w:fldChar w:fldCharType="begin"/>
        </w:r>
        <w:r w:rsidR="003F1917">
          <w:rPr>
            <w:noProof/>
            <w:webHidden/>
          </w:rPr>
          <w:instrText xml:space="preserve"> PAGEREF _Toc23474118 \h </w:instrText>
        </w:r>
        <w:r w:rsidR="003F1917">
          <w:rPr>
            <w:noProof/>
            <w:webHidden/>
          </w:rPr>
        </w:r>
        <w:r w:rsidR="003F1917">
          <w:rPr>
            <w:noProof/>
            <w:webHidden/>
          </w:rPr>
          <w:fldChar w:fldCharType="separate"/>
        </w:r>
        <w:r w:rsidR="003F1917">
          <w:rPr>
            <w:noProof/>
            <w:webHidden/>
          </w:rPr>
          <w:t>5</w:t>
        </w:r>
        <w:r w:rsidR="003F1917">
          <w:rPr>
            <w:noProof/>
            <w:webHidden/>
          </w:rPr>
          <w:fldChar w:fldCharType="end"/>
        </w:r>
      </w:hyperlink>
    </w:p>
    <w:p w14:paraId="25F39B41" w14:textId="5AADB3E1" w:rsidR="003F1917" w:rsidRDefault="00FB1B28">
      <w:pPr>
        <w:pStyle w:val="TOC1"/>
        <w:tabs>
          <w:tab w:val="right" w:leader="dot" w:pos="9010"/>
        </w:tabs>
        <w:rPr>
          <w:noProof/>
        </w:rPr>
      </w:pPr>
      <w:hyperlink w:anchor="_Toc23474119" w:history="1">
        <w:r w:rsidR="003F1917">
          <w:rPr>
            <w:noProof/>
            <w:webHidden/>
          </w:rPr>
          <w:tab/>
        </w:r>
        <w:r w:rsidR="003F1917">
          <w:rPr>
            <w:noProof/>
            <w:webHidden/>
          </w:rPr>
          <w:fldChar w:fldCharType="begin"/>
        </w:r>
        <w:r w:rsidR="003F1917">
          <w:rPr>
            <w:noProof/>
            <w:webHidden/>
          </w:rPr>
          <w:instrText xml:space="preserve"> PAGEREF _Toc23474119 \h </w:instrText>
        </w:r>
        <w:r w:rsidR="003F1917">
          <w:rPr>
            <w:noProof/>
            <w:webHidden/>
          </w:rPr>
        </w:r>
        <w:r w:rsidR="003F1917">
          <w:rPr>
            <w:noProof/>
            <w:webHidden/>
          </w:rPr>
          <w:fldChar w:fldCharType="separate"/>
        </w:r>
        <w:r w:rsidR="003F1917">
          <w:rPr>
            <w:noProof/>
            <w:webHidden/>
          </w:rPr>
          <w:t>5</w:t>
        </w:r>
        <w:r w:rsidR="003F1917">
          <w:rPr>
            <w:noProof/>
            <w:webHidden/>
          </w:rPr>
          <w:fldChar w:fldCharType="end"/>
        </w:r>
      </w:hyperlink>
    </w:p>
    <w:p w14:paraId="0D97C6B0" w14:textId="0D8CC4C5" w:rsidR="003F1917" w:rsidRDefault="00FB1B28">
      <w:pPr>
        <w:pStyle w:val="TOC1"/>
        <w:tabs>
          <w:tab w:val="right" w:leader="dot" w:pos="9010"/>
        </w:tabs>
        <w:rPr>
          <w:noProof/>
        </w:rPr>
      </w:pPr>
      <w:hyperlink w:anchor="_Toc23474120" w:history="1">
        <w:r w:rsidR="003F1917" w:rsidRPr="00CD34D5">
          <w:rPr>
            <w:rStyle w:val="Hyperlink"/>
            <w:rFonts w:ascii="Arial" w:hAnsi="Arial" w:cs="Arial"/>
            <w:noProof/>
          </w:rPr>
          <w:t>4. Team Responsibilities</w:t>
        </w:r>
        <w:r w:rsidR="003F1917">
          <w:rPr>
            <w:noProof/>
            <w:webHidden/>
          </w:rPr>
          <w:tab/>
        </w:r>
        <w:r w:rsidR="003F1917">
          <w:rPr>
            <w:noProof/>
            <w:webHidden/>
          </w:rPr>
          <w:fldChar w:fldCharType="begin"/>
        </w:r>
        <w:r w:rsidR="003F1917">
          <w:rPr>
            <w:noProof/>
            <w:webHidden/>
          </w:rPr>
          <w:instrText xml:space="preserve"> PAGEREF _Toc23474120 \h </w:instrText>
        </w:r>
        <w:r w:rsidR="003F1917">
          <w:rPr>
            <w:noProof/>
            <w:webHidden/>
          </w:rPr>
        </w:r>
        <w:r w:rsidR="003F1917">
          <w:rPr>
            <w:noProof/>
            <w:webHidden/>
          </w:rPr>
          <w:fldChar w:fldCharType="separate"/>
        </w:r>
        <w:r w:rsidR="003F1917">
          <w:rPr>
            <w:noProof/>
            <w:webHidden/>
          </w:rPr>
          <w:t>6</w:t>
        </w:r>
        <w:r w:rsidR="003F1917">
          <w:rPr>
            <w:noProof/>
            <w:webHidden/>
          </w:rPr>
          <w:fldChar w:fldCharType="end"/>
        </w:r>
      </w:hyperlink>
    </w:p>
    <w:p w14:paraId="12ADF8A6" w14:textId="21A46D3A" w:rsidR="003F1917" w:rsidRDefault="00FB1B28">
      <w:pPr>
        <w:pStyle w:val="TOC2"/>
        <w:tabs>
          <w:tab w:val="right" w:leader="dot" w:pos="9010"/>
        </w:tabs>
        <w:rPr>
          <w:noProof/>
        </w:rPr>
      </w:pPr>
      <w:hyperlink w:anchor="_Toc23474121" w:history="1">
        <w:r w:rsidR="003F1917" w:rsidRPr="00CD34D5">
          <w:rPr>
            <w:rStyle w:val="Hyperlink"/>
            <w:rFonts w:ascii="Arial" w:hAnsi="Arial" w:cs="Arial"/>
            <w:noProof/>
          </w:rPr>
          <w:t>University of Glasgow Team 2019</w:t>
        </w:r>
        <w:r w:rsidR="003F1917">
          <w:rPr>
            <w:noProof/>
            <w:webHidden/>
          </w:rPr>
          <w:tab/>
        </w:r>
        <w:r w:rsidR="003F1917">
          <w:rPr>
            <w:noProof/>
            <w:webHidden/>
          </w:rPr>
          <w:fldChar w:fldCharType="begin"/>
        </w:r>
        <w:r w:rsidR="003F1917">
          <w:rPr>
            <w:noProof/>
            <w:webHidden/>
          </w:rPr>
          <w:instrText xml:space="preserve"> PAGEREF _Toc23474121 \h </w:instrText>
        </w:r>
        <w:r w:rsidR="003F1917">
          <w:rPr>
            <w:noProof/>
            <w:webHidden/>
          </w:rPr>
        </w:r>
        <w:r w:rsidR="003F1917">
          <w:rPr>
            <w:noProof/>
            <w:webHidden/>
          </w:rPr>
          <w:fldChar w:fldCharType="separate"/>
        </w:r>
        <w:r w:rsidR="003F1917">
          <w:rPr>
            <w:noProof/>
            <w:webHidden/>
          </w:rPr>
          <w:t>6</w:t>
        </w:r>
        <w:r w:rsidR="003F1917">
          <w:rPr>
            <w:noProof/>
            <w:webHidden/>
          </w:rPr>
          <w:fldChar w:fldCharType="end"/>
        </w:r>
      </w:hyperlink>
    </w:p>
    <w:p w14:paraId="3728C050" w14:textId="5CFB1921" w:rsidR="003F1917" w:rsidRDefault="00FB1B28">
      <w:pPr>
        <w:pStyle w:val="TOC1"/>
        <w:tabs>
          <w:tab w:val="right" w:leader="dot" w:pos="9010"/>
        </w:tabs>
        <w:rPr>
          <w:noProof/>
        </w:rPr>
      </w:pPr>
      <w:hyperlink w:anchor="_Toc23474122" w:history="1">
        <w:r w:rsidR="003F1917" w:rsidRPr="00CD34D5">
          <w:rPr>
            <w:rStyle w:val="Hyperlink"/>
            <w:rFonts w:ascii="Arial" w:hAnsi="Arial" w:cs="Arial"/>
            <w:noProof/>
          </w:rPr>
          <w:t>5. UML Diagram</w:t>
        </w:r>
        <w:r w:rsidR="003F1917">
          <w:rPr>
            <w:noProof/>
            <w:webHidden/>
          </w:rPr>
          <w:tab/>
        </w:r>
        <w:r w:rsidR="003F1917">
          <w:rPr>
            <w:noProof/>
            <w:webHidden/>
          </w:rPr>
          <w:fldChar w:fldCharType="begin"/>
        </w:r>
        <w:r w:rsidR="003F1917">
          <w:rPr>
            <w:noProof/>
            <w:webHidden/>
          </w:rPr>
          <w:instrText xml:space="preserve"> PAGEREF _Toc23474122 \h </w:instrText>
        </w:r>
        <w:r w:rsidR="003F1917">
          <w:rPr>
            <w:noProof/>
            <w:webHidden/>
          </w:rPr>
        </w:r>
        <w:r w:rsidR="003F1917">
          <w:rPr>
            <w:noProof/>
            <w:webHidden/>
          </w:rPr>
          <w:fldChar w:fldCharType="separate"/>
        </w:r>
        <w:r w:rsidR="003F1917">
          <w:rPr>
            <w:noProof/>
            <w:webHidden/>
          </w:rPr>
          <w:t>6</w:t>
        </w:r>
        <w:r w:rsidR="003F1917">
          <w:rPr>
            <w:noProof/>
            <w:webHidden/>
          </w:rPr>
          <w:fldChar w:fldCharType="end"/>
        </w:r>
      </w:hyperlink>
    </w:p>
    <w:p w14:paraId="316685E5" w14:textId="7760A365" w:rsidR="003F1917" w:rsidRDefault="00FB1B28">
      <w:pPr>
        <w:pStyle w:val="TOC1"/>
        <w:tabs>
          <w:tab w:val="right" w:leader="dot" w:pos="9010"/>
        </w:tabs>
        <w:rPr>
          <w:noProof/>
        </w:rPr>
      </w:pPr>
      <w:hyperlink w:anchor="_Toc23474123" w:history="1">
        <w:r w:rsidR="003F1917" w:rsidRPr="00CD34D5">
          <w:rPr>
            <w:rStyle w:val="Hyperlink"/>
            <w:rFonts w:ascii="Arial" w:hAnsi="Arial" w:cs="Arial"/>
            <w:noProof/>
          </w:rPr>
          <w:t>End-to-end customer journey</w:t>
        </w:r>
        <w:r w:rsidR="003F1917">
          <w:rPr>
            <w:noProof/>
            <w:webHidden/>
          </w:rPr>
          <w:tab/>
        </w:r>
        <w:r w:rsidR="003F1917">
          <w:rPr>
            <w:noProof/>
            <w:webHidden/>
          </w:rPr>
          <w:fldChar w:fldCharType="begin"/>
        </w:r>
        <w:r w:rsidR="003F1917">
          <w:rPr>
            <w:noProof/>
            <w:webHidden/>
          </w:rPr>
          <w:instrText xml:space="preserve"> PAGEREF _Toc23474123 \h </w:instrText>
        </w:r>
        <w:r w:rsidR="003F1917">
          <w:rPr>
            <w:noProof/>
            <w:webHidden/>
          </w:rPr>
        </w:r>
        <w:r w:rsidR="003F1917">
          <w:rPr>
            <w:noProof/>
            <w:webHidden/>
          </w:rPr>
          <w:fldChar w:fldCharType="separate"/>
        </w:r>
        <w:r w:rsidR="003F1917">
          <w:rPr>
            <w:noProof/>
            <w:webHidden/>
          </w:rPr>
          <w:t>6</w:t>
        </w:r>
        <w:r w:rsidR="003F1917">
          <w:rPr>
            <w:noProof/>
            <w:webHidden/>
          </w:rPr>
          <w:fldChar w:fldCharType="end"/>
        </w:r>
      </w:hyperlink>
    </w:p>
    <w:p w14:paraId="452B6AF2" w14:textId="79B8D46B" w:rsidR="003F1917" w:rsidRDefault="00FB1B28">
      <w:pPr>
        <w:pStyle w:val="TOC1"/>
        <w:tabs>
          <w:tab w:val="right" w:leader="dot" w:pos="9010"/>
        </w:tabs>
        <w:rPr>
          <w:noProof/>
        </w:rPr>
      </w:pPr>
      <w:hyperlink w:anchor="_Toc23474124" w:history="1">
        <w:r w:rsidR="003F1917" w:rsidRPr="00CD34D5">
          <w:rPr>
            <w:rStyle w:val="Hyperlink"/>
            <w:rFonts w:ascii="Arial" w:hAnsi="Arial" w:cs="Arial"/>
            <w:noProof/>
          </w:rPr>
          <w:t>6. Extensive Market Research</w:t>
        </w:r>
        <w:r w:rsidR="003F1917">
          <w:rPr>
            <w:noProof/>
            <w:webHidden/>
          </w:rPr>
          <w:tab/>
        </w:r>
        <w:r w:rsidR="003F1917">
          <w:rPr>
            <w:noProof/>
            <w:webHidden/>
          </w:rPr>
          <w:fldChar w:fldCharType="begin"/>
        </w:r>
        <w:r w:rsidR="003F1917">
          <w:rPr>
            <w:noProof/>
            <w:webHidden/>
          </w:rPr>
          <w:instrText xml:space="preserve"> PAGEREF _Toc23474124 \h </w:instrText>
        </w:r>
        <w:r w:rsidR="003F1917">
          <w:rPr>
            <w:noProof/>
            <w:webHidden/>
          </w:rPr>
        </w:r>
        <w:r w:rsidR="003F1917">
          <w:rPr>
            <w:noProof/>
            <w:webHidden/>
          </w:rPr>
          <w:fldChar w:fldCharType="separate"/>
        </w:r>
        <w:r w:rsidR="003F1917">
          <w:rPr>
            <w:noProof/>
            <w:webHidden/>
          </w:rPr>
          <w:t>7</w:t>
        </w:r>
        <w:r w:rsidR="003F1917">
          <w:rPr>
            <w:noProof/>
            <w:webHidden/>
          </w:rPr>
          <w:fldChar w:fldCharType="end"/>
        </w:r>
      </w:hyperlink>
    </w:p>
    <w:p w14:paraId="2DB2AE11" w14:textId="1E9FCE9E" w:rsidR="003F1917" w:rsidRDefault="00FB1B28">
      <w:pPr>
        <w:pStyle w:val="TOC2"/>
        <w:tabs>
          <w:tab w:val="right" w:leader="dot" w:pos="9010"/>
        </w:tabs>
        <w:rPr>
          <w:noProof/>
        </w:rPr>
      </w:pPr>
      <w:hyperlink w:anchor="_Toc23474125" w:history="1">
        <w:r w:rsidR="003F1917" w:rsidRPr="00CD34D5">
          <w:rPr>
            <w:rStyle w:val="Hyperlink"/>
            <w:rFonts w:ascii="Arial" w:hAnsi="Arial" w:cs="Arial"/>
            <w:noProof/>
          </w:rPr>
          <w:t>6.1. Demographics and Segmentation</w:t>
        </w:r>
        <w:r w:rsidR="003F1917">
          <w:rPr>
            <w:noProof/>
            <w:webHidden/>
          </w:rPr>
          <w:tab/>
        </w:r>
        <w:r w:rsidR="003F1917">
          <w:rPr>
            <w:noProof/>
            <w:webHidden/>
          </w:rPr>
          <w:fldChar w:fldCharType="begin"/>
        </w:r>
        <w:r w:rsidR="003F1917">
          <w:rPr>
            <w:noProof/>
            <w:webHidden/>
          </w:rPr>
          <w:instrText xml:space="preserve"> PAGEREF _Toc23474125 \h </w:instrText>
        </w:r>
        <w:r w:rsidR="003F1917">
          <w:rPr>
            <w:noProof/>
            <w:webHidden/>
          </w:rPr>
        </w:r>
        <w:r w:rsidR="003F1917">
          <w:rPr>
            <w:noProof/>
            <w:webHidden/>
          </w:rPr>
          <w:fldChar w:fldCharType="separate"/>
        </w:r>
        <w:r w:rsidR="003F1917">
          <w:rPr>
            <w:noProof/>
            <w:webHidden/>
          </w:rPr>
          <w:t>7</w:t>
        </w:r>
        <w:r w:rsidR="003F1917">
          <w:rPr>
            <w:noProof/>
            <w:webHidden/>
          </w:rPr>
          <w:fldChar w:fldCharType="end"/>
        </w:r>
      </w:hyperlink>
    </w:p>
    <w:p w14:paraId="3ACC8816" w14:textId="546F7468" w:rsidR="003F1917" w:rsidRDefault="00FB1B28">
      <w:pPr>
        <w:pStyle w:val="TOC2"/>
        <w:tabs>
          <w:tab w:val="right" w:leader="dot" w:pos="9010"/>
        </w:tabs>
        <w:rPr>
          <w:noProof/>
        </w:rPr>
      </w:pPr>
      <w:hyperlink w:anchor="_Toc23474126" w:history="1">
        <w:r w:rsidR="003F1917" w:rsidRPr="00CD34D5">
          <w:rPr>
            <w:rStyle w:val="Hyperlink"/>
            <w:rFonts w:ascii="Arial" w:hAnsi="Arial" w:cs="Arial"/>
            <w:noProof/>
          </w:rPr>
          <w:t>6.2. Market Value</w:t>
        </w:r>
        <w:r w:rsidR="003F1917">
          <w:rPr>
            <w:noProof/>
            <w:webHidden/>
          </w:rPr>
          <w:tab/>
        </w:r>
        <w:r w:rsidR="003F1917">
          <w:rPr>
            <w:noProof/>
            <w:webHidden/>
          </w:rPr>
          <w:fldChar w:fldCharType="begin"/>
        </w:r>
        <w:r w:rsidR="003F1917">
          <w:rPr>
            <w:noProof/>
            <w:webHidden/>
          </w:rPr>
          <w:instrText xml:space="preserve"> PAGEREF _Toc23474126 \h </w:instrText>
        </w:r>
        <w:r w:rsidR="003F1917">
          <w:rPr>
            <w:noProof/>
            <w:webHidden/>
          </w:rPr>
        </w:r>
        <w:r w:rsidR="003F1917">
          <w:rPr>
            <w:noProof/>
            <w:webHidden/>
          </w:rPr>
          <w:fldChar w:fldCharType="separate"/>
        </w:r>
        <w:r w:rsidR="003F1917">
          <w:rPr>
            <w:noProof/>
            <w:webHidden/>
          </w:rPr>
          <w:t>7</w:t>
        </w:r>
        <w:r w:rsidR="003F1917">
          <w:rPr>
            <w:noProof/>
            <w:webHidden/>
          </w:rPr>
          <w:fldChar w:fldCharType="end"/>
        </w:r>
      </w:hyperlink>
    </w:p>
    <w:p w14:paraId="538D7986" w14:textId="4D531853" w:rsidR="003F1917" w:rsidRDefault="00FB1B28">
      <w:pPr>
        <w:pStyle w:val="TOC2"/>
        <w:tabs>
          <w:tab w:val="right" w:leader="dot" w:pos="9010"/>
        </w:tabs>
        <w:rPr>
          <w:noProof/>
        </w:rPr>
      </w:pPr>
      <w:hyperlink w:anchor="_Toc23474127" w:history="1">
        <w:r w:rsidR="003F1917" w:rsidRPr="00CD34D5">
          <w:rPr>
            <w:rStyle w:val="Hyperlink"/>
            <w:rFonts w:ascii="Arial" w:hAnsi="Arial" w:cs="Arial"/>
            <w:noProof/>
          </w:rPr>
          <w:t>6.3. Target Market</w:t>
        </w:r>
        <w:r w:rsidR="003F1917">
          <w:rPr>
            <w:noProof/>
            <w:webHidden/>
          </w:rPr>
          <w:tab/>
        </w:r>
        <w:r w:rsidR="003F1917">
          <w:rPr>
            <w:noProof/>
            <w:webHidden/>
          </w:rPr>
          <w:fldChar w:fldCharType="begin"/>
        </w:r>
        <w:r w:rsidR="003F1917">
          <w:rPr>
            <w:noProof/>
            <w:webHidden/>
          </w:rPr>
          <w:instrText xml:space="preserve"> PAGEREF _Toc23474127 \h </w:instrText>
        </w:r>
        <w:r w:rsidR="003F1917">
          <w:rPr>
            <w:noProof/>
            <w:webHidden/>
          </w:rPr>
        </w:r>
        <w:r w:rsidR="003F1917">
          <w:rPr>
            <w:noProof/>
            <w:webHidden/>
          </w:rPr>
          <w:fldChar w:fldCharType="separate"/>
        </w:r>
        <w:r w:rsidR="003F1917">
          <w:rPr>
            <w:noProof/>
            <w:webHidden/>
          </w:rPr>
          <w:t>8</w:t>
        </w:r>
        <w:r w:rsidR="003F1917">
          <w:rPr>
            <w:noProof/>
            <w:webHidden/>
          </w:rPr>
          <w:fldChar w:fldCharType="end"/>
        </w:r>
      </w:hyperlink>
    </w:p>
    <w:p w14:paraId="757BF918" w14:textId="2266DD02" w:rsidR="003F1917" w:rsidRDefault="00FB1B28">
      <w:pPr>
        <w:pStyle w:val="TOC2"/>
        <w:tabs>
          <w:tab w:val="right" w:leader="dot" w:pos="9010"/>
        </w:tabs>
        <w:rPr>
          <w:noProof/>
        </w:rPr>
      </w:pPr>
      <w:hyperlink w:anchor="_Toc23474128" w:history="1">
        <w:r w:rsidR="003F1917" w:rsidRPr="00CD34D5">
          <w:rPr>
            <w:rStyle w:val="Hyperlink"/>
            <w:rFonts w:ascii="Arial" w:hAnsi="Arial" w:cs="Arial"/>
            <w:noProof/>
          </w:rPr>
          <w:t>6.4. Market Need/Positioning</w:t>
        </w:r>
        <w:r w:rsidR="003F1917">
          <w:rPr>
            <w:noProof/>
            <w:webHidden/>
          </w:rPr>
          <w:tab/>
        </w:r>
        <w:r w:rsidR="003F1917">
          <w:rPr>
            <w:noProof/>
            <w:webHidden/>
          </w:rPr>
          <w:fldChar w:fldCharType="begin"/>
        </w:r>
        <w:r w:rsidR="003F1917">
          <w:rPr>
            <w:noProof/>
            <w:webHidden/>
          </w:rPr>
          <w:instrText xml:space="preserve"> PAGEREF _Toc23474128 \h </w:instrText>
        </w:r>
        <w:r w:rsidR="003F1917">
          <w:rPr>
            <w:noProof/>
            <w:webHidden/>
          </w:rPr>
        </w:r>
        <w:r w:rsidR="003F1917">
          <w:rPr>
            <w:noProof/>
            <w:webHidden/>
          </w:rPr>
          <w:fldChar w:fldCharType="separate"/>
        </w:r>
        <w:r w:rsidR="003F1917">
          <w:rPr>
            <w:noProof/>
            <w:webHidden/>
          </w:rPr>
          <w:t>8</w:t>
        </w:r>
        <w:r w:rsidR="003F1917">
          <w:rPr>
            <w:noProof/>
            <w:webHidden/>
          </w:rPr>
          <w:fldChar w:fldCharType="end"/>
        </w:r>
      </w:hyperlink>
    </w:p>
    <w:p w14:paraId="301011BE" w14:textId="7089A0AC" w:rsidR="003F1917" w:rsidRDefault="00FB1B28">
      <w:pPr>
        <w:pStyle w:val="TOC2"/>
        <w:tabs>
          <w:tab w:val="right" w:leader="dot" w:pos="9010"/>
        </w:tabs>
        <w:rPr>
          <w:noProof/>
        </w:rPr>
      </w:pPr>
      <w:hyperlink w:anchor="_Toc23474129" w:history="1">
        <w:r w:rsidR="003F1917" w:rsidRPr="00CD34D5">
          <w:rPr>
            <w:rStyle w:val="Hyperlink"/>
            <w:rFonts w:ascii="Arial" w:hAnsi="Arial" w:cs="Arial"/>
            <w:noProof/>
          </w:rPr>
          <w:t>6.5 Competition</w:t>
        </w:r>
        <w:r w:rsidR="003F1917">
          <w:rPr>
            <w:noProof/>
            <w:webHidden/>
          </w:rPr>
          <w:tab/>
        </w:r>
        <w:r w:rsidR="003F1917">
          <w:rPr>
            <w:noProof/>
            <w:webHidden/>
          </w:rPr>
          <w:fldChar w:fldCharType="begin"/>
        </w:r>
        <w:r w:rsidR="003F1917">
          <w:rPr>
            <w:noProof/>
            <w:webHidden/>
          </w:rPr>
          <w:instrText xml:space="preserve"> PAGEREF _Toc23474129 \h </w:instrText>
        </w:r>
        <w:r w:rsidR="003F1917">
          <w:rPr>
            <w:noProof/>
            <w:webHidden/>
          </w:rPr>
        </w:r>
        <w:r w:rsidR="003F1917">
          <w:rPr>
            <w:noProof/>
            <w:webHidden/>
          </w:rPr>
          <w:fldChar w:fldCharType="separate"/>
        </w:r>
        <w:r w:rsidR="003F1917">
          <w:rPr>
            <w:noProof/>
            <w:webHidden/>
          </w:rPr>
          <w:t>8</w:t>
        </w:r>
        <w:r w:rsidR="003F1917">
          <w:rPr>
            <w:noProof/>
            <w:webHidden/>
          </w:rPr>
          <w:fldChar w:fldCharType="end"/>
        </w:r>
      </w:hyperlink>
    </w:p>
    <w:p w14:paraId="738581F5" w14:textId="3639CB76" w:rsidR="003F1917" w:rsidRDefault="00FB1B28">
      <w:pPr>
        <w:pStyle w:val="TOC1"/>
        <w:tabs>
          <w:tab w:val="right" w:leader="dot" w:pos="9010"/>
        </w:tabs>
        <w:rPr>
          <w:noProof/>
        </w:rPr>
      </w:pPr>
      <w:hyperlink w:anchor="_Toc23474130" w:history="1">
        <w:r w:rsidR="003F1917" w:rsidRPr="00CD34D5">
          <w:rPr>
            <w:rStyle w:val="Hyperlink"/>
            <w:rFonts w:ascii="Arial" w:hAnsi="Arial" w:cs="Arial"/>
            <w:noProof/>
          </w:rPr>
          <w:t>7. USP</w:t>
        </w:r>
        <w:r w:rsidR="003F1917">
          <w:rPr>
            <w:noProof/>
            <w:webHidden/>
          </w:rPr>
          <w:tab/>
        </w:r>
        <w:r w:rsidR="003F1917">
          <w:rPr>
            <w:noProof/>
            <w:webHidden/>
          </w:rPr>
          <w:fldChar w:fldCharType="begin"/>
        </w:r>
        <w:r w:rsidR="003F1917">
          <w:rPr>
            <w:noProof/>
            <w:webHidden/>
          </w:rPr>
          <w:instrText xml:space="preserve"> PAGEREF _Toc23474130 \h </w:instrText>
        </w:r>
        <w:r w:rsidR="003F1917">
          <w:rPr>
            <w:noProof/>
            <w:webHidden/>
          </w:rPr>
        </w:r>
        <w:r w:rsidR="003F1917">
          <w:rPr>
            <w:noProof/>
            <w:webHidden/>
          </w:rPr>
          <w:fldChar w:fldCharType="separate"/>
        </w:r>
        <w:r w:rsidR="003F1917">
          <w:rPr>
            <w:noProof/>
            <w:webHidden/>
          </w:rPr>
          <w:t>9</w:t>
        </w:r>
        <w:r w:rsidR="003F1917">
          <w:rPr>
            <w:noProof/>
            <w:webHidden/>
          </w:rPr>
          <w:fldChar w:fldCharType="end"/>
        </w:r>
      </w:hyperlink>
    </w:p>
    <w:p w14:paraId="63D78F56" w14:textId="361BE150" w:rsidR="003F1917" w:rsidRDefault="00FB1B28">
      <w:pPr>
        <w:pStyle w:val="TOC1"/>
        <w:tabs>
          <w:tab w:val="right" w:leader="dot" w:pos="9010"/>
        </w:tabs>
        <w:rPr>
          <w:noProof/>
        </w:rPr>
      </w:pPr>
      <w:hyperlink w:anchor="_Toc23474131" w:history="1">
        <w:r w:rsidR="003F1917" w:rsidRPr="00CD34D5">
          <w:rPr>
            <w:rStyle w:val="Hyperlink"/>
            <w:rFonts w:ascii="Arial" w:hAnsi="Arial" w:cs="Arial"/>
            <w:noProof/>
          </w:rPr>
          <w:t>References:</w:t>
        </w:r>
        <w:r w:rsidR="003F1917">
          <w:rPr>
            <w:noProof/>
            <w:webHidden/>
          </w:rPr>
          <w:tab/>
        </w:r>
        <w:r w:rsidR="003F1917">
          <w:rPr>
            <w:noProof/>
            <w:webHidden/>
          </w:rPr>
          <w:fldChar w:fldCharType="begin"/>
        </w:r>
        <w:r w:rsidR="003F1917">
          <w:rPr>
            <w:noProof/>
            <w:webHidden/>
          </w:rPr>
          <w:instrText xml:space="preserve"> PAGEREF _Toc23474131 \h </w:instrText>
        </w:r>
        <w:r w:rsidR="003F1917">
          <w:rPr>
            <w:noProof/>
            <w:webHidden/>
          </w:rPr>
        </w:r>
        <w:r w:rsidR="003F1917">
          <w:rPr>
            <w:noProof/>
            <w:webHidden/>
          </w:rPr>
          <w:fldChar w:fldCharType="separate"/>
        </w:r>
        <w:r w:rsidR="003F1917">
          <w:rPr>
            <w:noProof/>
            <w:webHidden/>
          </w:rPr>
          <w:t>11</w:t>
        </w:r>
        <w:r w:rsidR="003F1917">
          <w:rPr>
            <w:noProof/>
            <w:webHidden/>
          </w:rPr>
          <w:fldChar w:fldCharType="end"/>
        </w:r>
      </w:hyperlink>
    </w:p>
    <w:p w14:paraId="681C5AFA" w14:textId="16FA93FE" w:rsidR="00AC3AF0" w:rsidRPr="004C2A5B" w:rsidRDefault="003F1917" w:rsidP="009C14E0">
      <w:pPr>
        <w:rPr>
          <w:rFonts w:ascii="Arial" w:hAnsi="Arial" w:cs="Arial"/>
        </w:rPr>
      </w:pPr>
      <w:r>
        <w:rPr>
          <w:rFonts w:ascii="Arial" w:hAnsi="Arial" w:cs="Arial"/>
        </w:rPr>
        <w:fldChar w:fldCharType="end"/>
      </w:r>
      <w:r w:rsidR="00AC3AF0" w:rsidRPr="004C2A5B">
        <w:rPr>
          <w:rFonts w:ascii="Arial" w:hAnsi="Arial" w:cs="Arial"/>
        </w:rPr>
        <w:br w:type="page"/>
      </w:r>
    </w:p>
    <w:p w14:paraId="26ECACF2" w14:textId="300E7BA1" w:rsidR="004C2A5B" w:rsidRPr="004C2A5B" w:rsidRDefault="004C2A5B" w:rsidP="00115100">
      <w:pPr>
        <w:pStyle w:val="Heading1"/>
        <w:rPr>
          <w:rFonts w:ascii="Arial" w:hAnsi="Arial" w:cs="Arial"/>
        </w:rPr>
      </w:pPr>
      <w:bookmarkStart w:id="0" w:name="_Toc23474111"/>
      <w:r w:rsidRPr="004C2A5B">
        <w:rPr>
          <w:rFonts w:ascii="Arial" w:hAnsi="Arial" w:cs="Arial"/>
        </w:rPr>
        <w:lastRenderedPageBreak/>
        <w:t xml:space="preserve">1. </w:t>
      </w:r>
      <w:r w:rsidR="00837FAD" w:rsidRPr="004C2A5B">
        <w:rPr>
          <w:rFonts w:ascii="Arial" w:hAnsi="Arial" w:cs="Arial"/>
        </w:rPr>
        <w:t>Executive Summary</w:t>
      </w:r>
      <w:bookmarkEnd w:id="0"/>
    </w:p>
    <w:p w14:paraId="26D5D674" w14:textId="77777777" w:rsidR="004C2A5B" w:rsidRPr="004C2A5B" w:rsidRDefault="004C2A5B" w:rsidP="004C2A5B">
      <w:pPr>
        <w:rPr>
          <w:rFonts w:ascii="Arial" w:hAnsi="Arial" w:cs="Arial"/>
        </w:rPr>
      </w:pPr>
    </w:p>
    <w:p w14:paraId="49383C98" w14:textId="77777777" w:rsidR="00E7075B" w:rsidRPr="004C2A5B" w:rsidRDefault="00837FAD" w:rsidP="009C14E0">
      <w:pPr>
        <w:pStyle w:val="Heading2"/>
        <w:numPr>
          <w:ilvl w:val="1"/>
          <w:numId w:val="13"/>
        </w:numPr>
        <w:spacing w:line="240" w:lineRule="auto"/>
        <w:rPr>
          <w:rFonts w:ascii="Arial" w:hAnsi="Arial" w:cs="Arial"/>
        </w:rPr>
      </w:pPr>
      <w:bookmarkStart w:id="1" w:name="_Toc23474112"/>
      <w:r w:rsidRPr="004C2A5B">
        <w:rPr>
          <w:rFonts w:ascii="Arial" w:hAnsi="Arial" w:cs="Arial"/>
        </w:rPr>
        <w:t>Project Definition</w:t>
      </w:r>
      <w:bookmarkEnd w:id="1"/>
    </w:p>
    <w:p w14:paraId="03FE0549" w14:textId="54F59AF8" w:rsidR="00837FAD" w:rsidRPr="004C2A5B" w:rsidRDefault="00837FAD" w:rsidP="009C14E0">
      <w:pPr>
        <w:jc w:val="both"/>
        <w:rPr>
          <w:rFonts w:ascii="Arial" w:hAnsi="Arial" w:cs="Arial"/>
        </w:rPr>
      </w:pPr>
      <w:r w:rsidRPr="004C2A5B">
        <w:rPr>
          <w:rFonts w:ascii="Arial" w:hAnsi="Arial" w:cs="Arial"/>
        </w:rPr>
        <w:t xml:space="preserve">The Pathway app will help end homelessness through connecting </w:t>
      </w:r>
      <w:r w:rsidR="00A61C6B" w:rsidRPr="004C2A5B">
        <w:rPr>
          <w:rFonts w:ascii="Arial" w:hAnsi="Arial" w:cs="Arial"/>
        </w:rPr>
        <w:t xml:space="preserve">the homeless (also called </w:t>
      </w:r>
      <w:r w:rsidRPr="004C2A5B">
        <w:rPr>
          <w:rFonts w:ascii="Arial" w:hAnsi="Arial" w:cs="Arial"/>
        </w:rPr>
        <w:t>members</w:t>
      </w:r>
      <w:r w:rsidR="00A61C6B" w:rsidRPr="004C2A5B">
        <w:rPr>
          <w:rFonts w:ascii="Arial" w:hAnsi="Arial" w:cs="Arial"/>
        </w:rPr>
        <w:t>)</w:t>
      </w:r>
      <w:r w:rsidRPr="004C2A5B">
        <w:rPr>
          <w:rFonts w:ascii="Arial" w:hAnsi="Arial" w:cs="Arial"/>
        </w:rPr>
        <w:t xml:space="preserve"> with sponsors that would provide different services in three different dimensions; i.e. for raising funds towards rent, services etc., providing donations (e.g. second-hand clothing, food), and connecting people from establishing a better social support network to mentoring, coaching and </w:t>
      </w:r>
      <w:r w:rsidR="005B778A" w:rsidRPr="004C2A5B">
        <w:rPr>
          <w:rFonts w:ascii="Arial" w:hAnsi="Arial" w:cs="Arial"/>
        </w:rPr>
        <w:t>training.</w:t>
      </w:r>
      <w:r w:rsidR="005B778A">
        <w:rPr>
          <w:rFonts w:ascii="Arial" w:hAnsi="Arial" w:cs="Arial"/>
        </w:rPr>
        <w:t xml:space="preserve"> We particularly focus on the members who </w:t>
      </w:r>
      <w:r w:rsidR="006771AA">
        <w:rPr>
          <w:rFonts w:ascii="Arial" w:hAnsi="Arial" w:cs="Arial"/>
        </w:rPr>
        <w:t>are s</w:t>
      </w:r>
      <w:r w:rsidR="00FE78F6">
        <w:rPr>
          <w:rFonts w:ascii="Arial" w:hAnsi="Arial" w:cs="Arial"/>
        </w:rPr>
        <w:t>eeking employment and who are newly-employed and transitioning to a working routine.</w:t>
      </w:r>
    </w:p>
    <w:p w14:paraId="2D6AF5D5" w14:textId="77777777" w:rsidR="009C14E0" w:rsidRPr="004C2A5B" w:rsidRDefault="009C14E0" w:rsidP="009C14E0">
      <w:pPr>
        <w:jc w:val="both"/>
        <w:rPr>
          <w:rFonts w:ascii="Arial" w:hAnsi="Arial" w:cs="Arial"/>
        </w:rPr>
      </w:pPr>
    </w:p>
    <w:p w14:paraId="431D639D" w14:textId="77777777" w:rsidR="00837FAD" w:rsidRPr="004C2A5B" w:rsidRDefault="00837FAD" w:rsidP="009C14E0">
      <w:pPr>
        <w:pStyle w:val="Heading2"/>
        <w:numPr>
          <w:ilvl w:val="1"/>
          <w:numId w:val="13"/>
        </w:numPr>
        <w:spacing w:line="240" w:lineRule="auto"/>
        <w:rPr>
          <w:rFonts w:ascii="Arial" w:hAnsi="Arial" w:cs="Arial"/>
        </w:rPr>
      </w:pPr>
      <w:bookmarkStart w:id="2" w:name="_Toc23474113"/>
      <w:r w:rsidRPr="004C2A5B">
        <w:rPr>
          <w:rFonts w:ascii="Arial" w:hAnsi="Arial" w:cs="Arial"/>
        </w:rPr>
        <w:t>Project Problem Statement</w:t>
      </w:r>
      <w:bookmarkEnd w:id="2"/>
    </w:p>
    <w:p w14:paraId="59834A50" w14:textId="7B7BD267" w:rsidR="00837FAD" w:rsidRPr="004C2A5B" w:rsidRDefault="00F3669C" w:rsidP="009C14E0">
      <w:pPr>
        <w:rPr>
          <w:rFonts w:ascii="Arial" w:hAnsi="Arial" w:cs="Arial"/>
        </w:rPr>
      </w:pPr>
      <w:r w:rsidRPr="004C2A5B">
        <w:rPr>
          <w:rFonts w:ascii="Arial" w:hAnsi="Arial" w:cs="Arial"/>
        </w:rPr>
        <w:t>In 2019, homelessness was estimated to have an effect on over 250 thousand people in the UK alone</w:t>
      </w:r>
      <w:r w:rsidR="008C2C32" w:rsidRPr="004C2A5B">
        <w:rPr>
          <w:rFonts w:ascii="Arial" w:hAnsi="Arial" w:cs="Arial"/>
        </w:rPr>
        <w:t xml:space="preserve"> (Crisis presentation, 2019)</w:t>
      </w:r>
      <w:r w:rsidRPr="004C2A5B">
        <w:rPr>
          <w:rFonts w:ascii="Arial" w:hAnsi="Arial" w:cs="Arial"/>
        </w:rPr>
        <w:t xml:space="preserve">. In tackling this problem, we are looking on four different areas causing homelessness. These are </w:t>
      </w:r>
      <w:r w:rsidR="00AC3AF0" w:rsidRPr="004C2A5B">
        <w:rPr>
          <w:rFonts w:ascii="Arial" w:hAnsi="Arial" w:cs="Arial"/>
        </w:rPr>
        <w:t>employability to increase income, access to secure accommodation, health and wellbeing, and social capital. The aim of this project is to use technology to develop a solution to help tackle the issue of homelessness.</w:t>
      </w:r>
    </w:p>
    <w:p w14:paraId="1CC6B575" w14:textId="77777777" w:rsidR="00AC3AF0" w:rsidRPr="004C2A5B" w:rsidRDefault="00AC3AF0" w:rsidP="009C14E0">
      <w:pPr>
        <w:rPr>
          <w:rFonts w:ascii="Arial" w:hAnsi="Arial" w:cs="Arial"/>
        </w:rPr>
      </w:pPr>
    </w:p>
    <w:p w14:paraId="0E2C0D8B" w14:textId="77777777" w:rsidR="00AC3AF0" w:rsidRPr="004C2A5B" w:rsidRDefault="00AC3AF0" w:rsidP="009C14E0">
      <w:pPr>
        <w:pStyle w:val="Heading2"/>
        <w:numPr>
          <w:ilvl w:val="1"/>
          <w:numId w:val="13"/>
        </w:numPr>
        <w:spacing w:line="240" w:lineRule="auto"/>
        <w:rPr>
          <w:rFonts w:ascii="Arial" w:hAnsi="Arial" w:cs="Arial"/>
        </w:rPr>
      </w:pPr>
      <w:bookmarkStart w:id="3" w:name="_Toc23474114"/>
      <w:r w:rsidRPr="004C2A5B">
        <w:rPr>
          <w:rFonts w:ascii="Arial" w:hAnsi="Arial" w:cs="Arial"/>
        </w:rPr>
        <w:t>Project Vision</w:t>
      </w:r>
      <w:bookmarkEnd w:id="3"/>
    </w:p>
    <w:p w14:paraId="4B103E46" w14:textId="77777777" w:rsidR="00AC3AF0" w:rsidRPr="004C2A5B" w:rsidRDefault="00AC3AF0" w:rsidP="009C14E0">
      <w:pPr>
        <w:rPr>
          <w:rFonts w:ascii="Arial" w:hAnsi="Arial" w:cs="Arial"/>
        </w:rPr>
      </w:pPr>
      <w:r w:rsidRPr="004C2A5B">
        <w:rPr>
          <w:rFonts w:ascii="Arial" w:hAnsi="Arial" w:cs="Arial"/>
        </w:rPr>
        <w:t>To help members obtain a job and transition back into the society.</w:t>
      </w:r>
    </w:p>
    <w:p w14:paraId="4931E6C9" w14:textId="77777777" w:rsidR="00AC3AF0" w:rsidRPr="004C2A5B" w:rsidRDefault="00AC3AF0" w:rsidP="009C14E0">
      <w:pPr>
        <w:rPr>
          <w:rFonts w:ascii="Arial" w:hAnsi="Arial" w:cs="Arial"/>
        </w:rPr>
      </w:pPr>
    </w:p>
    <w:p w14:paraId="1A6F8151" w14:textId="77777777" w:rsidR="00AC3AF0" w:rsidRPr="004C2A5B" w:rsidRDefault="00AC3AF0" w:rsidP="009C14E0">
      <w:pPr>
        <w:pStyle w:val="Heading2"/>
        <w:numPr>
          <w:ilvl w:val="1"/>
          <w:numId w:val="13"/>
        </w:numPr>
        <w:spacing w:line="240" w:lineRule="auto"/>
        <w:rPr>
          <w:rFonts w:ascii="Arial" w:hAnsi="Arial" w:cs="Arial"/>
        </w:rPr>
      </w:pPr>
      <w:bookmarkStart w:id="4" w:name="_Toc23474115"/>
      <w:r w:rsidRPr="004C2A5B">
        <w:rPr>
          <w:rFonts w:ascii="Arial" w:hAnsi="Arial" w:cs="Arial"/>
        </w:rPr>
        <w:t>Team Structure</w:t>
      </w:r>
      <w:bookmarkEnd w:id="4"/>
    </w:p>
    <w:p w14:paraId="42C0C12A" w14:textId="77777777" w:rsidR="00AC3AF0" w:rsidRPr="004C2A5B" w:rsidRDefault="00AC3AF0" w:rsidP="009C14E0">
      <w:pPr>
        <w:rPr>
          <w:rFonts w:ascii="Arial" w:hAnsi="Arial" w:cs="Arial"/>
        </w:rPr>
      </w:pPr>
      <w:r w:rsidRPr="004C2A5B">
        <w:rPr>
          <w:rFonts w:ascii="Arial" w:hAnsi="Arial" w:cs="Arial"/>
        </w:rPr>
        <w:t xml:space="preserve">The team was formed by 5 Glasgow University students: Laura Castro (BA), Xavier Weiss (SE), </w:t>
      </w:r>
      <w:proofErr w:type="spellStart"/>
      <w:r w:rsidRPr="004C2A5B">
        <w:rPr>
          <w:rFonts w:ascii="Arial" w:hAnsi="Arial" w:cs="Arial"/>
        </w:rPr>
        <w:t>Josep</w:t>
      </w:r>
      <w:proofErr w:type="spellEnd"/>
      <w:r w:rsidRPr="004C2A5B">
        <w:rPr>
          <w:rFonts w:ascii="Arial" w:hAnsi="Arial" w:cs="Arial"/>
        </w:rPr>
        <w:t xml:space="preserve"> </w:t>
      </w:r>
      <w:proofErr w:type="spellStart"/>
      <w:r w:rsidRPr="004C2A5B">
        <w:rPr>
          <w:rFonts w:ascii="Arial" w:hAnsi="Arial" w:cs="Arial"/>
        </w:rPr>
        <w:t>Perna</w:t>
      </w:r>
      <w:proofErr w:type="spellEnd"/>
      <w:r w:rsidRPr="004C2A5B">
        <w:rPr>
          <w:rFonts w:ascii="Arial" w:hAnsi="Arial" w:cs="Arial"/>
        </w:rPr>
        <w:t xml:space="preserve"> (SE), Mario </w:t>
      </w:r>
      <w:proofErr w:type="spellStart"/>
      <w:r w:rsidRPr="004C2A5B">
        <w:rPr>
          <w:rFonts w:ascii="Arial" w:hAnsi="Arial" w:cs="Arial"/>
        </w:rPr>
        <w:t>Geuenich</w:t>
      </w:r>
      <w:proofErr w:type="spellEnd"/>
      <w:r w:rsidRPr="004C2A5B">
        <w:rPr>
          <w:rFonts w:ascii="Arial" w:hAnsi="Arial" w:cs="Arial"/>
        </w:rPr>
        <w:t xml:space="preserve"> (SE), Thao Ha (PM).</w:t>
      </w:r>
    </w:p>
    <w:p w14:paraId="1529B141" w14:textId="77777777" w:rsidR="00395A68" w:rsidRPr="004C2A5B" w:rsidRDefault="00395A68" w:rsidP="009C14E0">
      <w:pPr>
        <w:rPr>
          <w:rFonts w:ascii="Arial" w:hAnsi="Arial" w:cs="Arial"/>
        </w:rPr>
      </w:pPr>
    </w:p>
    <w:p w14:paraId="7EFB8EE4" w14:textId="6ED077F5" w:rsidR="00AC3AF0" w:rsidRPr="004C2A5B" w:rsidRDefault="00AC3AF0" w:rsidP="009C14E0">
      <w:pPr>
        <w:pStyle w:val="Heading2"/>
        <w:numPr>
          <w:ilvl w:val="1"/>
          <w:numId w:val="13"/>
        </w:numPr>
        <w:spacing w:line="240" w:lineRule="auto"/>
        <w:rPr>
          <w:rFonts w:ascii="Arial" w:hAnsi="Arial" w:cs="Arial"/>
        </w:rPr>
      </w:pPr>
      <w:bookmarkStart w:id="5" w:name="_Toc23474116"/>
      <w:r w:rsidRPr="004C2A5B">
        <w:rPr>
          <w:rFonts w:ascii="Arial" w:hAnsi="Arial" w:cs="Arial"/>
        </w:rPr>
        <w:t>Key Objectives and Targets</w:t>
      </w:r>
      <w:bookmarkEnd w:id="5"/>
    </w:p>
    <w:p w14:paraId="34A526A6" w14:textId="1A7A7E12" w:rsidR="00220FBD" w:rsidRPr="004C2A5B" w:rsidRDefault="00220FBD" w:rsidP="00220FBD">
      <w:pPr>
        <w:rPr>
          <w:rFonts w:ascii="Arial" w:hAnsi="Arial" w:cs="Arial"/>
        </w:rPr>
      </w:pPr>
      <w:r w:rsidRPr="004C2A5B">
        <w:rPr>
          <w:rFonts w:ascii="Arial" w:hAnsi="Arial" w:cs="Arial"/>
        </w:rPr>
        <w:t xml:space="preserve">The main difference between what Pathway offers as compared to other apps is the </w:t>
      </w:r>
      <w:r w:rsidR="00ED65A4" w:rsidRPr="004C2A5B">
        <w:rPr>
          <w:rFonts w:ascii="Arial" w:hAnsi="Arial" w:cs="Arial"/>
        </w:rPr>
        <w:t>personalized</w:t>
      </w:r>
      <w:r w:rsidRPr="004C2A5B">
        <w:rPr>
          <w:rFonts w:ascii="Arial" w:hAnsi="Arial" w:cs="Arial"/>
        </w:rPr>
        <w:t xml:space="preserve"> approach. From the sponsors perspective, they would be able to donate to </w:t>
      </w:r>
      <w:r w:rsidR="00324A3C" w:rsidRPr="004C2A5B">
        <w:rPr>
          <w:rFonts w:ascii="Arial" w:hAnsi="Arial" w:cs="Arial"/>
        </w:rPr>
        <w:t>causes that are close</w:t>
      </w:r>
      <w:bookmarkStart w:id="6" w:name="_GoBack"/>
      <w:bookmarkEnd w:id="6"/>
      <w:r w:rsidR="00324A3C" w:rsidRPr="004C2A5B">
        <w:rPr>
          <w:rFonts w:ascii="Arial" w:hAnsi="Arial" w:cs="Arial"/>
        </w:rPr>
        <w:t xml:space="preserve"> to them.</w:t>
      </w:r>
      <w:r w:rsidR="001B1094" w:rsidRPr="004C2A5B">
        <w:rPr>
          <w:rFonts w:ascii="Arial" w:hAnsi="Arial" w:cs="Arial"/>
        </w:rPr>
        <w:t xml:space="preserve"> </w:t>
      </w:r>
      <w:r w:rsidR="007D4C95" w:rsidRPr="004C2A5B">
        <w:rPr>
          <w:rFonts w:ascii="Arial" w:hAnsi="Arial" w:cs="Arial"/>
        </w:rPr>
        <w:t>That way, the sponsor would feel more satisfaction and contribution</w:t>
      </w:r>
      <w:r w:rsidR="00447639" w:rsidRPr="004C2A5B">
        <w:rPr>
          <w:rFonts w:ascii="Arial" w:hAnsi="Arial" w:cs="Arial"/>
        </w:rPr>
        <w:t xml:space="preserve"> and the member will receive the resources needed from the people who are able to provide them – both material and </w:t>
      </w:r>
      <w:r w:rsidR="00A91EF0" w:rsidRPr="004C2A5B">
        <w:rPr>
          <w:rFonts w:ascii="Arial" w:hAnsi="Arial" w:cs="Arial"/>
        </w:rPr>
        <w:t>intangible.</w:t>
      </w:r>
    </w:p>
    <w:p w14:paraId="768D259E" w14:textId="1FE90294" w:rsidR="003B434B" w:rsidRPr="004C2A5B" w:rsidRDefault="003B434B" w:rsidP="00220FBD">
      <w:pPr>
        <w:rPr>
          <w:rFonts w:ascii="Arial" w:hAnsi="Arial" w:cs="Arial"/>
        </w:rPr>
      </w:pPr>
    </w:p>
    <w:p w14:paraId="4914BC0F" w14:textId="6DE4EF3E" w:rsidR="003B434B" w:rsidRPr="004C2A5B" w:rsidRDefault="003B434B" w:rsidP="00220FBD">
      <w:pPr>
        <w:rPr>
          <w:rFonts w:ascii="Arial" w:hAnsi="Arial" w:cs="Arial"/>
        </w:rPr>
      </w:pPr>
      <w:r w:rsidRPr="004C2A5B">
        <w:rPr>
          <w:rFonts w:ascii="Arial" w:hAnsi="Arial" w:cs="Arial"/>
        </w:rPr>
        <w:t>By targeting sponsors rather than members, we are ensuring equal opportunities. Many of the “homelessness-tackling” digital solutions try to focus on the members as their solution target users, however, we must not forget that many members struggle with seemingly simple tasks, such as drafting their CVs, let alone mobile applications. Our solution is still offering these members an opportunity to benefit from our app with guidance from the volunteer staff from Crisis.</w:t>
      </w:r>
    </w:p>
    <w:p w14:paraId="02BB1710" w14:textId="5E7065E7" w:rsidR="003B434B" w:rsidRPr="004C2A5B" w:rsidRDefault="003B434B" w:rsidP="00220FBD">
      <w:pPr>
        <w:rPr>
          <w:rFonts w:ascii="Arial" w:hAnsi="Arial" w:cs="Arial"/>
        </w:rPr>
      </w:pPr>
    </w:p>
    <w:p w14:paraId="19022564" w14:textId="687515C1" w:rsidR="003B434B" w:rsidRPr="004C2A5B" w:rsidRDefault="003B434B" w:rsidP="00220FBD">
      <w:pPr>
        <w:rPr>
          <w:rFonts w:ascii="Arial" w:hAnsi="Arial" w:cs="Arial"/>
        </w:rPr>
      </w:pPr>
      <w:r w:rsidRPr="004C2A5B">
        <w:rPr>
          <w:rFonts w:ascii="Arial" w:hAnsi="Arial" w:cs="Arial"/>
        </w:rPr>
        <w:t>In addition, many people are wary of donating to charities due to high overhead costs. In fact, the British Heart Foundation was reported to donate only 26.2% of its’ income to charitable activities. By directly connecting the sponsors and members, we would be able to minimize these unnecessary costs as well and spend more money on more impactful things.</w:t>
      </w:r>
    </w:p>
    <w:p w14:paraId="019F4BB3" w14:textId="77777777" w:rsidR="00A91EF0" w:rsidRPr="004C2A5B" w:rsidRDefault="00A91EF0" w:rsidP="00220FBD">
      <w:pPr>
        <w:rPr>
          <w:rFonts w:ascii="Arial" w:hAnsi="Arial" w:cs="Arial"/>
        </w:rPr>
      </w:pPr>
    </w:p>
    <w:p w14:paraId="13A5AB28" w14:textId="13D7CDFD" w:rsidR="00AC3AF0" w:rsidRPr="004C2A5B" w:rsidRDefault="00134E75" w:rsidP="009C14E0">
      <w:pPr>
        <w:rPr>
          <w:rFonts w:ascii="Arial" w:hAnsi="Arial" w:cs="Arial"/>
        </w:rPr>
      </w:pPr>
      <w:r w:rsidRPr="004C2A5B">
        <w:rPr>
          <w:rFonts w:ascii="Arial" w:hAnsi="Arial" w:cs="Arial"/>
        </w:rPr>
        <w:t>From a technological ang</w:t>
      </w:r>
      <w:r w:rsidR="0099426F" w:rsidRPr="004C2A5B">
        <w:rPr>
          <w:rFonts w:ascii="Arial" w:hAnsi="Arial" w:cs="Arial"/>
        </w:rPr>
        <w:t>le</w:t>
      </w:r>
      <w:r w:rsidR="00F177E7" w:rsidRPr="004C2A5B">
        <w:rPr>
          <w:rFonts w:ascii="Arial" w:hAnsi="Arial" w:cs="Arial"/>
        </w:rPr>
        <w:t>, t</w:t>
      </w:r>
      <w:r w:rsidR="00AC3AF0" w:rsidRPr="004C2A5B">
        <w:rPr>
          <w:rFonts w:ascii="Arial" w:hAnsi="Arial" w:cs="Arial"/>
        </w:rPr>
        <w:t xml:space="preserve">he aim of this project is to develop a progressive WebApp </w:t>
      </w:r>
      <w:r w:rsidR="00910D31" w:rsidRPr="004C2A5B">
        <w:rPr>
          <w:rFonts w:ascii="Arial" w:hAnsi="Arial" w:cs="Arial"/>
        </w:rPr>
        <w:t>using Cisco’s technologies – in particular, WebEx</w:t>
      </w:r>
      <w:r w:rsidR="00253BC7" w:rsidRPr="004C2A5B">
        <w:rPr>
          <w:rFonts w:ascii="Arial" w:hAnsi="Arial" w:cs="Arial"/>
        </w:rPr>
        <w:t xml:space="preserve"> and Tele</w:t>
      </w:r>
      <w:r w:rsidR="005E6BE6">
        <w:rPr>
          <w:rFonts w:ascii="Arial" w:hAnsi="Arial" w:cs="Arial"/>
        </w:rPr>
        <w:t>P</w:t>
      </w:r>
      <w:r w:rsidR="00253BC7" w:rsidRPr="004C2A5B">
        <w:rPr>
          <w:rFonts w:ascii="Arial" w:hAnsi="Arial" w:cs="Arial"/>
        </w:rPr>
        <w:t>resence in our implementation</w:t>
      </w:r>
      <w:r w:rsidR="00F177E7" w:rsidRPr="004C2A5B">
        <w:rPr>
          <w:rFonts w:ascii="Arial" w:hAnsi="Arial" w:cs="Arial"/>
        </w:rPr>
        <w:t xml:space="preserve"> of the connecting people dimension</w:t>
      </w:r>
      <w:r w:rsidR="00253BC7" w:rsidRPr="004C2A5B">
        <w:rPr>
          <w:rFonts w:ascii="Arial" w:hAnsi="Arial" w:cs="Arial"/>
        </w:rPr>
        <w:t>.</w:t>
      </w:r>
    </w:p>
    <w:p w14:paraId="75ED906A" w14:textId="3BE268F6" w:rsidR="3D07CF23" w:rsidRPr="004C2A5B" w:rsidRDefault="3D07CF23" w:rsidP="009C14E0">
      <w:pPr>
        <w:rPr>
          <w:rFonts w:ascii="Arial" w:hAnsi="Arial" w:cs="Arial"/>
        </w:rPr>
      </w:pPr>
    </w:p>
    <w:p w14:paraId="155C5420" w14:textId="600E58A0" w:rsidR="004C2A5B" w:rsidRPr="004C2A5B" w:rsidRDefault="38F7E579" w:rsidP="004C2A5B">
      <w:pPr>
        <w:pStyle w:val="ListParagraph"/>
        <w:numPr>
          <w:ilvl w:val="1"/>
          <w:numId w:val="13"/>
        </w:numPr>
        <w:rPr>
          <w:rFonts w:ascii="Arial" w:eastAsia="Arial" w:hAnsi="Arial" w:cs="Arial"/>
          <w:color w:val="2F5496" w:themeColor="accent1" w:themeShade="BF"/>
          <w:sz w:val="26"/>
          <w:szCs w:val="26"/>
        </w:rPr>
      </w:pPr>
      <w:r w:rsidRPr="004C2A5B">
        <w:rPr>
          <w:rFonts w:ascii="Arial" w:eastAsia="Arial" w:hAnsi="Arial" w:cs="Arial"/>
          <w:color w:val="2F5496" w:themeColor="accent1" w:themeShade="BF"/>
          <w:sz w:val="26"/>
          <w:szCs w:val="26"/>
        </w:rPr>
        <w:t>Solution and Deliverables</w:t>
      </w:r>
      <w:r w:rsidR="067C7E2F" w:rsidRPr="004C2A5B">
        <w:rPr>
          <w:rFonts w:ascii="Arial" w:eastAsia="Arial" w:hAnsi="Arial" w:cs="Arial"/>
          <w:color w:val="2F5496" w:themeColor="accent1" w:themeShade="BF"/>
          <w:sz w:val="26"/>
          <w:szCs w:val="26"/>
        </w:rPr>
        <w:t xml:space="preserve"> of the Project</w:t>
      </w:r>
    </w:p>
    <w:p w14:paraId="602AABD1" w14:textId="3A7ADE8A" w:rsidR="004C2A5B" w:rsidRPr="004C2A5B" w:rsidRDefault="004C2A5B" w:rsidP="004C2A5B">
      <w:pPr>
        <w:rPr>
          <w:rFonts w:ascii="Arial" w:eastAsia="Arial" w:hAnsi="Arial" w:cs="Arial"/>
        </w:rPr>
      </w:pPr>
      <w:r w:rsidRPr="004C2A5B">
        <w:rPr>
          <w:rFonts w:ascii="Arial" w:eastAsia="Arial" w:hAnsi="Arial" w:cs="Arial"/>
        </w:rPr>
        <w:t>As mentioned, this app is mainly sponsor-facing app. Given the time constraint, we were only able to build the sponsor-facing side, however, the members and Crisis should be able to have access in order to create profiles.</w:t>
      </w:r>
    </w:p>
    <w:p w14:paraId="16B81566" w14:textId="2F19A58D" w:rsidR="004C2A5B" w:rsidRPr="004C2A5B" w:rsidRDefault="004C2A5B" w:rsidP="004C2A5B">
      <w:pPr>
        <w:rPr>
          <w:rFonts w:ascii="Arial" w:eastAsia="Arial" w:hAnsi="Arial" w:cs="Arial"/>
        </w:rPr>
      </w:pPr>
    </w:p>
    <w:p w14:paraId="0EB54AA0" w14:textId="798D30F9" w:rsidR="004C2A5B" w:rsidRDefault="004C2A5B" w:rsidP="004C2A5B">
      <w:pPr>
        <w:jc w:val="center"/>
        <w:rPr>
          <w:rFonts w:ascii="Arial" w:eastAsia="Arial" w:hAnsi="Arial" w:cs="Arial"/>
        </w:rPr>
      </w:pPr>
      <w:r w:rsidRPr="004C2A5B">
        <w:rPr>
          <w:rFonts w:ascii="Arial" w:eastAsia="Arial" w:hAnsi="Arial" w:cs="Arial"/>
        </w:rPr>
        <w:t>The prototype wireframe</w:t>
      </w:r>
      <w:r>
        <w:rPr>
          <w:rFonts w:ascii="Arial" w:eastAsia="Arial" w:hAnsi="Arial" w:cs="Arial"/>
        </w:rPr>
        <w:t xml:space="preserve"> view</w:t>
      </w:r>
    </w:p>
    <w:p w14:paraId="6AAFFB06" w14:textId="415996BD" w:rsidR="004C2A5B" w:rsidRPr="00115100" w:rsidRDefault="004C2A5B" w:rsidP="00115100">
      <w:pPr>
        <w:jc w:val="center"/>
        <w:rPr>
          <w:rFonts w:ascii="Arial" w:eastAsia="Arial" w:hAnsi="Arial" w:cs="Arial"/>
        </w:rPr>
      </w:pPr>
      <w:r>
        <w:rPr>
          <w:rFonts w:ascii="Arial" w:eastAsia="Arial" w:hAnsi="Arial" w:cs="Arial"/>
          <w:noProof/>
        </w:rPr>
        <w:drawing>
          <wp:inline distT="0" distB="0" distL="0" distR="0" wp14:anchorId="4743276B" wp14:editId="7FC51336">
            <wp:extent cx="1602134" cy="2674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refram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5321" cy="2696387"/>
                    </a:xfrm>
                    <a:prstGeom prst="rect">
                      <a:avLst/>
                    </a:prstGeom>
                  </pic:spPr>
                </pic:pic>
              </a:graphicData>
            </a:graphic>
          </wp:inline>
        </w:drawing>
      </w:r>
    </w:p>
    <w:p w14:paraId="298E0E8D" w14:textId="42F29FE6" w:rsidR="008A4139" w:rsidRPr="004C2A5B" w:rsidRDefault="72EBC009" w:rsidP="009C14E0">
      <w:pPr>
        <w:rPr>
          <w:rFonts w:ascii="Arial" w:eastAsia="Arial" w:hAnsi="Arial" w:cs="Arial"/>
          <w:color w:val="2F5496" w:themeColor="accent1" w:themeShade="BF"/>
          <w:sz w:val="26"/>
          <w:szCs w:val="26"/>
        </w:rPr>
      </w:pPr>
      <w:r w:rsidRPr="004C2A5B">
        <w:rPr>
          <w:rFonts w:ascii="Arial" w:eastAsia="Arial" w:hAnsi="Arial" w:cs="Arial"/>
          <w:color w:val="2F5496" w:themeColor="accent1" w:themeShade="BF"/>
          <w:sz w:val="26"/>
          <w:szCs w:val="26"/>
        </w:rPr>
        <w:t>1.</w:t>
      </w:r>
      <w:r w:rsidR="004C2A5B" w:rsidRPr="004C2A5B">
        <w:rPr>
          <w:rFonts w:ascii="Arial" w:eastAsia="Arial" w:hAnsi="Arial" w:cs="Arial"/>
          <w:color w:val="2F5496" w:themeColor="accent1" w:themeShade="BF"/>
          <w:sz w:val="26"/>
          <w:szCs w:val="26"/>
        </w:rPr>
        <w:t>7</w:t>
      </w:r>
      <w:r w:rsidRPr="004C2A5B">
        <w:rPr>
          <w:rFonts w:ascii="Arial" w:eastAsia="Arial" w:hAnsi="Arial" w:cs="Arial"/>
          <w:color w:val="2F5496" w:themeColor="accent1" w:themeShade="BF"/>
          <w:sz w:val="26"/>
          <w:szCs w:val="26"/>
        </w:rPr>
        <w:t xml:space="preserve">. Looking </w:t>
      </w:r>
      <w:r w:rsidR="7D70BDC6" w:rsidRPr="004C2A5B">
        <w:rPr>
          <w:rFonts w:ascii="Arial" w:eastAsia="Arial" w:hAnsi="Arial" w:cs="Arial"/>
          <w:color w:val="2F5496" w:themeColor="accent1" w:themeShade="BF"/>
          <w:sz w:val="26"/>
          <w:szCs w:val="26"/>
        </w:rPr>
        <w:t>forward</w:t>
      </w:r>
    </w:p>
    <w:p w14:paraId="18DC7694" w14:textId="1824897F" w:rsidR="0E24285F" w:rsidRPr="004C2A5B" w:rsidRDefault="0E24285F" w:rsidP="009C14E0">
      <w:pPr>
        <w:rPr>
          <w:rFonts w:ascii="Arial" w:eastAsia="Arial" w:hAnsi="Arial" w:cs="Arial"/>
          <w:color w:val="2F5496" w:themeColor="accent1" w:themeShade="BF"/>
          <w:sz w:val="26"/>
          <w:szCs w:val="26"/>
        </w:rPr>
      </w:pPr>
    </w:p>
    <w:p w14:paraId="7DE35D3C" w14:textId="3A5CA5EC" w:rsidR="00E71A6F" w:rsidRPr="004C2A5B" w:rsidRDefault="09B76940" w:rsidP="009C14E0">
      <w:pPr>
        <w:rPr>
          <w:rFonts w:ascii="Arial" w:eastAsia="Arial" w:hAnsi="Arial" w:cs="Arial"/>
          <w:color w:val="2F5496" w:themeColor="accent1" w:themeShade="BF"/>
        </w:rPr>
      </w:pPr>
      <w:r w:rsidRPr="004C2A5B">
        <w:rPr>
          <w:rFonts w:ascii="Arial" w:eastAsia="Arial" w:hAnsi="Arial" w:cs="Arial"/>
        </w:rPr>
        <w:t xml:space="preserve">Moving </w:t>
      </w:r>
      <w:r w:rsidR="25D554E5" w:rsidRPr="004C2A5B">
        <w:rPr>
          <w:rFonts w:ascii="Arial" w:eastAsia="Arial" w:hAnsi="Arial" w:cs="Arial"/>
        </w:rPr>
        <w:t xml:space="preserve">forward, </w:t>
      </w:r>
      <w:r w:rsidR="2984763B" w:rsidRPr="004C2A5B">
        <w:rPr>
          <w:rFonts w:ascii="Arial" w:eastAsia="Arial" w:hAnsi="Arial" w:cs="Arial"/>
        </w:rPr>
        <w:t xml:space="preserve">Pathway would </w:t>
      </w:r>
      <w:r w:rsidR="47668319" w:rsidRPr="004C2A5B">
        <w:rPr>
          <w:rFonts w:ascii="Arial" w:eastAsia="Arial" w:hAnsi="Arial" w:cs="Arial"/>
        </w:rPr>
        <w:t xml:space="preserve">look into </w:t>
      </w:r>
      <w:r w:rsidR="2E3B03DE" w:rsidRPr="004C2A5B">
        <w:rPr>
          <w:rFonts w:ascii="Arial" w:eastAsia="Arial" w:hAnsi="Arial" w:cs="Arial"/>
        </w:rPr>
        <w:t>partnering up</w:t>
      </w:r>
      <w:r w:rsidR="1F9AC93A" w:rsidRPr="004C2A5B">
        <w:rPr>
          <w:rFonts w:ascii="Arial" w:eastAsia="Arial" w:hAnsi="Arial" w:cs="Arial"/>
        </w:rPr>
        <w:t xml:space="preserve"> with </w:t>
      </w:r>
      <w:r w:rsidR="6812F5E8" w:rsidRPr="004C2A5B">
        <w:rPr>
          <w:rFonts w:ascii="Arial" w:eastAsia="Arial" w:hAnsi="Arial" w:cs="Arial"/>
        </w:rPr>
        <w:t xml:space="preserve">businesses </w:t>
      </w:r>
      <w:r w:rsidR="2E3B03DE" w:rsidRPr="004C2A5B">
        <w:rPr>
          <w:rFonts w:ascii="Arial" w:eastAsia="Arial" w:hAnsi="Arial" w:cs="Arial"/>
        </w:rPr>
        <w:t xml:space="preserve">to offer mentorship, training and coaching services. This would be of special interest to social enterprises </w:t>
      </w:r>
      <w:r w:rsidR="7CD6377D" w:rsidRPr="004C2A5B">
        <w:rPr>
          <w:rFonts w:ascii="Arial" w:eastAsia="Arial" w:hAnsi="Arial" w:cs="Arial"/>
        </w:rPr>
        <w:t xml:space="preserve">and other businesses as part of their Corporate Social Responsibility Strategy. This could potentially lead </w:t>
      </w:r>
      <w:r w:rsidR="794017E0" w:rsidRPr="004C2A5B">
        <w:rPr>
          <w:rFonts w:ascii="Arial" w:eastAsia="Arial" w:hAnsi="Arial" w:cs="Arial"/>
        </w:rPr>
        <w:t>to those companies hiring Pathway members.</w:t>
      </w:r>
    </w:p>
    <w:p w14:paraId="4CF16E88" w14:textId="065941C0" w:rsidR="794017E0" w:rsidRPr="004C2A5B" w:rsidRDefault="794017E0" w:rsidP="009C14E0">
      <w:pPr>
        <w:rPr>
          <w:rFonts w:ascii="Arial" w:eastAsia="Arial" w:hAnsi="Arial" w:cs="Arial"/>
        </w:rPr>
      </w:pPr>
    </w:p>
    <w:p w14:paraId="3C3D1C29" w14:textId="7AFD51CB" w:rsidR="009C2429" w:rsidRPr="004C2A5B" w:rsidRDefault="6C416683" w:rsidP="009C14E0">
      <w:pPr>
        <w:rPr>
          <w:rFonts w:ascii="Arial" w:eastAsia="Arial" w:hAnsi="Arial" w:cs="Arial"/>
        </w:rPr>
      </w:pPr>
      <w:r w:rsidRPr="004C2A5B">
        <w:rPr>
          <w:rFonts w:ascii="Arial" w:eastAsia="Arial" w:hAnsi="Arial" w:cs="Arial"/>
        </w:rPr>
        <w:t xml:space="preserve">In addition, the future of Pathway would offer a more sophisticated version of the app, with </w:t>
      </w:r>
      <w:r w:rsidR="4A65E3EC" w:rsidRPr="004C2A5B">
        <w:rPr>
          <w:rFonts w:ascii="Arial" w:eastAsia="Arial" w:hAnsi="Arial" w:cs="Arial"/>
        </w:rPr>
        <w:t>an option to rate and review</w:t>
      </w:r>
      <w:r w:rsidR="1A4C4E4A" w:rsidRPr="004C2A5B">
        <w:rPr>
          <w:rFonts w:ascii="Arial" w:eastAsia="Arial" w:hAnsi="Arial" w:cs="Arial"/>
        </w:rPr>
        <w:t xml:space="preserve"> </w:t>
      </w:r>
      <w:r w:rsidR="03C86F9D" w:rsidRPr="004C2A5B">
        <w:rPr>
          <w:rFonts w:ascii="Arial" w:eastAsia="Arial" w:hAnsi="Arial" w:cs="Arial"/>
        </w:rPr>
        <w:t>sponsors</w:t>
      </w:r>
      <w:r w:rsidR="1A4C4E4A" w:rsidRPr="004C2A5B">
        <w:rPr>
          <w:rFonts w:ascii="Arial" w:eastAsia="Arial" w:hAnsi="Arial" w:cs="Arial"/>
        </w:rPr>
        <w:t xml:space="preserve"> and </w:t>
      </w:r>
      <w:r w:rsidR="60F9FB32" w:rsidRPr="004C2A5B">
        <w:rPr>
          <w:rFonts w:ascii="Arial" w:eastAsia="Arial" w:hAnsi="Arial" w:cs="Arial"/>
        </w:rPr>
        <w:t>members</w:t>
      </w:r>
      <w:r w:rsidR="1A4C4E4A" w:rsidRPr="004C2A5B">
        <w:rPr>
          <w:rFonts w:ascii="Arial" w:eastAsia="Arial" w:hAnsi="Arial" w:cs="Arial"/>
        </w:rPr>
        <w:t xml:space="preserve">, which would </w:t>
      </w:r>
      <w:r w:rsidR="6FCF10D2" w:rsidRPr="004C2A5B">
        <w:rPr>
          <w:rFonts w:ascii="Arial" w:eastAsia="Arial" w:hAnsi="Arial" w:cs="Arial"/>
        </w:rPr>
        <w:t>improve the quality of future matches</w:t>
      </w:r>
      <w:r w:rsidR="463887F9" w:rsidRPr="004C2A5B">
        <w:rPr>
          <w:rFonts w:ascii="Arial" w:eastAsia="Arial" w:hAnsi="Arial" w:cs="Arial"/>
        </w:rPr>
        <w:t xml:space="preserve"> and </w:t>
      </w:r>
      <w:r w:rsidR="25EBBC7A" w:rsidRPr="004C2A5B">
        <w:rPr>
          <w:rFonts w:ascii="Arial" w:eastAsia="Arial" w:hAnsi="Arial" w:cs="Arial"/>
        </w:rPr>
        <w:t>recognise users</w:t>
      </w:r>
      <w:r w:rsidR="4D9548AC" w:rsidRPr="004C2A5B">
        <w:rPr>
          <w:rFonts w:ascii="Arial" w:eastAsia="Arial" w:hAnsi="Arial" w:cs="Arial"/>
        </w:rPr>
        <w:t xml:space="preserve"> for their involvement. On the one hand, better-rated </w:t>
      </w:r>
      <w:r w:rsidR="0FA19ACC" w:rsidRPr="004C2A5B">
        <w:rPr>
          <w:rFonts w:ascii="Arial" w:eastAsia="Arial" w:hAnsi="Arial" w:cs="Arial"/>
        </w:rPr>
        <w:t>members</w:t>
      </w:r>
      <w:r w:rsidR="4D9548AC" w:rsidRPr="004C2A5B">
        <w:rPr>
          <w:rFonts w:ascii="Arial" w:eastAsia="Arial" w:hAnsi="Arial" w:cs="Arial"/>
        </w:rPr>
        <w:t xml:space="preserve"> could have more chances </w:t>
      </w:r>
      <w:r w:rsidR="463ED8B3" w:rsidRPr="004C2A5B">
        <w:rPr>
          <w:rFonts w:ascii="Arial" w:eastAsia="Arial" w:hAnsi="Arial" w:cs="Arial"/>
        </w:rPr>
        <w:t xml:space="preserve">of being hired </w:t>
      </w:r>
      <w:r w:rsidR="7C4FF0B7" w:rsidRPr="004C2A5B">
        <w:rPr>
          <w:rFonts w:ascii="Arial" w:eastAsia="Arial" w:hAnsi="Arial" w:cs="Arial"/>
        </w:rPr>
        <w:t>and</w:t>
      </w:r>
      <w:r w:rsidR="4176FC96" w:rsidRPr="004C2A5B">
        <w:rPr>
          <w:rFonts w:ascii="Arial" w:eastAsia="Arial" w:hAnsi="Arial" w:cs="Arial"/>
        </w:rPr>
        <w:t xml:space="preserve"> </w:t>
      </w:r>
      <w:r w:rsidR="29922662" w:rsidRPr="004C2A5B">
        <w:rPr>
          <w:rFonts w:ascii="Arial" w:eastAsia="Arial" w:hAnsi="Arial" w:cs="Arial"/>
        </w:rPr>
        <w:t>receive mentorship, and better-</w:t>
      </w:r>
      <w:r w:rsidR="7062C98D" w:rsidRPr="004C2A5B">
        <w:rPr>
          <w:rFonts w:ascii="Arial" w:eastAsia="Arial" w:hAnsi="Arial" w:cs="Arial"/>
        </w:rPr>
        <w:t>rated sponsors</w:t>
      </w:r>
      <w:r w:rsidR="25895DDA" w:rsidRPr="004C2A5B">
        <w:rPr>
          <w:rFonts w:ascii="Arial" w:eastAsia="Arial" w:hAnsi="Arial" w:cs="Arial"/>
        </w:rPr>
        <w:t xml:space="preserve"> would obtain recognition and </w:t>
      </w:r>
      <w:r w:rsidR="3665A466" w:rsidRPr="004C2A5B">
        <w:rPr>
          <w:rFonts w:ascii="Arial" w:eastAsia="Arial" w:hAnsi="Arial" w:cs="Arial"/>
        </w:rPr>
        <w:t>trust when helping others.</w:t>
      </w:r>
    </w:p>
    <w:p w14:paraId="2F9CE658" w14:textId="3A030FA0" w:rsidR="00192EC7" w:rsidRPr="004C2A5B" w:rsidRDefault="50441296" w:rsidP="009C14E0">
      <w:pPr>
        <w:pStyle w:val="Heading1"/>
        <w:rPr>
          <w:rFonts w:ascii="Arial" w:hAnsi="Arial" w:cs="Arial"/>
        </w:rPr>
      </w:pPr>
      <w:bookmarkStart w:id="7" w:name="_Toc23474117"/>
      <w:r w:rsidRPr="004C2A5B">
        <w:rPr>
          <w:rFonts w:ascii="Arial" w:hAnsi="Arial" w:cs="Arial"/>
        </w:rPr>
        <w:t>2.</w:t>
      </w:r>
      <w:r w:rsidR="7002B6BF" w:rsidRPr="004C2A5B">
        <w:rPr>
          <w:rFonts w:ascii="Arial" w:hAnsi="Arial" w:cs="Arial"/>
        </w:rPr>
        <w:t xml:space="preserve"> Methodology</w:t>
      </w:r>
      <w:bookmarkEnd w:id="7"/>
    </w:p>
    <w:p w14:paraId="12A6014A" w14:textId="7B5D83C5" w:rsidR="0027591A" w:rsidRPr="004C2A5B" w:rsidRDefault="7431461B" w:rsidP="009C14E0">
      <w:pPr>
        <w:pStyle w:val="ListParagraph"/>
        <w:numPr>
          <w:ilvl w:val="0"/>
          <w:numId w:val="41"/>
        </w:numPr>
        <w:rPr>
          <w:rFonts w:ascii="Arial" w:hAnsi="Arial" w:cs="Arial"/>
        </w:rPr>
      </w:pPr>
      <w:r w:rsidRPr="004C2A5B">
        <w:rPr>
          <w:rFonts w:ascii="Arial" w:hAnsi="Arial" w:cs="Arial"/>
          <w:b/>
          <w:bCs/>
        </w:rPr>
        <w:t>DynamoDB:</w:t>
      </w:r>
      <w:r w:rsidR="28A9BFC8" w:rsidRPr="004C2A5B">
        <w:rPr>
          <w:rFonts w:ascii="Arial" w:hAnsi="Arial" w:cs="Arial"/>
          <w:b/>
          <w:bCs/>
        </w:rPr>
        <w:t xml:space="preserve"> </w:t>
      </w:r>
      <w:r w:rsidR="6FF0A346" w:rsidRPr="004C2A5B">
        <w:rPr>
          <w:rFonts w:ascii="Arial" w:hAnsi="Arial" w:cs="Arial"/>
        </w:rPr>
        <w:t xml:space="preserve">Main </w:t>
      </w:r>
      <w:r w:rsidR="573EFC2E" w:rsidRPr="004C2A5B">
        <w:rPr>
          <w:rFonts w:ascii="Arial" w:hAnsi="Arial" w:cs="Arial"/>
        </w:rPr>
        <w:t>backend storage</w:t>
      </w:r>
      <w:r w:rsidR="32FD12EC" w:rsidRPr="004C2A5B">
        <w:rPr>
          <w:rFonts w:ascii="Arial" w:hAnsi="Arial" w:cs="Arial"/>
        </w:rPr>
        <w:t xml:space="preserve"> </w:t>
      </w:r>
      <w:r w:rsidR="67DB613E" w:rsidRPr="004C2A5B">
        <w:rPr>
          <w:rFonts w:ascii="Arial" w:hAnsi="Arial" w:cs="Arial"/>
        </w:rPr>
        <w:t xml:space="preserve">for the </w:t>
      </w:r>
      <w:r w:rsidR="28104750" w:rsidRPr="004C2A5B">
        <w:rPr>
          <w:rFonts w:ascii="Arial" w:hAnsi="Arial" w:cs="Arial"/>
        </w:rPr>
        <w:t>project.</w:t>
      </w:r>
      <w:r w:rsidR="7EE0FAA0" w:rsidRPr="004C2A5B">
        <w:rPr>
          <w:rFonts w:ascii="Arial" w:hAnsi="Arial" w:cs="Arial"/>
        </w:rPr>
        <w:t xml:space="preserve"> </w:t>
      </w:r>
      <w:r w:rsidR="5651B6EA" w:rsidRPr="004C2A5B">
        <w:rPr>
          <w:rFonts w:ascii="Arial" w:hAnsi="Arial" w:cs="Arial"/>
        </w:rPr>
        <w:t xml:space="preserve">Enables us to maintain state in the </w:t>
      </w:r>
      <w:proofErr w:type="spellStart"/>
      <w:r w:rsidR="5651B6EA" w:rsidRPr="004C2A5B">
        <w:rPr>
          <w:rFonts w:ascii="Arial" w:hAnsi="Arial" w:cs="Arial"/>
        </w:rPr>
        <w:t>webapp</w:t>
      </w:r>
      <w:proofErr w:type="spellEnd"/>
      <w:r w:rsidR="5651B6EA" w:rsidRPr="004C2A5B">
        <w:rPr>
          <w:rFonts w:ascii="Arial" w:hAnsi="Arial" w:cs="Arial"/>
        </w:rPr>
        <w:t>.</w:t>
      </w:r>
    </w:p>
    <w:p w14:paraId="3F2D03C5" w14:textId="43E39448" w:rsidR="00CC4918" w:rsidRPr="004C2A5B" w:rsidRDefault="4105F331" w:rsidP="009C14E0">
      <w:pPr>
        <w:pStyle w:val="ListParagraph"/>
        <w:numPr>
          <w:ilvl w:val="0"/>
          <w:numId w:val="41"/>
        </w:numPr>
        <w:rPr>
          <w:rFonts w:ascii="Arial" w:hAnsi="Arial" w:cs="Arial"/>
        </w:rPr>
      </w:pPr>
      <w:r w:rsidRPr="004C2A5B">
        <w:rPr>
          <w:rFonts w:ascii="Arial" w:hAnsi="Arial" w:cs="Arial"/>
          <w:b/>
          <w:bCs/>
        </w:rPr>
        <w:t xml:space="preserve">AWS Lambda: </w:t>
      </w:r>
      <w:r w:rsidR="555C7C67" w:rsidRPr="004C2A5B">
        <w:rPr>
          <w:rFonts w:ascii="Arial" w:hAnsi="Arial" w:cs="Arial"/>
        </w:rPr>
        <w:t xml:space="preserve">Exposes </w:t>
      </w:r>
      <w:r w:rsidR="3B8DB616" w:rsidRPr="004C2A5B">
        <w:rPr>
          <w:rFonts w:ascii="Arial" w:hAnsi="Arial" w:cs="Arial"/>
        </w:rPr>
        <w:t xml:space="preserve">an API to </w:t>
      </w:r>
      <w:r w:rsidR="03648BAE" w:rsidRPr="004C2A5B">
        <w:rPr>
          <w:rFonts w:ascii="Arial" w:hAnsi="Arial" w:cs="Arial"/>
        </w:rPr>
        <w:t xml:space="preserve">query the </w:t>
      </w:r>
      <w:r w:rsidR="383612B6" w:rsidRPr="004C2A5B">
        <w:rPr>
          <w:rFonts w:ascii="Arial" w:hAnsi="Arial" w:cs="Arial"/>
        </w:rPr>
        <w:t xml:space="preserve">database in a </w:t>
      </w:r>
      <w:r w:rsidR="3DD9525B" w:rsidRPr="004C2A5B">
        <w:rPr>
          <w:rFonts w:ascii="Arial" w:hAnsi="Arial" w:cs="Arial"/>
        </w:rPr>
        <w:t>fully serverless way.</w:t>
      </w:r>
    </w:p>
    <w:p w14:paraId="5F05A31D" w14:textId="7AC33E5D" w:rsidR="002E420E" w:rsidRPr="004C2A5B" w:rsidRDefault="1D6C14FF" w:rsidP="009C14E0">
      <w:pPr>
        <w:pStyle w:val="ListParagraph"/>
        <w:numPr>
          <w:ilvl w:val="0"/>
          <w:numId w:val="41"/>
        </w:numPr>
        <w:rPr>
          <w:rFonts w:ascii="Arial" w:hAnsi="Arial" w:cs="Arial"/>
        </w:rPr>
      </w:pPr>
      <w:r w:rsidRPr="004C2A5B">
        <w:rPr>
          <w:rFonts w:ascii="Arial" w:hAnsi="Arial" w:cs="Arial"/>
          <w:b/>
          <w:bCs/>
        </w:rPr>
        <w:t xml:space="preserve">Flask: </w:t>
      </w:r>
      <w:r w:rsidRPr="004C2A5B">
        <w:rPr>
          <w:rFonts w:ascii="Arial" w:hAnsi="Arial" w:cs="Arial"/>
        </w:rPr>
        <w:t>Middleware, connects our backend with the frontend and provides us with templates to keep code tidy.</w:t>
      </w:r>
    </w:p>
    <w:p w14:paraId="002A76D0" w14:textId="34C0B498" w:rsidR="009E3E34" w:rsidRPr="004C2A5B" w:rsidRDefault="1D6C14FF" w:rsidP="009C14E0">
      <w:pPr>
        <w:pStyle w:val="ListParagraph"/>
        <w:numPr>
          <w:ilvl w:val="0"/>
          <w:numId w:val="41"/>
        </w:numPr>
        <w:rPr>
          <w:rFonts w:ascii="Arial" w:hAnsi="Arial" w:cs="Arial"/>
        </w:rPr>
      </w:pPr>
      <w:r w:rsidRPr="004C2A5B">
        <w:rPr>
          <w:rFonts w:ascii="Arial" w:hAnsi="Arial" w:cs="Arial"/>
          <w:b/>
          <w:bCs/>
        </w:rPr>
        <w:t xml:space="preserve">Bootstrap: </w:t>
      </w:r>
      <w:r w:rsidRPr="004C2A5B">
        <w:rPr>
          <w:rFonts w:ascii="Arial" w:hAnsi="Arial" w:cs="Arial"/>
        </w:rPr>
        <w:t xml:space="preserve">Frontend, makes our </w:t>
      </w:r>
      <w:proofErr w:type="spellStart"/>
      <w:r w:rsidRPr="004C2A5B">
        <w:rPr>
          <w:rFonts w:ascii="Arial" w:hAnsi="Arial" w:cs="Arial"/>
        </w:rPr>
        <w:t>webapp</w:t>
      </w:r>
      <w:proofErr w:type="spellEnd"/>
      <w:r w:rsidRPr="004C2A5B">
        <w:rPr>
          <w:rFonts w:ascii="Arial" w:hAnsi="Arial" w:cs="Arial"/>
        </w:rPr>
        <w:t xml:space="preserve"> responsive.</w:t>
      </w:r>
    </w:p>
    <w:p w14:paraId="6063D97D" w14:textId="6C51625A" w:rsidR="1D6C14FF" w:rsidRPr="004C2A5B" w:rsidRDefault="72B7548F" w:rsidP="009C14E0">
      <w:pPr>
        <w:pStyle w:val="ListParagraph"/>
        <w:numPr>
          <w:ilvl w:val="0"/>
          <w:numId w:val="41"/>
        </w:numPr>
        <w:rPr>
          <w:rFonts w:ascii="Arial" w:hAnsi="Arial" w:cs="Arial"/>
        </w:rPr>
      </w:pPr>
      <w:r w:rsidRPr="004C2A5B">
        <w:rPr>
          <w:rFonts w:ascii="Arial" w:hAnsi="Arial" w:cs="Arial"/>
          <w:b/>
          <w:bCs/>
        </w:rPr>
        <w:t xml:space="preserve">WebEx Teams API: </w:t>
      </w:r>
      <w:r w:rsidRPr="004C2A5B">
        <w:rPr>
          <w:rFonts w:ascii="Arial" w:hAnsi="Arial" w:cs="Arial"/>
        </w:rPr>
        <w:t xml:space="preserve">Allows us to send messages </w:t>
      </w:r>
      <w:r w:rsidR="4E36C479" w:rsidRPr="004C2A5B">
        <w:rPr>
          <w:rFonts w:ascii="Arial" w:hAnsi="Arial" w:cs="Arial"/>
        </w:rPr>
        <w:t>programmatically</w:t>
      </w:r>
      <w:r w:rsidRPr="004C2A5B">
        <w:rPr>
          <w:rFonts w:ascii="Arial" w:hAnsi="Arial" w:cs="Arial"/>
        </w:rPr>
        <w:t xml:space="preserve"> </w:t>
      </w:r>
      <w:r w:rsidR="77F11B49" w:rsidRPr="004C2A5B">
        <w:rPr>
          <w:rFonts w:ascii="Arial" w:hAnsi="Arial" w:cs="Arial"/>
        </w:rPr>
        <w:t xml:space="preserve">to </w:t>
      </w:r>
      <w:r w:rsidR="7527CA9A" w:rsidRPr="004C2A5B">
        <w:rPr>
          <w:rFonts w:ascii="Arial" w:hAnsi="Arial" w:cs="Arial"/>
        </w:rPr>
        <w:t xml:space="preserve">start a conversation </w:t>
      </w:r>
      <w:r w:rsidR="4A6FDAC3" w:rsidRPr="004C2A5B">
        <w:rPr>
          <w:rFonts w:ascii="Arial" w:hAnsi="Arial" w:cs="Arial"/>
        </w:rPr>
        <w:t>between the mentor and the homeless person.</w:t>
      </w:r>
    </w:p>
    <w:p w14:paraId="2579FA27" w14:textId="56D1C6A4" w:rsidR="00B02D15" w:rsidRPr="004C2A5B" w:rsidRDefault="00B02D15" w:rsidP="009C14E0">
      <w:pPr>
        <w:pStyle w:val="Heading1"/>
        <w:rPr>
          <w:rFonts w:ascii="Arial" w:hAnsi="Arial" w:cs="Arial"/>
        </w:rPr>
      </w:pPr>
      <w:r w:rsidRPr="004C2A5B">
        <w:rPr>
          <w:rFonts w:ascii="Arial" w:hAnsi="Arial" w:cs="Arial"/>
        </w:rPr>
        <w:br w:type="page"/>
      </w:r>
    </w:p>
    <w:p w14:paraId="2450E5A9" w14:textId="70463ADE" w:rsidR="00B02D15" w:rsidRPr="004C2A5B" w:rsidRDefault="00B02D15" w:rsidP="009C14E0">
      <w:pPr>
        <w:rPr>
          <w:rFonts w:ascii="Arial" w:eastAsiaTheme="majorEastAsia" w:hAnsi="Arial" w:cs="Arial"/>
          <w:color w:val="2F5496" w:themeColor="accent1" w:themeShade="BF"/>
          <w:sz w:val="32"/>
          <w:szCs w:val="32"/>
        </w:rPr>
        <w:sectPr w:rsidR="00B02D15" w:rsidRPr="004C2A5B" w:rsidSect="003F1917">
          <w:footerReference w:type="even" r:id="rId11"/>
          <w:footerReference w:type="default" r:id="rId12"/>
          <w:pgSz w:w="11900" w:h="16840"/>
          <w:pgMar w:top="1440" w:right="1440" w:bottom="1440" w:left="1440" w:header="708" w:footer="708" w:gutter="0"/>
          <w:pgNumType w:start="0"/>
          <w:cols w:space="708"/>
          <w:titlePg/>
          <w:docGrid w:linePitch="360"/>
        </w:sectPr>
      </w:pPr>
    </w:p>
    <w:p w14:paraId="74770986" w14:textId="08965630" w:rsidR="00B82A3C" w:rsidRPr="004C2A5B" w:rsidRDefault="001D4227" w:rsidP="009C14E0">
      <w:pPr>
        <w:pStyle w:val="Heading1"/>
        <w:rPr>
          <w:rFonts w:ascii="Arial" w:hAnsi="Arial" w:cs="Arial"/>
        </w:rPr>
      </w:pPr>
      <w:bookmarkStart w:id="8" w:name="_Toc23474118"/>
      <w:r w:rsidRPr="004C2A5B">
        <w:rPr>
          <w:rFonts w:ascii="Arial" w:hAnsi="Arial" w:cs="Arial"/>
        </w:rPr>
        <w:t>3. Project Roadmap</w:t>
      </w:r>
      <w:r w:rsidR="009C14E0" w:rsidRPr="004C2A5B">
        <w:rPr>
          <w:rFonts w:ascii="Arial" w:hAnsi="Arial" w:cs="Arial"/>
        </w:rPr>
        <w:t xml:space="preserve"> &amp; Milestones</w:t>
      </w:r>
      <w:bookmarkEnd w:id="8"/>
    </w:p>
    <w:tbl>
      <w:tblPr>
        <w:tblpPr w:leftFromText="180" w:rightFromText="180" w:vertAnchor="text" w:horzAnchor="page" w:tblpX="5127" w:tblpY="90"/>
        <w:tblW w:w="7600" w:type="dxa"/>
        <w:tblLook w:val="04A0" w:firstRow="1" w:lastRow="0" w:firstColumn="1" w:lastColumn="0" w:noHBand="0" w:noVBand="1"/>
      </w:tblPr>
      <w:tblGrid>
        <w:gridCol w:w="340"/>
        <w:gridCol w:w="4300"/>
        <w:gridCol w:w="1480"/>
        <w:gridCol w:w="1480"/>
      </w:tblGrid>
      <w:tr w:rsidR="00B82A3C" w:rsidRPr="00B82A3C" w14:paraId="7D2623F4" w14:textId="77777777" w:rsidTr="00B82A3C">
        <w:trPr>
          <w:trHeight w:val="300"/>
        </w:trPr>
        <w:tc>
          <w:tcPr>
            <w:tcW w:w="340" w:type="dxa"/>
            <w:vMerge w:val="restart"/>
            <w:tcBorders>
              <w:top w:val="nil"/>
              <w:left w:val="nil"/>
              <w:bottom w:val="nil"/>
              <w:right w:val="nil"/>
            </w:tcBorders>
            <w:shd w:val="clear" w:color="00ADEE" w:fill="00ADEE"/>
            <w:vAlign w:val="center"/>
            <w:hideMark/>
          </w:tcPr>
          <w:p w14:paraId="6D88489A" w14:textId="77777777" w:rsidR="00B82A3C" w:rsidRPr="00B82A3C" w:rsidRDefault="00B82A3C" w:rsidP="009C14E0">
            <w:pPr>
              <w:jc w:val="center"/>
              <w:rPr>
                <w:rFonts w:ascii="Arial" w:hAnsi="Arial" w:cs="Arial"/>
                <w:b/>
                <w:bCs/>
                <w:color w:val="FFFFFF"/>
                <w:sz w:val="20"/>
                <w:szCs w:val="20"/>
              </w:rPr>
            </w:pPr>
          </w:p>
        </w:tc>
        <w:tc>
          <w:tcPr>
            <w:tcW w:w="4300" w:type="dxa"/>
            <w:vMerge w:val="restart"/>
            <w:tcBorders>
              <w:top w:val="nil"/>
              <w:left w:val="nil"/>
              <w:bottom w:val="nil"/>
              <w:right w:val="nil"/>
            </w:tcBorders>
            <w:shd w:val="clear" w:color="00ADEE" w:fill="00ADEE"/>
            <w:vAlign w:val="center"/>
            <w:hideMark/>
          </w:tcPr>
          <w:p w14:paraId="20562765" w14:textId="77777777" w:rsidR="00B82A3C" w:rsidRPr="00B82A3C" w:rsidRDefault="00B82A3C" w:rsidP="009C14E0">
            <w:pPr>
              <w:jc w:val="center"/>
              <w:rPr>
                <w:rFonts w:ascii="Arial" w:hAnsi="Arial" w:cs="Arial"/>
                <w:b/>
                <w:bCs/>
                <w:color w:val="FFFFFF"/>
                <w:sz w:val="20"/>
                <w:szCs w:val="20"/>
              </w:rPr>
            </w:pPr>
            <w:r w:rsidRPr="00B82A3C">
              <w:rPr>
                <w:rFonts w:ascii="Arial" w:hAnsi="Arial" w:cs="Arial"/>
                <w:b/>
                <w:bCs/>
                <w:color w:val="FFFFFF"/>
                <w:sz w:val="20"/>
                <w:szCs w:val="20"/>
              </w:rPr>
              <w:t>TASK NAME</w:t>
            </w:r>
          </w:p>
        </w:tc>
        <w:tc>
          <w:tcPr>
            <w:tcW w:w="1480" w:type="dxa"/>
            <w:vMerge w:val="restart"/>
            <w:tcBorders>
              <w:top w:val="nil"/>
              <w:left w:val="nil"/>
              <w:bottom w:val="nil"/>
              <w:right w:val="nil"/>
            </w:tcBorders>
            <w:shd w:val="clear" w:color="00ADEE" w:fill="00ADEE"/>
            <w:vAlign w:val="center"/>
            <w:hideMark/>
          </w:tcPr>
          <w:p w14:paraId="24321374" w14:textId="77777777" w:rsidR="00B82A3C" w:rsidRPr="00B82A3C" w:rsidRDefault="00B82A3C" w:rsidP="009C14E0">
            <w:pPr>
              <w:jc w:val="center"/>
              <w:rPr>
                <w:rFonts w:ascii="Arial" w:hAnsi="Arial" w:cs="Arial"/>
                <w:b/>
                <w:bCs/>
                <w:color w:val="FFFFFF"/>
                <w:sz w:val="20"/>
                <w:szCs w:val="20"/>
              </w:rPr>
            </w:pPr>
            <w:r w:rsidRPr="00B82A3C">
              <w:rPr>
                <w:rFonts w:ascii="Arial" w:hAnsi="Arial" w:cs="Arial"/>
                <w:b/>
                <w:bCs/>
                <w:color w:val="FFFFFF"/>
                <w:sz w:val="20"/>
                <w:szCs w:val="20"/>
              </w:rPr>
              <w:t>START ON DAY*</w:t>
            </w:r>
          </w:p>
        </w:tc>
        <w:tc>
          <w:tcPr>
            <w:tcW w:w="1480" w:type="dxa"/>
            <w:vMerge w:val="restart"/>
            <w:tcBorders>
              <w:top w:val="nil"/>
              <w:left w:val="nil"/>
              <w:bottom w:val="nil"/>
              <w:right w:val="nil"/>
            </w:tcBorders>
            <w:shd w:val="clear" w:color="00ADEE" w:fill="00ADEE"/>
            <w:vAlign w:val="center"/>
            <w:hideMark/>
          </w:tcPr>
          <w:p w14:paraId="302100BD" w14:textId="77777777" w:rsidR="00B82A3C" w:rsidRPr="00B82A3C" w:rsidRDefault="00B82A3C" w:rsidP="009C14E0">
            <w:pPr>
              <w:jc w:val="center"/>
              <w:rPr>
                <w:rFonts w:ascii="Arial" w:hAnsi="Arial" w:cs="Arial"/>
                <w:b/>
                <w:bCs/>
                <w:color w:val="FFFFFF"/>
                <w:sz w:val="20"/>
                <w:szCs w:val="20"/>
              </w:rPr>
            </w:pPr>
            <w:r w:rsidRPr="00B82A3C">
              <w:rPr>
                <w:rFonts w:ascii="Arial" w:hAnsi="Arial" w:cs="Arial"/>
                <w:b/>
                <w:bCs/>
                <w:color w:val="FFFFFF"/>
                <w:sz w:val="20"/>
                <w:szCs w:val="20"/>
              </w:rPr>
              <w:t>DURATION* (WORK DAYS)</w:t>
            </w:r>
          </w:p>
        </w:tc>
      </w:tr>
      <w:tr w:rsidR="00B82A3C" w:rsidRPr="00B82A3C" w14:paraId="43D75C2C" w14:textId="77777777" w:rsidTr="00B82A3C">
        <w:trPr>
          <w:trHeight w:val="300"/>
        </w:trPr>
        <w:tc>
          <w:tcPr>
            <w:tcW w:w="340" w:type="dxa"/>
            <w:vMerge/>
            <w:tcBorders>
              <w:top w:val="nil"/>
              <w:left w:val="nil"/>
              <w:bottom w:val="nil"/>
              <w:right w:val="nil"/>
            </w:tcBorders>
            <w:vAlign w:val="center"/>
            <w:hideMark/>
          </w:tcPr>
          <w:p w14:paraId="3B3E4AEA" w14:textId="77777777" w:rsidR="00B82A3C" w:rsidRPr="00B82A3C" w:rsidRDefault="00B82A3C" w:rsidP="009C14E0">
            <w:pPr>
              <w:jc w:val="center"/>
              <w:rPr>
                <w:rFonts w:ascii="Arial" w:hAnsi="Arial" w:cs="Arial"/>
                <w:b/>
                <w:bCs/>
                <w:color w:val="FFFFFF"/>
                <w:sz w:val="20"/>
                <w:szCs w:val="20"/>
              </w:rPr>
            </w:pPr>
          </w:p>
        </w:tc>
        <w:tc>
          <w:tcPr>
            <w:tcW w:w="4300" w:type="dxa"/>
            <w:vMerge/>
            <w:tcBorders>
              <w:top w:val="nil"/>
              <w:left w:val="nil"/>
              <w:bottom w:val="nil"/>
              <w:right w:val="nil"/>
            </w:tcBorders>
            <w:vAlign w:val="center"/>
            <w:hideMark/>
          </w:tcPr>
          <w:p w14:paraId="5FCCD5D6" w14:textId="77777777" w:rsidR="00B82A3C" w:rsidRPr="00B82A3C" w:rsidRDefault="00B82A3C" w:rsidP="009C14E0">
            <w:pPr>
              <w:jc w:val="center"/>
              <w:rPr>
                <w:rFonts w:ascii="Arial" w:hAnsi="Arial" w:cs="Arial"/>
                <w:b/>
                <w:bCs/>
                <w:color w:val="FFFFFF"/>
                <w:sz w:val="20"/>
                <w:szCs w:val="20"/>
              </w:rPr>
            </w:pPr>
          </w:p>
        </w:tc>
        <w:tc>
          <w:tcPr>
            <w:tcW w:w="1480" w:type="dxa"/>
            <w:vMerge/>
            <w:tcBorders>
              <w:top w:val="nil"/>
              <w:left w:val="nil"/>
              <w:bottom w:val="nil"/>
              <w:right w:val="nil"/>
            </w:tcBorders>
            <w:vAlign w:val="center"/>
            <w:hideMark/>
          </w:tcPr>
          <w:p w14:paraId="503462FC" w14:textId="77777777" w:rsidR="00B82A3C" w:rsidRPr="00B82A3C" w:rsidRDefault="00B82A3C" w:rsidP="009C14E0">
            <w:pPr>
              <w:jc w:val="center"/>
              <w:rPr>
                <w:rFonts w:ascii="Arial" w:hAnsi="Arial" w:cs="Arial"/>
                <w:b/>
                <w:bCs/>
                <w:color w:val="FFFFFF"/>
                <w:sz w:val="20"/>
                <w:szCs w:val="20"/>
              </w:rPr>
            </w:pPr>
          </w:p>
        </w:tc>
        <w:tc>
          <w:tcPr>
            <w:tcW w:w="1480" w:type="dxa"/>
            <w:vMerge/>
            <w:tcBorders>
              <w:top w:val="nil"/>
              <w:left w:val="nil"/>
              <w:bottom w:val="nil"/>
              <w:right w:val="nil"/>
            </w:tcBorders>
            <w:vAlign w:val="center"/>
            <w:hideMark/>
          </w:tcPr>
          <w:p w14:paraId="04C63B23" w14:textId="77777777" w:rsidR="00B82A3C" w:rsidRPr="00B82A3C" w:rsidRDefault="00B82A3C" w:rsidP="009C14E0">
            <w:pPr>
              <w:jc w:val="center"/>
              <w:rPr>
                <w:rFonts w:ascii="Arial" w:hAnsi="Arial" w:cs="Arial"/>
                <w:b/>
                <w:bCs/>
                <w:color w:val="FFFFFF"/>
                <w:sz w:val="20"/>
                <w:szCs w:val="20"/>
              </w:rPr>
            </w:pPr>
          </w:p>
        </w:tc>
      </w:tr>
      <w:tr w:rsidR="00B82A3C" w:rsidRPr="00B82A3C" w14:paraId="45CD00FB" w14:textId="77777777" w:rsidTr="00B82A3C">
        <w:trPr>
          <w:trHeight w:val="320"/>
        </w:trPr>
        <w:tc>
          <w:tcPr>
            <w:tcW w:w="4640" w:type="dxa"/>
            <w:gridSpan w:val="2"/>
            <w:tcBorders>
              <w:top w:val="nil"/>
              <w:left w:val="nil"/>
              <w:bottom w:val="nil"/>
              <w:right w:val="nil"/>
            </w:tcBorders>
            <w:shd w:val="clear" w:color="CCCCCC" w:fill="CCCCCC"/>
            <w:noWrap/>
            <w:vAlign w:val="bottom"/>
            <w:hideMark/>
          </w:tcPr>
          <w:p w14:paraId="37F7CF23" w14:textId="77777777" w:rsidR="00B82A3C" w:rsidRPr="00B82A3C" w:rsidRDefault="00B82A3C" w:rsidP="009C14E0">
            <w:pPr>
              <w:jc w:val="center"/>
              <w:rPr>
                <w:rFonts w:ascii="Arial" w:hAnsi="Arial" w:cs="Arial"/>
                <w:b/>
                <w:bCs/>
                <w:color w:val="000000"/>
              </w:rPr>
            </w:pPr>
            <w:r w:rsidRPr="00B82A3C">
              <w:rPr>
                <w:rFonts w:ascii="Arial" w:hAnsi="Arial" w:cs="Arial"/>
                <w:b/>
                <w:bCs/>
                <w:color w:val="000000"/>
              </w:rPr>
              <w:t>Business Side</w:t>
            </w:r>
          </w:p>
        </w:tc>
        <w:tc>
          <w:tcPr>
            <w:tcW w:w="1480" w:type="dxa"/>
            <w:tcBorders>
              <w:top w:val="nil"/>
              <w:left w:val="nil"/>
              <w:bottom w:val="nil"/>
              <w:right w:val="nil"/>
            </w:tcBorders>
            <w:shd w:val="clear" w:color="CCCCCC" w:fill="CCCCCC"/>
            <w:noWrap/>
            <w:vAlign w:val="bottom"/>
            <w:hideMark/>
          </w:tcPr>
          <w:p w14:paraId="38D252AC" w14:textId="77777777" w:rsidR="00B82A3C" w:rsidRPr="00B82A3C" w:rsidRDefault="00B82A3C" w:rsidP="009C14E0">
            <w:pPr>
              <w:jc w:val="center"/>
              <w:rPr>
                <w:rFonts w:ascii="Arial" w:hAnsi="Arial" w:cs="Arial"/>
                <w:sz w:val="20"/>
                <w:szCs w:val="20"/>
              </w:rPr>
            </w:pPr>
          </w:p>
        </w:tc>
        <w:tc>
          <w:tcPr>
            <w:tcW w:w="1480" w:type="dxa"/>
            <w:tcBorders>
              <w:top w:val="nil"/>
              <w:left w:val="nil"/>
              <w:bottom w:val="nil"/>
              <w:right w:val="nil"/>
            </w:tcBorders>
            <w:shd w:val="clear" w:color="CCCCCC" w:fill="CCCCCC"/>
            <w:noWrap/>
            <w:vAlign w:val="bottom"/>
            <w:hideMark/>
          </w:tcPr>
          <w:p w14:paraId="77BA6BF8" w14:textId="77777777" w:rsidR="00B82A3C" w:rsidRPr="00B82A3C" w:rsidRDefault="00B82A3C" w:rsidP="009C14E0">
            <w:pPr>
              <w:jc w:val="center"/>
              <w:rPr>
                <w:rFonts w:ascii="Arial" w:hAnsi="Arial" w:cs="Arial"/>
                <w:sz w:val="20"/>
                <w:szCs w:val="20"/>
              </w:rPr>
            </w:pPr>
          </w:p>
        </w:tc>
      </w:tr>
      <w:tr w:rsidR="00B82A3C" w:rsidRPr="00B82A3C" w14:paraId="48525DC0" w14:textId="77777777" w:rsidTr="00B82A3C">
        <w:trPr>
          <w:trHeight w:val="320"/>
        </w:trPr>
        <w:tc>
          <w:tcPr>
            <w:tcW w:w="340" w:type="dxa"/>
            <w:tcBorders>
              <w:top w:val="nil"/>
              <w:left w:val="nil"/>
              <w:bottom w:val="nil"/>
              <w:right w:val="nil"/>
            </w:tcBorders>
            <w:shd w:val="clear" w:color="auto" w:fill="auto"/>
            <w:noWrap/>
            <w:vAlign w:val="bottom"/>
            <w:hideMark/>
          </w:tcPr>
          <w:p w14:paraId="64AB68A2" w14:textId="77777777" w:rsidR="00B82A3C" w:rsidRPr="00B82A3C" w:rsidRDefault="00B82A3C" w:rsidP="009C14E0">
            <w:pPr>
              <w:jc w:val="center"/>
              <w:rPr>
                <w:rFonts w:ascii="Arial" w:hAnsi="Arial" w:cs="Arial"/>
                <w:sz w:val="20"/>
                <w:szCs w:val="20"/>
              </w:rPr>
            </w:pPr>
          </w:p>
        </w:tc>
        <w:tc>
          <w:tcPr>
            <w:tcW w:w="4300" w:type="dxa"/>
            <w:tcBorders>
              <w:top w:val="nil"/>
              <w:left w:val="nil"/>
              <w:bottom w:val="nil"/>
              <w:right w:val="nil"/>
            </w:tcBorders>
            <w:shd w:val="clear" w:color="auto" w:fill="auto"/>
            <w:vAlign w:val="bottom"/>
            <w:hideMark/>
          </w:tcPr>
          <w:p w14:paraId="1EDA0BAF"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Business Requirement</w:t>
            </w:r>
          </w:p>
        </w:tc>
        <w:tc>
          <w:tcPr>
            <w:tcW w:w="1480" w:type="dxa"/>
            <w:tcBorders>
              <w:top w:val="nil"/>
              <w:left w:val="nil"/>
              <w:bottom w:val="nil"/>
              <w:right w:val="nil"/>
            </w:tcBorders>
            <w:shd w:val="clear" w:color="F3F3F3" w:fill="F3F3F3"/>
            <w:vAlign w:val="bottom"/>
            <w:hideMark/>
          </w:tcPr>
          <w:p w14:paraId="2DFF0394"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0</w:t>
            </w:r>
          </w:p>
        </w:tc>
        <w:tc>
          <w:tcPr>
            <w:tcW w:w="1480" w:type="dxa"/>
            <w:tcBorders>
              <w:top w:val="nil"/>
              <w:left w:val="nil"/>
              <w:bottom w:val="nil"/>
              <w:right w:val="nil"/>
            </w:tcBorders>
            <w:shd w:val="clear" w:color="F3F3F3" w:fill="F3F3F3"/>
            <w:vAlign w:val="bottom"/>
            <w:hideMark/>
          </w:tcPr>
          <w:p w14:paraId="2B3917CA"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8</w:t>
            </w:r>
          </w:p>
        </w:tc>
      </w:tr>
      <w:tr w:rsidR="00B82A3C" w:rsidRPr="00B82A3C" w14:paraId="776BA753" w14:textId="77777777" w:rsidTr="00B82A3C">
        <w:trPr>
          <w:trHeight w:val="320"/>
        </w:trPr>
        <w:tc>
          <w:tcPr>
            <w:tcW w:w="340" w:type="dxa"/>
            <w:tcBorders>
              <w:top w:val="nil"/>
              <w:left w:val="nil"/>
              <w:bottom w:val="nil"/>
              <w:right w:val="nil"/>
            </w:tcBorders>
            <w:shd w:val="clear" w:color="auto" w:fill="auto"/>
            <w:noWrap/>
            <w:vAlign w:val="bottom"/>
            <w:hideMark/>
          </w:tcPr>
          <w:p w14:paraId="1AE35F86" w14:textId="77777777" w:rsidR="00B82A3C" w:rsidRPr="00B82A3C" w:rsidRDefault="00B82A3C" w:rsidP="009C14E0">
            <w:pPr>
              <w:jc w:val="center"/>
              <w:rPr>
                <w:rFonts w:ascii="Arial" w:hAnsi="Arial" w:cs="Arial"/>
                <w:color w:val="434343"/>
                <w:sz w:val="22"/>
                <w:szCs w:val="22"/>
              </w:rPr>
            </w:pPr>
          </w:p>
        </w:tc>
        <w:tc>
          <w:tcPr>
            <w:tcW w:w="4300" w:type="dxa"/>
            <w:tcBorders>
              <w:top w:val="nil"/>
              <w:left w:val="nil"/>
              <w:bottom w:val="nil"/>
              <w:right w:val="nil"/>
            </w:tcBorders>
            <w:shd w:val="clear" w:color="auto" w:fill="auto"/>
            <w:vAlign w:val="bottom"/>
            <w:hideMark/>
          </w:tcPr>
          <w:p w14:paraId="1FD46A2E"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Legal &amp; Compliance</w:t>
            </w:r>
          </w:p>
        </w:tc>
        <w:tc>
          <w:tcPr>
            <w:tcW w:w="1480" w:type="dxa"/>
            <w:tcBorders>
              <w:top w:val="nil"/>
              <w:left w:val="nil"/>
              <w:bottom w:val="nil"/>
              <w:right w:val="nil"/>
            </w:tcBorders>
            <w:shd w:val="clear" w:color="F3F3F3" w:fill="F3F3F3"/>
            <w:vAlign w:val="bottom"/>
            <w:hideMark/>
          </w:tcPr>
          <w:p w14:paraId="32FA19AA"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7</w:t>
            </w:r>
          </w:p>
        </w:tc>
        <w:tc>
          <w:tcPr>
            <w:tcW w:w="1480" w:type="dxa"/>
            <w:tcBorders>
              <w:top w:val="nil"/>
              <w:left w:val="nil"/>
              <w:bottom w:val="nil"/>
              <w:right w:val="nil"/>
            </w:tcBorders>
            <w:shd w:val="clear" w:color="F3F3F3" w:fill="F3F3F3"/>
            <w:vAlign w:val="bottom"/>
            <w:hideMark/>
          </w:tcPr>
          <w:p w14:paraId="3FB75604"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14</w:t>
            </w:r>
          </w:p>
        </w:tc>
      </w:tr>
      <w:tr w:rsidR="00B82A3C" w:rsidRPr="00B82A3C" w14:paraId="62AE22F9" w14:textId="77777777" w:rsidTr="00B82A3C">
        <w:trPr>
          <w:trHeight w:val="320"/>
        </w:trPr>
        <w:tc>
          <w:tcPr>
            <w:tcW w:w="340" w:type="dxa"/>
            <w:tcBorders>
              <w:top w:val="nil"/>
              <w:left w:val="nil"/>
              <w:bottom w:val="nil"/>
              <w:right w:val="nil"/>
            </w:tcBorders>
            <w:shd w:val="clear" w:color="auto" w:fill="auto"/>
            <w:noWrap/>
            <w:vAlign w:val="bottom"/>
            <w:hideMark/>
          </w:tcPr>
          <w:p w14:paraId="77FF0D1D" w14:textId="77777777" w:rsidR="00B82A3C" w:rsidRPr="00B82A3C" w:rsidRDefault="00B82A3C" w:rsidP="009C14E0">
            <w:pPr>
              <w:jc w:val="center"/>
              <w:rPr>
                <w:rFonts w:ascii="Arial" w:hAnsi="Arial" w:cs="Arial"/>
                <w:color w:val="434343"/>
                <w:sz w:val="22"/>
                <w:szCs w:val="22"/>
              </w:rPr>
            </w:pPr>
          </w:p>
        </w:tc>
        <w:tc>
          <w:tcPr>
            <w:tcW w:w="4300" w:type="dxa"/>
            <w:tcBorders>
              <w:top w:val="nil"/>
              <w:left w:val="nil"/>
              <w:bottom w:val="nil"/>
              <w:right w:val="nil"/>
            </w:tcBorders>
            <w:shd w:val="clear" w:color="auto" w:fill="auto"/>
            <w:vAlign w:val="bottom"/>
            <w:hideMark/>
          </w:tcPr>
          <w:p w14:paraId="0EA71C61"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Marketing - Pre-Launch</w:t>
            </w:r>
          </w:p>
        </w:tc>
        <w:tc>
          <w:tcPr>
            <w:tcW w:w="1480" w:type="dxa"/>
            <w:tcBorders>
              <w:top w:val="nil"/>
              <w:left w:val="nil"/>
              <w:bottom w:val="nil"/>
              <w:right w:val="nil"/>
            </w:tcBorders>
            <w:shd w:val="clear" w:color="F3F3F3" w:fill="F3F3F3"/>
            <w:vAlign w:val="bottom"/>
            <w:hideMark/>
          </w:tcPr>
          <w:p w14:paraId="3BF87F0B"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14</w:t>
            </w:r>
          </w:p>
        </w:tc>
        <w:tc>
          <w:tcPr>
            <w:tcW w:w="1480" w:type="dxa"/>
            <w:tcBorders>
              <w:top w:val="nil"/>
              <w:left w:val="nil"/>
              <w:bottom w:val="nil"/>
              <w:right w:val="nil"/>
            </w:tcBorders>
            <w:shd w:val="clear" w:color="F3F3F3" w:fill="F3F3F3"/>
            <w:vAlign w:val="bottom"/>
            <w:hideMark/>
          </w:tcPr>
          <w:p w14:paraId="472E9F9D"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50</w:t>
            </w:r>
          </w:p>
        </w:tc>
      </w:tr>
      <w:tr w:rsidR="00B82A3C" w:rsidRPr="00B82A3C" w14:paraId="78608880" w14:textId="77777777" w:rsidTr="00B82A3C">
        <w:trPr>
          <w:trHeight w:val="320"/>
        </w:trPr>
        <w:tc>
          <w:tcPr>
            <w:tcW w:w="340" w:type="dxa"/>
            <w:tcBorders>
              <w:top w:val="nil"/>
              <w:left w:val="nil"/>
              <w:bottom w:val="nil"/>
              <w:right w:val="nil"/>
            </w:tcBorders>
            <w:shd w:val="clear" w:color="auto" w:fill="auto"/>
            <w:noWrap/>
            <w:vAlign w:val="bottom"/>
            <w:hideMark/>
          </w:tcPr>
          <w:p w14:paraId="4D809B99" w14:textId="77777777" w:rsidR="00B82A3C" w:rsidRPr="00B82A3C" w:rsidRDefault="00B82A3C" w:rsidP="009C14E0">
            <w:pPr>
              <w:jc w:val="center"/>
              <w:rPr>
                <w:rFonts w:ascii="Arial" w:hAnsi="Arial" w:cs="Arial"/>
                <w:color w:val="434343"/>
                <w:sz w:val="22"/>
                <w:szCs w:val="22"/>
              </w:rPr>
            </w:pPr>
          </w:p>
        </w:tc>
        <w:tc>
          <w:tcPr>
            <w:tcW w:w="4300" w:type="dxa"/>
            <w:tcBorders>
              <w:top w:val="nil"/>
              <w:left w:val="nil"/>
              <w:bottom w:val="nil"/>
              <w:right w:val="nil"/>
            </w:tcBorders>
            <w:shd w:val="clear" w:color="auto" w:fill="auto"/>
            <w:vAlign w:val="bottom"/>
            <w:hideMark/>
          </w:tcPr>
          <w:p w14:paraId="59DE210F"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Marketing - Post-Launch</w:t>
            </w:r>
          </w:p>
        </w:tc>
        <w:tc>
          <w:tcPr>
            <w:tcW w:w="1480" w:type="dxa"/>
            <w:tcBorders>
              <w:top w:val="nil"/>
              <w:left w:val="nil"/>
              <w:bottom w:val="nil"/>
              <w:right w:val="nil"/>
            </w:tcBorders>
            <w:shd w:val="clear" w:color="F3F3F3" w:fill="F3F3F3"/>
            <w:vAlign w:val="bottom"/>
            <w:hideMark/>
          </w:tcPr>
          <w:p w14:paraId="39A72C8B"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50</w:t>
            </w:r>
          </w:p>
        </w:tc>
        <w:tc>
          <w:tcPr>
            <w:tcW w:w="1480" w:type="dxa"/>
            <w:tcBorders>
              <w:top w:val="nil"/>
              <w:left w:val="nil"/>
              <w:bottom w:val="nil"/>
              <w:right w:val="nil"/>
            </w:tcBorders>
            <w:shd w:val="clear" w:color="F3F3F3" w:fill="F3F3F3"/>
            <w:vAlign w:val="bottom"/>
            <w:hideMark/>
          </w:tcPr>
          <w:p w14:paraId="5D64A025"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ongoing</w:t>
            </w:r>
          </w:p>
        </w:tc>
      </w:tr>
      <w:tr w:rsidR="00B82A3C" w:rsidRPr="00B82A3C" w14:paraId="3C01C5D7" w14:textId="77777777" w:rsidTr="00B82A3C">
        <w:trPr>
          <w:trHeight w:val="320"/>
        </w:trPr>
        <w:tc>
          <w:tcPr>
            <w:tcW w:w="340" w:type="dxa"/>
            <w:tcBorders>
              <w:top w:val="nil"/>
              <w:left w:val="nil"/>
              <w:bottom w:val="nil"/>
              <w:right w:val="nil"/>
            </w:tcBorders>
            <w:shd w:val="clear" w:color="auto" w:fill="auto"/>
            <w:noWrap/>
            <w:vAlign w:val="bottom"/>
            <w:hideMark/>
          </w:tcPr>
          <w:p w14:paraId="2A618745" w14:textId="77777777" w:rsidR="00B82A3C" w:rsidRPr="00B82A3C" w:rsidRDefault="00B82A3C" w:rsidP="009C14E0">
            <w:pPr>
              <w:jc w:val="center"/>
              <w:rPr>
                <w:rFonts w:ascii="Arial" w:hAnsi="Arial" w:cs="Arial"/>
                <w:color w:val="434343"/>
                <w:sz w:val="22"/>
                <w:szCs w:val="22"/>
              </w:rPr>
            </w:pPr>
          </w:p>
        </w:tc>
        <w:tc>
          <w:tcPr>
            <w:tcW w:w="4300" w:type="dxa"/>
            <w:tcBorders>
              <w:top w:val="nil"/>
              <w:left w:val="nil"/>
              <w:bottom w:val="nil"/>
              <w:right w:val="nil"/>
            </w:tcBorders>
            <w:shd w:val="clear" w:color="auto" w:fill="auto"/>
            <w:vAlign w:val="bottom"/>
            <w:hideMark/>
          </w:tcPr>
          <w:p w14:paraId="7A8F23C6"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Embedding</w:t>
            </w:r>
          </w:p>
        </w:tc>
        <w:tc>
          <w:tcPr>
            <w:tcW w:w="1480" w:type="dxa"/>
            <w:tcBorders>
              <w:top w:val="nil"/>
              <w:left w:val="nil"/>
              <w:bottom w:val="nil"/>
              <w:right w:val="nil"/>
            </w:tcBorders>
            <w:shd w:val="clear" w:color="F3F3F3" w:fill="F3F3F3"/>
            <w:vAlign w:val="bottom"/>
            <w:hideMark/>
          </w:tcPr>
          <w:p w14:paraId="605C6E98"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50</w:t>
            </w:r>
          </w:p>
        </w:tc>
        <w:tc>
          <w:tcPr>
            <w:tcW w:w="1480" w:type="dxa"/>
            <w:tcBorders>
              <w:top w:val="nil"/>
              <w:left w:val="nil"/>
              <w:bottom w:val="nil"/>
              <w:right w:val="nil"/>
            </w:tcBorders>
            <w:shd w:val="clear" w:color="F3F3F3" w:fill="F3F3F3"/>
            <w:vAlign w:val="bottom"/>
            <w:hideMark/>
          </w:tcPr>
          <w:p w14:paraId="550BAD3C"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ongoing</w:t>
            </w:r>
          </w:p>
        </w:tc>
      </w:tr>
      <w:tr w:rsidR="00B82A3C" w:rsidRPr="00B82A3C" w14:paraId="4D752E33" w14:textId="77777777" w:rsidTr="00B82A3C">
        <w:trPr>
          <w:trHeight w:val="320"/>
        </w:trPr>
        <w:tc>
          <w:tcPr>
            <w:tcW w:w="4640" w:type="dxa"/>
            <w:gridSpan w:val="2"/>
            <w:tcBorders>
              <w:top w:val="nil"/>
              <w:left w:val="nil"/>
              <w:bottom w:val="nil"/>
              <w:right w:val="nil"/>
            </w:tcBorders>
            <w:shd w:val="clear" w:color="CCCCCC" w:fill="CCCCCC"/>
            <w:noWrap/>
            <w:vAlign w:val="bottom"/>
            <w:hideMark/>
          </w:tcPr>
          <w:p w14:paraId="2B0FAA4A" w14:textId="77777777" w:rsidR="00B82A3C" w:rsidRPr="00B82A3C" w:rsidRDefault="00B82A3C" w:rsidP="009C14E0">
            <w:pPr>
              <w:jc w:val="center"/>
              <w:rPr>
                <w:rFonts w:ascii="Arial" w:hAnsi="Arial" w:cs="Arial"/>
                <w:b/>
                <w:bCs/>
                <w:color w:val="000000"/>
              </w:rPr>
            </w:pPr>
            <w:r w:rsidRPr="00B82A3C">
              <w:rPr>
                <w:rFonts w:ascii="Arial" w:hAnsi="Arial" w:cs="Arial"/>
                <w:b/>
                <w:bCs/>
                <w:color w:val="000000"/>
              </w:rPr>
              <w:t>Technical Side</w:t>
            </w:r>
          </w:p>
        </w:tc>
        <w:tc>
          <w:tcPr>
            <w:tcW w:w="1480" w:type="dxa"/>
            <w:tcBorders>
              <w:top w:val="nil"/>
              <w:left w:val="nil"/>
              <w:bottom w:val="nil"/>
              <w:right w:val="nil"/>
            </w:tcBorders>
            <w:shd w:val="clear" w:color="CCCCCC" w:fill="CCCCCC"/>
            <w:noWrap/>
            <w:vAlign w:val="bottom"/>
            <w:hideMark/>
          </w:tcPr>
          <w:p w14:paraId="1304A2EA" w14:textId="77777777" w:rsidR="00B82A3C" w:rsidRPr="00B82A3C" w:rsidRDefault="00B82A3C" w:rsidP="009C14E0">
            <w:pPr>
              <w:jc w:val="center"/>
              <w:rPr>
                <w:rFonts w:ascii="Arial" w:hAnsi="Arial" w:cs="Arial"/>
                <w:sz w:val="20"/>
                <w:szCs w:val="20"/>
              </w:rPr>
            </w:pPr>
          </w:p>
        </w:tc>
        <w:tc>
          <w:tcPr>
            <w:tcW w:w="1480" w:type="dxa"/>
            <w:tcBorders>
              <w:top w:val="nil"/>
              <w:left w:val="nil"/>
              <w:bottom w:val="nil"/>
              <w:right w:val="nil"/>
            </w:tcBorders>
            <w:shd w:val="clear" w:color="CCCCCC" w:fill="CCCCCC"/>
            <w:noWrap/>
            <w:vAlign w:val="bottom"/>
            <w:hideMark/>
          </w:tcPr>
          <w:p w14:paraId="33EAB02B" w14:textId="77777777" w:rsidR="00B82A3C" w:rsidRPr="00B82A3C" w:rsidRDefault="00B82A3C" w:rsidP="009C14E0">
            <w:pPr>
              <w:jc w:val="center"/>
              <w:rPr>
                <w:rFonts w:ascii="Arial" w:hAnsi="Arial" w:cs="Arial"/>
                <w:sz w:val="20"/>
                <w:szCs w:val="20"/>
              </w:rPr>
            </w:pPr>
          </w:p>
        </w:tc>
      </w:tr>
      <w:tr w:rsidR="00B82A3C" w:rsidRPr="00B82A3C" w14:paraId="7C0E66CE" w14:textId="77777777" w:rsidTr="00B82A3C">
        <w:trPr>
          <w:trHeight w:val="320"/>
        </w:trPr>
        <w:tc>
          <w:tcPr>
            <w:tcW w:w="340" w:type="dxa"/>
            <w:tcBorders>
              <w:top w:val="nil"/>
              <w:left w:val="nil"/>
              <w:bottom w:val="nil"/>
              <w:right w:val="nil"/>
            </w:tcBorders>
            <w:shd w:val="clear" w:color="auto" w:fill="auto"/>
            <w:noWrap/>
            <w:vAlign w:val="bottom"/>
            <w:hideMark/>
          </w:tcPr>
          <w:p w14:paraId="237A266F" w14:textId="77777777" w:rsidR="00B82A3C" w:rsidRPr="00B82A3C" w:rsidRDefault="00B82A3C" w:rsidP="009C14E0">
            <w:pPr>
              <w:jc w:val="center"/>
              <w:rPr>
                <w:rFonts w:ascii="Arial" w:hAnsi="Arial" w:cs="Arial"/>
                <w:sz w:val="20"/>
                <w:szCs w:val="20"/>
              </w:rPr>
            </w:pPr>
          </w:p>
        </w:tc>
        <w:tc>
          <w:tcPr>
            <w:tcW w:w="4300" w:type="dxa"/>
            <w:tcBorders>
              <w:top w:val="nil"/>
              <w:left w:val="nil"/>
              <w:bottom w:val="nil"/>
              <w:right w:val="nil"/>
            </w:tcBorders>
            <w:shd w:val="clear" w:color="auto" w:fill="auto"/>
            <w:vAlign w:val="bottom"/>
            <w:hideMark/>
          </w:tcPr>
          <w:p w14:paraId="202123E1"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Business Requirement</w:t>
            </w:r>
          </w:p>
        </w:tc>
        <w:tc>
          <w:tcPr>
            <w:tcW w:w="1480" w:type="dxa"/>
            <w:tcBorders>
              <w:top w:val="nil"/>
              <w:left w:val="nil"/>
              <w:bottom w:val="nil"/>
              <w:right w:val="nil"/>
            </w:tcBorders>
            <w:shd w:val="clear" w:color="F3F3F3" w:fill="F3F3F3"/>
            <w:vAlign w:val="bottom"/>
            <w:hideMark/>
          </w:tcPr>
          <w:p w14:paraId="326A2104"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0</w:t>
            </w:r>
          </w:p>
        </w:tc>
        <w:tc>
          <w:tcPr>
            <w:tcW w:w="1480" w:type="dxa"/>
            <w:tcBorders>
              <w:top w:val="nil"/>
              <w:left w:val="nil"/>
              <w:bottom w:val="nil"/>
              <w:right w:val="nil"/>
            </w:tcBorders>
            <w:shd w:val="clear" w:color="F3F3F3" w:fill="F3F3F3"/>
            <w:vAlign w:val="bottom"/>
            <w:hideMark/>
          </w:tcPr>
          <w:p w14:paraId="2C816BB9"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8</w:t>
            </w:r>
          </w:p>
        </w:tc>
      </w:tr>
      <w:tr w:rsidR="00B82A3C" w:rsidRPr="00B82A3C" w14:paraId="76B92625" w14:textId="77777777" w:rsidTr="00B82A3C">
        <w:trPr>
          <w:trHeight w:val="320"/>
        </w:trPr>
        <w:tc>
          <w:tcPr>
            <w:tcW w:w="340" w:type="dxa"/>
            <w:tcBorders>
              <w:top w:val="nil"/>
              <w:left w:val="nil"/>
              <w:bottom w:val="nil"/>
              <w:right w:val="nil"/>
            </w:tcBorders>
            <w:shd w:val="clear" w:color="auto" w:fill="auto"/>
            <w:noWrap/>
            <w:vAlign w:val="bottom"/>
            <w:hideMark/>
          </w:tcPr>
          <w:p w14:paraId="4F8ADB6E" w14:textId="77777777" w:rsidR="00B82A3C" w:rsidRPr="00B82A3C" w:rsidRDefault="00B82A3C" w:rsidP="009C14E0">
            <w:pPr>
              <w:jc w:val="center"/>
              <w:rPr>
                <w:rFonts w:ascii="Arial" w:hAnsi="Arial" w:cs="Arial"/>
                <w:color w:val="434343"/>
                <w:sz w:val="22"/>
                <w:szCs w:val="22"/>
              </w:rPr>
            </w:pPr>
          </w:p>
        </w:tc>
        <w:tc>
          <w:tcPr>
            <w:tcW w:w="4300" w:type="dxa"/>
            <w:tcBorders>
              <w:top w:val="nil"/>
              <w:left w:val="nil"/>
              <w:bottom w:val="nil"/>
              <w:right w:val="nil"/>
            </w:tcBorders>
            <w:shd w:val="clear" w:color="auto" w:fill="auto"/>
            <w:vAlign w:val="bottom"/>
            <w:hideMark/>
          </w:tcPr>
          <w:p w14:paraId="1D10E8B3"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Proof of Concept</w:t>
            </w:r>
          </w:p>
        </w:tc>
        <w:tc>
          <w:tcPr>
            <w:tcW w:w="1480" w:type="dxa"/>
            <w:tcBorders>
              <w:top w:val="nil"/>
              <w:left w:val="nil"/>
              <w:bottom w:val="nil"/>
              <w:right w:val="nil"/>
            </w:tcBorders>
            <w:shd w:val="clear" w:color="F3F3F3" w:fill="F3F3F3"/>
            <w:vAlign w:val="bottom"/>
            <w:hideMark/>
          </w:tcPr>
          <w:p w14:paraId="2CBBD76C"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5</w:t>
            </w:r>
          </w:p>
        </w:tc>
        <w:tc>
          <w:tcPr>
            <w:tcW w:w="1480" w:type="dxa"/>
            <w:tcBorders>
              <w:top w:val="nil"/>
              <w:left w:val="nil"/>
              <w:bottom w:val="nil"/>
              <w:right w:val="nil"/>
            </w:tcBorders>
            <w:shd w:val="clear" w:color="F3F3F3" w:fill="F3F3F3"/>
            <w:vAlign w:val="bottom"/>
            <w:hideMark/>
          </w:tcPr>
          <w:p w14:paraId="3D440D25"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10</w:t>
            </w:r>
          </w:p>
        </w:tc>
      </w:tr>
      <w:tr w:rsidR="00B82A3C" w:rsidRPr="00B82A3C" w14:paraId="4B2D5EDB" w14:textId="77777777" w:rsidTr="00B82A3C">
        <w:trPr>
          <w:trHeight w:val="320"/>
        </w:trPr>
        <w:tc>
          <w:tcPr>
            <w:tcW w:w="340" w:type="dxa"/>
            <w:tcBorders>
              <w:top w:val="nil"/>
              <w:left w:val="nil"/>
              <w:bottom w:val="nil"/>
              <w:right w:val="nil"/>
            </w:tcBorders>
            <w:shd w:val="clear" w:color="auto" w:fill="auto"/>
            <w:noWrap/>
            <w:vAlign w:val="bottom"/>
            <w:hideMark/>
          </w:tcPr>
          <w:p w14:paraId="37F95440" w14:textId="77777777" w:rsidR="00B82A3C" w:rsidRPr="00B82A3C" w:rsidRDefault="00B82A3C" w:rsidP="009C14E0">
            <w:pPr>
              <w:jc w:val="center"/>
              <w:rPr>
                <w:rFonts w:ascii="Arial" w:hAnsi="Arial" w:cs="Arial"/>
                <w:color w:val="434343"/>
                <w:sz w:val="22"/>
                <w:szCs w:val="22"/>
              </w:rPr>
            </w:pPr>
          </w:p>
        </w:tc>
        <w:tc>
          <w:tcPr>
            <w:tcW w:w="4300" w:type="dxa"/>
            <w:tcBorders>
              <w:top w:val="nil"/>
              <w:left w:val="nil"/>
              <w:bottom w:val="nil"/>
              <w:right w:val="nil"/>
            </w:tcBorders>
            <w:shd w:val="clear" w:color="auto" w:fill="auto"/>
            <w:vAlign w:val="bottom"/>
            <w:hideMark/>
          </w:tcPr>
          <w:p w14:paraId="7321E9FF"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Architecture</w:t>
            </w:r>
          </w:p>
        </w:tc>
        <w:tc>
          <w:tcPr>
            <w:tcW w:w="1480" w:type="dxa"/>
            <w:tcBorders>
              <w:top w:val="nil"/>
              <w:left w:val="nil"/>
              <w:bottom w:val="nil"/>
              <w:right w:val="nil"/>
            </w:tcBorders>
            <w:shd w:val="clear" w:color="F3F3F3" w:fill="F3F3F3"/>
            <w:vAlign w:val="bottom"/>
            <w:hideMark/>
          </w:tcPr>
          <w:p w14:paraId="771AD82A"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10</w:t>
            </w:r>
          </w:p>
        </w:tc>
        <w:tc>
          <w:tcPr>
            <w:tcW w:w="1480" w:type="dxa"/>
            <w:tcBorders>
              <w:top w:val="nil"/>
              <w:left w:val="nil"/>
              <w:bottom w:val="nil"/>
              <w:right w:val="nil"/>
            </w:tcBorders>
            <w:shd w:val="clear" w:color="F3F3F3" w:fill="F3F3F3"/>
            <w:vAlign w:val="bottom"/>
            <w:hideMark/>
          </w:tcPr>
          <w:p w14:paraId="5BE3BF43"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25</w:t>
            </w:r>
          </w:p>
        </w:tc>
      </w:tr>
      <w:tr w:rsidR="00B82A3C" w:rsidRPr="00B82A3C" w14:paraId="240B3907" w14:textId="77777777" w:rsidTr="00B82A3C">
        <w:trPr>
          <w:trHeight w:val="320"/>
        </w:trPr>
        <w:tc>
          <w:tcPr>
            <w:tcW w:w="340" w:type="dxa"/>
            <w:tcBorders>
              <w:top w:val="nil"/>
              <w:left w:val="nil"/>
              <w:bottom w:val="nil"/>
              <w:right w:val="nil"/>
            </w:tcBorders>
            <w:shd w:val="clear" w:color="auto" w:fill="auto"/>
            <w:noWrap/>
            <w:vAlign w:val="bottom"/>
            <w:hideMark/>
          </w:tcPr>
          <w:p w14:paraId="269CD885" w14:textId="77777777" w:rsidR="00B82A3C" w:rsidRPr="00B82A3C" w:rsidRDefault="00B82A3C" w:rsidP="009C14E0">
            <w:pPr>
              <w:jc w:val="center"/>
              <w:rPr>
                <w:rFonts w:ascii="Arial" w:hAnsi="Arial" w:cs="Arial"/>
                <w:color w:val="434343"/>
                <w:sz w:val="22"/>
                <w:szCs w:val="22"/>
              </w:rPr>
            </w:pPr>
          </w:p>
        </w:tc>
        <w:tc>
          <w:tcPr>
            <w:tcW w:w="4300" w:type="dxa"/>
            <w:tcBorders>
              <w:top w:val="nil"/>
              <w:left w:val="nil"/>
              <w:bottom w:val="nil"/>
              <w:right w:val="nil"/>
            </w:tcBorders>
            <w:shd w:val="clear" w:color="auto" w:fill="auto"/>
            <w:vAlign w:val="bottom"/>
            <w:hideMark/>
          </w:tcPr>
          <w:p w14:paraId="6A2B1B70"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Development</w:t>
            </w:r>
          </w:p>
        </w:tc>
        <w:tc>
          <w:tcPr>
            <w:tcW w:w="1480" w:type="dxa"/>
            <w:tcBorders>
              <w:top w:val="nil"/>
              <w:left w:val="nil"/>
              <w:bottom w:val="nil"/>
              <w:right w:val="nil"/>
            </w:tcBorders>
            <w:shd w:val="clear" w:color="F3F3F3" w:fill="F3F3F3"/>
            <w:vAlign w:val="bottom"/>
            <w:hideMark/>
          </w:tcPr>
          <w:p w14:paraId="12C88F93"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20</w:t>
            </w:r>
          </w:p>
        </w:tc>
        <w:tc>
          <w:tcPr>
            <w:tcW w:w="1480" w:type="dxa"/>
            <w:tcBorders>
              <w:top w:val="nil"/>
              <w:left w:val="nil"/>
              <w:bottom w:val="nil"/>
              <w:right w:val="nil"/>
            </w:tcBorders>
            <w:shd w:val="clear" w:color="F3F3F3" w:fill="F3F3F3"/>
            <w:vAlign w:val="bottom"/>
            <w:hideMark/>
          </w:tcPr>
          <w:p w14:paraId="3338C5DB"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40</w:t>
            </w:r>
          </w:p>
        </w:tc>
      </w:tr>
      <w:tr w:rsidR="00B82A3C" w:rsidRPr="00B82A3C" w14:paraId="357804A5" w14:textId="77777777" w:rsidTr="00B82A3C">
        <w:trPr>
          <w:trHeight w:val="320"/>
        </w:trPr>
        <w:tc>
          <w:tcPr>
            <w:tcW w:w="340" w:type="dxa"/>
            <w:tcBorders>
              <w:top w:val="nil"/>
              <w:left w:val="nil"/>
              <w:bottom w:val="nil"/>
              <w:right w:val="nil"/>
            </w:tcBorders>
            <w:shd w:val="clear" w:color="auto" w:fill="auto"/>
            <w:noWrap/>
            <w:vAlign w:val="bottom"/>
            <w:hideMark/>
          </w:tcPr>
          <w:p w14:paraId="5D978C8B" w14:textId="77777777" w:rsidR="00B82A3C" w:rsidRPr="00B82A3C" w:rsidRDefault="00B82A3C" w:rsidP="009C14E0">
            <w:pPr>
              <w:jc w:val="center"/>
              <w:rPr>
                <w:rFonts w:ascii="Arial" w:hAnsi="Arial" w:cs="Arial"/>
                <w:color w:val="434343"/>
                <w:sz w:val="22"/>
                <w:szCs w:val="22"/>
              </w:rPr>
            </w:pPr>
          </w:p>
        </w:tc>
        <w:tc>
          <w:tcPr>
            <w:tcW w:w="4300" w:type="dxa"/>
            <w:tcBorders>
              <w:top w:val="nil"/>
              <w:left w:val="nil"/>
              <w:bottom w:val="nil"/>
              <w:right w:val="nil"/>
            </w:tcBorders>
            <w:shd w:val="clear" w:color="auto" w:fill="auto"/>
            <w:vAlign w:val="bottom"/>
            <w:hideMark/>
          </w:tcPr>
          <w:p w14:paraId="19F7A9E2"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Testing</w:t>
            </w:r>
          </w:p>
        </w:tc>
        <w:tc>
          <w:tcPr>
            <w:tcW w:w="1480" w:type="dxa"/>
            <w:tcBorders>
              <w:top w:val="nil"/>
              <w:left w:val="nil"/>
              <w:bottom w:val="nil"/>
              <w:right w:val="nil"/>
            </w:tcBorders>
            <w:shd w:val="clear" w:color="F3F3F3" w:fill="F3F3F3"/>
            <w:vAlign w:val="bottom"/>
            <w:hideMark/>
          </w:tcPr>
          <w:p w14:paraId="4D3D0078"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40</w:t>
            </w:r>
          </w:p>
        </w:tc>
        <w:tc>
          <w:tcPr>
            <w:tcW w:w="1480" w:type="dxa"/>
            <w:tcBorders>
              <w:top w:val="nil"/>
              <w:left w:val="nil"/>
              <w:bottom w:val="nil"/>
              <w:right w:val="nil"/>
            </w:tcBorders>
            <w:shd w:val="clear" w:color="F3F3F3" w:fill="F3F3F3"/>
            <w:vAlign w:val="bottom"/>
            <w:hideMark/>
          </w:tcPr>
          <w:p w14:paraId="3847CC5E"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43</w:t>
            </w:r>
          </w:p>
        </w:tc>
      </w:tr>
      <w:tr w:rsidR="00B82A3C" w:rsidRPr="00B82A3C" w14:paraId="321D3D66" w14:textId="77777777" w:rsidTr="00B82A3C">
        <w:trPr>
          <w:trHeight w:val="320"/>
        </w:trPr>
        <w:tc>
          <w:tcPr>
            <w:tcW w:w="340" w:type="dxa"/>
            <w:tcBorders>
              <w:top w:val="nil"/>
              <w:left w:val="nil"/>
              <w:bottom w:val="nil"/>
              <w:right w:val="nil"/>
            </w:tcBorders>
            <w:shd w:val="clear" w:color="auto" w:fill="auto"/>
            <w:noWrap/>
            <w:vAlign w:val="bottom"/>
            <w:hideMark/>
          </w:tcPr>
          <w:p w14:paraId="58570741" w14:textId="77777777" w:rsidR="00B82A3C" w:rsidRPr="00B82A3C" w:rsidRDefault="00B82A3C" w:rsidP="009C14E0">
            <w:pPr>
              <w:jc w:val="center"/>
              <w:rPr>
                <w:rFonts w:ascii="Arial" w:hAnsi="Arial" w:cs="Arial"/>
                <w:color w:val="434343"/>
                <w:sz w:val="22"/>
                <w:szCs w:val="22"/>
              </w:rPr>
            </w:pPr>
          </w:p>
        </w:tc>
        <w:tc>
          <w:tcPr>
            <w:tcW w:w="4300" w:type="dxa"/>
            <w:tcBorders>
              <w:top w:val="nil"/>
              <w:left w:val="nil"/>
              <w:bottom w:val="nil"/>
              <w:right w:val="nil"/>
            </w:tcBorders>
            <w:shd w:val="clear" w:color="auto" w:fill="auto"/>
            <w:vAlign w:val="bottom"/>
            <w:hideMark/>
          </w:tcPr>
          <w:p w14:paraId="1DBE363C"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Deployment/Production</w:t>
            </w:r>
          </w:p>
        </w:tc>
        <w:tc>
          <w:tcPr>
            <w:tcW w:w="1480" w:type="dxa"/>
            <w:tcBorders>
              <w:top w:val="nil"/>
              <w:left w:val="nil"/>
              <w:bottom w:val="nil"/>
              <w:right w:val="nil"/>
            </w:tcBorders>
            <w:shd w:val="clear" w:color="F3F3F3" w:fill="F3F3F3"/>
            <w:vAlign w:val="bottom"/>
            <w:hideMark/>
          </w:tcPr>
          <w:p w14:paraId="25336BAC"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44</w:t>
            </w:r>
          </w:p>
        </w:tc>
        <w:tc>
          <w:tcPr>
            <w:tcW w:w="1480" w:type="dxa"/>
            <w:tcBorders>
              <w:top w:val="nil"/>
              <w:left w:val="nil"/>
              <w:bottom w:val="nil"/>
              <w:right w:val="nil"/>
            </w:tcBorders>
            <w:shd w:val="clear" w:color="F3F3F3" w:fill="F3F3F3"/>
            <w:vAlign w:val="bottom"/>
            <w:hideMark/>
          </w:tcPr>
          <w:p w14:paraId="40B67116"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50</w:t>
            </w:r>
          </w:p>
        </w:tc>
      </w:tr>
      <w:tr w:rsidR="00B82A3C" w:rsidRPr="00B82A3C" w14:paraId="35D14A01" w14:textId="77777777" w:rsidTr="00B82A3C">
        <w:trPr>
          <w:trHeight w:val="320"/>
        </w:trPr>
        <w:tc>
          <w:tcPr>
            <w:tcW w:w="340" w:type="dxa"/>
            <w:tcBorders>
              <w:top w:val="nil"/>
              <w:left w:val="nil"/>
              <w:bottom w:val="nil"/>
              <w:right w:val="nil"/>
            </w:tcBorders>
            <w:shd w:val="clear" w:color="auto" w:fill="auto"/>
            <w:noWrap/>
            <w:vAlign w:val="bottom"/>
            <w:hideMark/>
          </w:tcPr>
          <w:p w14:paraId="26C934D1" w14:textId="77777777" w:rsidR="00B82A3C" w:rsidRPr="00B82A3C" w:rsidRDefault="00B82A3C" w:rsidP="009C14E0">
            <w:pPr>
              <w:jc w:val="center"/>
              <w:rPr>
                <w:rFonts w:ascii="Arial" w:hAnsi="Arial" w:cs="Arial"/>
                <w:color w:val="434343"/>
                <w:sz w:val="22"/>
                <w:szCs w:val="22"/>
              </w:rPr>
            </w:pPr>
          </w:p>
        </w:tc>
        <w:tc>
          <w:tcPr>
            <w:tcW w:w="4300" w:type="dxa"/>
            <w:tcBorders>
              <w:top w:val="nil"/>
              <w:left w:val="nil"/>
              <w:bottom w:val="nil"/>
              <w:right w:val="nil"/>
            </w:tcBorders>
            <w:shd w:val="clear" w:color="auto" w:fill="auto"/>
            <w:vAlign w:val="bottom"/>
            <w:hideMark/>
          </w:tcPr>
          <w:p w14:paraId="0FFC09B3"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Continuous improvement</w:t>
            </w:r>
          </w:p>
        </w:tc>
        <w:tc>
          <w:tcPr>
            <w:tcW w:w="1480" w:type="dxa"/>
            <w:tcBorders>
              <w:top w:val="nil"/>
              <w:left w:val="nil"/>
              <w:bottom w:val="nil"/>
              <w:right w:val="nil"/>
            </w:tcBorders>
            <w:shd w:val="clear" w:color="F3F3F3" w:fill="F3F3F3"/>
            <w:vAlign w:val="bottom"/>
            <w:hideMark/>
          </w:tcPr>
          <w:p w14:paraId="530CCE59"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50</w:t>
            </w:r>
          </w:p>
        </w:tc>
        <w:tc>
          <w:tcPr>
            <w:tcW w:w="1480" w:type="dxa"/>
            <w:tcBorders>
              <w:top w:val="nil"/>
              <w:left w:val="nil"/>
              <w:bottom w:val="nil"/>
              <w:right w:val="nil"/>
            </w:tcBorders>
            <w:shd w:val="clear" w:color="F3F3F3" w:fill="F3F3F3"/>
            <w:vAlign w:val="bottom"/>
            <w:hideMark/>
          </w:tcPr>
          <w:p w14:paraId="2D55209F" w14:textId="77777777" w:rsidR="00B82A3C" w:rsidRPr="00B82A3C" w:rsidRDefault="00B82A3C" w:rsidP="009C14E0">
            <w:pPr>
              <w:jc w:val="center"/>
              <w:rPr>
                <w:rFonts w:ascii="Arial" w:hAnsi="Arial" w:cs="Arial"/>
                <w:color w:val="434343"/>
                <w:sz w:val="22"/>
                <w:szCs w:val="22"/>
              </w:rPr>
            </w:pPr>
            <w:r w:rsidRPr="00B82A3C">
              <w:rPr>
                <w:rFonts w:ascii="Arial" w:hAnsi="Arial" w:cs="Arial"/>
                <w:color w:val="434343"/>
                <w:sz w:val="22"/>
                <w:szCs w:val="22"/>
              </w:rPr>
              <w:t>ongoing</w:t>
            </w:r>
          </w:p>
        </w:tc>
      </w:tr>
    </w:tbl>
    <w:p w14:paraId="457B8F9B" w14:textId="77777777" w:rsidR="00B82A3C" w:rsidRPr="004C2A5B" w:rsidRDefault="00B82A3C" w:rsidP="009C14E0">
      <w:pPr>
        <w:pStyle w:val="Heading1"/>
        <w:jc w:val="center"/>
        <w:rPr>
          <w:rFonts w:ascii="Arial" w:hAnsi="Arial" w:cs="Arial"/>
        </w:rPr>
      </w:pPr>
    </w:p>
    <w:p w14:paraId="4BA4B87E" w14:textId="77777777" w:rsidR="00B82A3C" w:rsidRPr="004C2A5B" w:rsidRDefault="00B82A3C" w:rsidP="009C14E0">
      <w:pPr>
        <w:pStyle w:val="Heading1"/>
        <w:jc w:val="center"/>
        <w:rPr>
          <w:rFonts w:ascii="Arial" w:hAnsi="Arial" w:cs="Arial"/>
        </w:rPr>
      </w:pPr>
    </w:p>
    <w:p w14:paraId="03DE9D9A" w14:textId="0CED4791" w:rsidR="00451403" w:rsidRPr="004C2A5B" w:rsidRDefault="00B82A3C" w:rsidP="009C14E0">
      <w:pPr>
        <w:pStyle w:val="Heading1"/>
        <w:jc w:val="center"/>
        <w:rPr>
          <w:rFonts w:ascii="Arial" w:hAnsi="Arial" w:cs="Arial"/>
        </w:rPr>
        <w:sectPr w:rsidR="00451403" w:rsidRPr="004C2A5B" w:rsidSect="00B02D15">
          <w:pgSz w:w="16840" w:h="11900" w:orient="landscape"/>
          <w:pgMar w:top="1440" w:right="1440" w:bottom="1440" w:left="1440" w:header="708" w:footer="708" w:gutter="0"/>
          <w:cols w:space="708"/>
          <w:docGrid w:linePitch="360"/>
        </w:sectPr>
      </w:pPr>
      <w:bookmarkStart w:id="9" w:name="_Toc23474119"/>
      <w:r w:rsidRPr="004C2A5B">
        <w:rPr>
          <w:rFonts w:ascii="Arial" w:hAnsi="Arial" w:cs="Arial"/>
          <w:noProof/>
          <w:color w:val="000000"/>
          <w:sz w:val="20"/>
          <w:szCs w:val="20"/>
        </w:rPr>
        <w:drawing>
          <wp:anchor distT="0" distB="0" distL="114300" distR="114300" simplePos="0" relativeHeight="251658240" behindDoc="0" locked="0" layoutInCell="1" allowOverlap="1" wp14:anchorId="5307EE89" wp14:editId="1B19B3BF">
            <wp:simplePos x="0" y="0"/>
            <wp:positionH relativeFrom="column">
              <wp:posOffset>256032</wp:posOffset>
            </wp:positionH>
            <wp:positionV relativeFrom="paragraph">
              <wp:posOffset>2755519</wp:posOffset>
            </wp:positionV>
            <wp:extent cx="8323072" cy="2286000"/>
            <wp:effectExtent l="0" t="0" r="8255" b="12700"/>
            <wp:wrapNone/>
            <wp:docPr id="3" name="Chart 3" title="Chart">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bookmarkEnd w:id="9"/>
    </w:p>
    <w:p w14:paraId="07261BF5" w14:textId="0E50D751" w:rsidR="00FE3383" w:rsidRPr="004C2A5B" w:rsidRDefault="00FE3383" w:rsidP="009C14E0">
      <w:pPr>
        <w:pStyle w:val="Heading1"/>
        <w:rPr>
          <w:rFonts w:ascii="Arial" w:hAnsi="Arial" w:cs="Arial"/>
        </w:rPr>
      </w:pPr>
      <w:bookmarkStart w:id="10" w:name="_Toc23474120"/>
      <w:r w:rsidRPr="004C2A5B">
        <w:rPr>
          <w:rFonts w:ascii="Arial" w:hAnsi="Arial" w:cs="Arial"/>
        </w:rPr>
        <w:t>4. Team Responsibilities</w:t>
      </w:r>
      <w:bookmarkEnd w:id="10"/>
    </w:p>
    <w:p w14:paraId="5C0B2F70" w14:textId="115B54F5" w:rsidR="00FE3383" w:rsidRPr="004C2A5B" w:rsidRDefault="00FE3383" w:rsidP="009C14E0">
      <w:pPr>
        <w:pStyle w:val="Heading2"/>
        <w:spacing w:before="120" w:after="120" w:line="240" w:lineRule="auto"/>
        <w:jc w:val="center"/>
        <w:rPr>
          <w:rFonts w:ascii="Arial" w:hAnsi="Arial" w:cs="Arial"/>
        </w:rPr>
      </w:pPr>
      <w:bookmarkStart w:id="11" w:name="_Toc23474121"/>
      <w:r w:rsidRPr="004C2A5B">
        <w:rPr>
          <w:rFonts w:ascii="Arial" w:hAnsi="Arial" w:cs="Arial"/>
        </w:rPr>
        <w:t>University of Glasgow</w:t>
      </w:r>
      <w:r w:rsidR="00A51A8F" w:rsidRPr="004C2A5B">
        <w:rPr>
          <w:rFonts w:ascii="Arial" w:hAnsi="Arial" w:cs="Arial"/>
        </w:rPr>
        <w:t xml:space="preserve"> Team 2019</w:t>
      </w:r>
      <w:bookmarkEnd w:id="11"/>
    </w:p>
    <w:tbl>
      <w:tblPr>
        <w:tblStyle w:val="TableGrid"/>
        <w:tblW w:w="9010" w:type="dxa"/>
        <w:tblLook w:val="04A0" w:firstRow="1" w:lastRow="0" w:firstColumn="1" w:lastColumn="0" w:noHBand="0" w:noVBand="1"/>
      </w:tblPr>
      <w:tblGrid>
        <w:gridCol w:w="1904"/>
        <w:gridCol w:w="1835"/>
        <w:gridCol w:w="1540"/>
        <w:gridCol w:w="1259"/>
        <w:gridCol w:w="1334"/>
        <w:gridCol w:w="1138"/>
      </w:tblGrid>
      <w:tr w:rsidR="00362C29" w:rsidRPr="004C2A5B" w14:paraId="5F041101" w14:textId="77777777" w:rsidTr="00C8559E">
        <w:tc>
          <w:tcPr>
            <w:tcW w:w="1413" w:type="dxa"/>
          </w:tcPr>
          <w:p w14:paraId="4B2F12E0" w14:textId="77777777" w:rsidR="009A76CD" w:rsidRPr="004C2A5B" w:rsidRDefault="009A76CD" w:rsidP="009C14E0">
            <w:pPr>
              <w:rPr>
                <w:rFonts w:ascii="Arial" w:hAnsi="Arial" w:cs="Arial"/>
                <w:b/>
                <w:bCs/>
                <w:sz w:val="22"/>
                <w:szCs w:val="22"/>
              </w:rPr>
            </w:pPr>
          </w:p>
        </w:tc>
        <w:tc>
          <w:tcPr>
            <w:tcW w:w="2139" w:type="dxa"/>
          </w:tcPr>
          <w:p w14:paraId="47EF8B75" w14:textId="0F1DD16C" w:rsidR="009A76CD" w:rsidRPr="004C2A5B" w:rsidRDefault="009A76CD" w:rsidP="009C14E0">
            <w:pPr>
              <w:rPr>
                <w:rFonts w:ascii="Arial" w:hAnsi="Arial" w:cs="Arial"/>
                <w:b/>
                <w:bCs/>
                <w:sz w:val="22"/>
                <w:szCs w:val="22"/>
              </w:rPr>
            </w:pPr>
            <w:r w:rsidRPr="004C2A5B">
              <w:rPr>
                <w:rFonts w:ascii="Arial" w:hAnsi="Arial" w:cs="Arial"/>
                <w:b/>
                <w:bCs/>
                <w:sz w:val="22"/>
                <w:szCs w:val="22"/>
              </w:rPr>
              <w:t>Thao Ha</w:t>
            </w:r>
          </w:p>
        </w:tc>
        <w:tc>
          <w:tcPr>
            <w:tcW w:w="1585" w:type="dxa"/>
          </w:tcPr>
          <w:p w14:paraId="4BC5D0DC" w14:textId="05F7DFD3" w:rsidR="009A76CD" w:rsidRPr="004C2A5B" w:rsidRDefault="009A76CD" w:rsidP="009C14E0">
            <w:pPr>
              <w:rPr>
                <w:rFonts w:ascii="Arial" w:hAnsi="Arial" w:cs="Arial"/>
                <w:b/>
                <w:bCs/>
                <w:sz w:val="22"/>
                <w:szCs w:val="22"/>
              </w:rPr>
            </w:pPr>
            <w:r w:rsidRPr="004C2A5B">
              <w:rPr>
                <w:rFonts w:ascii="Arial" w:hAnsi="Arial" w:cs="Arial"/>
                <w:b/>
                <w:bCs/>
                <w:sz w:val="22"/>
                <w:szCs w:val="22"/>
              </w:rPr>
              <w:t>Laura Castro</w:t>
            </w:r>
          </w:p>
        </w:tc>
        <w:tc>
          <w:tcPr>
            <w:tcW w:w="1295" w:type="dxa"/>
          </w:tcPr>
          <w:p w14:paraId="7EEA5B17" w14:textId="11524EFD" w:rsidR="009A76CD" w:rsidRPr="004C2A5B" w:rsidRDefault="009A76CD" w:rsidP="009C14E0">
            <w:pPr>
              <w:rPr>
                <w:rFonts w:ascii="Arial" w:hAnsi="Arial" w:cs="Arial"/>
                <w:b/>
                <w:bCs/>
                <w:sz w:val="22"/>
                <w:szCs w:val="22"/>
              </w:rPr>
            </w:pPr>
            <w:r w:rsidRPr="004C2A5B">
              <w:rPr>
                <w:rFonts w:ascii="Arial" w:hAnsi="Arial" w:cs="Arial"/>
                <w:b/>
                <w:bCs/>
                <w:sz w:val="22"/>
                <w:szCs w:val="22"/>
              </w:rPr>
              <w:t xml:space="preserve">Mario </w:t>
            </w:r>
            <w:proofErr w:type="spellStart"/>
            <w:r w:rsidRPr="004C2A5B">
              <w:rPr>
                <w:rFonts w:ascii="Arial" w:hAnsi="Arial" w:cs="Arial"/>
                <w:b/>
                <w:bCs/>
                <w:sz w:val="22"/>
                <w:szCs w:val="22"/>
              </w:rPr>
              <w:t>Geuenich</w:t>
            </w:r>
            <w:proofErr w:type="spellEnd"/>
          </w:p>
        </w:tc>
        <w:tc>
          <w:tcPr>
            <w:tcW w:w="1414" w:type="dxa"/>
          </w:tcPr>
          <w:p w14:paraId="7FB57305" w14:textId="1DACEF44" w:rsidR="009A76CD" w:rsidRPr="004C2A5B" w:rsidRDefault="009A76CD" w:rsidP="009C14E0">
            <w:pPr>
              <w:rPr>
                <w:rFonts w:ascii="Arial" w:hAnsi="Arial" w:cs="Arial"/>
                <w:b/>
                <w:bCs/>
                <w:sz w:val="22"/>
                <w:szCs w:val="22"/>
              </w:rPr>
            </w:pPr>
            <w:r w:rsidRPr="004C2A5B">
              <w:rPr>
                <w:rFonts w:ascii="Arial" w:hAnsi="Arial" w:cs="Arial"/>
                <w:b/>
                <w:bCs/>
                <w:sz w:val="22"/>
                <w:szCs w:val="22"/>
              </w:rPr>
              <w:t>Xavier Weiss</w:t>
            </w:r>
          </w:p>
        </w:tc>
        <w:tc>
          <w:tcPr>
            <w:tcW w:w="1164" w:type="dxa"/>
          </w:tcPr>
          <w:p w14:paraId="6F0A75C8" w14:textId="0E63D5C1" w:rsidR="009A76CD" w:rsidRPr="004C2A5B" w:rsidRDefault="009A76CD" w:rsidP="009C14E0">
            <w:pPr>
              <w:rPr>
                <w:rFonts w:ascii="Arial" w:hAnsi="Arial" w:cs="Arial"/>
                <w:b/>
                <w:bCs/>
                <w:sz w:val="22"/>
                <w:szCs w:val="22"/>
              </w:rPr>
            </w:pPr>
            <w:proofErr w:type="spellStart"/>
            <w:r w:rsidRPr="004C2A5B">
              <w:rPr>
                <w:rFonts w:ascii="Arial" w:hAnsi="Arial" w:cs="Arial"/>
                <w:b/>
                <w:bCs/>
                <w:sz w:val="22"/>
                <w:szCs w:val="22"/>
              </w:rPr>
              <w:t>Josep</w:t>
            </w:r>
            <w:proofErr w:type="spellEnd"/>
            <w:r w:rsidRPr="004C2A5B">
              <w:rPr>
                <w:rFonts w:ascii="Arial" w:hAnsi="Arial" w:cs="Arial"/>
                <w:b/>
                <w:bCs/>
                <w:sz w:val="22"/>
                <w:szCs w:val="22"/>
              </w:rPr>
              <w:t xml:space="preserve"> </w:t>
            </w:r>
            <w:proofErr w:type="spellStart"/>
            <w:r w:rsidRPr="004C2A5B">
              <w:rPr>
                <w:rFonts w:ascii="Arial" w:hAnsi="Arial" w:cs="Arial"/>
                <w:b/>
                <w:bCs/>
                <w:sz w:val="22"/>
                <w:szCs w:val="22"/>
              </w:rPr>
              <w:t>Perna</w:t>
            </w:r>
            <w:proofErr w:type="spellEnd"/>
          </w:p>
        </w:tc>
      </w:tr>
      <w:tr w:rsidR="00362C29" w:rsidRPr="004C2A5B" w14:paraId="6EC4CEBE" w14:textId="77777777" w:rsidTr="00C8559E">
        <w:tc>
          <w:tcPr>
            <w:tcW w:w="1413" w:type="dxa"/>
          </w:tcPr>
          <w:p w14:paraId="3A0D3AFD" w14:textId="3DE4EECB" w:rsidR="009A76CD" w:rsidRPr="004C2A5B" w:rsidRDefault="009A76CD" w:rsidP="009C14E0">
            <w:pPr>
              <w:rPr>
                <w:rFonts w:ascii="Arial" w:hAnsi="Arial" w:cs="Arial"/>
                <w:b/>
                <w:bCs/>
                <w:sz w:val="22"/>
                <w:szCs w:val="22"/>
              </w:rPr>
            </w:pPr>
            <w:r w:rsidRPr="004C2A5B">
              <w:rPr>
                <w:rFonts w:ascii="Arial" w:hAnsi="Arial" w:cs="Arial"/>
                <w:b/>
                <w:bCs/>
                <w:sz w:val="22"/>
                <w:szCs w:val="22"/>
              </w:rPr>
              <w:t>Role</w:t>
            </w:r>
          </w:p>
        </w:tc>
        <w:tc>
          <w:tcPr>
            <w:tcW w:w="2139" w:type="dxa"/>
          </w:tcPr>
          <w:p w14:paraId="5C73A7E0" w14:textId="270BFC9F" w:rsidR="009A76CD" w:rsidRPr="004C2A5B" w:rsidRDefault="009A76CD" w:rsidP="009C14E0">
            <w:pPr>
              <w:rPr>
                <w:rFonts w:ascii="Arial" w:hAnsi="Arial" w:cs="Arial"/>
                <w:b/>
                <w:bCs/>
                <w:sz w:val="22"/>
                <w:szCs w:val="22"/>
              </w:rPr>
            </w:pPr>
            <w:r w:rsidRPr="004C2A5B">
              <w:rPr>
                <w:rFonts w:ascii="Arial" w:hAnsi="Arial" w:cs="Arial"/>
                <w:sz w:val="22"/>
                <w:szCs w:val="22"/>
              </w:rPr>
              <w:t>Project Manager</w:t>
            </w:r>
          </w:p>
        </w:tc>
        <w:tc>
          <w:tcPr>
            <w:tcW w:w="1585" w:type="dxa"/>
          </w:tcPr>
          <w:p w14:paraId="5BFC159D" w14:textId="11E71962" w:rsidR="009A76CD" w:rsidRPr="004C2A5B" w:rsidRDefault="009A76CD" w:rsidP="009C14E0">
            <w:pPr>
              <w:rPr>
                <w:rFonts w:ascii="Arial" w:hAnsi="Arial" w:cs="Arial"/>
                <w:b/>
                <w:bCs/>
                <w:sz w:val="22"/>
                <w:szCs w:val="22"/>
              </w:rPr>
            </w:pPr>
            <w:r w:rsidRPr="004C2A5B">
              <w:rPr>
                <w:rFonts w:ascii="Arial" w:hAnsi="Arial" w:cs="Arial"/>
                <w:sz w:val="22"/>
                <w:szCs w:val="22"/>
              </w:rPr>
              <w:t>Business Analyst</w:t>
            </w:r>
          </w:p>
        </w:tc>
        <w:tc>
          <w:tcPr>
            <w:tcW w:w="1295" w:type="dxa"/>
          </w:tcPr>
          <w:p w14:paraId="70D60EAF" w14:textId="69C5923A" w:rsidR="009A76CD" w:rsidRPr="004C2A5B" w:rsidRDefault="009A76CD" w:rsidP="009C14E0">
            <w:pPr>
              <w:rPr>
                <w:rFonts w:ascii="Arial" w:hAnsi="Arial" w:cs="Arial"/>
                <w:b/>
                <w:bCs/>
                <w:sz w:val="22"/>
                <w:szCs w:val="22"/>
              </w:rPr>
            </w:pPr>
            <w:r w:rsidRPr="004C2A5B">
              <w:rPr>
                <w:rFonts w:ascii="Arial" w:hAnsi="Arial" w:cs="Arial"/>
                <w:sz w:val="22"/>
                <w:szCs w:val="22"/>
              </w:rPr>
              <w:t>Software Engineer</w:t>
            </w:r>
          </w:p>
        </w:tc>
        <w:tc>
          <w:tcPr>
            <w:tcW w:w="1414" w:type="dxa"/>
          </w:tcPr>
          <w:p w14:paraId="5EFE49EE" w14:textId="5B879BCD" w:rsidR="009A76CD" w:rsidRPr="004C2A5B" w:rsidRDefault="009A76CD" w:rsidP="009C14E0">
            <w:pPr>
              <w:rPr>
                <w:rFonts w:ascii="Arial" w:hAnsi="Arial" w:cs="Arial"/>
                <w:b/>
                <w:bCs/>
                <w:sz w:val="22"/>
                <w:szCs w:val="22"/>
              </w:rPr>
            </w:pPr>
            <w:r w:rsidRPr="004C2A5B">
              <w:rPr>
                <w:rFonts w:ascii="Arial" w:hAnsi="Arial" w:cs="Arial"/>
                <w:sz w:val="22"/>
                <w:szCs w:val="22"/>
              </w:rPr>
              <w:t>Software Engineer</w:t>
            </w:r>
          </w:p>
        </w:tc>
        <w:tc>
          <w:tcPr>
            <w:tcW w:w="1164" w:type="dxa"/>
          </w:tcPr>
          <w:p w14:paraId="5C672120" w14:textId="7C70F46A" w:rsidR="009A76CD" w:rsidRPr="004C2A5B" w:rsidRDefault="009A76CD" w:rsidP="009C14E0">
            <w:pPr>
              <w:rPr>
                <w:rFonts w:ascii="Arial" w:hAnsi="Arial" w:cs="Arial"/>
                <w:b/>
                <w:bCs/>
                <w:sz w:val="22"/>
                <w:szCs w:val="22"/>
              </w:rPr>
            </w:pPr>
            <w:r w:rsidRPr="004C2A5B">
              <w:rPr>
                <w:rFonts w:ascii="Arial" w:hAnsi="Arial" w:cs="Arial"/>
                <w:sz w:val="22"/>
                <w:szCs w:val="22"/>
              </w:rPr>
              <w:t>Software Engineer</w:t>
            </w:r>
          </w:p>
        </w:tc>
      </w:tr>
      <w:tr w:rsidR="00362C29" w:rsidRPr="004C2A5B" w14:paraId="5CA8762F" w14:textId="77777777" w:rsidTr="00C8559E">
        <w:tc>
          <w:tcPr>
            <w:tcW w:w="1413" w:type="dxa"/>
          </w:tcPr>
          <w:p w14:paraId="0F3C3887" w14:textId="4220ADEF" w:rsidR="009A76CD" w:rsidRPr="004C2A5B" w:rsidRDefault="009A76CD" w:rsidP="009C14E0">
            <w:pPr>
              <w:rPr>
                <w:rFonts w:ascii="Arial" w:hAnsi="Arial" w:cs="Arial"/>
                <w:b/>
                <w:bCs/>
                <w:sz w:val="22"/>
                <w:szCs w:val="22"/>
              </w:rPr>
            </w:pPr>
            <w:r w:rsidRPr="004C2A5B">
              <w:rPr>
                <w:rFonts w:ascii="Arial" w:hAnsi="Arial" w:cs="Arial"/>
                <w:b/>
                <w:bCs/>
                <w:sz w:val="22"/>
                <w:szCs w:val="22"/>
              </w:rPr>
              <w:t>Responsibilities</w:t>
            </w:r>
          </w:p>
        </w:tc>
        <w:tc>
          <w:tcPr>
            <w:tcW w:w="2139" w:type="dxa"/>
          </w:tcPr>
          <w:p w14:paraId="491F48C6" w14:textId="63E25414" w:rsidR="009A76CD" w:rsidRPr="004C2A5B" w:rsidRDefault="009A76CD" w:rsidP="009C14E0">
            <w:pPr>
              <w:rPr>
                <w:rFonts w:ascii="Arial" w:hAnsi="Arial" w:cs="Arial"/>
                <w:sz w:val="22"/>
                <w:szCs w:val="22"/>
              </w:rPr>
            </w:pPr>
            <w:r w:rsidRPr="004C2A5B">
              <w:rPr>
                <w:rFonts w:ascii="Arial" w:hAnsi="Arial" w:cs="Arial"/>
                <w:sz w:val="22"/>
                <w:szCs w:val="22"/>
              </w:rPr>
              <w:t xml:space="preserve">Task division, time keeping, </w:t>
            </w:r>
            <w:r w:rsidR="00164462" w:rsidRPr="004C2A5B">
              <w:rPr>
                <w:rFonts w:ascii="Arial" w:hAnsi="Arial" w:cs="Arial"/>
                <w:sz w:val="22"/>
                <w:szCs w:val="22"/>
              </w:rPr>
              <w:t xml:space="preserve">research, </w:t>
            </w:r>
            <w:r w:rsidRPr="004C2A5B">
              <w:rPr>
                <w:rFonts w:ascii="Arial" w:hAnsi="Arial" w:cs="Arial"/>
                <w:sz w:val="22"/>
                <w:szCs w:val="22"/>
              </w:rPr>
              <w:t>reports</w:t>
            </w:r>
            <w:r w:rsidR="00580069" w:rsidRPr="004C2A5B">
              <w:rPr>
                <w:rFonts w:ascii="Arial" w:hAnsi="Arial" w:cs="Arial"/>
                <w:sz w:val="22"/>
                <w:szCs w:val="22"/>
              </w:rPr>
              <w:t>, presentation</w:t>
            </w:r>
            <w:r w:rsidR="005272E2" w:rsidRPr="004C2A5B">
              <w:rPr>
                <w:rFonts w:ascii="Arial" w:hAnsi="Arial" w:cs="Arial"/>
                <w:sz w:val="22"/>
                <w:szCs w:val="22"/>
              </w:rPr>
              <w:t>, wireframes</w:t>
            </w:r>
          </w:p>
        </w:tc>
        <w:tc>
          <w:tcPr>
            <w:tcW w:w="1585" w:type="dxa"/>
          </w:tcPr>
          <w:p w14:paraId="5037A36E" w14:textId="7CC07022" w:rsidR="009A76CD" w:rsidRPr="004C2A5B" w:rsidRDefault="00D26269" w:rsidP="009C14E0">
            <w:pPr>
              <w:rPr>
                <w:rFonts w:ascii="Arial" w:hAnsi="Arial" w:cs="Arial"/>
                <w:sz w:val="22"/>
                <w:szCs w:val="22"/>
              </w:rPr>
            </w:pPr>
            <w:r w:rsidRPr="004C2A5B">
              <w:rPr>
                <w:rFonts w:ascii="Arial" w:hAnsi="Arial" w:cs="Arial"/>
                <w:sz w:val="22"/>
                <w:szCs w:val="22"/>
              </w:rPr>
              <w:t>Reports,</w:t>
            </w:r>
            <w:r w:rsidR="00164462" w:rsidRPr="004C2A5B">
              <w:rPr>
                <w:rFonts w:ascii="Arial" w:hAnsi="Arial" w:cs="Arial"/>
                <w:sz w:val="22"/>
                <w:szCs w:val="22"/>
              </w:rPr>
              <w:t xml:space="preserve"> presentation, wireframes, graphic design</w:t>
            </w:r>
            <w:r w:rsidR="00C8559E" w:rsidRPr="004C2A5B">
              <w:rPr>
                <w:rFonts w:ascii="Arial" w:hAnsi="Arial" w:cs="Arial"/>
                <w:sz w:val="22"/>
                <w:szCs w:val="22"/>
              </w:rPr>
              <w:t>, UI/UX</w:t>
            </w:r>
          </w:p>
        </w:tc>
        <w:tc>
          <w:tcPr>
            <w:tcW w:w="1295" w:type="dxa"/>
          </w:tcPr>
          <w:p w14:paraId="01859918" w14:textId="0CAFFBE8" w:rsidR="009A76CD" w:rsidRPr="004C2A5B" w:rsidRDefault="00362C29" w:rsidP="009C14E0">
            <w:pPr>
              <w:rPr>
                <w:rFonts w:ascii="Arial" w:hAnsi="Arial" w:cs="Arial"/>
                <w:sz w:val="22"/>
                <w:szCs w:val="22"/>
              </w:rPr>
            </w:pPr>
            <w:r w:rsidRPr="004C2A5B">
              <w:rPr>
                <w:rFonts w:ascii="Arial" w:hAnsi="Arial" w:cs="Arial"/>
                <w:sz w:val="22"/>
                <w:szCs w:val="22"/>
              </w:rPr>
              <w:t>Front-end, Flask, Python, HTML, CSS, Back-end</w:t>
            </w:r>
          </w:p>
        </w:tc>
        <w:tc>
          <w:tcPr>
            <w:tcW w:w="1414" w:type="dxa"/>
          </w:tcPr>
          <w:p w14:paraId="2D3441AB" w14:textId="77777777" w:rsidR="00362C29" w:rsidRPr="004C2A5B" w:rsidRDefault="00164462" w:rsidP="009C14E0">
            <w:pPr>
              <w:rPr>
                <w:rFonts w:ascii="Arial" w:hAnsi="Arial" w:cs="Arial"/>
                <w:sz w:val="22"/>
                <w:szCs w:val="22"/>
              </w:rPr>
            </w:pPr>
            <w:r w:rsidRPr="004C2A5B">
              <w:rPr>
                <w:rFonts w:ascii="Arial" w:hAnsi="Arial" w:cs="Arial"/>
                <w:sz w:val="22"/>
                <w:szCs w:val="22"/>
              </w:rPr>
              <w:t>Front-end</w:t>
            </w:r>
            <w:r w:rsidR="00C8559E" w:rsidRPr="004C2A5B">
              <w:rPr>
                <w:rFonts w:ascii="Arial" w:hAnsi="Arial" w:cs="Arial"/>
                <w:sz w:val="22"/>
                <w:szCs w:val="22"/>
              </w:rPr>
              <w:t xml:space="preserve">, </w:t>
            </w:r>
            <w:r w:rsidR="00362C29" w:rsidRPr="004C2A5B">
              <w:rPr>
                <w:rFonts w:ascii="Arial" w:hAnsi="Arial" w:cs="Arial"/>
                <w:sz w:val="22"/>
                <w:szCs w:val="22"/>
              </w:rPr>
              <w:t xml:space="preserve">Flask, Python, </w:t>
            </w:r>
          </w:p>
          <w:p w14:paraId="7D4ED0EE" w14:textId="184A29D1" w:rsidR="009A76CD" w:rsidRPr="004C2A5B" w:rsidRDefault="00362C29" w:rsidP="009C14E0">
            <w:pPr>
              <w:rPr>
                <w:rFonts w:ascii="Arial" w:hAnsi="Arial" w:cs="Arial"/>
                <w:sz w:val="22"/>
                <w:szCs w:val="22"/>
              </w:rPr>
            </w:pPr>
            <w:r w:rsidRPr="004C2A5B">
              <w:rPr>
                <w:rFonts w:ascii="Arial" w:hAnsi="Arial" w:cs="Arial"/>
                <w:sz w:val="22"/>
                <w:szCs w:val="22"/>
              </w:rPr>
              <w:t xml:space="preserve">HTML, CSS, </w:t>
            </w:r>
            <w:r w:rsidR="00C8559E" w:rsidRPr="004C2A5B">
              <w:rPr>
                <w:rFonts w:ascii="Arial" w:hAnsi="Arial" w:cs="Arial"/>
                <w:sz w:val="22"/>
                <w:szCs w:val="22"/>
              </w:rPr>
              <w:t>framework setup</w:t>
            </w:r>
          </w:p>
        </w:tc>
        <w:tc>
          <w:tcPr>
            <w:tcW w:w="1164" w:type="dxa"/>
          </w:tcPr>
          <w:p w14:paraId="53B248E6" w14:textId="43FEE8CA" w:rsidR="00496563" w:rsidRPr="004C2A5B" w:rsidRDefault="00232740" w:rsidP="009C14E0">
            <w:pPr>
              <w:rPr>
                <w:rFonts w:ascii="Arial" w:hAnsi="Arial" w:cs="Arial"/>
                <w:sz w:val="22"/>
                <w:szCs w:val="22"/>
              </w:rPr>
            </w:pPr>
            <w:r w:rsidRPr="004C2A5B">
              <w:rPr>
                <w:rFonts w:ascii="Arial" w:hAnsi="Arial" w:cs="Arial"/>
                <w:sz w:val="22"/>
                <w:szCs w:val="22"/>
              </w:rPr>
              <w:t>Back-end</w:t>
            </w:r>
            <w:r w:rsidR="00496563" w:rsidRPr="004C2A5B">
              <w:rPr>
                <w:rFonts w:ascii="Arial" w:hAnsi="Arial" w:cs="Arial"/>
                <w:sz w:val="22"/>
                <w:szCs w:val="22"/>
              </w:rPr>
              <w:t>,</w:t>
            </w:r>
            <w:r w:rsidR="00894753" w:rsidRPr="004C2A5B">
              <w:rPr>
                <w:rFonts w:ascii="Arial" w:hAnsi="Arial" w:cs="Arial"/>
                <w:sz w:val="22"/>
                <w:szCs w:val="22"/>
              </w:rPr>
              <w:t xml:space="preserve"> </w:t>
            </w:r>
            <w:r w:rsidRPr="004C2A5B">
              <w:rPr>
                <w:rFonts w:ascii="Arial" w:hAnsi="Arial" w:cs="Arial"/>
                <w:sz w:val="22"/>
                <w:szCs w:val="22"/>
              </w:rPr>
              <w:t>Dynamo-DB</w:t>
            </w:r>
            <w:r w:rsidR="009F6530" w:rsidRPr="004C2A5B">
              <w:rPr>
                <w:rFonts w:ascii="Arial" w:hAnsi="Arial" w:cs="Arial"/>
                <w:sz w:val="22"/>
                <w:szCs w:val="22"/>
              </w:rPr>
              <w:t>,</w:t>
            </w:r>
            <w:r w:rsidR="00496563" w:rsidRPr="004C2A5B">
              <w:rPr>
                <w:rFonts w:ascii="Arial" w:hAnsi="Arial" w:cs="Arial"/>
                <w:sz w:val="22"/>
                <w:szCs w:val="22"/>
              </w:rPr>
              <w:t xml:space="preserve"> </w:t>
            </w:r>
            <w:r w:rsidR="00530737" w:rsidRPr="004C2A5B">
              <w:rPr>
                <w:rFonts w:ascii="Arial" w:hAnsi="Arial" w:cs="Arial"/>
                <w:sz w:val="22"/>
                <w:szCs w:val="22"/>
              </w:rPr>
              <w:t>WebEx</w:t>
            </w:r>
          </w:p>
        </w:tc>
      </w:tr>
    </w:tbl>
    <w:p w14:paraId="76D14358" w14:textId="14300C97" w:rsidR="003B59EE" w:rsidRPr="004C2A5B" w:rsidRDefault="4F1D19F0" w:rsidP="009C14E0">
      <w:pPr>
        <w:pStyle w:val="Heading1"/>
        <w:rPr>
          <w:rFonts w:ascii="Arial" w:hAnsi="Arial" w:cs="Arial"/>
        </w:rPr>
      </w:pPr>
      <w:bookmarkStart w:id="12" w:name="_Toc23474122"/>
      <w:r w:rsidRPr="004C2A5B">
        <w:rPr>
          <w:rFonts w:ascii="Arial" w:hAnsi="Arial" w:cs="Arial"/>
        </w:rPr>
        <w:t xml:space="preserve">5. </w:t>
      </w:r>
      <w:r w:rsidR="3C5A1367" w:rsidRPr="004C2A5B">
        <w:rPr>
          <w:rFonts w:ascii="Arial" w:hAnsi="Arial" w:cs="Arial"/>
        </w:rPr>
        <w:t xml:space="preserve">UML </w:t>
      </w:r>
      <w:r w:rsidR="3E0E9B8F" w:rsidRPr="004C2A5B">
        <w:rPr>
          <w:rFonts w:ascii="Arial" w:hAnsi="Arial" w:cs="Arial"/>
        </w:rPr>
        <w:t>Diagram</w:t>
      </w:r>
      <w:bookmarkEnd w:id="12"/>
    </w:p>
    <w:p w14:paraId="3C9568E8" w14:textId="6E9B5F74" w:rsidR="3E0E9B8F" w:rsidRPr="004C2A5B" w:rsidRDefault="00754625" w:rsidP="00CD3122">
      <w:pPr>
        <w:jc w:val="center"/>
        <w:rPr>
          <w:rFonts w:ascii="Arial" w:hAnsi="Arial" w:cs="Arial"/>
        </w:rPr>
      </w:pPr>
      <w:r w:rsidRPr="004C2A5B">
        <w:rPr>
          <w:rFonts w:ascii="Arial" w:hAnsi="Arial" w:cs="Arial"/>
          <w:noProof/>
        </w:rPr>
        <w:drawing>
          <wp:inline distT="0" distB="0" distL="0" distR="0" wp14:anchorId="59A9E7D0" wp14:editId="3FF2800F">
            <wp:extent cx="4488873" cy="2422122"/>
            <wp:effectExtent l="0" t="0" r="0" b="3810"/>
            <wp:docPr id="349447544" name="Picture 181887229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8872296"/>
                    <pic:cNvPicPr/>
                  </pic:nvPicPr>
                  <pic:blipFill>
                    <a:blip r:embed="rId14">
                      <a:extLst>
                        <a:ext uri="{28A0092B-C50C-407E-A947-70E740481C1C}">
                          <a14:useLocalDpi xmlns:a14="http://schemas.microsoft.com/office/drawing/2010/main" val="0"/>
                        </a:ext>
                      </a:extLst>
                    </a:blip>
                    <a:stretch>
                      <a:fillRect/>
                    </a:stretch>
                  </pic:blipFill>
                  <pic:spPr>
                    <a:xfrm>
                      <a:off x="0" y="0"/>
                      <a:ext cx="4503315" cy="2429915"/>
                    </a:xfrm>
                    <a:prstGeom prst="rect">
                      <a:avLst/>
                    </a:prstGeom>
                  </pic:spPr>
                </pic:pic>
              </a:graphicData>
            </a:graphic>
          </wp:inline>
        </w:drawing>
      </w:r>
    </w:p>
    <w:p w14:paraId="55A20CF7" w14:textId="53ADDFD1" w:rsidR="78720CB0" w:rsidRPr="004C2A5B" w:rsidRDefault="00754625" w:rsidP="009C14E0">
      <w:pPr>
        <w:pStyle w:val="Heading1"/>
        <w:rPr>
          <w:rFonts w:ascii="Arial" w:hAnsi="Arial" w:cs="Arial"/>
        </w:rPr>
      </w:pPr>
      <w:bookmarkStart w:id="13" w:name="_Toc23474123"/>
      <w:r w:rsidRPr="004C2A5B">
        <w:rPr>
          <w:rFonts w:ascii="Arial" w:hAnsi="Arial" w:cs="Arial"/>
        </w:rPr>
        <w:t>End-to-end customer journey</w:t>
      </w:r>
      <w:bookmarkEnd w:id="13"/>
    </w:p>
    <w:p w14:paraId="5B54E6A1" w14:textId="21909D76" w:rsidR="78720CB0" w:rsidRPr="004C2A5B" w:rsidRDefault="00754625" w:rsidP="00CD3122">
      <w:pPr>
        <w:jc w:val="center"/>
        <w:rPr>
          <w:rFonts w:ascii="Arial" w:hAnsi="Arial" w:cs="Arial"/>
        </w:rPr>
      </w:pPr>
      <w:r w:rsidRPr="004C2A5B">
        <w:rPr>
          <w:rFonts w:ascii="Arial" w:hAnsi="Arial" w:cs="Arial"/>
          <w:noProof/>
        </w:rPr>
        <w:drawing>
          <wp:inline distT="0" distB="0" distL="0" distR="0" wp14:anchorId="389156BD" wp14:editId="33D8A083">
            <wp:extent cx="4626638" cy="2473036"/>
            <wp:effectExtent l="0" t="0" r="0" b="3810"/>
            <wp:docPr id="951203557"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648492" cy="2484718"/>
                    </a:xfrm>
                    <a:prstGeom prst="rect">
                      <a:avLst/>
                    </a:prstGeom>
                  </pic:spPr>
                </pic:pic>
              </a:graphicData>
            </a:graphic>
          </wp:inline>
        </w:drawing>
      </w:r>
      <w:r w:rsidR="78720CB0" w:rsidRPr="004C2A5B">
        <w:rPr>
          <w:rFonts w:ascii="Arial" w:hAnsi="Arial" w:cs="Arial"/>
        </w:rPr>
        <w:br w:type="page"/>
      </w:r>
    </w:p>
    <w:p w14:paraId="462A2030" w14:textId="4BA61C0E" w:rsidR="59F6FBDB" w:rsidRPr="004C2A5B" w:rsidRDefault="532AB987" w:rsidP="009C14E0">
      <w:pPr>
        <w:pStyle w:val="Heading1"/>
        <w:rPr>
          <w:rFonts w:ascii="Arial" w:hAnsi="Arial" w:cs="Arial"/>
        </w:rPr>
      </w:pPr>
      <w:bookmarkStart w:id="14" w:name="_Toc23474124"/>
      <w:r w:rsidRPr="004C2A5B">
        <w:rPr>
          <w:rFonts w:ascii="Arial" w:hAnsi="Arial" w:cs="Arial"/>
        </w:rPr>
        <w:t>6.</w:t>
      </w:r>
      <w:r w:rsidR="00157487" w:rsidRPr="004C2A5B">
        <w:rPr>
          <w:rFonts w:ascii="Arial" w:hAnsi="Arial" w:cs="Arial"/>
        </w:rPr>
        <w:t xml:space="preserve"> </w:t>
      </w:r>
      <w:r w:rsidRPr="004C2A5B">
        <w:rPr>
          <w:rFonts w:ascii="Arial" w:hAnsi="Arial" w:cs="Arial"/>
        </w:rPr>
        <w:t>Extensive Market Research</w:t>
      </w:r>
      <w:bookmarkEnd w:id="14"/>
    </w:p>
    <w:p w14:paraId="14F8C110" w14:textId="676667C0" w:rsidR="00B51432" w:rsidRPr="004C2A5B" w:rsidRDefault="00B51432" w:rsidP="009C14E0">
      <w:pPr>
        <w:rPr>
          <w:rFonts w:ascii="Arial" w:hAnsi="Arial" w:cs="Arial"/>
        </w:rPr>
      </w:pPr>
    </w:p>
    <w:p w14:paraId="1A75B3EC" w14:textId="3C2F0656" w:rsidR="00CD66AA" w:rsidRPr="004C2A5B" w:rsidRDefault="00C271C1" w:rsidP="009C14E0">
      <w:pPr>
        <w:rPr>
          <w:rFonts w:ascii="Arial" w:hAnsi="Arial" w:cs="Arial"/>
        </w:rPr>
      </w:pPr>
      <w:r w:rsidRPr="004C2A5B">
        <w:rPr>
          <w:rFonts w:ascii="Arial" w:hAnsi="Arial" w:cs="Arial"/>
        </w:rPr>
        <w:t xml:space="preserve">In alleviating poverty and homelessness, we need to consider both the causes and so the prevention </w:t>
      </w:r>
      <w:r w:rsidR="00DD6EAD" w:rsidRPr="004C2A5B">
        <w:rPr>
          <w:rFonts w:ascii="Arial" w:hAnsi="Arial" w:cs="Arial"/>
        </w:rPr>
        <w:t xml:space="preserve">in addition to </w:t>
      </w:r>
      <w:r w:rsidR="00DC1822" w:rsidRPr="004C2A5B">
        <w:rPr>
          <w:rFonts w:ascii="Arial" w:hAnsi="Arial" w:cs="Arial"/>
        </w:rPr>
        <w:t xml:space="preserve">solving the problem of homelessness. </w:t>
      </w:r>
      <w:r w:rsidR="005964E4" w:rsidRPr="004C2A5B">
        <w:rPr>
          <w:rFonts w:ascii="Arial" w:hAnsi="Arial" w:cs="Arial"/>
        </w:rPr>
        <w:t xml:space="preserve">The most common causes of homelessness include structural factors such as high prices of urban housing, </w:t>
      </w:r>
      <w:r w:rsidR="00186BA7" w:rsidRPr="004C2A5B">
        <w:rPr>
          <w:rFonts w:ascii="Arial" w:hAnsi="Arial" w:cs="Arial"/>
        </w:rPr>
        <w:t>mortgage regulations and other government policy,</w:t>
      </w:r>
      <w:r w:rsidR="00AB53E8" w:rsidRPr="004C2A5B">
        <w:rPr>
          <w:rFonts w:ascii="Arial" w:hAnsi="Arial" w:cs="Arial"/>
        </w:rPr>
        <w:t xml:space="preserve"> fragmentation of families</w:t>
      </w:r>
      <w:r w:rsidR="00F27907" w:rsidRPr="004C2A5B">
        <w:rPr>
          <w:rFonts w:ascii="Arial" w:hAnsi="Arial" w:cs="Arial"/>
        </w:rPr>
        <w:t xml:space="preserve"> and reduced welfare provisions.</w:t>
      </w:r>
      <w:r w:rsidR="00BF7853" w:rsidRPr="004C2A5B">
        <w:rPr>
          <w:rFonts w:ascii="Arial" w:hAnsi="Arial" w:cs="Arial"/>
        </w:rPr>
        <w:t xml:space="preserve"> (</w:t>
      </w:r>
      <w:r w:rsidR="007D0479" w:rsidRPr="004C2A5B">
        <w:rPr>
          <w:rFonts w:ascii="Arial" w:hAnsi="Arial" w:cs="Arial"/>
        </w:rPr>
        <w:t>Housing Rights, 2019)</w:t>
      </w:r>
      <w:r w:rsidR="00A328B3" w:rsidRPr="004C2A5B">
        <w:rPr>
          <w:rFonts w:ascii="Arial" w:hAnsi="Arial" w:cs="Arial"/>
        </w:rPr>
        <w:t>. There are also factor</w:t>
      </w:r>
      <w:r w:rsidR="00B900E7" w:rsidRPr="004C2A5B">
        <w:rPr>
          <w:rFonts w:ascii="Arial" w:hAnsi="Arial" w:cs="Arial"/>
        </w:rPr>
        <w:t xml:space="preserve">s </w:t>
      </w:r>
      <w:r w:rsidR="00967425" w:rsidRPr="004C2A5B">
        <w:rPr>
          <w:rFonts w:ascii="Arial" w:hAnsi="Arial" w:cs="Arial"/>
        </w:rPr>
        <w:t xml:space="preserve">which have major impacts on homelessness probability </w:t>
      </w:r>
      <w:r w:rsidR="00B900E7" w:rsidRPr="004C2A5B">
        <w:rPr>
          <w:rFonts w:ascii="Arial" w:hAnsi="Arial" w:cs="Arial"/>
        </w:rPr>
        <w:t xml:space="preserve">such as health (both physical and mental), </w:t>
      </w:r>
      <w:r w:rsidR="004174AC" w:rsidRPr="004C2A5B">
        <w:rPr>
          <w:rFonts w:ascii="Arial" w:hAnsi="Arial" w:cs="Arial"/>
        </w:rPr>
        <w:t>leaving the care</w:t>
      </w:r>
      <w:r w:rsidR="00FD704B" w:rsidRPr="004C2A5B">
        <w:rPr>
          <w:rFonts w:ascii="Arial" w:hAnsi="Arial" w:cs="Arial"/>
        </w:rPr>
        <w:t xml:space="preserve"> </w:t>
      </w:r>
      <w:r w:rsidR="004174AC" w:rsidRPr="004C2A5B">
        <w:rPr>
          <w:rFonts w:ascii="Arial" w:hAnsi="Arial" w:cs="Arial"/>
        </w:rPr>
        <w:t xml:space="preserve">system, </w:t>
      </w:r>
      <w:r w:rsidR="00290D41" w:rsidRPr="004C2A5B">
        <w:rPr>
          <w:rFonts w:ascii="Arial" w:hAnsi="Arial" w:cs="Arial"/>
        </w:rPr>
        <w:t>prison,</w:t>
      </w:r>
      <w:r w:rsidR="00FD704B" w:rsidRPr="004C2A5B">
        <w:rPr>
          <w:rFonts w:ascii="Arial" w:hAnsi="Arial" w:cs="Arial"/>
        </w:rPr>
        <w:t xml:space="preserve"> or relationship breakdown.</w:t>
      </w:r>
      <w:r w:rsidR="00955D6E" w:rsidRPr="004C2A5B">
        <w:rPr>
          <w:rFonts w:ascii="Arial" w:hAnsi="Arial" w:cs="Arial"/>
        </w:rPr>
        <w:t xml:space="preserve"> In terms of the solutions, the key areas to consider are employment (and hence income), </w:t>
      </w:r>
      <w:r w:rsidR="00B30168" w:rsidRPr="004C2A5B">
        <w:rPr>
          <w:rFonts w:ascii="Arial" w:hAnsi="Arial" w:cs="Arial"/>
        </w:rPr>
        <w:t xml:space="preserve">housing, health &amp; wellbeing and </w:t>
      </w:r>
      <w:r w:rsidR="00414E82" w:rsidRPr="004C2A5B">
        <w:rPr>
          <w:rFonts w:ascii="Arial" w:hAnsi="Arial" w:cs="Arial"/>
        </w:rPr>
        <w:t>human support network.</w:t>
      </w:r>
    </w:p>
    <w:p w14:paraId="4C1BD433" w14:textId="77777777" w:rsidR="00A10EEC" w:rsidRPr="004C2A5B" w:rsidRDefault="00A10EEC" w:rsidP="009C14E0">
      <w:pPr>
        <w:rPr>
          <w:rFonts w:ascii="Arial" w:hAnsi="Arial" w:cs="Arial"/>
        </w:rPr>
      </w:pPr>
    </w:p>
    <w:p w14:paraId="78ABFEA4" w14:textId="5CFAA362" w:rsidR="00A10EEC" w:rsidRPr="004C2A5B" w:rsidRDefault="00A10EEC" w:rsidP="009C14E0">
      <w:pPr>
        <w:rPr>
          <w:rFonts w:ascii="Arial" w:hAnsi="Arial" w:cs="Arial"/>
        </w:rPr>
      </w:pPr>
      <w:r w:rsidRPr="004C2A5B">
        <w:rPr>
          <w:rFonts w:ascii="Arial" w:hAnsi="Arial" w:cs="Arial"/>
        </w:rPr>
        <w:t xml:space="preserve">Interestingly enough, </w:t>
      </w:r>
      <w:r w:rsidR="007760F3" w:rsidRPr="004C2A5B">
        <w:rPr>
          <w:rFonts w:ascii="Arial" w:hAnsi="Arial" w:cs="Arial"/>
        </w:rPr>
        <w:t xml:space="preserve">the lowest </w:t>
      </w:r>
      <w:r w:rsidR="0011025C" w:rsidRPr="004C2A5B">
        <w:rPr>
          <w:rFonts w:ascii="Arial" w:hAnsi="Arial" w:cs="Arial"/>
        </w:rPr>
        <w:t xml:space="preserve">rough </w:t>
      </w:r>
      <w:r w:rsidR="00EC688E" w:rsidRPr="004C2A5B">
        <w:rPr>
          <w:rFonts w:ascii="Arial" w:hAnsi="Arial" w:cs="Arial"/>
        </w:rPr>
        <w:t>sleepers’</w:t>
      </w:r>
      <w:r w:rsidR="0011025C" w:rsidRPr="004C2A5B">
        <w:rPr>
          <w:rFonts w:ascii="Arial" w:hAnsi="Arial" w:cs="Arial"/>
        </w:rPr>
        <w:t xml:space="preserve"> rate </w:t>
      </w:r>
      <w:r w:rsidR="00456882" w:rsidRPr="004C2A5B">
        <w:rPr>
          <w:rFonts w:ascii="Arial" w:hAnsi="Arial" w:cs="Arial"/>
        </w:rPr>
        <w:t xml:space="preserve">in the past 15 years </w:t>
      </w:r>
      <w:r w:rsidR="0011025C" w:rsidRPr="004C2A5B">
        <w:rPr>
          <w:rFonts w:ascii="Arial" w:hAnsi="Arial" w:cs="Arial"/>
        </w:rPr>
        <w:t xml:space="preserve">was recorded </w:t>
      </w:r>
      <w:r w:rsidR="00456882" w:rsidRPr="004C2A5B">
        <w:rPr>
          <w:rFonts w:ascii="Arial" w:hAnsi="Arial" w:cs="Arial"/>
        </w:rPr>
        <w:t>in 2007 – the year of financial crisis</w:t>
      </w:r>
      <w:r w:rsidR="000A180B" w:rsidRPr="004C2A5B">
        <w:rPr>
          <w:rFonts w:ascii="Arial" w:hAnsi="Arial" w:cs="Arial"/>
        </w:rPr>
        <w:t xml:space="preserve"> and ever since then, the number of homeless people has risen. Between 2016 and 2018, the </w:t>
      </w:r>
      <w:r w:rsidR="00337A85" w:rsidRPr="004C2A5B">
        <w:rPr>
          <w:rFonts w:ascii="Arial" w:hAnsi="Arial" w:cs="Arial"/>
        </w:rPr>
        <w:t>number of homeless people in the UK has risen by more than 8%.</w:t>
      </w:r>
      <w:r w:rsidR="00EC688E" w:rsidRPr="004C2A5B">
        <w:rPr>
          <w:rFonts w:ascii="Arial" w:hAnsi="Arial" w:cs="Arial"/>
        </w:rPr>
        <w:t xml:space="preserve"> </w:t>
      </w:r>
      <w:r w:rsidR="00086F76" w:rsidRPr="004C2A5B">
        <w:rPr>
          <w:rFonts w:ascii="Arial" w:hAnsi="Arial" w:cs="Arial"/>
        </w:rPr>
        <w:t>Hence,</w:t>
      </w:r>
      <w:r w:rsidR="00EC688E" w:rsidRPr="004C2A5B">
        <w:rPr>
          <w:rFonts w:ascii="Arial" w:hAnsi="Arial" w:cs="Arial"/>
        </w:rPr>
        <w:t xml:space="preserve"> </w:t>
      </w:r>
      <w:r w:rsidR="00157487" w:rsidRPr="004C2A5B">
        <w:rPr>
          <w:rFonts w:ascii="Arial" w:hAnsi="Arial" w:cs="Arial"/>
        </w:rPr>
        <w:t xml:space="preserve">we can see that regardless of the market </w:t>
      </w:r>
      <w:r w:rsidR="00505C1D" w:rsidRPr="004C2A5B">
        <w:rPr>
          <w:rFonts w:ascii="Arial" w:hAnsi="Arial" w:cs="Arial"/>
        </w:rPr>
        <w:t>structure, there is always room for help</w:t>
      </w:r>
      <w:r w:rsidR="00F8108E" w:rsidRPr="004C2A5B">
        <w:rPr>
          <w:rFonts w:ascii="Arial" w:hAnsi="Arial" w:cs="Arial"/>
        </w:rPr>
        <w:t xml:space="preserve"> and this help in any form might make a significant impact on an individual’s life</w:t>
      </w:r>
      <w:r w:rsidR="00EC688E" w:rsidRPr="004C2A5B">
        <w:rPr>
          <w:rFonts w:ascii="Arial" w:hAnsi="Arial" w:cs="Arial"/>
        </w:rPr>
        <w:t>.</w:t>
      </w:r>
    </w:p>
    <w:p w14:paraId="0B322F39" w14:textId="66E0EDDB" w:rsidR="00BA2E92" w:rsidRPr="004C2A5B" w:rsidRDefault="00BA2E92" w:rsidP="009C14E0">
      <w:pPr>
        <w:rPr>
          <w:rFonts w:ascii="Arial" w:hAnsi="Arial" w:cs="Arial"/>
        </w:rPr>
      </w:pPr>
    </w:p>
    <w:p w14:paraId="21AB1B15" w14:textId="70ED1BCF" w:rsidR="00F8108E" w:rsidRPr="004C2A5B" w:rsidRDefault="532AB987" w:rsidP="009C14E0">
      <w:pPr>
        <w:pStyle w:val="Heading2"/>
        <w:spacing w:line="240" w:lineRule="auto"/>
        <w:rPr>
          <w:rFonts w:ascii="Arial" w:hAnsi="Arial" w:cs="Arial"/>
        </w:rPr>
      </w:pPr>
      <w:bookmarkStart w:id="15" w:name="_Toc23474125"/>
      <w:r w:rsidRPr="004C2A5B">
        <w:rPr>
          <w:rFonts w:ascii="Arial" w:hAnsi="Arial" w:cs="Arial"/>
        </w:rPr>
        <w:t>6.1</w:t>
      </w:r>
      <w:r w:rsidR="004C2A5B" w:rsidRPr="004C2A5B">
        <w:rPr>
          <w:rFonts w:ascii="Arial" w:hAnsi="Arial" w:cs="Arial"/>
        </w:rPr>
        <w:t>.</w:t>
      </w:r>
      <w:r w:rsidRPr="004C2A5B">
        <w:rPr>
          <w:rFonts w:ascii="Arial" w:hAnsi="Arial" w:cs="Arial"/>
        </w:rPr>
        <w:t xml:space="preserve"> Demographics and Segmentation</w:t>
      </w:r>
      <w:bookmarkEnd w:id="15"/>
    </w:p>
    <w:p w14:paraId="0FE88E38" w14:textId="619D4F9A" w:rsidR="00B51432" w:rsidRPr="004C2A5B" w:rsidRDefault="00B35F80" w:rsidP="009C14E0">
      <w:pPr>
        <w:rPr>
          <w:rFonts w:ascii="Arial" w:hAnsi="Arial" w:cs="Arial"/>
          <w:b/>
          <w:bCs/>
        </w:rPr>
      </w:pPr>
      <w:r w:rsidRPr="004C2A5B">
        <w:rPr>
          <w:rFonts w:ascii="Arial" w:hAnsi="Arial" w:cs="Arial"/>
        </w:rPr>
        <w:t>In 2018,</w:t>
      </w:r>
      <w:r w:rsidR="000E65CB" w:rsidRPr="004C2A5B">
        <w:rPr>
          <w:rFonts w:ascii="Arial" w:hAnsi="Arial" w:cs="Arial"/>
        </w:rPr>
        <w:t xml:space="preserve"> Shelter (2018) reported tha</w:t>
      </w:r>
      <w:r w:rsidR="00590BFF" w:rsidRPr="004C2A5B">
        <w:rPr>
          <w:rFonts w:ascii="Arial" w:hAnsi="Arial" w:cs="Arial"/>
        </w:rPr>
        <w:t>t there were</w:t>
      </w:r>
      <w:r w:rsidR="008D2875" w:rsidRPr="004C2A5B">
        <w:rPr>
          <w:rFonts w:ascii="Arial" w:hAnsi="Arial" w:cs="Arial"/>
        </w:rPr>
        <w:t xml:space="preserve"> almost 320 thousand homeless people in the UK</w:t>
      </w:r>
      <w:r w:rsidR="00E20DE3" w:rsidRPr="004C2A5B">
        <w:rPr>
          <w:rFonts w:ascii="Arial" w:hAnsi="Arial" w:cs="Arial"/>
        </w:rPr>
        <w:t xml:space="preserve"> – making up roughly 0.5% of the UK population.</w:t>
      </w:r>
      <w:r w:rsidR="002562C8" w:rsidRPr="004C2A5B">
        <w:rPr>
          <w:rFonts w:ascii="Arial" w:hAnsi="Arial" w:cs="Arial"/>
        </w:rPr>
        <w:t xml:space="preserve"> According to Shelter (2018), 55%</w:t>
      </w:r>
      <w:r w:rsidR="00B24394" w:rsidRPr="004C2A5B">
        <w:rPr>
          <w:rFonts w:ascii="Arial" w:hAnsi="Arial" w:cs="Arial"/>
        </w:rPr>
        <w:t xml:space="preserve"> of the homeless are employed</w:t>
      </w:r>
      <w:r w:rsidR="006A0CBF" w:rsidRPr="004C2A5B">
        <w:rPr>
          <w:rFonts w:ascii="Arial" w:hAnsi="Arial" w:cs="Arial"/>
        </w:rPr>
        <w:t xml:space="preserve">. For illustration, </w:t>
      </w:r>
      <w:r w:rsidR="00DF31AD" w:rsidRPr="004C2A5B">
        <w:rPr>
          <w:rFonts w:ascii="Arial" w:hAnsi="Arial" w:cs="Arial"/>
        </w:rPr>
        <w:t xml:space="preserve">if taken into consideration the rest </w:t>
      </w:r>
      <w:r w:rsidR="009830E0" w:rsidRPr="004C2A5B">
        <w:rPr>
          <w:rFonts w:ascii="Arial" w:hAnsi="Arial" w:cs="Arial"/>
        </w:rPr>
        <w:t>and had these people been able to secure employment</w:t>
      </w:r>
      <w:r w:rsidR="00D604F7" w:rsidRPr="004C2A5B">
        <w:rPr>
          <w:rFonts w:ascii="Arial" w:hAnsi="Arial" w:cs="Arial"/>
        </w:rPr>
        <w:t xml:space="preserve"> for a UK minimum wage</w:t>
      </w:r>
      <w:r w:rsidR="00CB545C" w:rsidRPr="004C2A5B">
        <w:rPr>
          <w:rFonts w:ascii="Arial" w:hAnsi="Arial" w:cs="Arial"/>
        </w:rPr>
        <w:t xml:space="preserve"> </w:t>
      </w:r>
      <w:r w:rsidR="00DF31AD" w:rsidRPr="004C2A5B">
        <w:rPr>
          <w:rFonts w:ascii="Arial" w:hAnsi="Arial" w:cs="Arial"/>
        </w:rPr>
        <w:t xml:space="preserve">(for the purpose of this theory, we will omit the discouraged unemployed homeless people), we would </w:t>
      </w:r>
      <w:r w:rsidR="00CB545C" w:rsidRPr="004C2A5B">
        <w:rPr>
          <w:rFonts w:ascii="Arial" w:hAnsi="Arial" w:cs="Arial"/>
        </w:rPr>
        <w:t xml:space="preserve">potentially </w:t>
      </w:r>
      <w:r w:rsidR="00DF31AD" w:rsidRPr="004C2A5B">
        <w:rPr>
          <w:rFonts w:ascii="Arial" w:hAnsi="Arial" w:cs="Arial"/>
        </w:rPr>
        <w:t>be able to raise the GDP per capita</w:t>
      </w:r>
      <w:r w:rsidR="006915FF" w:rsidRPr="004C2A5B">
        <w:rPr>
          <w:rFonts w:ascii="Arial" w:hAnsi="Arial" w:cs="Arial"/>
        </w:rPr>
        <w:t xml:space="preserve"> by</w:t>
      </w:r>
      <w:r w:rsidR="00A93560" w:rsidRPr="004C2A5B">
        <w:rPr>
          <w:rFonts w:ascii="Arial" w:hAnsi="Arial" w:cs="Arial"/>
        </w:rPr>
        <w:t xml:space="preserve"> up to</w:t>
      </w:r>
      <w:r w:rsidR="006915FF" w:rsidRPr="004C2A5B">
        <w:rPr>
          <w:rFonts w:ascii="Arial" w:hAnsi="Arial" w:cs="Arial"/>
        </w:rPr>
        <w:t xml:space="preserve"> </w:t>
      </w:r>
      <w:r w:rsidR="006915FF" w:rsidRPr="004C2A5B">
        <w:rPr>
          <w:rFonts w:ascii="Arial" w:hAnsi="Arial" w:cs="Arial"/>
          <w:b/>
          <w:bCs/>
        </w:rPr>
        <w:t>£0.</w:t>
      </w:r>
      <w:r w:rsidR="000E1AD1" w:rsidRPr="004C2A5B">
        <w:rPr>
          <w:rFonts w:ascii="Arial" w:hAnsi="Arial" w:cs="Arial"/>
          <w:b/>
          <w:bCs/>
        </w:rPr>
        <w:t>03</w:t>
      </w:r>
      <w:r w:rsidR="008B2E4D" w:rsidRPr="004C2A5B">
        <w:rPr>
          <w:rFonts w:ascii="Arial" w:hAnsi="Arial" w:cs="Arial"/>
          <w:b/>
          <w:bCs/>
        </w:rPr>
        <w:t>.</w:t>
      </w:r>
    </w:p>
    <w:p w14:paraId="2D4871E0" w14:textId="77777777" w:rsidR="005A7A97" w:rsidRPr="004C2A5B" w:rsidRDefault="005A7A97" w:rsidP="009C14E0">
      <w:pPr>
        <w:rPr>
          <w:rFonts w:ascii="Arial" w:hAnsi="Arial" w:cs="Arial"/>
          <w:b/>
          <w:bCs/>
        </w:rPr>
      </w:pPr>
    </w:p>
    <w:tbl>
      <w:tblPr>
        <w:tblStyle w:val="TableGrid"/>
        <w:tblW w:w="0" w:type="auto"/>
        <w:tblLook w:val="04A0" w:firstRow="1" w:lastRow="0" w:firstColumn="1" w:lastColumn="0" w:noHBand="0" w:noVBand="1"/>
      </w:tblPr>
      <w:tblGrid>
        <w:gridCol w:w="3003"/>
        <w:gridCol w:w="3003"/>
        <w:gridCol w:w="3004"/>
      </w:tblGrid>
      <w:tr w:rsidR="005A7A97" w:rsidRPr="004C2A5B" w14:paraId="201C9F39" w14:textId="77777777" w:rsidTr="005A7A97">
        <w:tc>
          <w:tcPr>
            <w:tcW w:w="3003" w:type="dxa"/>
          </w:tcPr>
          <w:p w14:paraId="785AEBC6" w14:textId="75467EA6" w:rsidR="005A7A97" w:rsidRPr="004C2A5B" w:rsidRDefault="00FB1B28" w:rsidP="009C14E0">
            <w:pPr>
              <w:rPr>
                <w:rFonts w:ascii="Arial" w:hAnsi="Arial" w:cs="Arial"/>
                <w:b/>
                <w:bCs/>
              </w:rPr>
            </w:pPr>
            <w:hyperlink r:id="rId16" w:history="1">
              <w:r w:rsidR="005A7A97" w:rsidRPr="004C2A5B">
                <w:rPr>
                  <w:rStyle w:val="Hyperlink"/>
                  <w:rFonts w:ascii="Arial" w:hAnsi="Arial" w:cs="Arial"/>
                  <w:b/>
                  <w:bCs/>
                </w:rPr>
                <w:t>GDP per capita (UK)</w:t>
              </w:r>
            </w:hyperlink>
          </w:p>
        </w:tc>
        <w:tc>
          <w:tcPr>
            <w:tcW w:w="3003" w:type="dxa"/>
          </w:tcPr>
          <w:p w14:paraId="5314067C" w14:textId="5E96942B" w:rsidR="005A7A97" w:rsidRPr="004C2A5B" w:rsidRDefault="000C3B27" w:rsidP="009C14E0">
            <w:pPr>
              <w:rPr>
                <w:rFonts w:ascii="Arial" w:hAnsi="Arial" w:cs="Arial"/>
                <w:b/>
                <w:bCs/>
              </w:rPr>
            </w:pPr>
            <w:r w:rsidRPr="004C2A5B">
              <w:rPr>
                <w:rFonts w:ascii="Arial" w:hAnsi="Arial" w:cs="Arial"/>
                <w:b/>
                <w:bCs/>
              </w:rPr>
              <w:t xml:space="preserve">£28 </w:t>
            </w:r>
            <w:r w:rsidR="00465CB2" w:rsidRPr="004C2A5B">
              <w:rPr>
                <w:rFonts w:ascii="Arial" w:hAnsi="Arial" w:cs="Arial"/>
                <w:b/>
                <w:bCs/>
              </w:rPr>
              <w:t>634.01</w:t>
            </w:r>
          </w:p>
        </w:tc>
        <w:tc>
          <w:tcPr>
            <w:tcW w:w="3004" w:type="dxa"/>
          </w:tcPr>
          <w:p w14:paraId="4249B11E" w14:textId="29135694" w:rsidR="005A7A97" w:rsidRPr="004C2A5B" w:rsidRDefault="000C051C" w:rsidP="009C14E0">
            <w:pPr>
              <w:rPr>
                <w:rFonts w:ascii="Arial" w:hAnsi="Arial" w:cs="Arial"/>
                <w:b/>
                <w:bCs/>
              </w:rPr>
            </w:pPr>
            <w:r w:rsidRPr="004C2A5B">
              <w:rPr>
                <w:rFonts w:ascii="Arial" w:hAnsi="Arial" w:cs="Arial"/>
                <w:b/>
                <w:bCs/>
              </w:rPr>
              <w:t xml:space="preserve">Population: 66.44 </w:t>
            </w:r>
            <w:proofErr w:type="spellStart"/>
            <w:r w:rsidRPr="004C2A5B">
              <w:rPr>
                <w:rFonts w:ascii="Arial" w:hAnsi="Arial" w:cs="Arial"/>
                <w:b/>
                <w:bCs/>
              </w:rPr>
              <w:t>milion</w:t>
            </w:r>
            <w:proofErr w:type="spellEnd"/>
          </w:p>
        </w:tc>
      </w:tr>
      <w:tr w:rsidR="000C051C" w:rsidRPr="004C2A5B" w14:paraId="291BABAC" w14:textId="77777777" w:rsidTr="005A7A97">
        <w:tc>
          <w:tcPr>
            <w:tcW w:w="3003" w:type="dxa"/>
          </w:tcPr>
          <w:p w14:paraId="453F8F2F" w14:textId="30F3E824" w:rsidR="000C051C" w:rsidRPr="004C2A5B" w:rsidRDefault="00FB1B28" w:rsidP="009C14E0">
            <w:pPr>
              <w:rPr>
                <w:rFonts w:ascii="Arial" w:hAnsi="Arial" w:cs="Arial"/>
                <w:b/>
                <w:bCs/>
              </w:rPr>
            </w:pPr>
            <w:hyperlink r:id="rId17" w:history="1">
              <w:r w:rsidR="0099476D" w:rsidRPr="004C2A5B">
                <w:rPr>
                  <w:rStyle w:val="Hyperlink"/>
                  <w:rFonts w:ascii="Arial" w:hAnsi="Arial" w:cs="Arial"/>
                  <w:b/>
                  <w:bCs/>
                </w:rPr>
                <w:t>Minimum Wage</w:t>
              </w:r>
            </w:hyperlink>
          </w:p>
        </w:tc>
        <w:tc>
          <w:tcPr>
            <w:tcW w:w="3003" w:type="dxa"/>
          </w:tcPr>
          <w:p w14:paraId="3264E434" w14:textId="2042E66B" w:rsidR="000C051C" w:rsidRPr="004C2A5B" w:rsidRDefault="00FF7495" w:rsidP="009C14E0">
            <w:pPr>
              <w:rPr>
                <w:rFonts w:ascii="Arial" w:hAnsi="Arial" w:cs="Arial"/>
                <w:b/>
                <w:bCs/>
              </w:rPr>
            </w:pPr>
            <w:r w:rsidRPr="004C2A5B">
              <w:rPr>
                <w:rFonts w:ascii="Arial" w:hAnsi="Arial" w:cs="Arial"/>
                <w:b/>
                <w:bCs/>
              </w:rPr>
              <w:t>£</w:t>
            </w:r>
            <w:r w:rsidR="00617556" w:rsidRPr="004C2A5B">
              <w:rPr>
                <w:rFonts w:ascii="Arial" w:hAnsi="Arial" w:cs="Arial"/>
                <w:b/>
                <w:bCs/>
              </w:rPr>
              <w:t>15 269</w:t>
            </w:r>
          </w:p>
        </w:tc>
        <w:tc>
          <w:tcPr>
            <w:tcW w:w="3004" w:type="dxa"/>
          </w:tcPr>
          <w:p w14:paraId="63936878" w14:textId="1A5D9F5A" w:rsidR="000C051C" w:rsidRPr="004C2A5B" w:rsidRDefault="00A61C6B" w:rsidP="009C14E0">
            <w:pPr>
              <w:rPr>
                <w:rFonts w:ascii="Arial" w:hAnsi="Arial" w:cs="Arial"/>
                <w:b/>
                <w:bCs/>
              </w:rPr>
            </w:pPr>
            <w:r w:rsidRPr="004C2A5B">
              <w:rPr>
                <w:rFonts w:ascii="Arial" w:hAnsi="Arial" w:cs="Arial"/>
                <w:b/>
                <w:bCs/>
              </w:rPr>
              <w:t>Members</w:t>
            </w:r>
            <w:r w:rsidR="006449D6" w:rsidRPr="004C2A5B">
              <w:rPr>
                <w:rFonts w:ascii="Arial" w:hAnsi="Arial" w:cs="Arial"/>
                <w:b/>
                <w:bCs/>
              </w:rPr>
              <w:t xml:space="preserve"> </w:t>
            </w:r>
            <w:r w:rsidRPr="004C2A5B">
              <w:rPr>
                <w:rFonts w:ascii="Arial" w:hAnsi="Arial" w:cs="Arial"/>
                <w:b/>
                <w:bCs/>
              </w:rPr>
              <w:t xml:space="preserve">looking for jobs: </w:t>
            </w:r>
            <w:r w:rsidR="00494C15" w:rsidRPr="004C2A5B">
              <w:rPr>
                <w:rFonts w:ascii="Arial" w:hAnsi="Arial" w:cs="Arial"/>
                <w:b/>
                <w:bCs/>
              </w:rPr>
              <w:t>144 000</w:t>
            </w:r>
          </w:p>
        </w:tc>
      </w:tr>
    </w:tbl>
    <w:p w14:paraId="4E47DAE0" w14:textId="61AC958A" w:rsidR="00B51432" w:rsidRPr="004C2A5B" w:rsidRDefault="00B51432" w:rsidP="009C14E0">
      <w:pPr>
        <w:rPr>
          <w:rFonts w:ascii="Arial" w:hAnsi="Arial" w:cs="Arial"/>
          <w:b/>
          <w:bCs/>
        </w:rPr>
      </w:pPr>
    </w:p>
    <w:p w14:paraId="43A19BA0" w14:textId="24D0192A" w:rsidR="00B228F7" w:rsidRPr="004C2A5B" w:rsidRDefault="00B228F7" w:rsidP="009C14E0">
      <w:pPr>
        <w:rPr>
          <w:rFonts w:ascii="Arial" w:hAnsi="Arial" w:cs="Arial"/>
        </w:rPr>
      </w:pPr>
      <w:r w:rsidRPr="004C2A5B">
        <w:rPr>
          <w:rFonts w:ascii="Arial" w:hAnsi="Arial" w:cs="Arial"/>
        </w:rPr>
        <w:t xml:space="preserve">As </w:t>
      </w:r>
      <w:r w:rsidR="009E3E34" w:rsidRPr="004C2A5B">
        <w:rPr>
          <w:rFonts w:ascii="Arial" w:hAnsi="Arial" w:cs="Arial"/>
        </w:rPr>
        <w:t>Pathway</w:t>
      </w:r>
      <w:r w:rsidRPr="004C2A5B">
        <w:rPr>
          <w:rFonts w:ascii="Arial" w:hAnsi="Arial" w:cs="Arial"/>
        </w:rPr>
        <w:t xml:space="preserve"> is inclusive </w:t>
      </w:r>
      <w:r w:rsidR="009E3E34" w:rsidRPr="004C2A5B">
        <w:rPr>
          <w:rFonts w:ascii="Arial" w:hAnsi="Arial" w:cs="Arial"/>
        </w:rPr>
        <w:t xml:space="preserve">to all members (both with access to technology and without; both with technical skills and without) as the app itself targets the sponsors instead, we </w:t>
      </w:r>
      <w:r w:rsidR="007D6AAE" w:rsidRPr="004C2A5B">
        <w:rPr>
          <w:rFonts w:ascii="Arial" w:hAnsi="Arial" w:cs="Arial"/>
        </w:rPr>
        <w:t xml:space="preserve">would be able to provide support to all </w:t>
      </w:r>
      <w:r w:rsidR="00AD6C0A" w:rsidRPr="004C2A5B">
        <w:rPr>
          <w:rFonts w:ascii="Arial" w:hAnsi="Arial" w:cs="Arial"/>
        </w:rPr>
        <w:t xml:space="preserve">homeless </w:t>
      </w:r>
      <w:r w:rsidR="007D6AAE" w:rsidRPr="004C2A5B">
        <w:rPr>
          <w:rFonts w:ascii="Arial" w:hAnsi="Arial" w:cs="Arial"/>
        </w:rPr>
        <w:t>members</w:t>
      </w:r>
      <w:r w:rsidR="003A1116" w:rsidRPr="004C2A5B">
        <w:rPr>
          <w:rFonts w:ascii="Arial" w:hAnsi="Arial" w:cs="Arial"/>
        </w:rPr>
        <w:t xml:space="preserve"> </w:t>
      </w:r>
      <w:r w:rsidR="009E3E34" w:rsidRPr="004C2A5B">
        <w:rPr>
          <w:rFonts w:ascii="Arial" w:hAnsi="Arial" w:cs="Arial"/>
        </w:rPr>
        <w:t xml:space="preserve">and </w:t>
      </w:r>
      <w:r w:rsidR="003A1116" w:rsidRPr="004C2A5B">
        <w:rPr>
          <w:rFonts w:ascii="Arial" w:hAnsi="Arial" w:cs="Arial"/>
        </w:rPr>
        <w:t>would have the</w:t>
      </w:r>
      <w:r w:rsidR="00311193" w:rsidRPr="004C2A5B">
        <w:rPr>
          <w:rFonts w:ascii="Arial" w:hAnsi="Arial" w:cs="Arial"/>
        </w:rPr>
        <w:t xml:space="preserve"> </w:t>
      </w:r>
      <w:r w:rsidR="002E420E" w:rsidRPr="004C2A5B">
        <w:rPr>
          <w:rFonts w:ascii="Arial" w:hAnsi="Arial" w:cs="Arial"/>
        </w:rPr>
        <w:t>capability</w:t>
      </w:r>
      <w:r w:rsidR="0051282F" w:rsidRPr="004C2A5B">
        <w:rPr>
          <w:rFonts w:ascii="Arial" w:hAnsi="Arial" w:cs="Arial"/>
        </w:rPr>
        <w:t xml:space="preserve"> to reach ou</w:t>
      </w:r>
      <w:r w:rsidR="002E420E" w:rsidRPr="004C2A5B">
        <w:rPr>
          <w:rFonts w:ascii="Arial" w:hAnsi="Arial" w:cs="Arial"/>
        </w:rPr>
        <w:t xml:space="preserve">t to many people and have such </w:t>
      </w:r>
      <w:r w:rsidR="607C8D0A" w:rsidRPr="004C2A5B">
        <w:rPr>
          <w:rFonts w:ascii="Arial" w:hAnsi="Arial" w:cs="Arial"/>
        </w:rPr>
        <w:t>an</w:t>
      </w:r>
      <w:r w:rsidR="009E3E34" w:rsidRPr="004C2A5B">
        <w:rPr>
          <w:rFonts w:ascii="Arial" w:hAnsi="Arial" w:cs="Arial"/>
        </w:rPr>
        <w:t xml:space="preserve"> immense impact.</w:t>
      </w:r>
    </w:p>
    <w:p w14:paraId="4E3E2234" w14:textId="14B70D53" w:rsidR="00B51432" w:rsidRPr="004C2A5B" w:rsidRDefault="00B51432" w:rsidP="009C14E0">
      <w:pPr>
        <w:rPr>
          <w:rFonts w:ascii="Arial" w:eastAsiaTheme="majorEastAsia" w:hAnsi="Arial" w:cs="Arial"/>
          <w:color w:val="2F5496" w:themeColor="accent1" w:themeShade="BF"/>
          <w:sz w:val="26"/>
          <w:szCs w:val="26"/>
        </w:rPr>
      </w:pPr>
    </w:p>
    <w:p w14:paraId="6CFB4150" w14:textId="5350CB8F" w:rsidR="532AB987" w:rsidRPr="004C2A5B" w:rsidRDefault="532AB987" w:rsidP="009C14E0">
      <w:pPr>
        <w:pStyle w:val="Heading2"/>
        <w:spacing w:line="240" w:lineRule="auto"/>
        <w:rPr>
          <w:rFonts w:ascii="Arial" w:hAnsi="Arial" w:cs="Arial"/>
        </w:rPr>
      </w:pPr>
      <w:bookmarkStart w:id="16" w:name="_Toc23474126"/>
      <w:r w:rsidRPr="004C2A5B">
        <w:rPr>
          <w:rFonts w:ascii="Arial" w:hAnsi="Arial" w:cs="Arial"/>
        </w:rPr>
        <w:t>6.</w:t>
      </w:r>
      <w:r w:rsidR="0027591A" w:rsidRPr="004C2A5B">
        <w:rPr>
          <w:rFonts w:ascii="Arial" w:hAnsi="Arial" w:cs="Arial"/>
        </w:rPr>
        <w:t>2</w:t>
      </w:r>
      <w:r w:rsidR="004C2A5B" w:rsidRPr="004C2A5B">
        <w:rPr>
          <w:rFonts w:ascii="Arial" w:hAnsi="Arial" w:cs="Arial"/>
        </w:rPr>
        <w:t>.</w:t>
      </w:r>
      <w:r w:rsidRPr="004C2A5B">
        <w:rPr>
          <w:rFonts w:ascii="Arial" w:hAnsi="Arial" w:cs="Arial"/>
        </w:rPr>
        <w:t xml:space="preserve"> Market </w:t>
      </w:r>
      <w:r w:rsidR="2ADCA4A2" w:rsidRPr="004C2A5B">
        <w:rPr>
          <w:rFonts w:ascii="Arial" w:hAnsi="Arial" w:cs="Arial"/>
        </w:rPr>
        <w:t>Value</w:t>
      </w:r>
      <w:bookmarkEnd w:id="16"/>
    </w:p>
    <w:p w14:paraId="6C9D399A" w14:textId="0CDA7F7D" w:rsidR="652CC9C9" w:rsidRPr="004C2A5B" w:rsidRDefault="652CC9C9" w:rsidP="009C14E0">
      <w:pPr>
        <w:rPr>
          <w:rFonts w:ascii="Arial" w:hAnsi="Arial" w:cs="Arial"/>
        </w:rPr>
      </w:pPr>
      <w:r w:rsidRPr="004C2A5B">
        <w:rPr>
          <w:rFonts w:ascii="Arial" w:hAnsi="Arial" w:cs="Arial"/>
        </w:rPr>
        <w:t xml:space="preserve">As announced in 2017, </w:t>
      </w:r>
      <w:r w:rsidRPr="004C2A5B">
        <w:rPr>
          <w:rFonts w:ascii="Arial" w:hAnsi="Arial" w:cs="Arial"/>
          <w:b/>
        </w:rPr>
        <w:t>£72.7 million</w:t>
      </w:r>
      <w:r w:rsidRPr="004C2A5B">
        <w:rPr>
          <w:rFonts w:ascii="Arial" w:hAnsi="Arial" w:cs="Arial"/>
        </w:rPr>
        <w:t xml:space="preserve"> is being made available </w:t>
      </w:r>
      <w:r w:rsidR="22C7D278" w:rsidRPr="004C2A5B">
        <w:rPr>
          <w:rFonts w:ascii="Arial" w:hAnsi="Arial" w:cs="Arial"/>
        </w:rPr>
        <w:t xml:space="preserve">by the </w:t>
      </w:r>
      <w:r w:rsidR="40D3C8F1" w:rsidRPr="004C2A5B">
        <w:rPr>
          <w:rFonts w:ascii="Arial" w:hAnsi="Arial" w:cs="Arial"/>
        </w:rPr>
        <w:t xml:space="preserve">government </w:t>
      </w:r>
      <w:r w:rsidRPr="004C2A5B">
        <w:rPr>
          <w:rFonts w:ascii="Arial" w:hAnsi="Arial" w:cs="Arial"/>
        </w:rPr>
        <w:t>“to meet the new burdens costs associated with the additional duties contained within the Act</w:t>
      </w:r>
      <w:r w:rsidR="327AB10F" w:rsidRPr="004C2A5B">
        <w:rPr>
          <w:rFonts w:ascii="Arial" w:hAnsi="Arial" w:cs="Arial"/>
        </w:rPr>
        <w:t xml:space="preserve">” </w:t>
      </w:r>
      <w:r w:rsidR="147656E6" w:rsidRPr="004C2A5B">
        <w:rPr>
          <w:rFonts w:ascii="Arial" w:hAnsi="Arial" w:cs="Arial"/>
        </w:rPr>
        <w:t>(</w:t>
      </w:r>
      <w:hyperlink r:id="rId18">
        <w:r w:rsidR="147656E6" w:rsidRPr="004C2A5B">
          <w:rPr>
            <w:rStyle w:val="Hyperlink"/>
            <w:rFonts w:ascii="Arial" w:hAnsi="Arial" w:cs="Arial"/>
          </w:rPr>
          <w:t>Crisis, 2019</w:t>
        </w:r>
      </w:hyperlink>
      <w:r w:rsidR="147656E6" w:rsidRPr="004C2A5B">
        <w:rPr>
          <w:rFonts w:ascii="Arial" w:hAnsi="Arial" w:cs="Arial"/>
        </w:rPr>
        <w:t>).</w:t>
      </w:r>
      <w:r w:rsidR="00B51432" w:rsidRPr="004C2A5B">
        <w:rPr>
          <w:rFonts w:ascii="Arial" w:hAnsi="Arial" w:cs="Arial"/>
        </w:rPr>
        <w:t xml:space="preserve"> </w:t>
      </w:r>
      <w:r w:rsidR="07DF2CCA" w:rsidRPr="004C2A5B">
        <w:rPr>
          <w:rFonts w:ascii="Arial" w:hAnsi="Arial" w:cs="Arial"/>
        </w:rPr>
        <w:t xml:space="preserve">The RSI, linked to the Strategy, included the establishment of a new cross-disciplinary expert team, and a </w:t>
      </w:r>
      <w:r w:rsidR="07DF2CCA" w:rsidRPr="004C2A5B">
        <w:rPr>
          <w:rFonts w:ascii="Arial" w:hAnsi="Arial" w:cs="Arial"/>
          <w:b/>
          <w:bCs/>
        </w:rPr>
        <w:t>£30 million</w:t>
      </w:r>
      <w:r w:rsidR="07DF2CCA" w:rsidRPr="004C2A5B">
        <w:rPr>
          <w:rFonts w:ascii="Arial" w:hAnsi="Arial" w:cs="Arial"/>
        </w:rPr>
        <w:t xml:space="preserve"> investment to reduce rough sleeping in 2018/19, with up to </w:t>
      </w:r>
      <w:r w:rsidR="07DF2CCA" w:rsidRPr="004C2A5B">
        <w:rPr>
          <w:rFonts w:ascii="Arial" w:hAnsi="Arial" w:cs="Arial"/>
          <w:b/>
          <w:bCs/>
        </w:rPr>
        <w:t>£46 million</w:t>
      </w:r>
      <w:r w:rsidR="07DF2CCA" w:rsidRPr="004C2A5B">
        <w:rPr>
          <w:rFonts w:ascii="Arial" w:hAnsi="Arial" w:cs="Arial"/>
        </w:rPr>
        <w:t xml:space="preserve"> to be made available 2019/2020. In the RSS it was also announced that up to </w:t>
      </w:r>
      <w:r w:rsidR="07DF2CCA" w:rsidRPr="004C2A5B">
        <w:rPr>
          <w:rFonts w:ascii="Arial" w:hAnsi="Arial" w:cs="Arial"/>
          <w:b/>
          <w:bCs/>
        </w:rPr>
        <w:t>£17 million</w:t>
      </w:r>
      <w:r w:rsidR="07DF2CCA" w:rsidRPr="004C2A5B">
        <w:rPr>
          <w:rFonts w:ascii="Arial" w:hAnsi="Arial" w:cs="Arial"/>
        </w:rPr>
        <w:t xml:space="preserve"> would be made available for “Somewhere Safe to Stay” pilots, which will rapidly assess the needs of people who are sleeping rough or at risk of rough sleeping […]. An additional </w:t>
      </w:r>
      <w:r w:rsidR="07DF2CCA" w:rsidRPr="004C2A5B">
        <w:rPr>
          <w:rFonts w:ascii="Arial" w:hAnsi="Arial" w:cs="Arial"/>
          <w:b/>
        </w:rPr>
        <w:t>£2 million</w:t>
      </w:r>
      <w:r w:rsidR="07DF2CCA" w:rsidRPr="004C2A5B">
        <w:rPr>
          <w:rFonts w:ascii="Arial" w:hAnsi="Arial" w:cs="Arial"/>
        </w:rPr>
        <w:t xml:space="preserve"> in health funding was made available to enable access to health and support services for people who are sleeping rough, and NHS England has now committed to spending </w:t>
      </w:r>
      <w:r w:rsidR="07DF2CCA" w:rsidRPr="004C2A5B">
        <w:rPr>
          <w:rFonts w:ascii="Arial" w:hAnsi="Arial" w:cs="Arial"/>
          <w:b/>
        </w:rPr>
        <w:t xml:space="preserve">£30 million </w:t>
      </w:r>
      <w:r w:rsidR="07DF2CCA" w:rsidRPr="004C2A5B">
        <w:rPr>
          <w:rFonts w:ascii="Arial" w:hAnsi="Arial" w:cs="Arial"/>
        </w:rPr>
        <w:t xml:space="preserve">on health services for people who sleep rough, over the next five years </w:t>
      </w:r>
      <w:r w:rsidR="7D4892F3" w:rsidRPr="004C2A5B">
        <w:rPr>
          <w:rFonts w:ascii="Arial" w:hAnsi="Arial" w:cs="Arial"/>
        </w:rPr>
        <w:t>(</w:t>
      </w:r>
      <w:hyperlink r:id="rId19">
        <w:r w:rsidR="7D4892F3" w:rsidRPr="004C2A5B">
          <w:rPr>
            <w:rStyle w:val="Hyperlink"/>
            <w:rFonts w:ascii="Arial" w:hAnsi="Arial" w:cs="Arial"/>
          </w:rPr>
          <w:t>Crisis, 2019</w:t>
        </w:r>
      </w:hyperlink>
      <w:r w:rsidR="7D4892F3" w:rsidRPr="004C2A5B">
        <w:rPr>
          <w:rFonts w:ascii="Arial" w:hAnsi="Arial" w:cs="Arial"/>
        </w:rPr>
        <w:t>).</w:t>
      </w:r>
      <w:r w:rsidR="00B51432" w:rsidRPr="004C2A5B">
        <w:rPr>
          <w:rFonts w:ascii="Arial" w:hAnsi="Arial" w:cs="Arial"/>
        </w:rPr>
        <w:t xml:space="preserve"> </w:t>
      </w:r>
      <w:r w:rsidR="179981D6" w:rsidRPr="004C2A5B">
        <w:rPr>
          <w:rFonts w:ascii="Arial" w:hAnsi="Arial" w:cs="Arial"/>
        </w:rPr>
        <w:t xml:space="preserve">In 2015-16, local authorities </w:t>
      </w:r>
      <w:r w:rsidR="2102E5BD" w:rsidRPr="004C2A5B">
        <w:rPr>
          <w:rFonts w:ascii="Arial" w:hAnsi="Arial" w:cs="Arial"/>
        </w:rPr>
        <w:t xml:space="preserve">spent </w:t>
      </w:r>
      <w:r w:rsidR="2102E5BD" w:rsidRPr="004C2A5B">
        <w:rPr>
          <w:rFonts w:ascii="Arial" w:hAnsi="Arial" w:cs="Arial"/>
          <w:b/>
        </w:rPr>
        <w:t>£1,148 million</w:t>
      </w:r>
      <w:r w:rsidR="2102E5BD" w:rsidRPr="004C2A5B">
        <w:rPr>
          <w:rFonts w:ascii="Arial" w:hAnsi="Arial" w:cs="Arial"/>
        </w:rPr>
        <w:t xml:space="preserve"> on homelessness services.</w:t>
      </w:r>
      <w:r w:rsidR="00B51432" w:rsidRPr="004C2A5B">
        <w:rPr>
          <w:rFonts w:ascii="Arial" w:hAnsi="Arial" w:cs="Arial"/>
        </w:rPr>
        <w:t xml:space="preserve"> </w:t>
      </w:r>
      <w:r w:rsidR="2102E5BD" w:rsidRPr="004C2A5B">
        <w:rPr>
          <w:rFonts w:ascii="Arial" w:hAnsi="Arial" w:cs="Arial"/>
        </w:rPr>
        <w:t xml:space="preserve">The single largest component of this spending was on temporary accommodation, which increased by 39% in real terms between 2010-11 and 2015-16, from </w:t>
      </w:r>
      <w:r w:rsidR="2102E5BD" w:rsidRPr="004C2A5B">
        <w:rPr>
          <w:rFonts w:ascii="Arial" w:hAnsi="Arial" w:cs="Arial"/>
          <w:b/>
        </w:rPr>
        <w:t>£606 million</w:t>
      </w:r>
      <w:r w:rsidR="2102E5BD" w:rsidRPr="004C2A5B">
        <w:rPr>
          <w:rFonts w:ascii="Arial" w:hAnsi="Arial" w:cs="Arial"/>
        </w:rPr>
        <w:t xml:space="preserve"> to </w:t>
      </w:r>
      <w:r w:rsidR="2102E5BD" w:rsidRPr="004C2A5B">
        <w:rPr>
          <w:rFonts w:ascii="Arial" w:hAnsi="Arial" w:cs="Arial"/>
          <w:b/>
        </w:rPr>
        <w:t>£845 million</w:t>
      </w:r>
      <w:r w:rsidR="2102E5BD" w:rsidRPr="004C2A5B">
        <w:rPr>
          <w:rFonts w:ascii="Arial" w:hAnsi="Arial" w:cs="Arial"/>
        </w:rPr>
        <w:t xml:space="preserve">. Three-quarters of the spending in 2015-16 – </w:t>
      </w:r>
      <w:r w:rsidR="2102E5BD" w:rsidRPr="004C2A5B">
        <w:rPr>
          <w:rFonts w:ascii="Arial" w:hAnsi="Arial" w:cs="Arial"/>
          <w:b/>
        </w:rPr>
        <w:t>£638 million</w:t>
      </w:r>
      <w:r w:rsidR="2102E5BD" w:rsidRPr="004C2A5B">
        <w:rPr>
          <w:rFonts w:ascii="Arial" w:hAnsi="Arial" w:cs="Arial"/>
        </w:rPr>
        <w:t xml:space="preserve"> – was funded by housing benefit, of which </w:t>
      </w:r>
      <w:r w:rsidR="2102E5BD" w:rsidRPr="004C2A5B">
        <w:rPr>
          <w:rFonts w:ascii="Arial" w:hAnsi="Arial" w:cs="Arial"/>
          <w:b/>
        </w:rPr>
        <w:t>£585 million</w:t>
      </w:r>
      <w:r w:rsidR="2102E5BD" w:rsidRPr="004C2A5B">
        <w:rPr>
          <w:rFonts w:ascii="Arial" w:hAnsi="Arial" w:cs="Arial"/>
        </w:rPr>
        <w:t xml:space="preserve"> was recovered from the Department for Work &amp; Pensions. Over the same period spending on other components of homelessness services – mainly prevention, support, and administration – fell by 9% in real terms from </w:t>
      </w:r>
      <w:r w:rsidR="2102E5BD" w:rsidRPr="004C2A5B">
        <w:rPr>
          <w:rFonts w:ascii="Arial" w:hAnsi="Arial" w:cs="Arial"/>
          <w:b/>
        </w:rPr>
        <w:t>£334 million</w:t>
      </w:r>
      <w:r w:rsidR="2102E5BD" w:rsidRPr="004C2A5B">
        <w:rPr>
          <w:rFonts w:ascii="Arial" w:hAnsi="Arial" w:cs="Arial"/>
        </w:rPr>
        <w:t xml:space="preserve"> to </w:t>
      </w:r>
      <w:r w:rsidR="2102E5BD" w:rsidRPr="004C2A5B">
        <w:rPr>
          <w:rFonts w:ascii="Arial" w:hAnsi="Arial" w:cs="Arial"/>
          <w:b/>
        </w:rPr>
        <w:t>£303 million</w:t>
      </w:r>
      <w:r w:rsidR="4E7D61D1" w:rsidRPr="004C2A5B">
        <w:rPr>
          <w:rFonts w:ascii="Arial" w:hAnsi="Arial" w:cs="Arial"/>
        </w:rPr>
        <w:t xml:space="preserve"> </w:t>
      </w:r>
      <w:r w:rsidR="5C9CFF9D" w:rsidRPr="004C2A5B">
        <w:rPr>
          <w:rFonts w:ascii="Arial" w:hAnsi="Arial" w:cs="Arial"/>
        </w:rPr>
        <w:t>(</w:t>
      </w:r>
      <w:hyperlink r:id="rId20">
        <w:r w:rsidR="5C9CFF9D" w:rsidRPr="004C2A5B">
          <w:rPr>
            <w:rStyle w:val="Hyperlink"/>
            <w:rFonts w:ascii="Arial" w:hAnsi="Arial" w:cs="Arial"/>
          </w:rPr>
          <w:t>National Audit Office, 2017</w:t>
        </w:r>
      </w:hyperlink>
      <w:r w:rsidR="5C9CFF9D" w:rsidRPr="004C2A5B">
        <w:rPr>
          <w:rFonts w:ascii="Arial" w:hAnsi="Arial" w:cs="Arial"/>
        </w:rPr>
        <w:t>).</w:t>
      </w:r>
    </w:p>
    <w:p w14:paraId="5C0169E0" w14:textId="77777777" w:rsidR="00314E06" w:rsidRPr="004C2A5B" w:rsidRDefault="00314E06" w:rsidP="009C14E0">
      <w:pPr>
        <w:rPr>
          <w:rFonts w:ascii="Arial" w:hAnsi="Arial" w:cs="Arial"/>
          <w:b/>
          <w:bCs/>
        </w:rPr>
      </w:pPr>
    </w:p>
    <w:p w14:paraId="55B4802D" w14:textId="6AB04B93" w:rsidR="532AB987" w:rsidRPr="004C2A5B" w:rsidRDefault="532AB987" w:rsidP="009C14E0">
      <w:pPr>
        <w:pStyle w:val="Heading2"/>
        <w:spacing w:line="240" w:lineRule="auto"/>
        <w:rPr>
          <w:rFonts w:ascii="Arial" w:hAnsi="Arial" w:cs="Arial"/>
        </w:rPr>
      </w:pPr>
      <w:bookmarkStart w:id="17" w:name="_Toc23474127"/>
      <w:r w:rsidRPr="004C2A5B">
        <w:rPr>
          <w:rFonts w:ascii="Arial" w:hAnsi="Arial" w:cs="Arial"/>
        </w:rPr>
        <w:t>6.</w:t>
      </w:r>
      <w:r w:rsidR="004C2A5B" w:rsidRPr="004C2A5B">
        <w:rPr>
          <w:rFonts w:ascii="Arial" w:hAnsi="Arial" w:cs="Arial"/>
        </w:rPr>
        <w:t>3.</w:t>
      </w:r>
      <w:r w:rsidRPr="004C2A5B">
        <w:rPr>
          <w:rFonts w:ascii="Arial" w:hAnsi="Arial" w:cs="Arial"/>
        </w:rPr>
        <w:t xml:space="preserve"> Target Market</w:t>
      </w:r>
      <w:bookmarkEnd w:id="17"/>
    </w:p>
    <w:p w14:paraId="167AD504" w14:textId="5380B4BC" w:rsidR="009854DF" w:rsidRPr="004C2A5B" w:rsidRDefault="009854DF" w:rsidP="009C14E0">
      <w:pPr>
        <w:rPr>
          <w:rFonts w:ascii="Arial" w:hAnsi="Arial" w:cs="Arial"/>
        </w:rPr>
      </w:pPr>
      <w:r w:rsidRPr="004C2A5B">
        <w:rPr>
          <w:rFonts w:ascii="Arial" w:hAnsi="Arial" w:cs="Arial"/>
        </w:rPr>
        <w:t xml:space="preserve">Our customers are people who want to help homeless people </w:t>
      </w:r>
      <w:r w:rsidR="000C3FDA" w:rsidRPr="004C2A5B">
        <w:rPr>
          <w:rFonts w:ascii="Arial" w:hAnsi="Arial" w:cs="Arial"/>
        </w:rPr>
        <w:t xml:space="preserve">(i.e. “sponsors”) </w:t>
      </w:r>
      <w:r w:rsidRPr="004C2A5B">
        <w:rPr>
          <w:rFonts w:ascii="Arial" w:hAnsi="Arial" w:cs="Arial"/>
        </w:rPr>
        <w:t xml:space="preserve">but don’t know how and/or are put off by just giving them money on the street without really knowing where it’s going. Many times, people think that by giving cash directly to people, they will perpetuate addictions rather than helping. They are also people wanting to have a real </w:t>
      </w:r>
      <w:proofErr w:type="gramStart"/>
      <w:r w:rsidRPr="004C2A5B">
        <w:rPr>
          <w:rFonts w:ascii="Arial" w:hAnsi="Arial" w:cs="Arial"/>
        </w:rPr>
        <w:t>impact, and</w:t>
      </w:r>
      <w:proofErr w:type="gramEnd"/>
      <w:r w:rsidRPr="004C2A5B">
        <w:rPr>
          <w:rFonts w:ascii="Arial" w:hAnsi="Arial" w:cs="Arial"/>
        </w:rPr>
        <w:t xml:space="preserve"> making this experience more personal</w:t>
      </w:r>
      <w:r w:rsidR="004A18F9" w:rsidRPr="004C2A5B">
        <w:rPr>
          <w:rFonts w:ascii="Arial" w:hAnsi="Arial" w:cs="Arial"/>
        </w:rPr>
        <w:t>.</w:t>
      </w:r>
    </w:p>
    <w:p w14:paraId="70DA11DE" w14:textId="2B009060" w:rsidR="004A18F9" w:rsidRPr="004C2A5B" w:rsidRDefault="004A18F9" w:rsidP="004A18F9">
      <w:pPr>
        <w:rPr>
          <w:rFonts w:ascii="Arial" w:eastAsia="Arial" w:hAnsi="Arial" w:cs="Arial"/>
          <w:color w:val="2F5496" w:themeColor="accent1" w:themeShade="BF"/>
          <w:sz w:val="26"/>
          <w:szCs w:val="26"/>
        </w:rPr>
      </w:pPr>
    </w:p>
    <w:p w14:paraId="78EC60EA" w14:textId="5B11E152" w:rsidR="004A18F9" w:rsidRPr="004C2A5B" w:rsidRDefault="004A18F9" w:rsidP="004A18F9">
      <w:pPr>
        <w:pStyle w:val="Heading3"/>
        <w:rPr>
          <w:rFonts w:ascii="Arial" w:hAnsi="Arial" w:cs="Arial"/>
          <w:b/>
        </w:rPr>
      </w:pPr>
      <w:r w:rsidRPr="004C2A5B">
        <w:rPr>
          <w:rFonts w:ascii="Arial" w:hAnsi="Arial" w:cs="Arial"/>
        </w:rPr>
        <w:t>Benefits to Businesses</w:t>
      </w:r>
    </w:p>
    <w:p w14:paraId="1F4EE72C" w14:textId="77777777" w:rsidR="004A18F9" w:rsidRPr="004C2A5B" w:rsidRDefault="004A18F9" w:rsidP="004A18F9">
      <w:pPr>
        <w:pStyle w:val="ListParagraph"/>
        <w:numPr>
          <w:ilvl w:val="0"/>
          <w:numId w:val="43"/>
        </w:numPr>
        <w:rPr>
          <w:rFonts w:ascii="Arial" w:hAnsi="Arial" w:cs="Arial"/>
        </w:rPr>
      </w:pPr>
      <w:r w:rsidRPr="004C2A5B">
        <w:rPr>
          <w:rFonts w:ascii="Arial" w:eastAsia="Arial" w:hAnsi="Arial" w:cs="Arial"/>
        </w:rPr>
        <w:t>Businesses offering mentorship and training through the app would improve their Corporate Social Responsibility by helping homeless people get back into society.</w:t>
      </w:r>
    </w:p>
    <w:p w14:paraId="310747B2" w14:textId="2301533A" w:rsidR="004A18F9" w:rsidRPr="004C2A5B" w:rsidRDefault="004A18F9" w:rsidP="004A18F9">
      <w:pPr>
        <w:pStyle w:val="Heading3"/>
        <w:rPr>
          <w:rFonts w:ascii="Arial" w:hAnsi="Arial" w:cs="Arial"/>
        </w:rPr>
      </w:pPr>
      <w:r w:rsidRPr="004C2A5B">
        <w:rPr>
          <w:rFonts w:ascii="Arial" w:hAnsi="Arial" w:cs="Arial"/>
        </w:rPr>
        <w:t>Benefits to Individuals</w:t>
      </w:r>
    </w:p>
    <w:p w14:paraId="7F5640CA" w14:textId="045AB127" w:rsidR="004A18F9" w:rsidRPr="004C2A5B" w:rsidRDefault="004A18F9" w:rsidP="004A18F9">
      <w:pPr>
        <w:pStyle w:val="ListParagraph"/>
        <w:numPr>
          <w:ilvl w:val="0"/>
          <w:numId w:val="44"/>
        </w:numPr>
        <w:rPr>
          <w:rFonts w:ascii="Arial" w:hAnsi="Arial" w:cs="Arial"/>
        </w:rPr>
      </w:pPr>
      <w:r w:rsidRPr="004C2A5B">
        <w:rPr>
          <w:rFonts w:ascii="Arial" w:eastAsia="Arial" w:hAnsi="Arial" w:cs="Arial"/>
        </w:rPr>
        <w:t>Personal success measure – i.e. if a sponsor donates a laptop or offers mentorship to a member and that member gets a job, that sponsor will obtain satisfaction.</w:t>
      </w:r>
    </w:p>
    <w:p w14:paraId="0BA26A70" w14:textId="77777777" w:rsidR="004A18F9" w:rsidRPr="004C2A5B" w:rsidRDefault="004A18F9" w:rsidP="009C14E0">
      <w:pPr>
        <w:rPr>
          <w:rFonts w:ascii="Arial" w:hAnsi="Arial" w:cs="Arial"/>
        </w:rPr>
      </w:pPr>
    </w:p>
    <w:p w14:paraId="56800397" w14:textId="76FEEA8A" w:rsidR="009854DF" w:rsidRPr="004C2A5B" w:rsidRDefault="009854DF" w:rsidP="009C14E0">
      <w:pPr>
        <w:rPr>
          <w:rFonts w:ascii="Arial" w:hAnsi="Arial" w:cs="Arial"/>
          <w:b/>
          <w:bCs/>
        </w:rPr>
      </w:pPr>
    </w:p>
    <w:p w14:paraId="00CB5D04" w14:textId="75A426FB" w:rsidR="3B8FE125" w:rsidRPr="004C2A5B" w:rsidRDefault="532AB987" w:rsidP="009C14E0">
      <w:pPr>
        <w:pStyle w:val="Heading2"/>
        <w:spacing w:line="240" w:lineRule="auto"/>
        <w:rPr>
          <w:rFonts w:ascii="Arial" w:hAnsi="Arial" w:cs="Arial"/>
        </w:rPr>
      </w:pPr>
      <w:bookmarkStart w:id="18" w:name="_Toc23474128"/>
      <w:r w:rsidRPr="004C2A5B">
        <w:rPr>
          <w:rFonts w:ascii="Arial" w:hAnsi="Arial" w:cs="Arial"/>
        </w:rPr>
        <w:t>6.</w:t>
      </w:r>
      <w:r w:rsidR="004C2A5B" w:rsidRPr="004C2A5B">
        <w:rPr>
          <w:rFonts w:ascii="Arial" w:hAnsi="Arial" w:cs="Arial"/>
        </w:rPr>
        <w:t>4.</w:t>
      </w:r>
      <w:r w:rsidRPr="004C2A5B">
        <w:rPr>
          <w:rFonts w:ascii="Arial" w:hAnsi="Arial" w:cs="Arial"/>
        </w:rPr>
        <w:t xml:space="preserve"> Market Need</w:t>
      </w:r>
      <w:r w:rsidR="55AC0C3D" w:rsidRPr="004C2A5B">
        <w:rPr>
          <w:rFonts w:ascii="Arial" w:hAnsi="Arial" w:cs="Arial"/>
        </w:rPr>
        <w:t>/Positioning</w:t>
      </w:r>
      <w:bookmarkEnd w:id="18"/>
    </w:p>
    <w:p w14:paraId="27DBE4F6" w14:textId="408E7D76" w:rsidR="00664267" w:rsidRPr="004C2A5B" w:rsidRDefault="55AC0C3D" w:rsidP="009C14E0">
      <w:pPr>
        <w:rPr>
          <w:rFonts w:ascii="Arial" w:hAnsi="Arial" w:cs="Arial"/>
        </w:rPr>
      </w:pPr>
      <w:r w:rsidRPr="004C2A5B">
        <w:rPr>
          <w:rFonts w:ascii="Arial" w:hAnsi="Arial" w:cs="Arial"/>
        </w:rPr>
        <w:t xml:space="preserve">Many </w:t>
      </w:r>
      <w:r w:rsidR="002B4090" w:rsidRPr="004C2A5B">
        <w:rPr>
          <w:rFonts w:ascii="Arial" w:hAnsi="Arial" w:cs="Arial"/>
        </w:rPr>
        <w:t xml:space="preserve">homeless people complain </w:t>
      </w:r>
      <w:r w:rsidRPr="004C2A5B">
        <w:rPr>
          <w:rFonts w:ascii="Arial" w:hAnsi="Arial" w:cs="Arial"/>
        </w:rPr>
        <w:t xml:space="preserve">about the lack of </w:t>
      </w:r>
      <w:r w:rsidR="3920431D" w:rsidRPr="004C2A5B">
        <w:rPr>
          <w:rFonts w:ascii="Arial" w:hAnsi="Arial" w:cs="Arial"/>
        </w:rPr>
        <w:t xml:space="preserve">human </w:t>
      </w:r>
      <w:r w:rsidRPr="004C2A5B">
        <w:rPr>
          <w:rFonts w:ascii="Arial" w:hAnsi="Arial" w:cs="Arial"/>
        </w:rPr>
        <w:t xml:space="preserve">interaction </w:t>
      </w:r>
      <w:r w:rsidR="18361942" w:rsidRPr="004C2A5B">
        <w:rPr>
          <w:rFonts w:ascii="Arial" w:hAnsi="Arial" w:cs="Arial"/>
        </w:rPr>
        <w:t>they receive.</w:t>
      </w:r>
      <w:r w:rsidR="3920431D" w:rsidRPr="004C2A5B">
        <w:rPr>
          <w:rFonts w:ascii="Arial" w:hAnsi="Arial" w:cs="Arial"/>
        </w:rPr>
        <w:t xml:space="preserve"> </w:t>
      </w:r>
      <w:r w:rsidR="7F21A867" w:rsidRPr="004C2A5B">
        <w:rPr>
          <w:rFonts w:ascii="Arial" w:hAnsi="Arial" w:cs="Arial"/>
        </w:rPr>
        <w:t>Although there are other</w:t>
      </w:r>
      <w:r w:rsidR="3920431D" w:rsidRPr="004C2A5B">
        <w:rPr>
          <w:rFonts w:ascii="Arial" w:hAnsi="Arial" w:cs="Arial"/>
        </w:rPr>
        <w:t xml:space="preserve"> </w:t>
      </w:r>
      <w:r w:rsidR="7D72186D" w:rsidRPr="004C2A5B">
        <w:rPr>
          <w:rFonts w:ascii="Arial" w:hAnsi="Arial" w:cs="Arial"/>
        </w:rPr>
        <w:t xml:space="preserve">apps </w:t>
      </w:r>
      <w:r w:rsidR="7F21A867" w:rsidRPr="004C2A5B">
        <w:rPr>
          <w:rFonts w:ascii="Arial" w:hAnsi="Arial" w:cs="Arial"/>
        </w:rPr>
        <w:t xml:space="preserve">in the market that aim to end/aid </w:t>
      </w:r>
      <w:r w:rsidR="25B2D2DB" w:rsidRPr="004C2A5B">
        <w:rPr>
          <w:rFonts w:ascii="Arial" w:hAnsi="Arial" w:cs="Arial"/>
        </w:rPr>
        <w:t xml:space="preserve">homelessness, </w:t>
      </w:r>
      <w:r w:rsidR="6FF27F7D" w:rsidRPr="004C2A5B">
        <w:rPr>
          <w:rFonts w:ascii="Arial" w:hAnsi="Arial" w:cs="Arial"/>
        </w:rPr>
        <w:t xml:space="preserve">none of </w:t>
      </w:r>
      <w:r w:rsidR="0A1340D7" w:rsidRPr="004C2A5B">
        <w:rPr>
          <w:rFonts w:ascii="Arial" w:hAnsi="Arial" w:cs="Arial"/>
        </w:rPr>
        <w:t xml:space="preserve">them offer a </w:t>
      </w:r>
      <w:r w:rsidR="66ECD640" w:rsidRPr="004C2A5B">
        <w:rPr>
          <w:rFonts w:ascii="Arial" w:hAnsi="Arial" w:cs="Arial"/>
        </w:rPr>
        <w:t>very</w:t>
      </w:r>
      <w:r w:rsidR="25B2D2DB" w:rsidRPr="004C2A5B">
        <w:rPr>
          <w:rFonts w:ascii="Arial" w:hAnsi="Arial" w:cs="Arial"/>
        </w:rPr>
        <w:t xml:space="preserve"> humane</w:t>
      </w:r>
      <w:r w:rsidR="66ECD640" w:rsidRPr="004C2A5B">
        <w:rPr>
          <w:rFonts w:ascii="Arial" w:hAnsi="Arial" w:cs="Arial"/>
        </w:rPr>
        <w:t xml:space="preserve"> </w:t>
      </w:r>
      <w:r w:rsidR="6A9B3A05" w:rsidRPr="004C2A5B">
        <w:rPr>
          <w:rFonts w:ascii="Arial" w:hAnsi="Arial" w:cs="Arial"/>
        </w:rPr>
        <w:t>experience.</w:t>
      </w:r>
      <w:r w:rsidR="2E7BE218" w:rsidRPr="004C2A5B">
        <w:rPr>
          <w:rFonts w:ascii="Arial" w:hAnsi="Arial" w:cs="Arial"/>
        </w:rPr>
        <w:t xml:space="preserve"> People with technical </w:t>
      </w:r>
      <w:r w:rsidR="697283D0" w:rsidRPr="004C2A5B">
        <w:rPr>
          <w:rFonts w:ascii="Arial" w:hAnsi="Arial" w:cs="Arial"/>
        </w:rPr>
        <w:t xml:space="preserve">skills would have </w:t>
      </w:r>
      <w:r w:rsidR="429C2498" w:rsidRPr="004C2A5B">
        <w:rPr>
          <w:rFonts w:ascii="Arial" w:hAnsi="Arial" w:cs="Arial"/>
        </w:rPr>
        <w:t xml:space="preserve">the </w:t>
      </w:r>
      <w:r w:rsidR="37D69DDB" w:rsidRPr="004C2A5B">
        <w:rPr>
          <w:rFonts w:ascii="Arial" w:hAnsi="Arial" w:cs="Arial"/>
        </w:rPr>
        <w:t xml:space="preserve">opportunity to access our services through the </w:t>
      </w:r>
      <w:r w:rsidR="40780785" w:rsidRPr="004C2A5B">
        <w:rPr>
          <w:rFonts w:ascii="Arial" w:hAnsi="Arial" w:cs="Arial"/>
        </w:rPr>
        <w:t xml:space="preserve">computer labs in Crisis or </w:t>
      </w:r>
      <w:r w:rsidR="0978300C" w:rsidRPr="004C2A5B">
        <w:rPr>
          <w:rFonts w:ascii="Arial" w:hAnsi="Arial" w:cs="Arial"/>
        </w:rPr>
        <w:t xml:space="preserve">their phones on </w:t>
      </w:r>
      <w:r w:rsidR="6A9B3A05" w:rsidRPr="004C2A5B">
        <w:rPr>
          <w:rFonts w:ascii="Arial" w:hAnsi="Arial" w:cs="Arial"/>
        </w:rPr>
        <w:t>an individual basis.</w:t>
      </w:r>
      <w:r w:rsidR="5E7E5A48" w:rsidRPr="004C2A5B">
        <w:rPr>
          <w:rFonts w:ascii="Arial" w:hAnsi="Arial" w:cs="Arial"/>
        </w:rPr>
        <w:t xml:space="preserve"> </w:t>
      </w:r>
      <w:r w:rsidR="207B359B" w:rsidRPr="004C2A5B">
        <w:rPr>
          <w:rFonts w:ascii="Arial" w:hAnsi="Arial" w:cs="Arial"/>
          <w:i/>
          <w:iCs/>
        </w:rPr>
        <w:t>Pathway</w:t>
      </w:r>
      <w:r w:rsidR="207B359B" w:rsidRPr="004C2A5B">
        <w:rPr>
          <w:rFonts w:ascii="Arial" w:hAnsi="Arial" w:cs="Arial"/>
        </w:rPr>
        <w:t xml:space="preserve"> also targets</w:t>
      </w:r>
      <w:r w:rsidR="1A729A88" w:rsidRPr="004C2A5B">
        <w:rPr>
          <w:rFonts w:ascii="Arial" w:hAnsi="Arial" w:cs="Arial"/>
        </w:rPr>
        <w:t xml:space="preserve"> people without those</w:t>
      </w:r>
      <w:r w:rsidR="3BFF130F" w:rsidRPr="004C2A5B">
        <w:rPr>
          <w:rFonts w:ascii="Arial" w:hAnsi="Arial" w:cs="Arial"/>
        </w:rPr>
        <w:t xml:space="preserve"> skills, who could </w:t>
      </w:r>
      <w:r w:rsidR="2310D689" w:rsidRPr="004C2A5B">
        <w:rPr>
          <w:rFonts w:ascii="Arial" w:hAnsi="Arial" w:cs="Arial"/>
        </w:rPr>
        <w:t xml:space="preserve">receive help through </w:t>
      </w:r>
      <w:r w:rsidR="5CBF5742" w:rsidRPr="004C2A5B">
        <w:rPr>
          <w:rFonts w:ascii="Arial" w:hAnsi="Arial" w:cs="Arial"/>
        </w:rPr>
        <w:t xml:space="preserve">coaches who would teach </w:t>
      </w:r>
      <w:r w:rsidR="19BFC41C" w:rsidRPr="004C2A5B">
        <w:rPr>
          <w:rFonts w:ascii="Arial" w:hAnsi="Arial" w:cs="Arial"/>
        </w:rPr>
        <w:t xml:space="preserve">them how to use </w:t>
      </w:r>
      <w:r w:rsidR="28FBD25E" w:rsidRPr="004C2A5B">
        <w:rPr>
          <w:rFonts w:ascii="Arial" w:hAnsi="Arial" w:cs="Arial"/>
        </w:rPr>
        <w:t>Web</w:t>
      </w:r>
      <w:r w:rsidR="000C3FDA" w:rsidRPr="004C2A5B">
        <w:rPr>
          <w:rFonts w:ascii="Arial" w:hAnsi="Arial" w:cs="Arial"/>
        </w:rPr>
        <w:t>E</w:t>
      </w:r>
      <w:r w:rsidR="28FBD25E" w:rsidRPr="004C2A5B">
        <w:rPr>
          <w:rFonts w:ascii="Arial" w:hAnsi="Arial" w:cs="Arial"/>
        </w:rPr>
        <w:t>x/</w:t>
      </w:r>
      <w:proofErr w:type="spellStart"/>
      <w:r w:rsidR="14CA8834" w:rsidRPr="004C2A5B">
        <w:rPr>
          <w:rFonts w:ascii="Arial" w:hAnsi="Arial" w:cs="Arial"/>
        </w:rPr>
        <w:t>Tele</w:t>
      </w:r>
      <w:r w:rsidR="00D811F6">
        <w:rPr>
          <w:rFonts w:ascii="Arial" w:hAnsi="Arial" w:cs="Arial"/>
        </w:rPr>
        <w:t>P</w:t>
      </w:r>
      <w:r w:rsidR="14CA8834" w:rsidRPr="004C2A5B">
        <w:rPr>
          <w:rFonts w:ascii="Arial" w:hAnsi="Arial" w:cs="Arial"/>
        </w:rPr>
        <w:t>resence</w:t>
      </w:r>
      <w:proofErr w:type="spellEnd"/>
      <w:r w:rsidR="14CA8834" w:rsidRPr="004C2A5B">
        <w:rPr>
          <w:rFonts w:ascii="Arial" w:hAnsi="Arial" w:cs="Arial"/>
        </w:rPr>
        <w:t xml:space="preserve"> technology. </w:t>
      </w:r>
      <w:r w:rsidR="52F5D556" w:rsidRPr="004C2A5B">
        <w:rPr>
          <w:rFonts w:ascii="Arial" w:hAnsi="Arial" w:cs="Arial"/>
        </w:rPr>
        <w:t xml:space="preserve">Hence, </w:t>
      </w:r>
      <w:r w:rsidR="49D7E7C7" w:rsidRPr="004C2A5B">
        <w:rPr>
          <w:rFonts w:ascii="Arial" w:hAnsi="Arial" w:cs="Arial"/>
        </w:rPr>
        <w:t xml:space="preserve">our services </w:t>
      </w:r>
      <w:r w:rsidR="1943D3BC" w:rsidRPr="004C2A5B">
        <w:rPr>
          <w:rFonts w:ascii="Arial" w:hAnsi="Arial" w:cs="Arial"/>
        </w:rPr>
        <w:t>would</w:t>
      </w:r>
      <w:r w:rsidR="2B68CCE3" w:rsidRPr="004C2A5B">
        <w:rPr>
          <w:rFonts w:ascii="Arial" w:hAnsi="Arial" w:cs="Arial"/>
        </w:rPr>
        <w:t xml:space="preserve"> </w:t>
      </w:r>
      <w:r w:rsidR="4234D402" w:rsidRPr="004C2A5B">
        <w:rPr>
          <w:rFonts w:ascii="Arial" w:hAnsi="Arial" w:cs="Arial"/>
        </w:rPr>
        <w:t xml:space="preserve">reach out not </w:t>
      </w:r>
      <w:r w:rsidR="578CCB53" w:rsidRPr="004C2A5B">
        <w:rPr>
          <w:rFonts w:ascii="Arial" w:hAnsi="Arial" w:cs="Arial"/>
        </w:rPr>
        <w:t xml:space="preserve">solely the people with digital </w:t>
      </w:r>
      <w:r w:rsidR="30B0B01F" w:rsidRPr="004C2A5B">
        <w:rPr>
          <w:rFonts w:ascii="Arial" w:hAnsi="Arial" w:cs="Arial"/>
        </w:rPr>
        <w:t xml:space="preserve">skills, which is what some </w:t>
      </w:r>
      <w:r w:rsidR="4098F8AD" w:rsidRPr="004C2A5B">
        <w:rPr>
          <w:rFonts w:ascii="Arial" w:hAnsi="Arial" w:cs="Arial"/>
        </w:rPr>
        <w:t xml:space="preserve">of these apps </w:t>
      </w:r>
      <w:r w:rsidR="1169E504" w:rsidRPr="004C2A5B">
        <w:rPr>
          <w:rFonts w:ascii="Arial" w:hAnsi="Arial" w:cs="Arial"/>
        </w:rPr>
        <w:t xml:space="preserve">expect. </w:t>
      </w:r>
      <w:r w:rsidR="27E8415D" w:rsidRPr="004C2A5B">
        <w:rPr>
          <w:rFonts w:ascii="Arial" w:hAnsi="Arial" w:cs="Arial"/>
        </w:rPr>
        <w:t>The market for sponsor-facing apps is not large at the moment</w:t>
      </w:r>
      <w:r w:rsidR="28A9BFC8" w:rsidRPr="004C2A5B">
        <w:rPr>
          <w:rFonts w:ascii="Arial" w:hAnsi="Arial" w:cs="Arial"/>
        </w:rPr>
        <w:t xml:space="preserve">, and </w:t>
      </w:r>
      <w:r w:rsidR="6FF0A346" w:rsidRPr="004C2A5B">
        <w:rPr>
          <w:rFonts w:ascii="Arial" w:hAnsi="Arial" w:cs="Arial"/>
        </w:rPr>
        <w:t xml:space="preserve">therefore </w:t>
      </w:r>
      <w:r w:rsidR="32FD12EC" w:rsidRPr="004C2A5B">
        <w:rPr>
          <w:rFonts w:ascii="Arial" w:hAnsi="Arial" w:cs="Arial"/>
        </w:rPr>
        <w:t>it can be seen as a big opportunity.</w:t>
      </w:r>
    </w:p>
    <w:p w14:paraId="66EED9B0" w14:textId="72CA890C" w:rsidR="3B8FE125" w:rsidRPr="004C2A5B" w:rsidRDefault="3B8FE125" w:rsidP="009C14E0">
      <w:pPr>
        <w:rPr>
          <w:rFonts w:ascii="Arial" w:hAnsi="Arial" w:cs="Arial"/>
          <w:b/>
          <w:bCs/>
        </w:rPr>
      </w:pPr>
    </w:p>
    <w:p w14:paraId="61ABDE11" w14:textId="6824020E" w:rsidR="532AB987" w:rsidRPr="004C2A5B" w:rsidRDefault="532AB987" w:rsidP="009C14E0">
      <w:pPr>
        <w:pStyle w:val="Heading2"/>
        <w:spacing w:line="240" w:lineRule="auto"/>
        <w:rPr>
          <w:rFonts w:ascii="Arial" w:hAnsi="Arial" w:cs="Arial"/>
        </w:rPr>
      </w:pPr>
      <w:bookmarkStart w:id="19" w:name="_Toc23474129"/>
      <w:r w:rsidRPr="004C2A5B">
        <w:rPr>
          <w:rFonts w:ascii="Arial" w:hAnsi="Arial" w:cs="Arial"/>
        </w:rPr>
        <w:t>6.</w:t>
      </w:r>
      <w:r w:rsidR="004C2A5B" w:rsidRPr="004C2A5B">
        <w:rPr>
          <w:rFonts w:ascii="Arial" w:hAnsi="Arial" w:cs="Arial"/>
        </w:rPr>
        <w:t>5</w:t>
      </w:r>
      <w:r w:rsidRPr="004C2A5B">
        <w:rPr>
          <w:rFonts w:ascii="Arial" w:hAnsi="Arial" w:cs="Arial"/>
        </w:rPr>
        <w:t xml:space="preserve"> Competition</w:t>
      </w:r>
      <w:bookmarkEnd w:id="19"/>
    </w:p>
    <w:p w14:paraId="64F9A4C7" w14:textId="474A4D01" w:rsidR="00765778" w:rsidRPr="004C2A5B" w:rsidRDefault="00765778" w:rsidP="009C14E0">
      <w:pPr>
        <w:rPr>
          <w:rFonts w:ascii="Arial" w:hAnsi="Arial" w:cs="Arial"/>
          <w:b/>
          <w:bCs/>
        </w:rPr>
      </w:pPr>
      <w:r w:rsidRPr="004C2A5B">
        <w:rPr>
          <w:rFonts w:ascii="Arial" w:hAnsi="Arial" w:cs="Arial"/>
        </w:rPr>
        <w:t xml:space="preserve">Currently, there </w:t>
      </w:r>
      <w:r w:rsidR="01E763CA" w:rsidRPr="004C2A5B">
        <w:rPr>
          <w:rFonts w:ascii="Arial" w:hAnsi="Arial" w:cs="Arial"/>
        </w:rPr>
        <w:t>are not</w:t>
      </w:r>
      <w:r w:rsidRPr="004C2A5B">
        <w:rPr>
          <w:rFonts w:ascii="Arial" w:hAnsi="Arial" w:cs="Arial"/>
        </w:rPr>
        <w:t xml:space="preserve"> many app/tech solutions to homelessness. </w:t>
      </w:r>
      <w:r w:rsidR="01E763CA" w:rsidRPr="004C2A5B">
        <w:rPr>
          <w:rFonts w:ascii="Arial" w:hAnsi="Arial" w:cs="Arial"/>
        </w:rPr>
        <w:t xml:space="preserve">The existing </w:t>
      </w:r>
      <w:r w:rsidRPr="004C2A5B">
        <w:rPr>
          <w:rFonts w:ascii="Arial" w:hAnsi="Arial" w:cs="Arial"/>
        </w:rPr>
        <w:t xml:space="preserve">ones offer different </w:t>
      </w:r>
      <w:r w:rsidR="01E763CA" w:rsidRPr="004C2A5B">
        <w:rPr>
          <w:rFonts w:ascii="Arial" w:hAnsi="Arial" w:cs="Arial"/>
        </w:rPr>
        <w:t>solutions</w:t>
      </w:r>
      <w:r w:rsidRPr="004C2A5B">
        <w:rPr>
          <w:rFonts w:ascii="Arial" w:hAnsi="Arial" w:cs="Arial"/>
        </w:rPr>
        <w:t xml:space="preserve"> to </w:t>
      </w:r>
      <w:r w:rsidR="01E763CA" w:rsidRPr="004C2A5B">
        <w:rPr>
          <w:rFonts w:ascii="Arial" w:hAnsi="Arial" w:cs="Arial"/>
        </w:rPr>
        <w:t xml:space="preserve">the one </w:t>
      </w:r>
      <w:r w:rsidR="3E8627E0" w:rsidRPr="004C2A5B">
        <w:rPr>
          <w:rFonts w:ascii="Arial" w:hAnsi="Arial" w:cs="Arial"/>
        </w:rPr>
        <w:t>offered by</w:t>
      </w:r>
      <w:r w:rsidR="01E763CA" w:rsidRPr="004C2A5B">
        <w:rPr>
          <w:rFonts w:ascii="Arial" w:hAnsi="Arial" w:cs="Arial"/>
        </w:rPr>
        <w:t xml:space="preserve"> </w:t>
      </w:r>
      <w:r w:rsidRPr="004C2A5B">
        <w:rPr>
          <w:rFonts w:ascii="Arial" w:hAnsi="Arial" w:cs="Arial"/>
          <w:i/>
          <w:iCs/>
        </w:rPr>
        <w:t>Pathway</w:t>
      </w:r>
      <w:r w:rsidRPr="004C2A5B">
        <w:rPr>
          <w:rFonts w:ascii="Arial" w:hAnsi="Arial" w:cs="Arial"/>
        </w:rPr>
        <w:t>.</w:t>
      </w:r>
    </w:p>
    <w:p w14:paraId="58335E8D" w14:textId="76DF9116" w:rsidR="00765778" w:rsidRPr="004C2A5B" w:rsidRDefault="00FB1B28" w:rsidP="009C14E0">
      <w:pPr>
        <w:pStyle w:val="ListParagraph"/>
        <w:numPr>
          <w:ilvl w:val="0"/>
          <w:numId w:val="16"/>
        </w:numPr>
        <w:rPr>
          <w:rFonts w:ascii="Arial" w:hAnsi="Arial" w:cs="Arial"/>
          <w:b/>
          <w:bCs/>
        </w:rPr>
      </w:pPr>
      <w:hyperlink r:id="rId21">
        <w:r w:rsidR="00765778" w:rsidRPr="004C2A5B">
          <w:rPr>
            <w:rStyle w:val="Hyperlink"/>
            <w:rFonts w:ascii="Arial" w:hAnsi="Arial" w:cs="Arial"/>
          </w:rPr>
          <w:t>SE|ME</w:t>
        </w:r>
      </w:hyperlink>
      <w:r w:rsidR="1D6C14FF" w:rsidRPr="004C2A5B">
        <w:rPr>
          <w:rFonts w:ascii="Arial" w:hAnsi="Arial" w:cs="Arial"/>
        </w:rPr>
        <w:t>:</w:t>
      </w:r>
      <w:r w:rsidR="00765778" w:rsidRPr="004C2A5B">
        <w:rPr>
          <w:rFonts w:ascii="Arial" w:hAnsi="Arial" w:cs="Arial"/>
        </w:rPr>
        <w:t xml:space="preserve"> a student enterprise from Glasgow </w:t>
      </w:r>
      <w:r w:rsidR="1D6C14FF" w:rsidRPr="004C2A5B">
        <w:rPr>
          <w:rFonts w:ascii="Arial" w:hAnsi="Arial" w:cs="Arial"/>
        </w:rPr>
        <w:t xml:space="preserve">University </w:t>
      </w:r>
      <w:r w:rsidR="00765778" w:rsidRPr="004C2A5B">
        <w:rPr>
          <w:rFonts w:ascii="Arial" w:hAnsi="Arial" w:cs="Arial"/>
        </w:rPr>
        <w:t xml:space="preserve">that </w:t>
      </w:r>
      <w:r w:rsidR="1D6C14FF" w:rsidRPr="004C2A5B">
        <w:rPr>
          <w:rFonts w:ascii="Arial" w:hAnsi="Arial" w:cs="Arial"/>
        </w:rPr>
        <w:t xml:space="preserve">provides </w:t>
      </w:r>
      <w:r w:rsidR="00765778" w:rsidRPr="004C2A5B">
        <w:rPr>
          <w:rFonts w:ascii="Arial" w:hAnsi="Arial" w:cs="Arial"/>
        </w:rPr>
        <w:t>homeless people</w:t>
      </w:r>
      <w:r w:rsidR="1D6C14FF" w:rsidRPr="004C2A5B">
        <w:rPr>
          <w:rFonts w:ascii="Arial" w:hAnsi="Arial" w:cs="Arial"/>
        </w:rPr>
        <w:t xml:space="preserve"> with QR code cards, which</w:t>
      </w:r>
      <w:r w:rsidR="00765778" w:rsidRPr="004C2A5B">
        <w:rPr>
          <w:rFonts w:ascii="Arial" w:hAnsi="Arial" w:cs="Arial"/>
        </w:rPr>
        <w:t xml:space="preserve"> people </w:t>
      </w:r>
      <w:r w:rsidR="1D6C14FF" w:rsidRPr="004C2A5B">
        <w:rPr>
          <w:rFonts w:ascii="Arial" w:hAnsi="Arial" w:cs="Arial"/>
        </w:rPr>
        <w:t xml:space="preserve">passing by </w:t>
      </w:r>
      <w:r w:rsidR="00765778" w:rsidRPr="004C2A5B">
        <w:rPr>
          <w:rFonts w:ascii="Arial" w:hAnsi="Arial" w:cs="Arial"/>
        </w:rPr>
        <w:t>can scan and donate money to</w:t>
      </w:r>
      <w:r w:rsidR="1D6C14FF" w:rsidRPr="004C2A5B">
        <w:rPr>
          <w:rFonts w:ascii="Arial" w:hAnsi="Arial" w:cs="Arial"/>
        </w:rPr>
        <w:t xml:space="preserve"> their fund.</w:t>
      </w:r>
      <w:r w:rsidR="00765778" w:rsidRPr="004C2A5B">
        <w:rPr>
          <w:rFonts w:ascii="Arial" w:hAnsi="Arial" w:cs="Arial"/>
        </w:rPr>
        <w:t xml:space="preserve"> </w:t>
      </w:r>
      <w:r w:rsidR="4A6FDAC3" w:rsidRPr="004C2A5B">
        <w:rPr>
          <w:rFonts w:ascii="Arial" w:hAnsi="Arial" w:cs="Arial"/>
        </w:rPr>
        <w:t>SE|ME collaborates with</w:t>
      </w:r>
      <w:r w:rsidR="4E36C479" w:rsidRPr="004C2A5B">
        <w:rPr>
          <w:rFonts w:ascii="Arial" w:hAnsi="Arial" w:cs="Arial"/>
        </w:rPr>
        <w:t xml:space="preserve"> </w:t>
      </w:r>
      <w:r w:rsidR="344A08F8" w:rsidRPr="004C2A5B">
        <w:rPr>
          <w:rFonts w:ascii="Arial" w:hAnsi="Arial" w:cs="Arial"/>
        </w:rPr>
        <w:t xml:space="preserve">local businesses that offer </w:t>
      </w:r>
      <w:r w:rsidR="5651B6EA" w:rsidRPr="004C2A5B">
        <w:rPr>
          <w:rFonts w:ascii="Arial" w:hAnsi="Arial" w:cs="Arial"/>
        </w:rPr>
        <w:t>services such as food, haircuts or laundry washing to these homeless people. Nevertheless, this</w:t>
      </w:r>
      <w:r w:rsidR="00765778" w:rsidRPr="004C2A5B">
        <w:rPr>
          <w:rFonts w:ascii="Arial" w:hAnsi="Arial" w:cs="Arial"/>
        </w:rPr>
        <w:t xml:space="preserve"> doesn’t allow further interaction between the donor and the person receiving the donation.</w:t>
      </w:r>
    </w:p>
    <w:p w14:paraId="5374F12D" w14:textId="43BAC55C" w:rsidR="00765778" w:rsidRPr="004C2A5B" w:rsidRDefault="00FB1B28" w:rsidP="009C14E0">
      <w:pPr>
        <w:pStyle w:val="ListParagraph"/>
        <w:numPr>
          <w:ilvl w:val="0"/>
          <w:numId w:val="16"/>
        </w:numPr>
        <w:rPr>
          <w:rFonts w:ascii="Arial" w:hAnsi="Arial" w:cs="Arial"/>
          <w:b/>
          <w:bCs/>
        </w:rPr>
      </w:pPr>
      <w:hyperlink r:id="rId22">
        <w:r w:rsidR="00765778" w:rsidRPr="004C2A5B">
          <w:rPr>
            <w:rStyle w:val="Hyperlink"/>
            <w:rFonts w:ascii="Arial" w:hAnsi="Arial" w:cs="Arial"/>
          </w:rPr>
          <w:t>Greater Change</w:t>
        </w:r>
      </w:hyperlink>
      <w:r w:rsidR="00765778" w:rsidRPr="004C2A5B">
        <w:rPr>
          <w:rFonts w:ascii="Arial" w:hAnsi="Arial" w:cs="Arial"/>
        </w:rPr>
        <w:t xml:space="preserve">: based in Oxford, it allows users to make donations to people in need of help. </w:t>
      </w:r>
      <w:r w:rsidR="5651B6EA" w:rsidRPr="004C2A5B">
        <w:rPr>
          <w:rFonts w:ascii="Arial" w:hAnsi="Arial" w:cs="Arial"/>
        </w:rPr>
        <w:t xml:space="preserve">Homeless people have their face, name and goal </w:t>
      </w:r>
      <w:r w:rsidR="5A5BBA1A" w:rsidRPr="004C2A5B">
        <w:rPr>
          <w:rFonts w:ascii="Arial" w:hAnsi="Arial" w:cs="Arial"/>
        </w:rPr>
        <w:t>displayed, and donations</w:t>
      </w:r>
      <w:r w:rsidR="5651B6EA" w:rsidRPr="004C2A5B">
        <w:rPr>
          <w:rFonts w:ascii="Arial" w:hAnsi="Arial" w:cs="Arial"/>
        </w:rPr>
        <w:t xml:space="preserve"> go to a specific goal (I.e. </w:t>
      </w:r>
      <w:r w:rsidR="00765778" w:rsidRPr="004C2A5B">
        <w:rPr>
          <w:rFonts w:ascii="Arial" w:hAnsi="Arial" w:cs="Arial"/>
        </w:rPr>
        <w:t>rent, paying for a course or license</w:t>
      </w:r>
      <w:r w:rsidR="5A5BBA1A" w:rsidRPr="004C2A5B">
        <w:rPr>
          <w:rFonts w:ascii="Arial" w:hAnsi="Arial" w:cs="Arial"/>
        </w:rPr>
        <w:t>...). Nevertheless, Greater Change only allows</w:t>
      </w:r>
      <w:r w:rsidR="00765778" w:rsidRPr="004C2A5B">
        <w:rPr>
          <w:rFonts w:ascii="Arial" w:hAnsi="Arial" w:cs="Arial"/>
        </w:rPr>
        <w:t xml:space="preserve"> monetary donations, not material </w:t>
      </w:r>
      <w:r w:rsidR="4DACD85A" w:rsidRPr="004C2A5B">
        <w:rPr>
          <w:rFonts w:ascii="Arial" w:hAnsi="Arial" w:cs="Arial"/>
        </w:rPr>
        <w:t>ones</w:t>
      </w:r>
      <w:r w:rsidR="300ED884" w:rsidRPr="004C2A5B">
        <w:rPr>
          <w:rFonts w:ascii="Arial" w:hAnsi="Arial" w:cs="Arial"/>
        </w:rPr>
        <w:t xml:space="preserve"> </w:t>
      </w:r>
      <w:r w:rsidR="00765778" w:rsidRPr="004C2A5B">
        <w:rPr>
          <w:rFonts w:ascii="Arial" w:hAnsi="Arial" w:cs="Arial"/>
        </w:rPr>
        <w:t>or mentorship services.</w:t>
      </w:r>
    </w:p>
    <w:p w14:paraId="143FA9BB" w14:textId="09682FC3" w:rsidR="59F6FBDB" w:rsidRPr="004C2A5B" w:rsidRDefault="532AB987" w:rsidP="009C14E0">
      <w:pPr>
        <w:pStyle w:val="Heading1"/>
        <w:rPr>
          <w:rFonts w:ascii="Arial" w:hAnsi="Arial" w:cs="Arial"/>
        </w:rPr>
      </w:pPr>
      <w:bookmarkStart w:id="20" w:name="_Toc23474130"/>
      <w:r w:rsidRPr="004C2A5B">
        <w:rPr>
          <w:rFonts w:ascii="Arial" w:hAnsi="Arial" w:cs="Arial"/>
        </w:rPr>
        <w:t>7.</w:t>
      </w:r>
      <w:r w:rsidR="00F15527" w:rsidRPr="004C2A5B">
        <w:rPr>
          <w:rFonts w:ascii="Arial" w:hAnsi="Arial" w:cs="Arial"/>
        </w:rPr>
        <w:t xml:space="preserve"> </w:t>
      </w:r>
      <w:r w:rsidRPr="004C2A5B">
        <w:rPr>
          <w:rFonts w:ascii="Arial" w:hAnsi="Arial" w:cs="Arial"/>
        </w:rPr>
        <w:t>USP</w:t>
      </w:r>
      <w:bookmarkEnd w:id="20"/>
    </w:p>
    <w:p w14:paraId="76A00E5D" w14:textId="6D59C99F" w:rsidR="59F6FBDB" w:rsidRPr="004C2A5B" w:rsidRDefault="59F6FBDB" w:rsidP="009C14E0">
      <w:pPr>
        <w:rPr>
          <w:rFonts w:ascii="Arial" w:hAnsi="Arial" w:cs="Arial"/>
        </w:rPr>
      </w:pPr>
    </w:p>
    <w:p w14:paraId="231354CD" w14:textId="3159A54C" w:rsidR="532AB987" w:rsidRPr="004C2A5B" w:rsidRDefault="532AB987" w:rsidP="009C14E0">
      <w:pPr>
        <w:pStyle w:val="ListParagraph"/>
        <w:numPr>
          <w:ilvl w:val="0"/>
          <w:numId w:val="16"/>
        </w:numPr>
        <w:rPr>
          <w:rFonts w:ascii="Arial" w:hAnsi="Arial" w:cs="Arial"/>
        </w:rPr>
      </w:pPr>
      <w:r w:rsidRPr="004C2A5B">
        <w:rPr>
          <w:rFonts w:ascii="Arial" w:hAnsi="Arial" w:cs="Arial"/>
          <w:b/>
          <w:bCs/>
        </w:rPr>
        <w:t>Kno</w:t>
      </w:r>
      <w:r w:rsidRPr="004C2A5B">
        <w:rPr>
          <w:rFonts w:ascii="Arial" w:eastAsia="Arial" w:hAnsi="Arial" w:cs="Arial"/>
          <w:b/>
        </w:rPr>
        <w:t>w your customers</w:t>
      </w:r>
      <w:r w:rsidRPr="004C2A5B">
        <w:rPr>
          <w:rFonts w:ascii="Arial" w:eastAsia="Arial" w:hAnsi="Arial" w:cs="Arial"/>
        </w:rPr>
        <w:t xml:space="preserve">. </w:t>
      </w:r>
      <w:r w:rsidR="1AE6A439" w:rsidRPr="004C2A5B">
        <w:rPr>
          <w:rFonts w:ascii="Arial" w:eastAsia="Arial" w:hAnsi="Arial" w:cs="Arial"/>
        </w:rPr>
        <w:t xml:space="preserve">Pathway will be used by two </w:t>
      </w:r>
      <w:r w:rsidR="189CD83C" w:rsidRPr="004C2A5B">
        <w:rPr>
          <w:rFonts w:ascii="Arial" w:eastAsia="Arial" w:hAnsi="Arial" w:cs="Arial"/>
        </w:rPr>
        <w:t xml:space="preserve">types of </w:t>
      </w:r>
      <w:r w:rsidR="597FA41A" w:rsidRPr="004C2A5B">
        <w:rPr>
          <w:rFonts w:ascii="Arial" w:eastAsia="Arial" w:hAnsi="Arial" w:cs="Arial"/>
        </w:rPr>
        <w:t>users</w:t>
      </w:r>
      <w:r w:rsidR="727CCF49" w:rsidRPr="004C2A5B">
        <w:rPr>
          <w:rFonts w:ascii="Arial" w:eastAsia="Arial" w:hAnsi="Arial" w:cs="Arial"/>
        </w:rPr>
        <w:t xml:space="preserve">: homeless </w:t>
      </w:r>
      <w:r w:rsidR="4961428F" w:rsidRPr="004C2A5B">
        <w:rPr>
          <w:rFonts w:ascii="Arial" w:eastAsia="Arial" w:hAnsi="Arial" w:cs="Arial"/>
        </w:rPr>
        <w:t>people and people who want to help and make a difference.</w:t>
      </w:r>
    </w:p>
    <w:p w14:paraId="3C5BF7E2" w14:textId="60A0C4AF" w:rsidR="532AB987" w:rsidRPr="004C2A5B" w:rsidRDefault="69A451E6" w:rsidP="009C14E0">
      <w:pPr>
        <w:pStyle w:val="ListParagraph"/>
        <w:numPr>
          <w:ilvl w:val="1"/>
          <w:numId w:val="16"/>
        </w:numPr>
        <w:rPr>
          <w:rFonts w:ascii="Arial" w:hAnsi="Arial" w:cs="Arial"/>
        </w:rPr>
      </w:pPr>
      <w:r w:rsidRPr="004C2A5B">
        <w:rPr>
          <w:rFonts w:ascii="Arial" w:eastAsia="Arial" w:hAnsi="Arial" w:cs="Arial"/>
          <w:b/>
          <w:bCs/>
        </w:rPr>
        <w:t>Homeless people</w:t>
      </w:r>
      <w:r w:rsidRPr="004C2A5B">
        <w:rPr>
          <w:rFonts w:ascii="Arial" w:eastAsia="Arial" w:hAnsi="Arial" w:cs="Arial"/>
        </w:rPr>
        <w:t xml:space="preserve">: looking for more meaningful social interactions </w:t>
      </w:r>
      <w:r w:rsidR="7AE5B520" w:rsidRPr="004C2A5B">
        <w:rPr>
          <w:rFonts w:ascii="Arial" w:eastAsia="Arial" w:hAnsi="Arial" w:cs="Arial"/>
        </w:rPr>
        <w:t xml:space="preserve">and help with </w:t>
      </w:r>
      <w:r w:rsidR="446527AA" w:rsidRPr="004C2A5B">
        <w:rPr>
          <w:rFonts w:ascii="Arial" w:eastAsia="Arial" w:hAnsi="Arial" w:cs="Arial"/>
        </w:rPr>
        <w:t>several issues</w:t>
      </w:r>
      <w:r w:rsidR="17E01E6A" w:rsidRPr="004C2A5B">
        <w:rPr>
          <w:rFonts w:ascii="Arial" w:eastAsia="Arial" w:hAnsi="Arial" w:cs="Arial"/>
        </w:rPr>
        <w:t xml:space="preserve"> related </w:t>
      </w:r>
      <w:r w:rsidR="5F066518" w:rsidRPr="004C2A5B">
        <w:rPr>
          <w:rFonts w:ascii="Arial" w:eastAsia="Arial" w:hAnsi="Arial" w:cs="Arial"/>
        </w:rPr>
        <w:t xml:space="preserve">to </w:t>
      </w:r>
      <w:r w:rsidR="1A08EB4E" w:rsidRPr="004C2A5B">
        <w:rPr>
          <w:rFonts w:ascii="Arial" w:eastAsia="Arial" w:hAnsi="Arial" w:cs="Arial"/>
        </w:rPr>
        <w:t>employability</w:t>
      </w:r>
      <w:r w:rsidR="0505CE19" w:rsidRPr="004C2A5B">
        <w:rPr>
          <w:rFonts w:ascii="Arial" w:eastAsia="Arial" w:hAnsi="Arial" w:cs="Arial"/>
        </w:rPr>
        <w:t xml:space="preserve">, from </w:t>
      </w:r>
      <w:r w:rsidR="4CFF4BEC" w:rsidRPr="004C2A5B">
        <w:rPr>
          <w:rFonts w:ascii="Arial" w:eastAsia="Arial" w:hAnsi="Arial" w:cs="Arial"/>
        </w:rPr>
        <w:t xml:space="preserve">specific </w:t>
      </w:r>
      <w:r w:rsidR="0EC0693A" w:rsidRPr="004C2A5B">
        <w:rPr>
          <w:rFonts w:ascii="Arial" w:eastAsia="Arial" w:hAnsi="Arial" w:cs="Arial"/>
        </w:rPr>
        <w:t>items/services such</w:t>
      </w:r>
      <w:r w:rsidR="55F7E0C6" w:rsidRPr="004C2A5B">
        <w:rPr>
          <w:rFonts w:ascii="Arial" w:eastAsia="Arial" w:hAnsi="Arial" w:cs="Arial"/>
        </w:rPr>
        <w:t xml:space="preserve"> as clothing</w:t>
      </w:r>
      <w:r w:rsidR="0EC0693A" w:rsidRPr="004C2A5B">
        <w:rPr>
          <w:rFonts w:ascii="Arial" w:eastAsia="Arial" w:hAnsi="Arial" w:cs="Arial"/>
        </w:rPr>
        <w:t xml:space="preserve"> and a haircut, to money to cover their rent and mentorship (I.e. interview preparation, specific skills) to get a job.</w:t>
      </w:r>
    </w:p>
    <w:p w14:paraId="1DC43B7B" w14:textId="15376F67" w:rsidR="532AB987" w:rsidRPr="004C2A5B" w:rsidRDefault="21300B78" w:rsidP="009C14E0">
      <w:pPr>
        <w:pStyle w:val="ListParagraph"/>
        <w:numPr>
          <w:ilvl w:val="1"/>
          <w:numId w:val="16"/>
        </w:numPr>
        <w:rPr>
          <w:rFonts w:ascii="Arial" w:hAnsi="Arial" w:cs="Arial"/>
        </w:rPr>
      </w:pPr>
      <w:r w:rsidRPr="004C2A5B">
        <w:rPr>
          <w:rFonts w:ascii="Arial" w:eastAsia="Arial" w:hAnsi="Arial" w:cs="Arial"/>
          <w:b/>
          <w:bCs/>
        </w:rPr>
        <w:t>Sponsors</w:t>
      </w:r>
      <w:r w:rsidRPr="004C2A5B">
        <w:rPr>
          <w:rFonts w:ascii="Arial" w:eastAsia="Arial" w:hAnsi="Arial" w:cs="Arial"/>
        </w:rPr>
        <w:t xml:space="preserve">: people who want to make a difference in their community. Some of these people </w:t>
      </w:r>
      <w:r w:rsidR="58E831D1" w:rsidRPr="004C2A5B">
        <w:rPr>
          <w:rFonts w:ascii="Arial" w:eastAsia="Arial" w:hAnsi="Arial" w:cs="Arial"/>
        </w:rPr>
        <w:t xml:space="preserve">have </w:t>
      </w:r>
      <w:r w:rsidR="5A88E17B" w:rsidRPr="004C2A5B">
        <w:rPr>
          <w:rFonts w:ascii="Arial" w:eastAsia="Arial" w:hAnsi="Arial" w:cs="Arial"/>
        </w:rPr>
        <w:t>time and</w:t>
      </w:r>
      <w:r w:rsidR="7C4BD12B" w:rsidRPr="004C2A5B">
        <w:rPr>
          <w:rFonts w:ascii="Arial" w:eastAsia="Arial" w:hAnsi="Arial" w:cs="Arial"/>
        </w:rPr>
        <w:t xml:space="preserve"> skills </w:t>
      </w:r>
      <w:r w:rsidR="34EC855D" w:rsidRPr="004C2A5B">
        <w:rPr>
          <w:rFonts w:ascii="Arial" w:eastAsia="Arial" w:hAnsi="Arial" w:cs="Arial"/>
        </w:rPr>
        <w:t xml:space="preserve">they would like </w:t>
      </w:r>
      <w:r w:rsidR="7C4BD12B" w:rsidRPr="004C2A5B">
        <w:rPr>
          <w:rFonts w:ascii="Arial" w:eastAsia="Arial" w:hAnsi="Arial" w:cs="Arial"/>
        </w:rPr>
        <w:t>to share</w:t>
      </w:r>
      <w:r w:rsidR="34EC855D" w:rsidRPr="004C2A5B">
        <w:rPr>
          <w:rFonts w:ascii="Arial" w:eastAsia="Arial" w:hAnsi="Arial" w:cs="Arial"/>
        </w:rPr>
        <w:t xml:space="preserve"> with others in need of help. </w:t>
      </w:r>
      <w:r w:rsidR="37CE151C" w:rsidRPr="004C2A5B">
        <w:rPr>
          <w:rFonts w:ascii="Arial" w:eastAsia="Arial" w:hAnsi="Arial" w:cs="Arial"/>
        </w:rPr>
        <w:t xml:space="preserve">Others want to donate money or items towards a specific </w:t>
      </w:r>
      <w:r w:rsidR="2DBD3425" w:rsidRPr="004C2A5B">
        <w:rPr>
          <w:rFonts w:ascii="Arial" w:eastAsia="Arial" w:hAnsi="Arial" w:cs="Arial"/>
        </w:rPr>
        <w:t>goal</w:t>
      </w:r>
      <w:r w:rsidR="38903915" w:rsidRPr="004C2A5B">
        <w:rPr>
          <w:rFonts w:ascii="Arial" w:eastAsia="Arial" w:hAnsi="Arial" w:cs="Arial"/>
        </w:rPr>
        <w:t>.</w:t>
      </w:r>
    </w:p>
    <w:p w14:paraId="7F09BF57" w14:textId="38C74348" w:rsidR="005272E2" w:rsidRPr="004C2A5B" w:rsidRDefault="40E92B8E" w:rsidP="009C14E0">
      <w:pPr>
        <w:ind w:left="720"/>
        <w:rPr>
          <w:rFonts w:ascii="Arial" w:eastAsia="Arial" w:hAnsi="Arial" w:cs="Arial"/>
        </w:rPr>
      </w:pPr>
      <w:r w:rsidRPr="004C2A5B">
        <w:rPr>
          <w:rFonts w:ascii="Arial" w:eastAsia="Arial" w:hAnsi="Arial" w:cs="Arial"/>
        </w:rPr>
        <w:t xml:space="preserve">Both sides </w:t>
      </w:r>
      <w:r w:rsidR="36A81839" w:rsidRPr="004C2A5B">
        <w:rPr>
          <w:rFonts w:ascii="Arial" w:eastAsia="Arial" w:hAnsi="Arial" w:cs="Arial"/>
        </w:rPr>
        <w:t>look for</w:t>
      </w:r>
      <w:r w:rsidR="24AA6EE5" w:rsidRPr="004C2A5B">
        <w:rPr>
          <w:rFonts w:ascii="Arial" w:eastAsia="Arial" w:hAnsi="Arial" w:cs="Arial"/>
        </w:rPr>
        <w:t xml:space="preserve"> </w:t>
      </w:r>
      <w:r w:rsidR="751BF82B" w:rsidRPr="004C2A5B">
        <w:rPr>
          <w:rFonts w:ascii="Arial" w:eastAsia="Arial" w:hAnsi="Arial" w:cs="Arial"/>
        </w:rPr>
        <w:t xml:space="preserve">a </w:t>
      </w:r>
      <w:r w:rsidR="3EF29A9C" w:rsidRPr="004C2A5B">
        <w:rPr>
          <w:rFonts w:ascii="Arial" w:eastAsia="Arial" w:hAnsi="Arial" w:cs="Arial"/>
        </w:rPr>
        <w:t xml:space="preserve">relationship longer </w:t>
      </w:r>
      <w:r w:rsidR="36A81839" w:rsidRPr="004C2A5B">
        <w:rPr>
          <w:rFonts w:ascii="Arial" w:eastAsia="Arial" w:hAnsi="Arial" w:cs="Arial"/>
        </w:rPr>
        <w:t>than a one-off donation.</w:t>
      </w:r>
    </w:p>
    <w:p w14:paraId="52E3E714" w14:textId="3EBD402E" w:rsidR="36A81839" w:rsidRPr="004C2A5B" w:rsidRDefault="36A81839" w:rsidP="009C14E0">
      <w:pPr>
        <w:ind w:left="720"/>
        <w:rPr>
          <w:rFonts w:ascii="Arial" w:eastAsia="Arial" w:hAnsi="Arial" w:cs="Arial"/>
        </w:rPr>
      </w:pPr>
    </w:p>
    <w:p w14:paraId="7C804979" w14:textId="6E8E68F9" w:rsidR="18F76FD0" w:rsidRPr="004C2A5B" w:rsidRDefault="532AB987" w:rsidP="009C14E0">
      <w:pPr>
        <w:pStyle w:val="ListParagraph"/>
        <w:numPr>
          <w:ilvl w:val="0"/>
          <w:numId w:val="16"/>
        </w:numPr>
        <w:rPr>
          <w:rFonts w:ascii="Arial" w:hAnsi="Arial" w:cs="Arial"/>
        </w:rPr>
      </w:pPr>
      <w:r w:rsidRPr="004C2A5B">
        <w:rPr>
          <w:rFonts w:ascii="Arial" w:hAnsi="Arial" w:cs="Arial"/>
          <w:b/>
          <w:bCs/>
        </w:rPr>
        <w:t>Know your competition</w:t>
      </w:r>
      <w:r w:rsidRPr="004C2A5B">
        <w:rPr>
          <w:rFonts w:ascii="Arial" w:hAnsi="Arial" w:cs="Arial"/>
        </w:rPr>
        <w:t xml:space="preserve">. </w:t>
      </w:r>
      <w:r w:rsidR="29835983" w:rsidRPr="004C2A5B">
        <w:rPr>
          <w:rFonts w:ascii="Arial" w:hAnsi="Arial" w:cs="Arial"/>
        </w:rPr>
        <w:t xml:space="preserve">As explored in point 6.4, </w:t>
      </w:r>
      <w:r w:rsidR="01D3DD21" w:rsidRPr="004C2A5B">
        <w:rPr>
          <w:rFonts w:ascii="Arial" w:hAnsi="Arial" w:cs="Arial"/>
        </w:rPr>
        <w:t xml:space="preserve">the current </w:t>
      </w:r>
      <w:r w:rsidR="56190880" w:rsidRPr="004C2A5B">
        <w:rPr>
          <w:rFonts w:ascii="Arial" w:hAnsi="Arial" w:cs="Arial"/>
        </w:rPr>
        <w:t>competitors</w:t>
      </w:r>
      <w:r w:rsidR="46FD0559" w:rsidRPr="004C2A5B">
        <w:rPr>
          <w:rFonts w:ascii="Arial" w:hAnsi="Arial" w:cs="Arial"/>
        </w:rPr>
        <w:t xml:space="preserve">, even though </w:t>
      </w:r>
      <w:r w:rsidR="48CD5C1B" w:rsidRPr="004C2A5B">
        <w:rPr>
          <w:rFonts w:ascii="Arial" w:hAnsi="Arial" w:cs="Arial"/>
        </w:rPr>
        <w:t>they</w:t>
      </w:r>
      <w:r w:rsidR="56190880" w:rsidRPr="004C2A5B">
        <w:rPr>
          <w:rFonts w:ascii="Arial" w:hAnsi="Arial" w:cs="Arial"/>
        </w:rPr>
        <w:t xml:space="preserve"> </w:t>
      </w:r>
      <w:r w:rsidR="425921CA" w:rsidRPr="004C2A5B">
        <w:rPr>
          <w:rFonts w:ascii="Arial" w:hAnsi="Arial" w:cs="Arial"/>
        </w:rPr>
        <w:t xml:space="preserve">coincide in </w:t>
      </w:r>
      <w:r w:rsidR="492B7C2B" w:rsidRPr="004C2A5B">
        <w:rPr>
          <w:rFonts w:ascii="Arial" w:hAnsi="Arial" w:cs="Arial"/>
        </w:rPr>
        <w:t xml:space="preserve">some elements of the </w:t>
      </w:r>
      <w:r w:rsidR="076DE5A0" w:rsidRPr="004C2A5B">
        <w:rPr>
          <w:rFonts w:ascii="Arial" w:hAnsi="Arial" w:cs="Arial"/>
        </w:rPr>
        <w:t xml:space="preserve">solution, fail to </w:t>
      </w:r>
      <w:r w:rsidR="583FE3A1" w:rsidRPr="004C2A5B">
        <w:rPr>
          <w:rFonts w:ascii="Arial" w:hAnsi="Arial" w:cs="Arial"/>
        </w:rPr>
        <w:t xml:space="preserve">offer </w:t>
      </w:r>
      <w:r w:rsidR="6A4AE8BF" w:rsidRPr="004C2A5B">
        <w:rPr>
          <w:rFonts w:ascii="Arial" w:hAnsi="Arial" w:cs="Arial"/>
        </w:rPr>
        <w:t xml:space="preserve">the </w:t>
      </w:r>
      <w:r w:rsidR="4458C5A1" w:rsidRPr="004C2A5B">
        <w:rPr>
          <w:rFonts w:ascii="Arial" w:hAnsi="Arial" w:cs="Arial"/>
        </w:rPr>
        <w:t xml:space="preserve">personal </w:t>
      </w:r>
      <w:r w:rsidR="71A3EFE4" w:rsidRPr="004C2A5B">
        <w:rPr>
          <w:rFonts w:ascii="Arial" w:hAnsi="Arial" w:cs="Arial"/>
        </w:rPr>
        <w:t xml:space="preserve">interaction </w:t>
      </w:r>
      <w:r w:rsidR="16DC6B3B" w:rsidRPr="004C2A5B">
        <w:rPr>
          <w:rFonts w:ascii="Arial" w:hAnsi="Arial" w:cs="Arial"/>
        </w:rPr>
        <w:t xml:space="preserve">that homeless people </w:t>
      </w:r>
      <w:r w:rsidR="14986CA9" w:rsidRPr="004C2A5B">
        <w:rPr>
          <w:rFonts w:ascii="Arial" w:hAnsi="Arial" w:cs="Arial"/>
        </w:rPr>
        <w:t>look for</w:t>
      </w:r>
      <w:r w:rsidR="4592BFE2" w:rsidRPr="004C2A5B">
        <w:rPr>
          <w:rFonts w:ascii="Arial" w:hAnsi="Arial" w:cs="Arial"/>
        </w:rPr>
        <w:t xml:space="preserve">. </w:t>
      </w:r>
      <w:r w:rsidR="658D4A17" w:rsidRPr="004C2A5B">
        <w:rPr>
          <w:rFonts w:ascii="Arial" w:hAnsi="Arial" w:cs="Arial"/>
        </w:rPr>
        <w:t xml:space="preserve">Some of </w:t>
      </w:r>
      <w:r w:rsidR="0B09783D" w:rsidRPr="004C2A5B">
        <w:rPr>
          <w:rFonts w:ascii="Arial" w:hAnsi="Arial" w:cs="Arial"/>
        </w:rPr>
        <w:t>them (SE</w:t>
      </w:r>
      <w:r w:rsidR="5AE1F68B" w:rsidRPr="004C2A5B">
        <w:rPr>
          <w:rFonts w:ascii="Arial" w:hAnsi="Arial" w:cs="Arial"/>
        </w:rPr>
        <w:t xml:space="preserve">|ME) </w:t>
      </w:r>
      <w:r w:rsidR="302F267C" w:rsidRPr="004C2A5B">
        <w:rPr>
          <w:rFonts w:ascii="Arial" w:hAnsi="Arial" w:cs="Arial"/>
        </w:rPr>
        <w:t xml:space="preserve">allow </w:t>
      </w:r>
      <w:r w:rsidR="004730F4" w:rsidRPr="004C2A5B">
        <w:rPr>
          <w:rFonts w:ascii="Arial" w:hAnsi="Arial" w:cs="Arial"/>
        </w:rPr>
        <w:t xml:space="preserve">donations to specific </w:t>
      </w:r>
      <w:r w:rsidR="14C33F1C" w:rsidRPr="004C2A5B">
        <w:rPr>
          <w:rFonts w:ascii="Arial" w:hAnsi="Arial" w:cs="Arial"/>
        </w:rPr>
        <w:t xml:space="preserve">people through </w:t>
      </w:r>
      <w:r w:rsidR="571459D2" w:rsidRPr="004C2A5B">
        <w:rPr>
          <w:rFonts w:ascii="Arial" w:hAnsi="Arial" w:cs="Arial"/>
        </w:rPr>
        <w:t xml:space="preserve">collaboration with local businesses </w:t>
      </w:r>
      <w:r w:rsidR="2FFFE97F" w:rsidRPr="004C2A5B">
        <w:rPr>
          <w:rFonts w:ascii="Arial" w:hAnsi="Arial" w:cs="Arial"/>
        </w:rPr>
        <w:t xml:space="preserve">that provide the services (haircuts, </w:t>
      </w:r>
      <w:r w:rsidR="56CA839A" w:rsidRPr="004C2A5B">
        <w:rPr>
          <w:rFonts w:ascii="Arial" w:hAnsi="Arial" w:cs="Arial"/>
        </w:rPr>
        <w:t>laundry, food</w:t>
      </w:r>
      <w:r w:rsidR="71434181" w:rsidRPr="004C2A5B">
        <w:rPr>
          <w:rFonts w:ascii="Arial" w:hAnsi="Arial" w:cs="Arial"/>
        </w:rPr>
        <w:t xml:space="preserve">, etc). </w:t>
      </w:r>
      <w:r w:rsidR="2999965C" w:rsidRPr="004C2A5B">
        <w:rPr>
          <w:rFonts w:ascii="Arial" w:hAnsi="Arial" w:cs="Arial"/>
        </w:rPr>
        <w:t xml:space="preserve">In this case, there’s </w:t>
      </w:r>
      <w:r w:rsidR="72F5A730" w:rsidRPr="004C2A5B">
        <w:rPr>
          <w:rFonts w:ascii="Arial" w:hAnsi="Arial" w:cs="Arial"/>
        </w:rPr>
        <w:t xml:space="preserve">no </w:t>
      </w:r>
      <w:r w:rsidR="694AE740" w:rsidRPr="004C2A5B">
        <w:rPr>
          <w:rFonts w:ascii="Arial" w:hAnsi="Arial" w:cs="Arial"/>
        </w:rPr>
        <w:t xml:space="preserve">further </w:t>
      </w:r>
      <w:r w:rsidR="5F8E914A" w:rsidRPr="004C2A5B">
        <w:rPr>
          <w:rFonts w:ascii="Arial" w:hAnsi="Arial" w:cs="Arial"/>
        </w:rPr>
        <w:t>interaction</w:t>
      </w:r>
      <w:r w:rsidR="694AE740" w:rsidRPr="004C2A5B">
        <w:rPr>
          <w:rFonts w:ascii="Arial" w:hAnsi="Arial" w:cs="Arial"/>
        </w:rPr>
        <w:t xml:space="preserve"> between </w:t>
      </w:r>
      <w:r w:rsidR="0AF9DA32" w:rsidRPr="004C2A5B">
        <w:rPr>
          <w:rFonts w:ascii="Arial" w:hAnsi="Arial" w:cs="Arial"/>
        </w:rPr>
        <w:t xml:space="preserve">the </w:t>
      </w:r>
      <w:r w:rsidR="49A7BDC1" w:rsidRPr="004C2A5B">
        <w:rPr>
          <w:rFonts w:ascii="Arial" w:hAnsi="Arial" w:cs="Arial"/>
        </w:rPr>
        <w:t xml:space="preserve">homeless person and the </w:t>
      </w:r>
      <w:r w:rsidR="4C642B1A" w:rsidRPr="004C2A5B">
        <w:rPr>
          <w:rFonts w:ascii="Arial" w:hAnsi="Arial" w:cs="Arial"/>
        </w:rPr>
        <w:t xml:space="preserve">aid </w:t>
      </w:r>
      <w:r w:rsidR="1BC532A4" w:rsidRPr="004C2A5B">
        <w:rPr>
          <w:rFonts w:ascii="Arial" w:hAnsi="Arial" w:cs="Arial"/>
        </w:rPr>
        <w:t>provider.</w:t>
      </w:r>
      <w:r w:rsidR="0AF9DA32" w:rsidRPr="004C2A5B">
        <w:rPr>
          <w:rFonts w:ascii="Arial" w:hAnsi="Arial" w:cs="Arial"/>
        </w:rPr>
        <w:t xml:space="preserve"> </w:t>
      </w:r>
      <w:r w:rsidR="3C5256F3" w:rsidRPr="004C2A5B">
        <w:rPr>
          <w:rFonts w:ascii="Arial" w:hAnsi="Arial" w:cs="Arial"/>
        </w:rPr>
        <w:t xml:space="preserve">Greater Change adopts a more humane approach by giving homeless people a face, name and story, and allows </w:t>
      </w:r>
      <w:r w:rsidR="5F1BBCC1" w:rsidRPr="004C2A5B">
        <w:rPr>
          <w:rFonts w:ascii="Arial" w:hAnsi="Arial" w:cs="Arial"/>
        </w:rPr>
        <w:t xml:space="preserve">donors </w:t>
      </w:r>
      <w:r w:rsidR="44DA6F43" w:rsidRPr="004C2A5B">
        <w:rPr>
          <w:rFonts w:ascii="Arial" w:hAnsi="Arial" w:cs="Arial"/>
        </w:rPr>
        <w:t xml:space="preserve">to put money towards a </w:t>
      </w:r>
      <w:r w:rsidR="469631F3" w:rsidRPr="004C2A5B">
        <w:rPr>
          <w:rFonts w:ascii="Arial" w:hAnsi="Arial" w:cs="Arial"/>
        </w:rPr>
        <w:t xml:space="preserve">specific goal. </w:t>
      </w:r>
      <w:r w:rsidR="081F0AC8" w:rsidRPr="004C2A5B">
        <w:rPr>
          <w:rFonts w:ascii="Arial" w:hAnsi="Arial" w:cs="Arial"/>
        </w:rPr>
        <w:t xml:space="preserve">Nevertheless, still fails to offer a closer </w:t>
      </w:r>
      <w:r w:rsidR="22B60287" w:rsidRPr="004C2A5B">
        <w:rPr>
          <w:rFonts w:ascii="Arial" w:hAnsi="Arial" w:cs="Arial"/>
        </w:rPr>
        <w:t>interaction</w:t>
      </w:r>
      <w:r w:rsidR="22A3854F" w:rsidRPr="004C2A5B">
        <w:rPr>
          <w:rFonts w:ascii="Arial" w:hAnsi="Arial" w:cs="Arial"/>
        </w:rPr>
        <w:t xml:space="preserve"> and long</w:t>
      </w:r>
      <w:r w:rsidR="32201818" w:rsidRPr="004C2A5B">
        <w:rPr>
          <w:rFonts w:ascii="Arial" w:hAnsi="Arial" w:cs="Arial"/>
        </w:rPr>
        <w:t>-</w:t>
      </w:r>
      <w:r w:rsidR="22A3854F" w:rsidRPr="004C2A5B">
        <w:rPr>
          <w:rFonts w:ascii="Arial" w:hAnsi="Arial" w:cs="Arial"/>
        </w:rPr>
        <w:t>term</w:t>
      </w:r>
      <w:r w:rsidR="7B32715C" w:rsidRPr="004C2A5B">
        <w:rPr>
          <w:rFonts w:ascii="Arial" w:hAnsi="Arial" w:cs="Arial"/>
        </w:rPr>
        <w:t xml:space="preserve"> relationship </w:t>
      </w:r>
      <w:r w:rsidR="22B60287" w:rsidRPr="004C2A5B">
        <w:rPr>
          <w:rFonts w:ascii="Arial" w:hAnsi="Arial" w:cs="Arial"/>
        </w:rPr>
        <w:t xml:space="preserve">between </w:t>
      </w:r>
      <w:r w:rsidR="03EBDD4D" w:rsidRPr="004C2A5B">
        <w:rPr>
          <w:rFonts w:ascii="Arial" w:hAnsi="Arial" w:cs="Arial"/>
        </w:rPr>
        <w:t>helpers and those</w:t>
      </w:r>
      <w:r w:rsidR="5B933182" w:rsidRPr="004C2A5B">
        <w:rPr>
          <w:rFonts w:ascii="Arial" w:hAnsi="Arial" w:cs="Arial"/>
        </w:rPr>
        <w:t xml:space="preserve"> in need.</w:t>
      </w:r>
      <w:r w:rsidRPr="004C2A5B">
        <w:rPr>
          <w:rFonts w:ascii="Arial" w:hAnsi="Arial" w:cs="Arial"/>
        </w:rPr>
        <w:br/>
      </w:r>
    </w:p>
    <w:p w14:paraId="329E0B2E" w14:textId="4AA79F99" w:rsidR="532AB987" w:rsidRPr="004C2A5B" w:rsidRDefault="532AB987" w:rsidP="009C14E0">
      <w:pPr>
        <w:pStyle w:val="ListParagraph"/>
        <w:numPr>
          <w:ilvl w:val="0"/>
          <w:numId w:val="16"/>
        </w:numPr>
        <w:rPr>
          <w:rFonts w:ascii="Arial" w:hAnsi="Arial" w:cs="Arial"/>
        </w:rPr>
      </w:pPr>
      <w:r w:rsidRPr="004C2A5B">
        <w:rPr>
          <w:rFonts w:ascii="Arial" w:hAnsi="Arial" w:cs="Arial"/>
          <w:b/>
          <w:bCs/>
        </w:rPr>
        <w:t>Know yourself</w:t>
      </w:r>
      <w:r w:rsidRPr="004C2A5B">
        <w:rPr>
          <w:rFonts w:ascii="Arial" w:hAnsi="Arial" w:cs="Arial"/>
        </w:rPr>
        <w:t xml:space="preserve">. </w:t>
      </w:r>
      <w:r w:rsidRPr="004C2A5B">
        <w:rPr>
          <w:rFonts w:ascii="Arial" w:hAnsi="Arial" w:cs="Arial"/>
          <w:i/>
          <w:iCs/>
        </w:rPr>
        <w:t>Pathway</w:t>
      </w:r>
      <w:r w:rsidRPr="004C2A5B">
        <w:rPr>
          <w:rFonts w:ascii="Arial" w:hAnsi="Arial" w:cs="Arial"/>
        </w:rPr>
        <w:t xml:space="preserve"> offers a personal connection experience that general donations don’t offer. Currently, the main ways to aid homeless people are donating items or money to charity or giving money directly to the homeless person. In the first case, the donor is only involved in the cause through the first part of the chain (donor to charity/middleman), and in the second, the donor gives money to the person directly, but doesn’t know where that money goes. Volunteering at charity shops or to directly collaborate with people are an option already offered by some charities, but there are some elements missing. </w:t>
      </w:r>
    </w:p>
    <w:p w14:paraId="56AEF757" w14:textId="58016E48" w:rsidR="532AB987" w:rsidRPr="004C2A5B" w:rsidRDefault="532AB987" w:rsidP="009C14E0">
      <w:pPr>
        <w:pStyle w:val="ListParagraph"/>
        <w:numPr>
          <w:ilvl w:val="1"/>
          <w:numId w:val="16"/>
        </w:numPr>
        <w:rPr>
          <w:rFonts w:ascii="Arial" w:hAnsi="Arial" w:cs="Arial"/>
        </w:rPr>
      </w:pPr>
      <w:r w:rsidRPr="004C2A5B">
        <w:rPr>
          <w:rFonts w:ascii="Arial" w:hAnsi="Arial" w:cs="Arial"/>
          <w:b/>
          <w:bCs/>
        </w:rPr>
        <w:t>Location</w:t>
      </w:r>
      <w:r w:rsidRPr="004C2A5B">
        <w:rPr>
          <w:rFonts w:ascii="Arial" w:hAnsi="Arial" w:cs="Arial"/>
        </w:rPr>
        <w:t xml:space="preserve">: </w:t>
      </w:r>
      <w:r w:rsidRPr="004C2A5B">
        <w:rPr>
          <w:rFonts w:ascii="Arial" w:hAnsi="Arial" w:cs="Arial"/>
          <w:i/>
          <w:iCs/>
        </w:rPr>
        <w:t>Pathway</w:t>
      </w:r>
      <w:r w:rsidRPr="004C2A5B">
        <w:rPr>
          <w:rFonts w:ascii="Arial" w:hAnsi="Arial" w:cs="Arial"/>
        </w:rPr>
        <w:t xml:space="preserve"> offers mentors/donors the opportunity to connect from different cities and therefore both ends would have access to a wider range of people with shared interests/skills.</w:t>
      </w:r>
    </w:p>
    <w:p w14:paraId="01275A44" w14:textId="060AB428" w:rsidR="532AB987" w:rsidRPr="004C2A5B" w:rsidRDefault="532AB987" w:rsidP="009C14E0">
      <w:pPr>
        <w:pStyle w:val="ListParagraph"/>
        <w:numPr>
          <w:ilvl w:val="1"/>
          <w:numId w:val="16"/>
        </w:numPr>
        <w:rPr>
          <w:rFonts w:ascii="Arial" w:hAnsi="Arial" w:cs="Arial"/>
        </w:rPr>
      </w:pPr>
      <w:r w:rsidRPr="004C2A5B">
        <w:rPr>
          <w:rFonts w:ascii="Arial" w:hAnsi="Arial" w:cs="Arial"/>
          <w:b/>
          <w:bCs/>
        </w:rPr>
        <w:t>Technology</w:t>
      </w:r>
      <w:r w:rsidRPr="004C2A5B">
        <w:rPr>
          <w:rFonts w:ascii="Arial" w:hAnsi="Arial" w:cs="Arial"/>
        </w:rPr>
        <w:t>: the fact that, in addition to face2face meetings, mentors and mentees can interact through videocall means people from different locations can meet. Technological literacy is also an important skill to have, and many homeless people have smartphones or access to a computer lab (through the Crisis comp lab).</w:t>
      </w:r>
    </w:p>
    <w:p w14:paraId="0374205C" w14:textId="25918387" w:rsidR="532AB987" w:rsidRPr="004C2A5B" w:rsidRDefault="532AB987" w:rsidP="009C14E0">
      <w:pPr>
        <w:pStyle w:val="ListParagraph"/>
        <w:numPr>
          <w:ilvl w:val="1"/>
          <w:numId w:val="16"/>
        </w:numPr>
        <w:rPr>
          <w:rFonts w:ascii="Arial" w:hAnsi="Arial" w:cs="Arial"/>
        </w:rPr>
      </w:pPr>
      <w:r w:rsidRPr="004C2A5B">
        <w:rPr>
          <w:rFonts w:ascii="Arial" w:hAnsi="Arial" w:cs="Arial"/>
          <w:b/>
          <w:bCs/>
        </w:rPr>
        <w:t>Connects both ends of the chain</w:t>
      </w:r>
      <w:r w:rsidRPr="004C2A5B">
        <w:rPr>
          <w:rFonts w:ascii="Arial" w:hAnsi="Arial" w:cs="Arial"/>
        </w:rPr>
        <w:t xml:space="preserve"> (</w:t>
      </w:r>
      <w:r w:rsidRPr="004C2A5B">
        <w:rPr>
          <w:rFonts w:ascii="Arial" w:hAnsi="Arial" w:cs="Arial"/>
          <w:color w:val="C00000"/>
        </w:rPr>
        <w:t>donor</w:t>
      </w:r>
      <w:r w:rsidRPr="004C2A5B">
        <w:rPr>
          <w:rFonts w:ascii="Arial" w:hAnsi="Arial" w:cs="Arial"/>
        </w:rPr>
        <w:t xml:space="preserve"> – </w:t>
      </w:r>
      <w:r w:rsidRPr="004C2A5B">
        <w:rPr>
          <w:rFonts w:ascii="Arial" w:hAnsi="Arial" w:cs="Arial"/>
          <w:color w:val="C00000"/>
        </w:rPr>
        <w:t>charity/middleman</w:t>
      </w:r>
      <w:r w:rsidRPr="004C2A5B">
        <w:rPr>
          <w:rFonts w:ascii="Arial" w:hAnsi="Arial" w:cs="Arial"/>
        </w:rPr>
        <w:t xml:space="preserve"> - </w:t>
      </w:r>
      <w:r w:rsidRPr="004C2A5B">
        <w:rPr>
          <w:rFonts w:ascii="Arial" w:hAnsi="Arial" w:cs="Arial"/>
          <w:color w:val="C00000"/>
        </w:rPr>
        <w:t>person in need for help</w:t>
      </w:r>
      <w:r w:rsidRPr="004C2A5B">
        <w:rPr>
          <w:rFonts w:ascii="Arial" w:hAnsi="Arial" w:cs="Arial"/>
        </w:rPr>
        <w:t>). The person interested in helping counts with the reassurance that the process is overviewed by a charity and the homeless status of the users is verified. In addition, they can see where their money/donations are going.</w:t>
      </w:r>
    </w:p>
    <w:p w14:paraId="74508843" w14:textId="7AB17162" w:rsidR="532AB987" w:rsidRPr="004C2A5B" w:rsidRDefault="532AB987" w:rsidP="009C14E0">
      <w:pPr>
        <w:pStyle w:val="ListParagraph"/>
        <w:numPr>
          <w:ilvl w:val="1"/>
          <w:numId w:val="16"/>
        </w:numPr>
        <w:rPr>
          <w:rFonts w:ascii="Arial" w:hAnsi="Arial" w:cs="Arial"/>
        </w:rPr>
      </w:pPr>
      <w:r w:rsidRPr="004C2A5B">
        <w:rPr>
          <w:rFonts w:ascii="Arial" w:hAnsi="Arial" w:cs="Arial"/>
          <w:b/>
          <w:bCs/>
        </w:rPr>
        <w:t>Builds a personal connection</w:t>
      </w:r>
      <w:r w:rsidRPr="004C2A5B">
        <w:rPr>
          <w:rFonts w:ascii="Arial" w:hAnsi="Arial" w:cs="Arial"/>
        </w:rPr>
        <w:t>: by knowing who is receiving their money/objects, people would feel more willing to help. Homeless people would also feel more included in society by building a network outside their current situation.</w:t>
      </w:r>
    </w:p>
    <w:p w14:paraId="39D39AFE" w14:textId="2401C991" w:rsidR="532AB987" w:rsidRPr="004C2A5B" w:rsidRDefault="532AB987" w:rsidP="009C14E0">
      <w:pPr>
        <w:pStyle w:val="ListParagraph"/>
        <w:numPr>
          <w:ilvl w:val="1"/>
          <w:numId w:val="16"/>
        </w:numPr>
        <w:rPr>
          <w:rFonts w:ascii="Arial" w:hAnsi="Arial" w:cs="Arial"/>
        </w:rPr>
      </w:pPr>
      <w:r w:rsidRPr="004C2A5B">
        <w:rPr>
          <w:rFonts w:ascii="Arial" w:hAnsi="Arial" w:cs="Arial"/>
          <w:b/>
          <w:bCs/>
        </w:rPr>
        <w:t>Tangible result</w:t>
      </w:r>
      <w:r w:rsidRPr="004C2A5B">
        <w:rPr>
          <w:rFonts w:ascii="Arial" w:hAnsi="Arial" w:cs="Arial"/>
        </w:rPr>
        <w:t>: sponsors can see the result of their donations and mentorship as the receiver’s profile would be updated with their progress (I.e. got an interview, a job, a new flat, learned a new skill...)</w:t>
      </w:r>
    </w:p>
    <w:p w14:paraId="5AC9E216" w14:textId="3507950E" w:rsidR="000F0510" w:rsidRPr="004C2A5B" w:rsidRDefault="000F0510" w:rsidP="00714E61">
      <w:pPr>
        <w:pStyle w:val="Heading1"/>
        <w:rPr>
          <w:rFonts w:ascii="Arial" w:hAnsi="Arial" w:cs="Arial"/>
        </w:rPr>
      </w:pPr>
    </w:p>
    <w:p w14:paraId="2AF58090" w14:textId="4564768D" w:rsidR="007D0479" w:rsidRPr="004C2A5B" w:rsidRDefault="007D0479" w:rsidP="009C14E0">
      <w:pPr>
        <w:pStyle w:val="Heading1"/>
        <w:rPr>
          <w:rFonts w:ascii="Arial" w:hAnsi="Arial" w:cs="Arial"/>
        </w:rPr>
      </w:pPr>
    </w:p>
    <w:p w14:paraId="5A9B19D5" w14:textId="77777777" w:rsidR="003C043A" w:rsidRPr="004C2A5B" w:rsidRDefault="003C043A" w:rsidP="009C14E0">
      <w:pPr>
        <w:rPr>
          <w:rFonts w:ascii="Arial" w:eastAsiaTheme="majorEastAsia" w:hAnsi="Arial" w:cs="Arial"/>
          <w:color w:val="2F5496" w:themeColor="accent1" w:themeShade="BF"/>
          <w:sz w:val="32"/>
          <w:szCs w:val="32"/>
        </w:rPr>
      </w:pPr>
      <w:r w:rsidRPr="004C2A5B">
        <w:rPr>
          <w:rFonts w:ascii="Arial" w:hAnsi="Arial" w:cs="Arial"/>
        </w:rPr>
        <w:br w:type="page"/>
      </w:r>
    </w:p>
    <w:p w14:paraId="0AE579F8" w14:textId="507CB0E5" w:rsidR="007D0479" w:rsidRPr="004C2A5B" w:rsidRDefault="007D0479" w:rsidP="009C14E0">
      <w:pPr>
        <w:pStyle w:val="Heading1"/>
        <w:rPr>
          <w:rFonts w:ascii="Arial" w:hAnsi="Arial" w:cs="Arial"/>
        </w:rPr>
      </w:pPr>
      <w:bookmarkStart w:id="21" w:name="_Toc23474131"/>
      <w:r w:rsidRPr="004C2A5B">
        <w:rPr>
          <w:rFonts w:ascii="Arial" w:hAnsi="Arial" w:cs="Arial"/>
        </w:rPr>
        <w:t>References:</w:t>
      </w:r>
      <w:bookmarkEnd w:id="21"/>
    </w:p>
    <w:p w14:paraId="5D98352B" w14:textId="0A1A0FA9" w:rsidR="00A51A8F" w:rsidRPr="004C2A5B" w:rsidRDefault="00A51A8F" w:rsidP="009C14E0">
      <w:pPr>
        <w:rPr>
          <w:rFonts w:ascii="Arial" w:hAnsi="Arial" w:cs="Arial"/>
        </w:rPr>
      </w:pPr>
    </w:p>
    <w:p w14:paraId="7C47F967" w14:textId="223FE01E" w:rsidR="00A51A8F" w:rsidRPr="004C2A5B" w:rsidRDefault="5A88E17B" w:rsidP="009C14E0">
      <w:pPr>
        <w:rPr>
          <w:rFonts w:ascii="Arial" w:hAnsi="Arial" w:cs="Arial"/>
        </w:rPr>
      </w:pPr>
      <w:r w:rsidRPr="004C2A5B">
        <w:rPr>
          <w:rFonts w:ascii="Arial" w:hAnsi="Arial" w:cs="Arial"/>
        </w:rPr>
        <w:t xml:space="preserve">Government Statistics (2018) accessed via </w:t>
      </w:r>
      <w:hyperlink r:id="rId23">
        <w:r w:rsidRPr="004C2A5B">
          <w:rPr>
            <w:rFonts w:ascii="Arial" w:hAnsi="Arial" w:cs="Arial"/>
            <w:color w:val="0000FF"/>
            <w:u w:val="single"/>
          </w:rPr>
          <w:t>https://www.ons.gov.uk/employmentandlabourmarket/peopleinwork/earningsandworkinghours/articles/nationallivingwageearnersfallshortofaveragefamilyspending/2018-03-28</w:t>
        </w:r>
      </w:hyperlink>
      <w:r w:rsidRPr="004C2A5B">
        <w:rPr>
          <w:rFonts w:ascii="Arial" w:hAnsi="Arial" w:cs="Arial"/>
        </w:rPr>
        <w:t xml:space="preserve"> on the 1st November 2019</w:t>
      </w:r>
    </w:p>
    <w:p w14:paraId="3583966D" w14:textId="443E47EB" w:rsidR="00A51A8F" w:rsidRPr="004C2A5B" w:rsidRDefault="00A51A8F" w:rsidP="009C14E0">
      <w:pPr>
        <w:rPr>
          <w:rFonts w:ascii="Arial" w:hAnsi="Arial" w:cs="Arial"/>
        </w:rPr>
      </w:pPr>
    </w:p>
    <w:p w14:paraId="621CC214" w14:textId="1768C468" w:rsidR="008D2875" w:rsidRPr="004C2A5B" w:rsidRDefault="1C02F448" w:rsidP="009C14E0">
      <w:pPr>
        <w:rPr>
          <w:rFonts w:ascii="Arial" w:hAnsi="Arial" w:cs="Arial"/>
        </w:rPr>
      </w:pPr>
      <w:r w:rsidRPr="004C2A5B">
        <w:rPr>
          <w:rFonts w:ascii="Arial" w:hAnsi="Arial" w:cs="Arial"/>
        </w:rPr>
        <w:t xml:space="preserve">Housing Rights (2019) accessed online via </w:t>
      </w:r>
      <w:hyperlink r:id="rId24">
        <w:r w:rsidRPr="004C2A5B">
          <w:rPr>
            <w:rStyle w:val="Hyperlink"/>
            <w:rFonts w:ascii="Arial" w:hAnsi="Arial" w:cs="Arial"/>
          </w:rPr>
          <w:t>https://www.housingrights.org.uk/news/research/causes-homelessness-rough-sleeping</w:t>
        </w:r>
      </w:hyperlink>
      <w:r w:rsidRPr="004C2A5B">
        <w:rPr>
          <w:rFonts w:ascii="Arial" w:hAnsi="Arial" w:cs="Arial"/>
        </w:rPr>
        <w:t xml:space="preserve"> on the 1st November 2019</w:t>
      </w:r>
    </w:p>
    <w:p w14:paraId="18B069C5" w14:textId="7FC5E225" w:rsidR="00A51A8F" w:rsidRPr="004C2A5B" w:rsidRDefault="00A51A8F" w:rsidP="009C14E0">
      <w:pPr>
        <w:rPr>
          <w:rFonts w:ascii="Arial" w:hAnsi="Arial" w:cs="Arial"/>
        </w:rPr>
      </w:pPr>
    </w:p>
    <w:p w14:paraId="66048418" w14:textId="13E9A883" w:rsidR="0030050F" w:rsidRPr="004C2A5B" w:rsidRDefault="4105F331" w:rsidP="009C14E0">
      <w:pPr>
        <w:rPr>
          <w:rFonts w:ascii="Arial" w:hAnsi="Arial" w:cs="Arial"/>
        </w:rPr>
      </w:pPr>
      <w:r w:rsidRPr="004C2A5B">
        <w:rPr>
          <w:rFonts w:ascii="Arial" w:hAnsi="Arial" w:cs="Arial"/>
        </w:rPr>
        <w:t xml:space="preserve">Homelessness (2017) accessed online via </w:t>
      </w:r>
      <w:hyperlink r:id="rId25">
        <w:r w:rsidRPr="004C2A5B">
          <w:rPr>
            <w:rStyle w:val="Hyperlink"/>
            <w:rFonts w:ascii="Arial" w:hAnsi="Arial" w:cs="Arial"/>
          </w:rPr>
          <w:t>https://www.nao.org.uk/wp-content/uploads/2017/09/Homelessness.pdf</w:t>
        </w:r>
      </w:hyperlink>
      <w:r w:rsidRPr="004C2A5B">
        <w:rPr>
          <w:rFonts w:ascii="Arial" w:hAnsi="Arial" w:cs="Arial"/>
        </w:rPr>
        <w:t xml:space="preserve"> on the 1</w:t>
      </w:r>
      <w:r w:rsidRPr="004C2A5B">
        <w:rPr>
          <w:rFonts w:ascii="Arial" w:hAnsi="Arial" w:cs="Arial"/>
          <w:vertAlign w:val="superscript"/>
        </w:rPr>
        <w:t>st</w:t>
      </w:r>
      <w:r w:rsidRPr="004C2A5B">
        <w:rPr>
          <w:rFonts w:ascii="Arial" w:hAnsi="Arial" w:cs="Arial"/>
        </w:rPr>
        <w:t xml:space="preserve"> of November 2019</w:t>
      </w:r>
    </w:p>
    <w:p w14:paraId="0EC33039" w14:textId="68EA718C" w:rsidR="00A51A8F" w:rsidRPr="004C2A5B" w:rsidRDefault="00A51A8F" w:rsidP="009C14E0">
      <w:pPr>
        <w:rPr>
          <w:rFonts w:ascii="Arial" w:hAnsi="Arial" w:cs="Arial"/>
        </w:rPr>
      </w:pPr>
    </w:p>
    <w:p w14:paraId="1B038221" w14:textId="174B03CF" w:rsidR="00A51A8F" w:rsidRPr="004C2A5B" w:rsidRDefault="5A88E17B" w:rsidP="009C14E0">
      <w:pPr>
        <w:rPr>
          <w:rFonts w:ascii="Arial" w:hAnsi="Arial" w:cs="Arial"/>
        </w:rPr>
      </w:pPr>
      <w:r w:rsidRPr="004C2A5B">
        <w:rPr>
          <w:rFonts w:ascii="Arial" w:hAnsi="Arial" w:cs="Arial"/>
        </w:rPr>
        <w:t xml:space="preserve">The Economy Watch (2019) accessed via </w:t>
      </w:r>
      <w:hyperlink r:id="rId26">
        <w:r w:rsidRPr="004C2A5B">
          <w:rPr>
            <w:rStyle w:val="Hyperlink"/>
            <w:rFonts w:ascii="Arial" w:eastAsiaTheme="majorEastAsia" w:hAnsi="Arial" w:cs="Arial"/>
          </w:rPr>
          <w:t>https://www.economywatch.com/economic-statistics/United-Kingdom/GDP_Per_Capita_Current_Prices_National_Currency/</w:t>
        </w:r>
      </w:hyperlink>
      <w:r w:rsidRPr="004C2A5B">
        <w:rPr>
          <w:rFonts w:ascii="Arial" w:hAnsi="Arial" w:cs="Arial"/>
        </w:rPr>
        <w:t xml:space="preserve"> on the 1</w:t>
      </w:r>
      <w:r w:rsidRPr="004C2A5B">
        <w:rPr>
          <w:rFonts w:ascii="Arial" w:hAnsi="Arial" w:cs="Arial"/>
          <w:vertAlign w:val="superscript"/>
        </w:rPr>
        <w:t>st</w:t>
      </w:r>
      <w:r w:rsidRPr="004C2A5B">
        <w:rPr>
          <w:rFonts w:ascii="Arial" w:hAnsi="Arial" w:cs="Arial"/>
        </w:rPr>
        <w:t xml:space="preserve"> of November 2019</w:t>
      </w:r>
    </w:p>
    <w:p w14:paraId="59A6CB11" w14:textId="67FE1E91" w:rsidR="00A51A8F" w:rsidRPr="004C2A5B" w:rsidRDefault="00A51A8F" w:rsidP="009C14E0">
      <w:pPr>
        <w:rPr>
          <w:rFonts w:ascii="Arial" w:hAnsi="Arial" w:cs="Arial"/>
        </w:rPr>
      </w:pPr>
    </w:p>
    <w:p w14:paraId="3BD7F4E3" w14:textId="50E91906" w:rsidR="1F1B468A" w:rsidRPr="004C2A5B" w:rsidRDefault="1F1B468A" w:rsidP="009C14E0">
      <w:pPr>
        <w:rPr>
          <w:rFonts w:ascii="Arial" w:hAnsi="Arial" w:cs="Arial"/>
        </w:rPr>
      </w:pPr>
      <w:r w:rsidRPr="004C2A5B">
        <w:rPr>
          <w:rFonts w:ascii="Arial" w:hAnsi="Arial" w:cs="Arial"/>
        </w:rPr>
        <w:t xml:space="preserve">The homeless monitor: England 2019 (2019) accessed online via </w:t>
      </w:r>
      <w:hyperlink r:id="rId27">
        <w:r w:rsidRPr="004C2A5B">
          <w:rPr>
            <w:rStyle w:val="Hyperlink"/>
            <w:rFonts w:ascii="Arial" w:hAnsi="Arial" w:cs="Arial"/>
          </w:rPr>
          <w:t>https://www.crisis.org.uk/media/240419/the_homelessness_monitor_england_2019.pdf</w:t>
        </w:r>
      </w:hyperlink>
      <w:r w:rsidRPr="004C2A5B">
        <w:rPr>
          <w:rFonts w:ascii="Arial" w:hAnsi="Arial" w:cs="Arial"/>
        </w:rPr>
        <w:t xml:space="preserve"> </w:t>
      </w:r>
      <w:r w:rsidR="46894EF9" w:rsidRPr="004C2A5B">
        <w:rPr>
          <w:rFonts w:ascii="Arial" w:hAnsi="Arial" w:cs="Arial"/>
        </w:rPr>
        <w:t>the 1</w:t>
      </w:r>
      <w:r w:rsidR="46894EF9" w:rsidRPr="004C2A5B">
        <w:rPr>
          <w:rFonts w:ascii="Arial" w:hAnsi="Arial" w:cs="Arial"/>
          <w:vertAlign w:val="superscript"/>
        </w:rPr>
        <w:t>st</w:t>
      </w:r>
      <w:r w:rsidR="46894EF9" w:rsidRPr="004C2A5B">
        <w:rPr>
          <w:rFonts w:ascii="Arial" w:hAnsi="Arial" w:cs="Arial"/>
        </w:rPr>
        <w:t xml:space="preserve"> of November</w:t>
      </w:r>
    </w:p>
    <w:p w14:paraId="1C8BA284" w14:textId="6A0AB719" w:rsidR="00F71459" w:rsidRPr="004C2A5B" w:rsidRDefault="00F71459" w:rsidP="009C14E0">
      <w:pPr>
        <w:rPr>
          <w:rFonts w:ascii="Arial" w:hAnsi="Arial" w:cs="Arial"/>
        </w:rPr>
      </w:pPr>
    </w:p>
    <w:p w14:paraId="66307674" w14:textId="1773C56F" w:rsidR="005E70EA" w:rsidRPr="004C2A5B" w:rsidRDefault="005E70EA" w:rsidP="009C14E0">
      <w:pPr>
        <w:rPr>
          <w:rFonts w:ascii="Arial" w:hAnsi="Arial" w:cs="Arial"/>
        </w:rPr>
      </w:pPr>
    </w:p>
    <w:p w14:paraId="7F8A9ECF" w14:textId="73890F53" w:rsidR="005E70EA" w:rsidRPr="004C2A5B" w:rsidRDefault="005E70EA" w:rsidP="009C14E0">
      <w:pPr>
        <w:rPr>
          <w:rFonts w:ascii="Arial" w:hAnsi="Arial" w:cs="Arial"/>
        </w:rPr>
      </w:pPr>
    </w:p>
    <w:sectPr w:rsidR="005E70EA" w:rsidRPr="004C2A5B" w:rsidSect="0045140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3C2C0" w14:textId="77777777" w:rsidR="001A2CDC" w:rsidRDefault="001A2CDC" w:rsidP="003F1917">
      <w:r>
        <w:separator/>
      </w:r>
    </w:p>
  </w:endnote>
  <w:endnote w:type="continuationSeparator" w:id="0">
    <w:p w14:paraId="2D938339" w14:textId="77777777" w:rsidR="001A2CDC" w:rsidRDefault="001A2CDC" w:rsidP="003F1917">
      <w:r>
        <w:continuationSeparator/>
      </w:r>
    </w:p>
  </w:endnote>
  <w:endnote w:type="continuationNotice" w:id="1">
    <w:p w14:paraId="076593CB" w14:textId="77777777" w:rsidR="001A2CDC" w:rsidRDefault="001A2C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4477112"/>
      <w:docPartObj>
        <w:docPartGallery w:val="Page Numbers (Bottom of Page)"/>
        <w:docPartUnique/>
      </w:docPartObj>
    </w:sdtPr>
    <w:sdtEndPr>
      <w:rPr>
        <w:rStyle w:val="PageNumber"/>
      </w:rPr>
    </w:sdtEndPr>
    <w:sdtContent>
      <w:p w14:paraId="29BA8C62" w14:textId="79B603D3" w:rsidR="003F1917" w:rsidRDefault="003F1917" w:rsidP="005E6B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74B117" w14:textId="77777777" w:rsidR="003F1917" w:rsidRDefault="003F1917" w:rsidP="003F19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83101847"/>
      <w:docPartObj>
        <w:docPartGallery w:val="Page Numbers (Bottom of Page)"/>
        <w:docPartUnique/>
      </w:docPartObj>
    </w:sdtPr>
    <w:sdtEndPr>
      <w:rPr>
        <w:rStyle w:val="PageNumber"/>
      </w:rPr>
    </w:sdtEndPr>
    <w:sdtContent>
      <w:p w14:paraId="639AA998" w14:textId="222B1F3D" w:rsidR="003F1917" w:rsidRDefault="003F1917" w:rsidP="005E6B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814E04" w14:textId="77777777" w:rsidR="003F1917" w:rsidRDefault="003F1917" w:rsidP="003F19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22001" w14:textId="77777777" w:rsidR="001A2CDC" w:rsidRDefault="001A2CDC" w:rsidP="003F1917">
      <w:r>
        <w:separator/>
      </w:r>
    </w:p>
  </w:footnote>
  <w:footnote w:type="continuationSeparator" w:id="0">
    <w:p w14:paraId="59EAEE64" w14:textId="77777777" w:rsidR="001A2CDC" w:rsidRDefault="001A2CDC" w:rsidP="003F1917">
      <w:r>
        <w:continuationSeparator/>
      </w:r>
    </w:p>
  </w:footnote>
  <w:footnote w:type="continuationNotice" w:id="1">
    <w:p w14:paraId="36CAD501" w14:textId="77777777" w:rsidR="001A2CDC" w:rsidRDefault="001A2C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3E28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0DE8F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5D0F0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FA16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DC4C1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2CD0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504AC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048995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03AA1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09063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25493"/>
    <w:multiLevelType w:val="hybridMultilevel"/>
    <w:tmpl w:val="FFFFFFFF"/>
    <w:lvl w:ilvl="0" w:tplc="86DE8308">
      <w:start w:val="1"/>
      <w:numFmt w:val="bullet"/>
      <w:lvlText w:val=""/>
      <w:lvlJc w:val="left"/>
      <w:pPr>
        <w:ind w:left="720" w:hanging="360"/>
      </w:pPr>
      <w:rPr>
        <w:rFonts w:ascii="Symbol" w:hAnsi="Symbol" w:hint="default"/>
      </w:rPr>
    </w:lvl>
    <w:lvl w:ilvl="1" w:tplc="6D248EC6">
      <w:start w:val="1"/>
      <w:numFmt w:val="bullet"/>
      <w:lvlText w:val="o"/>
      <w:lvlJc w:val="left"/>
      <w:pPr>
        <w:ind w:left="1440" w:hanging="360"/>
      </w:pPr>
      <w:rPr>
        <w:rFonts w:ascii="Courier New" w:hAnsi="Courier New" w:hint="default"/>
      </w:rPr>
    </w:lvl>
    <w:lvl w:ilvl="2" w:tplc="BCCA04D0">
      <w:start w:val="1"/>
      <w:numFmt w:val="bullet"/>
      <w:lvlText w:val=""/>
      <w:lvlJc w:val="left"/>
      <w:pPr>
        <w:ind w:left="2160" w:hanging="360"/>
      </w:pPr>
      <w:rPr>
        <w:rFonts w:ascii="Wingdings" w:hAnsi="Wingdings" w:hint="default"/>
      </w:rPr>
    </w:lvl>
    <w:lvl w:ilvl="3" w:tplc="E8B87086">
      <w:start w:val="1"/>
      <w:numFmt w:val="bullet"/>
      <w:lvlText w:val=""/>
      <w:lvlJc w:val="left"/>
      <w:pPr>
        <w:ind w:left="2880" w:hanging="360"/>
      </w:pPr>
      <w:rPr>
        <w:rFonts w:ascii="Symbol" w:hAnsi="Symbol" w:hint="default"/>
      </w:rPr>
    </w:lvl>
    <w:lvl w:ilvl="4" w:tplc="484628DE">
      <w:start w:val="1"/>
      <w:numFmt w:val="bullet"/>
      <w:lvlText w:val="o"/>
      <w:lvlJc w:val="left"/>
      <w:pPr>
        <w:ind w:left="3600" w:hanging="360"/>
      </w:pPr>
      <w:rPr>
        <w:rFonts w:ascii="Courier New" w:hAnsi="Courier New" w:hint="default"/>
      </w:rPr>
    </w:lvl>
    <w:lvl w:ilvl="5" w:tplc="140ECA7C">
      <w:start w:val="1"/>
      <w:numFmt w:val="bullet"/>
      <w:lvlText w:val=""/>
      <w:lvlJc w:val="left"/>
      <w:pPr>
        <w:ind w:left="4320" w:hanging="360"/>
      </w:pPr>
      <w:rPr>
        <w:rFonts w:ascii="Wingdings" w:hAnsi="Wingdings" w:hint="default"/>
      </w:rPr>
    </w:lvl>
    <w:lvl w:ilvl="6" w:tplc="A33A7D0C">
      <w:start w:val="1"/>
      <w:numFmt w:val="bullet"/>
      <w:lvlText w:val=""/>
      <w:lvlJc w:val="left"/>
      <w:pPr>
        <w:ind w:left="5040" w:hanging="360"/>
      </w:pPr>
      <w:rPr>
        <w:rFonts w:ascii="Symbol" w:hAnsi="Symbol" w:hint="default"/>
      </w:rPr>
    </w:lvl>
    <w:lvl w:ilvl="7" w:tplc="A7B4458C">
      <w:start w:val="1"/>
      <w:numFmt w:val="bullet"/>
      <w:lvlText w:val="o"/>
      <w:lvlJc w:val="left"/>
      <w:pPr>
        <w:ind w:left="5760" w:hanging="360"/>
      </w:pPr>
      <w:rPr>
        <w:rFonts w:ascii="Courier New" w:hAnsi="Courier New" w:hint="default"/>
      </w:rPr>
    </w:lvl>
    <w:lvl w:ilvl="8" w:tplc="7FB01BA6">
      <w:start w:val="1"/>
      <w:numFmt w:val="bullet"/>
      <w:lvlText w:val=""/>
      <w:lvlJc w:val="left"/>
      <w:pPr>
        <w:ind w:left="6480" w:hanging="360"/>
      </w:pPr>
      <w:rPr>
        <w:rFonts w:ascii="Wingdings" w:hAnsi="Wingdings" w:hint="default"/>
      </w:rPr>
    </w:lvl>
  </w:abstractNum>
  <w:abstractNum w:abstractNumId="11" w15:restartNumberingAfterBreak="0">
    <w:nsid w:val="08AF5620"/>
    <w:multiLevelType w:val="hybridMultilevel"/>
    <w:tmpl w:val="FFFFFFFF"/>
    <w:lvl w:ilvl="0" w:tplc="89CA6FBA">
      <w:start w:val="1"/>
      <w:numFmt w:val="bullet"/>
      <w:lvlText w:val=""/>
      <w:lvlJc w:val="left"/>
      <w:pPr>
        <w:ind w:left="720" w:hanging="360"/>
      </w:pPr>
      <w:rPr>
        <w:rFonts w:ascii="Symbol" w:hAnsi="Symbol" w:hint="default"/>
      </w:rPr>
    </w:lvl>
    <w:lvl w:ilvl="1" w:tplc="AEEAEB7E">
      <w:start w:val="1"/>
      <w:numFmt w:val="bullet"/>
      <w:lvlText w:val="o"/>
      <w:lvlJc w:val="left"/>
      <w:pPr>
        <w:ind w:left="1440" w:hanging="360"/>
      </w:pPr>
      <w:rPr>
        <w:rFonts w:ascii="Courier New" w:hAnsi="Courier New" w:hint="default"/>
      </w:rPr>
    </w:lvl>
    <w:lvl w:ilvl="2" w:tplc="0354EC78">
      <w:start w:val="1"/>
      <w:numFmt w:val="bullet"/>
      <w:lvlText w:val=""/>
      <w:lvlJc w:val="left"/>
      <w:pPr>
        <w:ind w:left="2160" w:hanging="360"/>
      </w:pPr>
      <w:rPr>
        <w:rFonts w:ascii="Wingdings" w:hAnsi="Wingdings" w:hint="default"/>
      </w:rPr>
    </w:lvl>
    <w:lvl w:ilvl="3" w:tplc="54DE3776">
      <w:start w:val="1"/>
      <w:numFmt w:val="bullet"/>
      <w:lvlText w:val=""/>
      <w:lvlJc w:val="left"/>
      <w:pPr>
        <w:ind w:left="2880" w:hanging="360"/>
      </w:pPr>
      <w:rPr>
        <w:rFonts w:ascii="Symbol" w:hAnsi="Symbol" w:hint="default"/>
      </w:rPr>
    </w:lvl>
    <w:lvl w:ilvl="4" w:tplc="07546910">
      <w:start w:val="1"/>
      <w:numFmt w:val="bullet"/>
      <w:lvlText w:val="o"/>
      <w:lvlJc w:val="left"/>
      <w:pPr>
        <w:ind w:left="3600" w:hanging="360"/>
      </w:pPr>
      <w:rPr>
        <w:rFonts w:ascii="Courier New" w:hAnsi="Courier New" w:hint="default"/>
      </w:rPr>
    </w:lvl>
    <w:lvl w:ilvl="5" w:tplc="FCD2A34E">
      <w:start w:val="1"/>
      <w:numFmt w:val="bullet"/>
      <w:lvlText w:val=""/>
      <w:lvlJc w:val="left"/>
      <w:pPr>
        <w:ind w:left="4320" w:hanging="360"/>
      </w:pPr>
      <w:rPr>
        <w:rFonts w:ascii="Wingdings" w:hAnsi="Wingdings" w:hint="default"/>
      </w:rPr>
    </w:lvl>
    <w:lvl w:ilvl="6" w:tplc="79288286">
      <w:start w:val="1"/>
      <w:numFmt w:val="bullet"/>
      <w:lvlText w:val=""/>
      <w:lvlJc w:val="left"/>
      <w:pPr>
        <w:ind w:left="5040" w:hanging="360"/>
      </w:pPr>
      <w:rPr>
        <w:rFonts w:ascii="Symbol" w:hAnsi="Symbol" w:hint="default"/>
      </w:rPr>
    </w:lvl>
    <w:lvl w:ilvl="7" w:tplc="CBFAF30C">
      <w:start w:val="1"/>
      <w:numFmt w:val="bullet"/>
      <w:lvlText w:val="o"/>
      <w:lvlJc w:val="left"/>
      <w:pPr>
        <w:ind w:left="5760" w:hanging="360"/>
      </w:pPr>
      <w:rPr>
        <w:rFonts w:ascii="Courier New" w:hAnsi="Courier New" w:hint="default"/>
      </w:rPr>
    </w:lvl>
    <w:lvl w:ilvl="8" w:tplc="D5ACD216">
      <w:start w:val="1"/>
      <w:numFmt w:val="bullet"/>
      <w:lvlText w:val=""/>
      <w:lvlJc w:val="left"/>
      <w:pPr>
        <w:ind w:left="6480" w:hanging="360"/>
      </w:pPr>
      <w:rPr>
        <w:rFonts w:ascii="Wingdings" w:hAnsi="Wingdings" w:hint="default"/>
      </w:rPr>
    </w:lvl>
  </w:abstractNum>
  <w:abstractNum w:abstractNumId="12" w15:restartNumberingAfterBreak="0">
    <w:nsid w:val="0A0B00E1"/>
    <w:multiLevelType w:val="hybridMultilevel"/>
    <w:tmpl w:val="2E4C737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F277F2"/>
    <w:multiLevelType w:val="hybridMultilevel"/>
    <w:tmpl w:val="FFFFFFFF"/>
    <w:lvl w:ilvl="0" w:tplc="7F0ED80E">
      <w:start w:val="1"/>
      <w:numFmt w:val="bullet"/>
      <w:lvlText w:val=""/>
      <w:lvlJc w:val="left"/>
      <w:pPr>
        <w:ind w:left="720" w:hanging="360"/>
      </w:pPr>
      <w:rPr>
        <w:rFonts w:ascii="Symbol" w:hAnsi="Symbol" w:hint="default"/>
      </w:rPr>
    </w:lvl>
    <w:lvl w:ilvl="1" w:tplc="4F6C5558">
      <w:start w:val="1"/>
      <w:numFmt w:val="bullet"/>
      <w:lvlText w:val="o"/>
      <w:lvlJc w:val="left"/>
      <w:pPr>
        <w:ind w:left="1440" w:hanging="360"/>
      </w:pPr>
      <w:rPr>
        <w:rFonts w:ascii="Courier New" w:hAnsi="Courier New" w:hint="default"/>
      </w:rPr>
    </w:lvl>
    <w:lvl w:ilvl="2" w:tplc="6A56C364">
      <w:start w:val="1"/>
      <w:numFmt w:val="bullet"/>
      <w:lvlText w:val=""/>
      <w:lvlJc w:val="left"/>
      <w:pPr>
        <w:ind w:left="2160" w:hanging="360"/>
      </w:pPr>
      <w:rPr>
        <w:rFonts w:ascii="Wingdings" w:hAnsi="Wingdings" w:hint="default"/>
      </w:rPr>
    </w:lvl>
    <w:lvl w:ilvl="3" w:tplc="65085B3A">
      <w:start w:val="1"/>
      <w:numFmt w:val="bullet"/>
      <w:lvlText w:val=""/>
      <w:lvlJc w:val="left"/>
      <w:pPr>
        <w:ind w:left="2880" w:hanging="360"/>
      </w:pPr>
      <w:rPr>
        <w:rFonts w:ascii="Symbol" w:hAnsi="Symbol" w:hint="default"/>
      </w:rPr>
    </w:lvl>
    <w:lvl w:ilvl="4" w:tplc="54325618">
      <w:start w:val="1"/>
      <w:numFmt w:val="bullet"/>
      <w:lvlText w:val="o"/>
      <w:lvlJc w:val="left"/>
      <w:pPr>
        <w:ind w:left="3600" w:hanging="360"/>
      </w:pPr>
      <w:rPr>
        <w:rFonts w:ascii="Courier New" w:hAnsi="Courier New" w:hint="default"/>
      </w:rPr>
    </w:lvl>
    <w:lvl w:ilvl="5" w:tplc="43882A7E">
      <w:start w:val="1"/>
      <w:numFmt w:val="bullet"/>
      <w:lvlText w:val=""/>
      <w:lvlJc w:val="left"/>
      <w:pPr>
        <w:ind w:left="4320" w:hanging="360"/>
      </w:pPr>
      <w:rPr>
        <w:rFonts w:ascii="Wingdings" w:hAnsi="Wingdings" w:hint="default"/>
      </w:rPr>
    </w:lvl>
    <w:lvl w:ilvl="6" w:tplc="A6126CDA">
      <w:start w:val="1"/>
      <w:numFmt w:val="bullet"/>
      <w:lvlText w:val=""/>
      <w:lvlJc w:val="left"/>
      <w:pPr>
        <w:ind w:left="5040" w:hanging="360"/>
      </w:pPr>
      <w:rPr>
        <w:rFonts w:ascii="Symbol" w:hAnsi="Symbol" w:hint="default"/>
      </w:rPr>
    </w:lvl>
    <w:lvl w:ilvl="7" w:tplc="879E516E">
      <w:start w:val="1"/>
      <w:numFmt w:val="bullet"/>
      <w:lvlText w:val="o"/>
      <w:lvlJc w:val="left"/>
      <w:pPr>
        <w:ind w:left="5760" w:hanging="360"/>
      </w:pPr>
      <w:rPr>
        <w:rFonts w:ascii="Courier New" w:hAnsi="Courier New" w:hint="default"/>
      </w:rPr>
    </w:lvl>
    <w:lvl w:ilvl="8" w:tplc="5428E9B4">
      <w:start w:val="1"/>
      <w:numFmt w:val="bullet"/>
      <w:lvlText w:val=""/>
      <w:lvlJc w:val="left"/>
      <w:pPr>
        <w:ind w:left="6480" w:hanging="360"/>
      </w:pPr>
      <w:rPr>
        <w:rFonts w:ascii="Wingdings" w:hAnsi="Wingdings" w:hint="default"/>
      </w:rPr>
    </w:lvl>
  </w:abstractNum>
  <w:abstractNum w:abstractNumId="14" w15:restartNumberingAfterBreak="0">
    <w:nsid w:val="0E3831DD"/>
    <w:multiLevelType w:val="hybridMultilevel"/>
    <w:tmpl w:val="FFFFFFFF"/>
    <w:lvl w:ilvl="0" w:tplc="6178BD6E">
      <w:start w:val="1"/>
      <w:numFmt w:val="bullet"/>
      <w:lvlText w:val=""/>
      <w:lvlJc w:val="left"/>
      <w:pPr>
        <w:ind w:left="720" w:hanging="360"/>
      </w:pPr>
      <w:rPr>
        <w:rFonts w:ascii="Symbol" w:hAnsi="Symbol" w:hint="default"/>
      </w:rPr>
    </w:lvl>
    <w:lvl w:ilvl="1" w:tplc="C5922F3E">
      <w:start w:val="1"/>
      <w:numFmt w:val="bullet"/>
      <w:lvlText w:val="o"/>
      <w:lvlJc w:val="left"/>
      <w:pPr>
        <w:ind w:left="1440" w:hanging="360"/>
      </w:pPr>
      <w:rPr>
        <w:rFonts w:ascii="Courier New" w:hAnsi="Courier New" w:hint="default"/>
      </w:rPr>
    </w:lvl>
    <w:lvl w:ilvl="2" w:tplc="ACE68C06">
      <w:start w:val="1"/>
      <w:numFmt w:val="bullet"/>
      <w:lvlText w:val=""/>
      <w:lvlJc w:val="left"/>
      <w:pPr>
        <w:ind w:left="2160" w:hanging="360"/>
      </w:pPr>
      <w:rPr>
        <w:rFonts w:ascii="Wingdings" w:hAnsi="Wingdings" w:hint="default"/>
      </w:rPr>
    </w:lvl>
    <w:lvl w:ilvl="3" w:tplc="360CE100">
      <w:start w:val="1"/>
      <w:numFmt w:val="bullet"/>
      <w:lvlText w:val=""/>
      <w:lvlJc w:val="left"/>
      <w:pPr>
        <w:ind w:left="2880" w:hanging="360"/>
      </w:pPr>
      <w:rPr>
        <w:rFonts w:ascii="Symbol" w:hAnsi="Symbol" w:hint="default"/>
      </w:rPr>
    </w:lvl>
    <w:lvl w:ilvl="4" w:tplc="4E8CAC0A">
      <w:start w:val="1"/>
      <w:numFmt w:val="bullet"/>
      <w:lvlText w:val="o"/>
      <w:lvlJc w:val="left"/>
      <w:pPr>
        <w:ind w:left="3600" w:hanging="360"/>
      </w:pPr>
      <w:rPr>
        <w:rFonts w:ascii="Courier New" w:hAnsi="Courier New" w:hint="default"/>
      </w:rPr>
    </w:lvl>
    <w:lvl w:ilvl="5" w:tplc="A5182E98">
      <w:start w:val="1"/>
      <w:numFmt w:val="bullet"/>
      <w:lvlText w:val=""/>
      <w:lvlJc w:val="left"/>
      <w:pPr>
        <w:ind w:left="4320" w:hanging="360"/>
      </w:pPr>
      <w:rPr>
        <w:rFonts w:ascii="Wingdings" w:hAnsi="Wingdings" w:hint="default"/>
      </w:rPr>
    </w:lvl>
    <w:lvl w:ilvl="6" w:tplc="E8F2235C">
      <w:start w:val="1"/>
      <w:numFmt w:val="bullet"/>
      <w:lvlText w:val=""/>
      <w:lvlJc w:val="left"/>
      <w:pPr>
        <w:ind w:left="5040" w:hanging="360"/>
      </w:pPr>
      <w:rPr>
        <w:rFonts w:ascii="Symbol" w:hAnsi="Symbol" w:hint="default"/>
      </w:rPr>
    </w:lvl>
    <w:lvl w:ilvl="7" w:tplc="E1F4E270">
      <w:start w:val="1"/>
      <w:numFmt w:val="bullet"/>
      <w:lvlText w:val="o"/>
      <w:lvlJc w:val="left"/>
      <w:pPr>
        <w:ind w:left="5760" w:hanging="360"/>
      </w:pPr>
      <w:rPr>
        <w:rFonts w:ascii="Courier New" w:hAnsi="Courier New" w:hint="default"/>
      </w:rPr>
    </w:lvl>
    <w:lvl w:ilvl="8" w:tplc="9940D9FA">
      <w:start w:val="1"/>
      <w:numFmt w:val="bullet"/>
      <w:lvlText w:val=""/>
      <w:lvlJc w:val="left"/>
      <w:pPr>
        <w:ind w:left="6480" w:hanging="360"/>
      </w:pPr>
      <w:rPr>
        <w:rFonts w:ascii="Wingdings" w:hAnsi="Wingdings" w:hint="default"/>
      </w:rPr>
    </w:lvl>
  </w:abstractNum>
  <w:abstractNum w:abstractNumId="15" w15:restartNumberingAfterBreak="0">
    <w:nsid w:val="1041466A"/>
    <w:multiLevelType w:val="hybridMultilevel"/>
    <w:tmpl w:val="FFFFFFFF"/>
    <w:lvl w:ilvl="0" w:tplc="3EA0EE26">
      <w:start w:val="1"/>
      <w:numFmt w:val="bullet"/>
      <w:lvlText w:val=""/>
      <w:lvlJc w:val="left"/>
      <w:pPr>
        <w:ind w:left="720" w:hanging="360"/>
      </w:pPr>
      <w:rPr>
        <w:rFonts w:ascii="Symbol" w:hAnsi="Symbol" w:hint="default"/>
      </w:rPr>
    </w:lvl>
    <w:lvl w:ilvl="1" w:tplc="C8C2365C">
      <w:start w:val="1"/>
      <w:numFmt w:val="bullet"/>
      <w:lvlText w:val="o"/>
      <w:lvlJc w:val="left"/>
      <w:pPr>
        <w:ind w:left="1440" w:hanging="360"/>
      </w:pPr>
      <w:rPr>
        <w:rFonts w:ascii="Courier New" w:hAnsi="Courier New" w:hint="default"/>
      </w:rPr>
    </w:lvl>
    <w:lvl w:ilvl="2" w:tplc="F252BF6E">
      <w:start w:val="1"/>
      <w:numFmt w:val="bullet"/>
      <w:lvlText w:val=""/>
      <w:lvlJc w:val="left"/>
      <w:pPr>
        <w:ind w:left="2160" w:hanging="360"/>
      </w:pPr>
      <w:rPr>
        <w:rFonts w:ascii="Wingdings" w:hAnsi="Wingdings" w:hint="default"/>
      </w:rPr>
    </w:lvl>
    <w:lvl w:ilvl="3" w:tplc="7D6C222A">
      <w:start w:val="1"/>
      <w:numFmt w:val="bullet"/>
      <w:lvlText w:val=""/>
      <w:lvlJc w:val="left"/>
      <w:pPr>
        <w:ind w:left="2880" w:hanging="360"/>
      </w:pPr>
      <w:rPr>
        <w:rFonts w:ascii="Symbol" w:hAnsi="Symbol" w:hint="default"/>
      </w:rPr>
    </w:lvl>
    <w:lvl w:ilvl="4" w:tplc="322C2684">
      <w:start w:val="1"/>
      <w:numFmt w:val="bullet"/>
      <w:lvlText w:val="o"/>
      <w:lvlJc w:val="left"/>
      <w:pPr>
        <w:ind w:left="3600" w:hanging="360"/>
      </w:pPr>
      <w:rPr>
        <w:rFonts w:ascii="Courier New" w:hAnsi="Courier New" w:hint="default"/>
      </w:rPr>
    </w:lvl>
    <w:lvl w:ilvl="5" w:tplc="E3B648CA">
      <w:start w:val="1"/>
      <w:numFmt w:val="bullet"/>
      <w:lvlText w:val=""/>
      <w:lvlJc w:val="left"/>
      <w:pPr>
        <w:ind w:left="4320" w:hanging="360"/>
      </w:pPr>
      <w:rPr>
        <w:rFonts w:ascii="Wingdings" w:hAnsi="Wingdings" w:hint="default"/>
      </w:rPr>
    </w:lvl>
    <w:lvl w:ilvl="6" w:tplc="F9B64EEA">
      <w:start w:val="1"/>
      <w:numFmt w:val="bullet"/>
      <w:lvlText w:val=""/>
      <w:lvlJc w:val="left"/>
      <w:pPr>
        <w:ind w:left="5040" w:hanging="360"/>
      </w:pPr>
      <w:rPr>
        <w:rFonts w:ascii="Symbol" w:hAnsi="Symbol" w:hint="default"/>
      </w:rPr>
    </w:lvl>
    <w:lvl w:ilvl="7" w:tplc="F8C2EBCC">
      <w:start w:val="1"/>
      <w:numFmt w:val="bullet"/>
      <w:lvlText w:val="o"/>
      <w:lvlJc w:val="left"/>
      <w:pPr>
        <w:ind w:left="5760" w:hanging="360"/>
      </w:pPr>
      <w:rPr>
        <w:rFonts w:ascii="Courier New" w:hAnsi="Courier New" w:hint="default"/>
      </w:rPr>
    </w:lvl>
    <w:lvl w:ilvl="8" w:tplc="B398450E">
      <w:start w:val="1"/>
      <w:numFmt w:val="bullet"/>
      <w:lvlText w:val=""/>
      <w:lvlJc w:val="left"/>
      <w:pPr>
        <w:ind w:left="6480" w:hanging="360"/>
      </w:pPr>
      <w:rPr>
        <w:rFonts w:ascii="Wingdings" w:hAnsi="Wingdings" w:hint="default"/>
      </w:rPr>
    </w:lvl>
  </w:abstractNum>
  <w:abstractNum w:abstractNumId="16" w15:restartNumberingAfterBreak="0">
    <w:nsid w:val="1C8E33C0"/>
    <w:multiLevelType w:val="hybridMultilevel"/>
    <w:tmpl w:val="2744A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4E072E"/>
    <w:multiLevelType w:val="multilevel"/>
    <w:tmpl w:val="E6C23242"/>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1AC03C4"/>
    <w:multiLevelType w:val="hybridMultilevel"/>
    <w:tmpl w:val="FFFFFFFF"/>
    <w:lvl w:ilvl="0" w:tplc="368C2B12">
      <w:start w:val="1"/>
      <w:numFmt w:val="bullet"/>
      <w:lvlText w:val=""/>
      <w:lvlJc w:val="left"/>
      <w:pPr>
        <w:ind w:left="720" w:hanging="360"/>
      </w:pPr>
      <w:rPr>
        <w:rFonts w:ascii="Symbol" w:hAnsi="Symbol" w:hint="default"/>
      </w:rPr>
    </w:lvl>
    <w:lvl w:ilvl="1" w:tplc="AD0E9E0C">
      <w:start w:val="1"/>
      <w:numFmt w:val="bullet"/>
      <w:lvlText w:val="o"/>
      <w:lvlJc w:val="left"/>
      <w:pPr>
        <w:ind w:left="1440" w:hanging="360"/>
      </w:pPr>
      <w:rPr>
        <w:rFonts w:ascii="Courier New" w:hAnsi="Courier New" w:hint="default"/>
      </w:rPr>
    </w:lvl>
    <w:lvl w:ilvl="2" w:tplc="B89E2A4C">
      <w:start w:val="1"/>
      <w:numFmt w:val="bullet"/>
      <w:lvlText w:val=""/>
      <w:lvlJc w:val="left"/>
      <w:pPr>
        <w:ind w:left="2160" w:hanging="360"/>
      </w:pPr>
      <w:rPr>
        <w:rFonts w:ascii="Wingdings" w:hAnsi="Wingdings" w:hint="default"/>
      </w:rPr>
    </w:lvl>
    <w:lvl w:ilvl="3" w:tplc="2AFEAFCA">
      <w:start w:val="1"/>
      <w:numFmt w:val="bullet"/>
      <w:lvlText w:val=""/>
      <w:lvlJc w:val="left"/>
      <w:pPr>
        <w:ind w:left="2880" w:hanging="360"/>
      </w:pPr>
      <w:rPr>
        <w:rFonts w:ascii="Symbol" w:hAnsi="Symbol" w:hint="default"/>
      </w:rPr>
    </w:lvl>
    <w:lvl w:ilvl="4" w:tplc="443C485A">
      <w:start w:val="1"/>
      <w:numFmt w:val="bullet"/>
      <w:lvlText w:val="o"/>
      <w:lvlJc w:val="left"/>
      <w:pPr>
        <w:ind w:left="3600" w:hanging="360"/>
      </w:pPr>
      <w:rPr>
        <w:rFonts w:ascii="Courier New" w:hAnsi="Courier New" w:hint="default"/>
      </w:rPr>
    </w:lvl>
    <w:lvl w:ilvl="5" w:tplc="120EFE20">
      <w:start w:val="1"/>
      <w:numFmt w:val="bullet"/>
      <w:lvlText w:val=""/>
      <w:lvlJc w:val="left"/>
      <w:pPr>
        <w:ind w:left="4320" w:hanging="360"/>
      </w:pPr>
      <w:rPr>
        <w:rFonts w:ascii="Wingdings" w:hAnsi="Wingdings" w:hint="default"/>
      </w:rPr>
    </w:lvl>
    <w:lvl w:ilvl="6" w:tplc="C986AAD8">
      <w:start w:val="1"/>
      <w:numFmt w:val="bullet"/>
      <w:lvlText w:val=""/>
      <w:lvlJc w:val="left"/>
      <w:pPr>
        <w:ind w:left="5040" w:hanging="360"/>
      </w:pPr>
      <w:rPr>
        <w:rFonts w:ascii="Symbol" w:hAnsi="Symbol" w:hint="default"/>
      </w:rPr>
    </w:lvl>
    <w:lvl w:ilvl="7" w:tplc="C9ECFDD4">
      <w:start w:val="1"/>
      <w:numFmt w:val="bullet"/>
      <w:lvlText w:val="o"/>
      <w:lvlJc w:val="left"/>
      <w:pPr>
        <w:ind w:left="5760" w:hanging="360"/>
      </w:pPr>
      <w:rPr>
        <w:rFonts w:ascii="Courier New" w:hAnsi="Courier New" w:hint="default"/>
      </w:rPr>
    </w:lvl>
    <w:lvl w:ilvl="8" w:tplc="3BF6CAFA">
      <w:start w:val="1"/>
      <w:numFmt w:val="bullet"/>
      <w:lvlText w:val=""/>
      <w:lvlJc w:val="left"/>
      <w:pPr>
        <w:ind w:left="6480" w:hanging="360"/>
      </w:pPr>
      <w:rPr>
        <w:rFonts w:ascii="Wingdings" w:hAnsi="Wingdings" w:hint="default"/>
      </w:rPr>
    </w:lvl>
  </w:abstractNum>
  <w:abstractNum w:abstractNumId="19" w15:restartNumberingAfterBreak="0">
    <w:nsid w:val="340A3041"/>
    <w:multiLevelType w:val="hybridMultilevel"/>
    <w:tmpl w:val="FFFFFFFF"/>
    <w:lvl w:ilvl="0" w:tplc="D1A4194C">
      <w:start w:val="1"/>
      <w:numFmt w:val="bullet"/>
      <w:lvlText w:val=""/>
      <w:lvlJc w:val="left"/>
      <w:pPr>
        <w:ind w:left="720" w:hanging="360"/>
      </w:pPr>
      <w:rPr>
        <w:rFonts w:ascii="Symbol" w:hAnsi="Symbol" w:hint="default"/>
      </w:rPr>
    </w:lvl>
    <w:lvl w:ilvl="1" w:tplc="DEBA0BC0">
      <w:start w:val="1"/>
      <w:numFmt w:val="bullet"/>
      <w:lvlText w:val="o"/>
      <w:lvlJc w:val="left"/>
      <w:pPr>
        <w:ind w:left="1440" w:hanging="360"/>
      </w:pPr>
      <w:rPr>
        <w:rFonts w:ascii="Courier New" w:hAnsi="Courier New" w:hint="default"/>
      </w:rPr>
    </w:lvl>
    <w:lvl w:ilvl="2" w:tplc="0BAC1146">
      <w:start w:val="1"/>
      <w:numFmt w:val="bullet"/>
      <w:lvlText w:val=""/>
      <w:lvlJc w:val="left"/>
      <w:pPr>
        <w:ind w:left="2160" w:hanging="360"/>
      </w:pPr>
      <w:rPr>
        <w:rFonts w:ascii="Wingdings" w:hAnsi="Wingdings" w:hint="default"/>
      </w:rPr>
    </w:lvl>
    <w:lvl w:ilvl="3" w:tplc="319E011C">
      <w:start w:val="1"/>
      <w:numFmt w:val="bullet"/>
      <w:lvlText w:val=""/>
      <w:lvlJc w:val="left"/>
      <w:pPr>
        <w:ind w:left="2880" w:hanging="360"/>
      </w:pPr>
      <w:rPr>
        <w:rFonts w:ascii="Symbol" w:hAnsi="Symbol" w:hint="default"/>
      </w:rPr>
    </w:lvl>
    <w:lvl w:ilvl="4" w:tplc="E7566FE2">
      <w:start w:val="1"/>
      <w:numFmt w:val="bullet"/>
      <w:lvlText w:val="o"/>
      <w:lvlJc w:val="left"/>
      <w:pPr>
        <w:ind w:left="3600" w:hanging="360"/>
      </w:pPr>
      <w:rPr>
        <w:rFonts w:ascii="Courier New" w:hAnsi="Courier New" w:hint="default"/>
      </w:rPr>
    </w:lvl>
    <w:lvl w:ilvl="5" w:tplc="CF14BE56">
      <w:start w:val="1"/>
      <w:numFmt w:val="bullet"/>
      <w:lvlText w:val=""/>
      <w:lvlJc w:val="left"/>
      <w:pPr>
        <w:ind w:left="4320" w:hanging="360"/>
      </w:pPr>
      <w:rPr>
        <w:rFonts w:ascii="Wingdings" w:hAnsi="Wingdings" w:hint="default"/>
      </w:rPr>
    </w:lvl>
    <w:lvl w:ilvl="6" w:tplc="602E41EA">
      <w:start w:val="1"/>
      <w:numFmt w:val="bullet"/>
      <w:lvlText w:val=""/>
      <w:lvlJc w:val="left"/>
      <w:pPr>
        <w:ind w:left="5040" w:hanging="360"/>
      </w:pPr>
      <w:rPr>
        <w:rFonts w:ascii="Symbol" w:hAnsi="Symbol" w:hint="default"/>
      </w:rPr>
    </w:lvl>
    <w:lvl w:ilvl="7" w:tplc="1BFA9E44">
      <w:start w:val="1"/>
      <w:numFmt w:val="bullet"/>
      <w:lvlText w:val="o"/>
      <w:lvlJc w:val="left"/>
      <w:pPr>
        <w:ind w:left="5760" w:hanging="360"/>
      </w:pPr>
      <w:rPr>
        <w:rFonts w:ascii="Courier New" w:hAnsi="Courier New" w:hint="default"/>
      </w:rPr>
    </w:lvl>
    <w:lvl w:ilvl="8" w:tplc="062AF9EC">
      <w:start w:val="1"/>
      <w:numFmt w:val="bullet"/>
      <w:lvlText w:val=""/>
      <w:lvlJc w:val="left"/>
      <w:pPr>
        <w:ind w:left="6480" w:hanging="360"/>
      </w:pPr>
      <w:rPr>
        <w:rFonts w:ascii="Wingdings" w:hAnsi="Wingdings" w:hint="default"/>
      </w:rPr>
    </w:lvl>
  </w:abstractNum>
  <w:abstractNum w:abstractNumId="20" w15:restartNumberingAfterBreak="0">
    <w:nsid w:val="341B397C"/>
    <w:multiLevelType w:val="hybridMultilevel"/>
    <w:tmpl w:val="FFFFFFFF"/>
    <w:lvl w:ilvl="0" w:tplc="FF2E35EE">
      <w:start w:val="1"/>
      <w:numFmt w:val="bullet"/>
      <w:lvlText w:val=""/>
      <w:lvlJc w:val="left"/>
      <w:pPr>
        <w:ind w:left="720" w:hanging="360"/>
      </w:pPr>
      <w:rPr>
        <w:rFonts w:ascii="Symbol" w:hAnsi="Symbol" w:hint="default"/>
      </w:rPr>
    </w:lvl>
    <w:lvl w:ilvl="1" w:tplc="6B3EB806">
      <w:start w:val="1"/>
      <w:numFmt w:val="bullet"/>
      <w:lvlText w:val="o"/>
      <w:lvlJc w:val="left"/>
      <w:pPr>
        <w:ind w:left="1440" w:hanging="360"/>
      </w:pPr>
      <w:rPr>
        <w:rFonts w:ascii="Courier New" w:hAnsi="Courier New" w:hint="default"/>
      </w:rPr>
    </w:lvl>
    <w:lvl w:ilvl="2" w:tplc="5520297A">
      <w:start w:val="1"/>
      <w:numFmt w:val="bullet"/>
      <w:lvlText w:val=""/>
      <w:lvlJc w:val="left"/>
      <w:pPr>
        <w:ind w:left="2160" w:hanging="360"/>
      </w:pPr>
      <w:rPr>
        <w:rFonts w:ascii="Wingdings" w:hAnsi="Wingdings" w:hint="default"/>
      </w:rPr>
    </w:lvl>
    <w:lvl w:ilvl="3" w:tplc="A3580B40">
      <w:start w:val="1"/>
      <w:numFmt w:val="bullet"/>
      <w:lvlText w:val=""/>
      <w:lvlJc w:val="left"/>
      <w:pPr>
        <w:ind w:left="2880" w:hanging="360"/>
      </w:pPr>
      <w:rPr>
        <w:rFonts w:ascii="Symbol" w:hAnsi="Symbol" w:hint="default"/>
      </w:rPr>
    </w:lvl>
    <w:lvl w:ilvl="4" w:tplc="1C2E7ED2">
      <w:start w:val="1"/>
      <w:numFmt w:val="bullet"/>
      <w:lvlText w:val="o"/>
      <w:lvlJc w:val="left"/>
      <w:pPr>
        <w:ind w:left="3600" w:hanging="360"/>
      </w:pPr>
      <w:rPr>
        <w:rFonts w:ascii="Courier New" w:hAnsi="Courier New" w:hint="default"/>
      </w:rPr>
    </w:lvl>
    <w:lvl w:ilvl="5" w:tplc="B81C7DF4">
      <w:start w:val="1"/>
      <w:numFmt w:val="bullet"/>
      <w:lvlText w:val=""/>
      <w:lvlJc w:val="left"/>
      <w:pPr>
        <w:ind w:left="4320" w:hanging="360"/>
      </w:pPr>
      <w:rPr>
        <w:rFonts w:ascii="Wingdings" w:hAnsi="Wingdings" w:hint="default"/>
      </w:rPr>
    </w:lvl>
    <w:lvl w:ilvl="6" w:tplc="6CF432E8">
      <w:start w:val="1"/>
      <w:numFmt w:val="bullet"/>
      <w:lvlText w:val=""/>
      <w:lvlJc w:val="left"/>
      <w:pPr>
        <w:ind w:left="5040" w:hanging="360"/>
      </w:pPr>
      <w:rPr>
        <w:rFonts w:ascii="Symbol" w:hAnsi="Symbol" w:hint="default"/>
      </w:rPr>
    </w:lvl>
    <w:lvl w:ilvl="7" w:tplc="52E0C5B4">
      <w:start w:val="1"/>
      <w:numFmt w:val="bullet"/>
      <w:lvlText w:val="o"/>
      <w:lvlJc w:val="left"/>
      <w:pPr>
        <w:ind w:left="5760" w:hanging="360"/>
      </w:pPr>
      <w:rPr>
        <w:rFonts w:ascii="Courier New" w:hAnsi="Courier New" w:hint="default"/>
      </w:rPr>
    </w:lvl>
    <w:lvl w:ilvl="8" w:tplc="1044436E">
      <w:start w:val="1"/>
      <w:numFmt w:val="bullet"/>
      <w:lvlText w:val=""/>
      <w:lvlJc w:val="left"/>
      <w:pPr>
        <w:ind w:left="6480" w:hanging="360"/>
      </w:pPr>
      <w:rPr>
        <w:rFonts w:ascii="Wingdings" w:hAnsi="Wingdings" w:hint="default"/>
      </w:rPr>
    </w:lvl>
  </w:abstractNum>
  <w:abstractNum w:abstractNumId="21" w15:restartNumberingAfterBreak="0">
    <w:nsid w:val="347816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4DE54BD"/>
    <w:multiLevelType w:val="hybridMultilevel"/>
    <w:tmpl w:val="FFFFFFFF"/>
    <w:lvl w:ilvl="0" w:tplc="24E02630">
      <w:start w:val="1"/>
      <w:numFmt w:val="bullet"/>
      <w:lvlText w:val=""/>
      <w:lvlJc w:val="left"/>
      <w:pPr>
        <w:ind w:left="720" w:hanging="360"/>
      </w:pPr>
      <w:rPr>
        <w:rFonts w:ascii="Symbol" w:hAnsi="Symbol" w:hint="default"/>
      </w:rPr>
    </w:lvl>
    <w:lvl w:ilvl="1" w:tplc="4C0CDAEE">
      <w:start w:val="1"/>
      <w:numFmt w:val="bullet"/>
      <w:lvlText w:val="o"/>
      <w:lvlJc w:val="left"/>
      <w:pPr>
        <w:ind w:left="1440" w:hanging="360"/>
      </w:pPr>
      <w:rPr>
        <w:rFonts w:ascii="Courier New" w:hAnsi="Courier New" w:hint="default"/>
      </w:rPr>
    </w:lvl>
    <w:lvl w:ilvl="2" w:tplc="6B8E8582">
      <w:start w:val="1"/>
      <w:numFmt w:val="bullet"/>
      <w:lvlText w:val=""/>
      <w:lvlJc w:val="left"/>
      <w:pPr>
        <w:ind w:left="2160" w:hanging="360"/>
      </w:pPr>
      <w:rPr>
        <w:rFonts w:ascii="Wingdings" w:hAnsi="Wingdings" w:hint="default"/>
      </w:rPr>
    </w:lvl>
    <w:lvl w:ilvl="3" w:tplc="592EC2EE">
      <w:start w:val="1"/>
      <w:numFmt w:val="bullet"/>
      <w:lvlText w:val=""/>
      <w:lvlJc w:val="left"/>
      <w:pPr>
        <w:ind w:left="2880" w:hanging="360"/>
      </w:pPr>
      <w:rPr>
        <w:rFonts w:ascii="Symbol" w:hAnsi="Symbol" w:hint="default"/>
      </w:rPr>
    </w:lvl>
    <w:lvl w:ilvl="4" w:tplc="B8C610AA">
      <w:start w:val="1"/>
      <w:numFmt w:val="bullet"/>
      <w:lvlText w:val="o"/>
      <w:lvlJc w:val="left"/>
      <w:pPr>
        <w:ind w:left="3600" w:hanging="360"/>
      </w:pPr>
      <w:rPr>
        <w:rFonts w:ascii="Courier New" w:hAnsi="Courier New" w:hint="default"/>
      </w:rPr>
    </w:lvl>
    <w:lvl w:ilvl="5" w:tplc="CD723BD6">
      <w:start w:val="1"/>
      <w:numFmt w:val="bullet"/>
      <w:lvlText w:val=""/>
      <w:lvlJc w:val="left"/>
      <w:pPr>
        <w:ind w:left="4320" w:hanging="360"/>
      </w:pPr>
      <w:rPr>
        <w:rFonts w:ascii="Wingdings" w:hAnsi="Wingdings" w:hint="default"/>
      </w:rPr>
    </w:lvl>
    <w:lvl w:ilvl="6" w:tplc="FF449846">
      <w:start w:val="1"/>
      <w:numFmt w:val="bullet"/>
      <w:lvlText w:val=""/>
      <w:lvlJc w:val="left"/>
      <w:pPr>
        <w:ind w:left="5040" w:hanging="360"/>
      </w:pPr>
      <w:rPr>
        <w:rFonts w:ascii="Symbol" w:hAnsi="Symbol" w:hint="default"/>
      </w:rPr>
    </w:lvl>
    <w:lvl w:ilvl="7" w:tplc="3C92F958">
      <w:start w:val="1"/>
      <w:numFmt w:val="bullet"/>
      <w:lvlText w:val="o"/>
      <w:lvlJc w:val="left"/>
      <w:pPr>
        <w:ind w:left="5760" w:hanging="360"/>
      </w:pPr>
      <w:rPr>
        <w:rFonts w:ascii="Courier New" w:hAnsi="Courier New" w:hint="default"/>
      </w:rPr>
    </w:lvl>
    <w:lvl w:ilvl="8" w:tplc="56E272B8">
      <w:start w:val="1"/>
      <w:numFmt w:val="bullet"/>
      <w:lvlText w:val=""/>
      <w:lvlJc w:val="left"/>
      <w:pPr>
        <w:ind w:left="6480" w:hanging="360"/>
      </w:pPr>
      <w:rPr>
        <w:rFonts w:ascii="Wingdings" w:hAnsi="Wingdings" w:hint="default"/>
      </w:rPr>
    </w:lvl>
  </w:abstractNum>
  <w:abstractNum w:abstractNumId="23" w15:restartNumberingAfterBreak="0">
    <w:nsid w:val="3AA219E6"/>
    <w:multiLevelType w:val="hybridMultilevel"/>
    <w:tmpl w:val="FFFFFFFF"/>
    <w:lvl w:ilvl="0" w:tplc="80F258F4">
      <w:start w:val="1"/>
      <w:numFmt w:val="bullet"/>
      <w:lvlText w:val=""/>
      <w:lvlJc w:val="left"/>
      <w:pPr>
        <w:ind w:left="720" w:hanging="360"/>
      </w:pPr>
      <w:rPr>
        <w:rFonts w:ascii="Symbol" w:hAnsi="Symbol" w:hint="default"/>
      </w:rPr>
    </w:lvl>
    <w:lvl w:ilvl="1" w:tplc="05029F8C">
      <w:start w:val="1"/>
      <w:numFmt w:val="bullet"/>
      <w:lvlText w:val="o"/>
      <w:lvlJc w:val="left"/>
      <w:pPr>
        <w:ind w:left="1440" w:hanging="360"/>
      </w:pPr>
      <w:rPr>
        <w:rFonts w:ascii="Courier New" w:hAnsi="Courier New" w:hint="default"/>
      </w:rPr>
    </w:lvl>
    <w:lvl w:ilvl="2" w:tplc="4EAEFD50">
      <w:start w:val="1"/>
      <w:numFmt w:val="bullet"/>
      <w:lvlText w:val=""/>
      <w:lvlJc w:val="left"/>
      <w:pPr>
        <w:ind w:left="2160" w:hanging="360"/>
      </w:pPr>
      <w:rPr>
        <w:rFonts w:ascii="Wingdings" w:hAnsi="Wingdings" w:hint="default"/>
      </w:rPr>
    </w:lvl>
    <w:lvl w:ilvl="3" w:tplc="B22CE65E">
      <w:start w:val="1"/>
      <w:numFmt w:val="bullet"/>
      <w:lvlText w:val=""/>
      <w:lvlJc w:val="left"/>
      <w:pPr>
        <w:ind w:left="2880" w:hanging="360"/>
      </w:pPr>
      <w:rPr>
        <w:rFonts w:ascii="Symbol" w:hAnsi="Symbol" w:hint="default"/>
      </w:rPr>
    </w:lvl>
    <w:lvl w:ilvl="4" w:tplc="640A7252">
      <w:start w:val="1"/>
      <w:numFmt w:val="bullet"/>
      <w:lvlText w:val="o"/>
      <w:lvlJc w:val="left"/>
      <w:pPr>
        <w:ind w:left="3600" w:hanging="360"/>
      </w:pPr>
      <w:rPr>
        <w:rFonts w:ascii="Courier New" w:hAnsi="Courier New" w:hint="default"/>
      </w:rPr>
    </w:lvl>
    <w:lvl w:ilvl="5" w:tplc="10BC4C76">
      <w:start w:val="1"/>
      <w:numFmt w:val="bullet"/>
      <w:lvlText w:val=""/>
      <w:lvlJc w:val="left"/>
      <w:pPr>
        <w:ind w:left="4320" w:hanging="360"/>
      </w:pPr>
      <w:rPr>
        <w:rFonts w:ascii="Wingdings" w:hAnsi="Wingdings" w:hint="default"/>
      </w:rPr>
    </w:lvl>
    <w:lvl w:ilvl="6" w:tplc="A78AE1AE">
      <w:start w:val="1"/>
      <w:numFmt w:val="bullet"/>
      <w:lvlText w:val=""/>
      <w:lvlJc w:val="left"/>
      <w:pPr>
        <w:ind w:left="5040" w:hanging="360"/>
      </w:pPr>
      <w:rPr>
        <w:rFonts w:ascii="Symbol" w:hAnsi="Symbol" w:hint="default"/>
      </w:rPr>
    </w:lvl>
    <w:lvl w:ilvl="7" w:tplc="7146FC38">
      <w:start w:val="1"/>
      <w:numFmt w:val="bullet"/>
      <w:lvlText w:val="o"/>
      <w:lvlJc w:val="left"/>
      <w:pPr>
        <w:ind w:left="5760" w:hanging="360"/>
      </w:pPr>
      <w:rPr>
        <w:rFonts w:ascii="Courier New" w:hAnsi="Courier New" w:hint="default"/>
      </w:rPr>
    </w:lvl>
    <w:lvl w:ilvl="8" w:tplc="89B209A6">
      <w:start w:val="1"/>
      <w:numFmt w:val="bullet"/>
      <w:lvlText w:val=""/>
      <w:lvlJc w:val="left"/>
      <w:pPr>
        <w:ind w:left="6480" w:hanging="360"/>
      </w:pPr>
      <w:rPr>
        <w:rFonts w:ascii="Wingdings" w:hAnsi="Wingdings" w:hint="default"/>
      </w:rPr>
    </w:lvl>
  </w:abstractNum>
  <w:abstractNum w:abstractNumId="24" w15:restartNumberingAfterBreak="0">
    <w:nsid w:val="3B60227B"/>
    <w:multiLevelType w:val="multilevel"/>
    <w:tmpl w:val="2146D928"/>
    <w:lvl w:ilvl="0">
      <w:start w:val="1"/>
      <w:numFmt w:val="decimal"/>
      <w:lvlText w:val="%1."/>
      <w:lvlJc w:val="left"/>
      <w:pPr>
        <w:ind w:left="108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5" w15:restartNumberingAfterBreak="0">
    <w:nsid w:val="4A196B34"/>
    <w:multiLevelType w:val="hybridMultilevel"/>
    <w:tmpl w:val="FFFFFFFF"/>
    <w:lvl w:ilvl="0" w:tplc="E926D7CA">
      <w:start w:val="1"/>
      <w:numFmt w:val="bullet"/>
      <w:lvlText w:val=""/>
      <w:lvlJc w:val="left"/>
      <w:pPr>
        <w:ind w:left="720" w:hanging="360"/>
      </w:pPr>
      <w:rPr>
        <w:rFonts w:ascii="Symbol" w:hAnsi="Symbol" w:hint="default"/>
      </w:rPr>
    </w:lvl>
    <w:lvl w:ilvl="1" w:tplc="0AD0436C">
      <w:start w:val="1"/>
      <w:numFmt w:val="bullet"/>
      <w:lvlText w:val="o"/>
      <w:lvlJc w:val="left"/>
      <w:pPr>
        <w:ind w:left="1440" w:hanging="360"/>
      </w:pPr>
      <w:rPr>
        <w:rFonts w:ascii="Courier New" w:hAnsi="Courier New" w:hint="default"/>
      </w:rPr>
    </w:lvl>
    <w:lvl w:ilvl="2" w:tplc="11622DB2">
      <w:start w:val="1"/>
      <w:numFmt w:val="bullet"/>
      <w:lvlText w:val=""/>
      <w:lvlJc w:val="left"/>
      <w:pPr>
        <w:ind w:left="2160" w:hanging="360"/>
      </w:pPr>
      <w:rPr>
        <w:rFonts w:ascii="Wingdings" w:hAnsi="Wingdings" w:hint="default"/>
      </w:rPr>
    </w:lvl>
    <w:lvl w:ilvl="3" w:tplc="844E20CC">
      <w:start w:val="1"/>
      <w:numFmt w:val="bullet"/>
      <w:lvlText w:val=""/>
      <w:lvlJc w:val="left"/>
      <w:pPr>
        <w:ind w:left="2880" w:hanging="360"/>
      </w:pPr>
      <w:rPr>
        <w:rFonts w:ascii="Symbol" w:hAnsi="Symbol" w:hint="default"/>
      </w:rPr>
    </w:lvl>
    <w:lvl w:ilvl="4" w:tplc="B7E0B612">
      <w:start w:val="1"/>
      <w:numFmt w:val="bullet"/>
      <w:lvlText w:val="o"/>
      <w:lvlJc w:val="left"/>
      <w:pPr>
        <w:ind w:left="3600" w:hanging="360"/>
      </w:pPr>
      <w:rPr>
        <w:rFonts w:ascii="Courier New" w:hAnsi="Courier New" w:hint="default"/>
      </w:rPr>
    </w:lvl>
    <w:lvl w:ilvl="5" w:tplc="863C14FA">
      <w:start w:val="1"/>
      <w:numFmt w:val="bullet"/>
      <w:lvlText w:val=""/>
      <w:lvlJc w:val="left"/>
      <w:pPr>
        <w:ind w:left="4320" w:hanging="360"/>
      </w:pPr>
      <w:rPr>
        <w:rFonts w:ascii="Wingdings" w:hAnsi="Wingdings" w:hint="default"/>
      </w:rPr>
    </w:lvl>
    <w:lvl w:ilvl="6" w:tplc="34AE7C6A">
      <w:start w:val="1"/>
      <w:numFmt w:val="bullet"/>
      <w:lvlText w:val=""/>
      <w:lvlJc w:val="left"/>
      <w:pPr>
        <w:ind w:left="5040" w:hanging="360"/>
      </w:pPr>
      <w:rPr>
        <w:rFonts w:ascii="Symbol" w:hAnsi="Symbol" w:hint="default"/>
      </w:rPr>
    </w:lvl>
    <w:lvl w:ilvl="7" w:tplc="90160B0E">
      <w:start w:val="1"/>
      <w:numFmt w:val="bullet"/>
      <w:lvlText w:val="o"/>
      <w:lvlJc w:val="left"/>
      <w:pPr>
        <w:ind w:left="5760" w:hanging="360"/>
      </w:pPr>
      <w:rPr>
        <w:rFonts w:ascii="Courier New" w:hAnsi="Courier New" w:hint="default"/>
      </w:rPr>
    </w:lvl>
    <w:lvl w:ilvl="8" w:tplc="83085B78">
      <w:start w:val="1"/>
      <w:numFmt w:val="bullet"/>
      <w:lvlText w:val=""/>
      <w:lvlJc w:val="left"/>
      <w:pPr>
        <w:ind w:left="6480" w:hanging="360"/>
      </w:pPr>
      <w:rPr>
        <w:rFonts w:ascii="Wingdings" w:hAnsi="Wingdings" w:hint="default"/>
      </w:rPr>
    </w:lvl>
  </w:abstractNum>
  <w:abstractNum w:abstractNumId="26" w15:restartNumberingAfterBreak="0">
    <w:nsid w:val="4AE61B97"/>
    <w:multiLevelType w:val="hybridMultilevel"/>
    <w:tmpl w:val="FFFFFFFF"/>
    <w:lvl w:ilvl="0" w:tplc="604CD9E8">
      <w:start w:val="1"/>
      <w:numFmt w:val="bullet"/>
      <w:lvlText w:val=""/>
      <w:lvlJc w:val="left"/>
      <w:pPr>
        <w:ind w:left="720" w:hanging="360"/>
      </w:pPr>
      <w:rPr>
        <w:rFonts w:ascii="Symbol" w:hAnsi="Symbol" w:hint="default"/>
      </w:rPr>
    </w:lvl>
    <w:lvl w:ilvl="1" w:tplc="2A405380">
      <w:start w:val="1"/>
      <w:numFmt w:val="bullet"/>
      <w:lvlText w:val="o"/>
      <w:lvlJc w:val="left"/>
      <w:pPr>
        <w:ind w:left="1440" w:hanging="360"/>
      </w:pPr>
      <w:rPr>
        <w:rFonts w:ascii="Courier New" w:hAnsi="Courier New" w:hint="default"/>
      </w:rPr>
    </w:lvl>
    <w:lvl w:ilvl="2" w:tplc="E41CC3A4">
      <w:start w:val="1"/>
      <w:numFmt w:val="bullet"/>
      <w:lvlText w:val=""/>
      <w:lvlJc w:val="left"/>
      <w:pPr>
        <w:ind w:left="2160" w:hanging="360"/>
      </w:pPr>
      <w:rPr>
        <w:rFonts w:ascii="Wingdings" w:hAnsi="Wingdings" w:hint="default"/>
      </w:rPr>
    </w:lvl>
    <w:lvl w:ilvl="3" w:tplc="0B727BA6">
      <w:start w:val="1"/>
      <w:numFmt w:val="bullet"/>
      <w:lvlText w:val=""/>
      <w:lvlJc w:val="left"/>
      <w:pPr>
        <w:ind w:left="2880" w:hanging="360"/>
      </w:pPr>
      <w:rPr>
        <w:rFonts w:ascii="Symbol" w:hAnsi="Symbol" w:hint="default"/>
      </w:rPr>
    </w:lvl>
    <w:lvl w:ilvl="4" w:tplc="2990D1F2">
      <w:start w:val="1"/>
      <w:numFmt w:val="bullet"/>
      <w:lvlText w:val="o"/>
      <w:lvlJc w:val="left"/>
      <w:pPr>
        <w:ind w:left="3600" w:hanging="360"/>
      </w:pPr>
      <w:rPr>
        <w:rFonts w:ascii="Courier New" w:hAnsi="Courier New" w:hint="default"/>
      </w:rPr>
    </w:lvl>
    <w:lvl w:ilvl="5" w:tplc="DFEAC64C">
      <w:start w:val="1"/>
      <w:numFmt w:val="bullet"/>
      <w:lvlText w:val=""/>
      <w:lvlJc w:val="left"/>
      <w:pPr>
        <w:ind w:left="4320" w:hanging="360"/>
      </w:pPr>
      <w:rPr>
        <w:rFonts w:ascii="Wingdings" w:hAnsi="Wingdings" w:hint="default"/>
      </w:rPr>
    </w:lvl>
    <w:lvl w:ilvl="6" w:tplc="C4708EDC">
      <w:start w:val="1"/>
      <w:numFmt w:val="bullet"/>
      <w:lvlText w:val=""/>
      <w:lvlJc w:val="left"/>
      <w:pPr>
        <w:ind w:left="5040" w:hanging="360"/>
      </w:pPr>
      <w:rPr>
        <w:rFonts w:ascii="Symbol" w:hAnsi="Symbol" w:hint="default"/>
      </w:rPr>
    </w:lvl>
    <w:lvl w:ilvl="7" w:tplc="078A8B2C">
      <w:start w:val="1"/>
      <w:numFmt w:val="bullet"/>
      <w:lvlText w:val="o"/>
      <w:lvlJc w:val="left"/>
      <w:pPr>
        <w:ind w:left="5760" w:hanging="360"/>
      </w:pPr>
      <w:rPr>
        <w:rFonts w:ascii="Courier New" w:hAnsi="Courier New" w:hint="default"/>
      </w:rPr>
    </w:lvl>
    <w:lvl w:ilvl="8" w:tplc="A7D2BC26">
      <w:start w:val="1"/>
      <w:numFmt w:val="bullet"/>
      <w:lvlText w:val=""/>
      <w:lvlJc w:val="left"/>
      <w:pPr>
        <w:ind w:left="6480" w:hanging="360"/>
      </w:pPr>
      <w:rPr>
        <w:rFonts w:ascii="Wingdings" w:hAnsi="Wingdings" w:hint="default"/>
      </w:rPr>
    </w:lvl>
  </w:abstractNum>
  <w:abstractNum w:abstractNumId="27" w15:restartNumberingAfterBreak="0">
    <w:nsid w:val="4E7E0E59"/>
    <w:multiLevelType w:val="hybridMultilevel"/>
    <w:tmpl w:val="FFFFFFFF"/>
    <w:lvl w:ilvl="0" w:tplc="331C1BAA">
      <w:start w:val="1"/>
      <w:numFmt w:val="bullet"/>
      <w:lvlText w:val=""/>
      <w:lvlJc w:val="left"/>
      <w:pPr>
        <w:ind w:left="720" w:hanging="360"/>
      </w:pPr>
      <w:rPr>
        <w:rFonts w:ascii="Symbol" w:hAnsi="Symbol" w:hint="default"/>
      </w:rPr>
    </w:lvl>
    <w:lvl w:ilvl="1" w:tplc="9E3CEA92">
      <w:start w:val="1"/>
      <w:numFmt w:val="bullet"/>
      <w:lvlText w:val="o"/>
      <w:lvlJc w:val="left"/>
      <w:pPr>
        <w:ind w:left="1440" w:hanging="360"/>
      </w:pPr>
      <w:rPr>
        <w:rFonts w:ascii="Courier New" w:hAnsi="Courier New" w:hint="default"/>
      </w:rPr>
    </w:lvl>
    <w:lvl w:ilvl="2" w:tplc="6BAC322A">
      <w:start w:val="1"/>
      <w:numFmt w:val="bullet"/>
      <w:lvlText w:val=""/>
      <w:lvlJc w:val="left"/>
      <w:pPr>
        <w:ind w:left="2160" w:hanging="360"/>
      </w:pPr>
      <w:rPr>
        <w:rFonts w:ascii="Wingdings" w:hAnsi="Wingdings" w:hint="default"/>
      </w:rPr>
    </w:lvl>
    <w:lvl w:ilvl="3" w:tplc="EE942FD6">
      <w:start w:val="1"/>
      <w:numFmt w:val="bullet"/>
      <w:lvlText w:val=""/>
      <w:lvlJc w:val="left"/>
      <w:pPr>
        <w:ind w:left="2880" w:hanging="360"/>
      </w:pPr>
      <w:rPr>
        <w:rFonts w:ascii="Symbol" w:hAnsi="Symbol" w:hint="default"/>
      </w:rPr>
    </w:lvl>
    <w:lvl w:ilvl="4" w:tplc="74F0BE80">
      <w:start w:val="1"/>
      <w:numFmt w:val="bullet"/>
      <w:lvlText w:val="o"/>
      <w:lvlJc w:val="left"/>
      <w:pPr>
        <w:ind w:left="3600" w:hanging="360"/>
      </w:pPr>
      <w:rPr>
        <w:rFonts w:ascii="Courier New" w:hAnsi="Courier New" w:hint="default"/>
      </w:rPr>
    </w:lvl>
    <w:lvl w:ilvl="5" w:tplc="BD947AC6">
      <w:start w:val="1"/>
      <w:numFmt w:val="bullet"/>
      <w:lvlText w:val=""/>
      <w:lvlJc w:val="left"/>
      <w:pPr>
        <w:ind w:left="4320" w:hanging="360"/>
      </w:pPr>
      <w:rPr>
        <w:rFonts w:ascii="Wingdings" w:hAnsi="Wingdings" w:hint="default"/>
      </w:rPr>
    </w:lvl>
    <w:lvl w:ilvl="6" w:tplc="74CAEA94">
      <w:start w:val="1"/>
      <w:numFmt w:val="bullet"/>
      <w:lvlText w:val=""/>
      <w:lvlJc w:val="left"/>
      <w:pPr>
        <w:ind w:left="5040" w:hanging="360"/>
      </w:pPr>
      <w:rPr>
        <w:rFonts w:ascii="Symbol" w:hAnsi="Symbol" w:hint="default"/>
      </w:rPr>
    </w:lvl>
    <w:lvl w:ilvl="7" w:tplc="D122C622">
      <w:start w:val="1"/>
      <w:numFmt w:val="bullet"/>
      <w:lvlText w:val="o"/>
      <w:lvlJc w:val="left"/>
      <w:pPr>
        <w:ind w:left="5760" w:hanging="360"/>
      </w:pPr>
      <w:rPr>
        <w:rFonts w:ascii="Courier New" w:hAnsi="Courier New" w:hint="default"/>
      </w:rPr>
    </w:lvl>
    <w:lvl w:ilvl="8" w:tplc="B57CEBD4">
      <w:start w:val="1"/>
      <w:numFmt w:val="bullet"/>
      <w:lvlText w:val=""/>
      <w:lvlJc w:val="left"/>
      <w:pPr>
        <w:ind w:left="6480" w:hanging="360"/>
      </w:pPr>
      <w:rPr>
        <w:rFonts w:ascii="Wingdings" w:hAnsi="Wingdings" w:hint="default"/>
      </w:rPr>
    </w:lvl>
  </w:abstractNum>
  <w:abstractNum w:abstractNumId="28" w15:restartNumberingAfterBreak="0">
    <w:nsid w:val="51C70F05"/>
    <w:multiLevelType w:val="hybridMultilevel"/>
    <w:tmpl w:val="FFFFFFFF"/>
    <w:lvl w:ilvl="0" w:tplc="E61A0AD4">
      <w:start w:val="1"/>
      <w:numFmt w:val="bullet"/>
      <w:lvlText w:val=""/>
      <w:lvlJc w:val="left"/>
      <w:pPr>
        <w:ind w:left="720" w:hanging="360"/>
      </w:pPr>
      <w:rPr>
        <w:rFonts w:ascii="Symbol" w:hAnsi="Symbol" w:hint="default"/>
      </w:rPr>
    </w:lvl>
    <w:lvl w:ilvl="1" w:tplc="AA8A0D3E">
      <w:start w:val="1"/>
      <w:numFmt w:val="bullet"/>
      <w:lvlText w:val="o"/>
      <w:lvlJc w:val="left"/>
      <w:pPr>
        <w:ind w:left="1440" w:hanging="360"/>
      </w:pPr>
      <w:rPr>
        <w:rFonts w:ascii="Courier New" w:hAnsi="Courier New" w:hint="default"/>
      </w:rPr>
    </w:lvl>
    <w:lvl w:ilvl="2" w:tplc="891209E2">
      <w:start w:val="1"/>
      <w:numFmt w:val="bullet"/>
      <w:lvlText w:val=""/>
      <w:lvlJc w:val="left"/>
      <w:pPr>
        <w:ind w:left="2160" w:hanging="360"/>
      </w:pPr>
      <w:rPr>
        <w:rFonts w:ascii="Wingdings" w:hAnsi="Wingdings" w:hint="default"/>
      </w:rPr>
    </w:lvl>
    <w:lvl w:ilvl="3" w:tplc="8A683EC2">
      <w:start w:val="1"/>
      <w:numFmt w:val="bullet"/>
      <w:lvlText w:val=""/>
      <w:lvlJc w:val="left"/>
      <w:pPr>
        <w:ind w:left="2880" w:hanging="360"/>
      </w:pPr>
      <w:rPr>
        <w:rFonts w:ascii="Symbol" w:hAnsi="Symbol" w:hint="default"/>
      </w:rPr>
    </w:lvl>
    <w:lvl w:ilvl="4" w:tplc="1960D84C">
      <w:start w:val="1"/>
      <w:numFmt w:val="bullet"/>
      <w:lvlText w:val="o"/>
      <w:lvlJc w:val="left"/>
      <w:pPr>
        <w:ind w:left="3600" w:hanging="360"/>
      </w:pPr>
      <w:rPr>
        <w:rFonts w:ascii="Courier New" w:hAnsi="Courier New" w:hint="default"/>
      </w:rPr>
    </w:lvl>
    <w:lvl w:ilvl="5" w:tplc="703295CC">
      <w:start w:val="1"/>
      <w:numFmt w:val="bullet"/>
      <w:lvlText w:val=""/>
      <w:lvlJc w:val="left"/>
      <w:pPr>
        <w:ind w:left="4320" w:hanging="360"/>
      </w:pPr>
      <w:rPr>
        <w:rFonts w:ascii="Wingdings" w:hAnsi="Wingdings" w:hint="default"/>
      </w:rPr>
    </w:lvl>
    <w:lvl w:ilvl="6" w:tplc="4DD2F71C">
      <w:start w:val="1"/>
      <w:numFmt w:val="bullet"/>
      <w:lvlText w:val=""/>
      <w:lvlJc w:val="left"/>
      <w:pPr>
        <w:ind w:left="5040" w:hanging="360"/>
      </w:pPr>
      <w:rPr>
        <w:rFonts w:ascii="Symbol" w:hAnsi="Symbol" w:hint="default"/>
      </w:rPr>
    </w:lvl>
    <w:lvl w:ilvl="7" w:tplc="9C3C332C">
      <w:start w:val="1"/>
      <w:numFmt w:val="bullet"/>
      <w:lvlText w:val="o"/>
      <w:lvlJc w:val="left"/>
      <w:pPr>
        <w:ind w:left="5760" w:hanging="360"/>
      </w:pPr>
      <w:rPr>
        <w:rFonts w:ascii="Courier New" w:hAnsi="Courier New" w:hint="default"/>
      </w:rPr>
    </w:lvl>
    <w:lvl w:ilvl="8" w:tplc="A4061FC0">
      <w:start w:val="1"/>
      <w:numFmt w:val="bullet"/>
      <w:lvlText w:val=""/>
      <w:lvlJc w:val="left"/>
      <w:pPr>
        <w:ind w:left="6480" w:hanging="360"/>
      </w:pPr>
      <w:rPr>
        <w:rFonts w:ascii="Wingdings" w:hAnsi="Wingdings" w:hint="default"/>
      </w:rPr>
    </w:lvl>
  </w:abstractNum>
  <w:abstractNum w:abstractNumId="29" w15:restartNumberingAfterBreak="0">
    <w:nsid w:val="524C04B8"/>
    <w:multiLevelType w:val="hybridMultilevel"/>
    <w:tmpl w:val="FFFFFFFF"/>
    <w:lvl w:ilvl="0" w:tplc="5C34942A">
      <w:start w:val="1"/>
      <w:numFmt w:val="bullet"/>
      <w:lvlText w:val=""/>
      <w:lvlJc w:val="left"/>
      <w:pPr>
        <w:ind w:left="720" w:hanging="360"/>
      </w:pPr>
      <w:rPr>
        <w:rFonts w:ascii="Symbol" w:hAnsi="Symbol" w:hint="default"/>
      </w:rPr>
    </w:lvl>
    <w:lvl w:ilvl="1" w:tplc="7E9C87B0">
      <w:start w:val="1"/>
      <w:numFmt w:val="bullet"/>
      <w:lvlText w:val="o"/>
      <w:lvlJc w:val="left"/>
      <w:pPr>
        <w:ind w:left="1440" w:hanging="360"/>
      </w:pPr>
      <w:rPr>
        <w:rFonts w:ascii="Courier New" w:hAnsi="Courier New" w:hint="default"/>
      </w:rPr>
    </w:lvl>
    <w:lvl w:ilvl="2" w:tplc="F1E0A344">
      <w:start w:val="1"/>
      <w:numFmt w:val="bullet"/>
      <w:lvlText w:val=""/>
      <w:lvlJc w:val="left"/>
      <w:pPr>
        <w:ind w:left="2160" w:hanging="360"/>
      </w:pPr>
      <w:rPr>
        <w:rFonts w:ascii="Wingdings" w:hAnsi="Wingdings" w:hint="default"/>
      </w:rPr>
    </w:lvl>
    <w:lvl w:ilvl="3" w:tplc="FB269B40">
      <w:start w:val="1"/>
      <w:numFmt w:val="bullet"/>
      <w:lvlText w:val=""/>
      <w:lvlJc w:val="left"/>
      <w:pPr>
        <w:ind w:left="2880" w:hanging="360"/>
      </w:pPr>
      <w:rPr>
        <w:rFonts w:ascii="Symbol" w:hAnsi="Symbol" w:hint="default"/>
      </w:rPr>
    </w:lvl>
    <w:lvl w:ilvl="4" w:tplc="8B18B830">
      <w:start w:val="1"/>
      <w:numFmt w:val="bullet"/>
      <w:lvlText w:val="o"/>
      <w:lvlJc w:val="left"/>
      <w:pPr>
        <w:ind w:left="3600" w:hanging="360"/>
      </w:pPr>
      <w:rPr>
        <w:rFonts w:ascii="Courier New" w:hAnsi="Courier New" w:hint="default"/>
      </w:rPr>
    </w:lvl>
    <w:lvl w:ilvl="5" w:tplc="780850DA">
      <w:start w:val="1"/>
      <w:numFmt w:val="bullet"/>
      <w:lvlText w:val=""/>
      <w:lvlJc w:val="left"/>
      <w:pPr>
        <w:ind w:left="4320" w:hanging="360"/>
      </w:pPr>
      <w:rPr>
        <w:rFonts w:ascii="Wingdings" w:hAnsi="Wingdings" w:hint="default"/>
      </w:rPr>
    </w:lvl>
    <w:lvl w:ilvl="6" w:tplc="0F929478">
      <w:start w:val="1"/>
      <w:numFmt w:val="bullet"/>
      <w:lvlText w:val=""/>
      <w:lvlJc w:val="left"/>
      <w:pPr>
        <w:ind w:left="5040" w:hanging="360"/>
      </w:pPr>
      <w:rPr>
        <w:rFonts w:ascii="Symbol" w:hAnsi="Symbol" w:hint="default"/>
      </w:rPr>
    </w:lvl>
    <w:lvl w:ilvl="7" w:tplc="4DD0803C">
      <w:start w:val="1"/>
      <w:numFmt w:val="bullet"/>
      <w:lvlText w:val="o"/>
      <w:lvlJc w:val="left"/>
      <w:pPr>
        <w:ind w:left="5760" w:hanging="360"/>
      </w:pPr>
      <w:rPr>
        <w:rFonts w:ascii="Courier New" w:hAnsi="Courier New" w:hint="default"/>
      </w:rPr>
    </w:lvl>
    <w:lvl w:ilvl="8" w:tplc="01E06B38">
      <w:start w:val="1"/>
      <w:numFmt w:val="bullet"/>
      <w:lvlText w:val=""/>
      <w:lvlJc w:val="left"/>
      <w:pPr>
        <w:ind w:left="6480" w:hanging="360"/>
      </w:pPr>
      <w:rPr>
        <w:rFonts w:ascii="Wingdings" w:hAnsi="Wingdings" w:hint="default"/>
      </w:rPr>
    </w:lvl>
  </w:abstractNum>
  <w:abstractNum w:abstractNumId="30" w15:restartNumberingAfterBreak="0">
    <w:nsid w:val="584C2291"/>
    <w:multiLevelType w:val="hybridMultilevel"/>
    <w:tmpl w:val="FFFFFFFF"/>
    <w:lvl w:ilvl="0" w:tplc="9FDE9BD4">
      <w:start w:val="1"/>
      <w:numFmt w:val="bullet"/>
      <w:lvlText w:val=""/>
      <w:lvlJc w:val="left"/>
      <w:pPr>
        <w:ind w:left="720" w:hanging="360"/>
      </w:pPr>
      <w:rPr>
        <w:rFonts w:ascii="Symbol" w:hAnsi="Symbol" w:hint="default"/>
      </w:rPr>
    </w:lvl>
    <w:lvl w:ilvl="1" w:tplc="C0424EA6">
      <w:start w:val="1"/>
      <w:numFmt w:val="bullet"/>
      <w:lvlText w:val="o"/>
      <w:lvlJc w:val="left"/>
      <w:pPr>
        <w:ind w:left="1440" w:hanging="360"/>
      </w:pPr>
      <w:rPr>
        <w:rFonts w:ascii="Courier New" w:hAnsi="Courier New" w:hint="default"/>
      </w:rPr>
    </w:lvl>
    <w:lvl w:ilvl="2" w:tplc="C1E4C02E">
      <w:start w:val="1"/>
      <w:numFmt w:val="bullet"/>
      <w:lvlText w:val=""/>
      <w:lvlJc w:val="left"/>
      <w:pPr>
        <w:ind w:left="2160" w:hanging="360"/>
      </w:pPr>
      <w:rPr>
        <w:rFonts w:ascii="Wingdings" w:hAnsi="Wingdings" w:hint="default"/>
      </w:rPr>
    </w:lvl>
    <w:lvl w:ilvl="3" w:tplc="59E88DCA">
      <w:start w:val="1"/>
      <w:numFmt w:val="bullet"/>
      <w:lvlText w:val=""/>
      <w:lvlJc w:val="left"/>
      <w:pPr>
        <w:ind w:left="2880" w:hanging="360"/>
      </w:pPr>
      <w:rPr>
        <w:rFonts w:ascii="Symbol" w:hAnsi="Symbol" w:hint="default"/>
      </w:rPr>
    </w:lvl>
    <w:lvl w:ilvl="4" w:tplc="F516DC00">
      <w:start w:val="1"/>
      <w:numFmt w:val="bullet"/>
      <w:lvlText w:val="o"/>
      <w:lvlJc w:val="left"/>
      <w:pPr>
        <w:ind w:left="3600" w:hanging="360"/>
      </w:pPr>
      <w:rPr>
        <w:rFonts w:ascii="Courier New" w:hAnsi="Courier New" w:hint="default"/>
      </w:rPr>
    </w:lvl>
    <w:lvl w:ilvl="5" w:tplc="80A815B8">
      <w:start w:val="1"/>
      <w:numFmt w:val="bullet"/>
      <w:lvlText w:val=""/>
      <w:lvlJc w:val="left"/>
      <w:pPr>
        <w:ind w:left="4320" w:hanging="360"/>
      </w:pPr>
      <w:rPr>
        <w:rFonts w:ascii="Wingdings" w:hAnsi="Wingdings" w:hint="default"/>
      </w:rPr>
    </w:lvl>
    <w:lvl w:ilvl="6" w:tplc="7D6AE990">
      <w:start w:val="1"/>
      <w:numFmt w:val="bullet"/>
      <w:lvlText w:val=""/>
      <w:lvlJc w:val="left"/>
      <w:pPr>
        <w:ind w:left="5040" w:hanging="360"/>
      </w:pPr>
      <w:rPr>
        <w:rFonts w:ascii="Symbol" w:hAnsi="Symbol" w:hint="default"/>
      </w:rPr>
    </w:lvl>
    <w:lvl w:ilvl="7" w:tplc="F348AB30">
      <w:start w:val="1"/>
      <w:numFmt w:val="bullet"/>
      <w:lvlText w:val="o"/>
      <w:lvlJc w:val="left"/>
      <w:pPr>
        <w:ind w:left="5760" w:hanging="360"/>
      </w:pPr>
      <w:rPr>
        <w:rFonts w:ascii="Courier New" w:hAnsi="Courier New" w:hint="default"/>
      </w:rPr>
    </w:lvl>
    <w:lvl w:ilvl="8" w:tplc="06449764">
      <w:start w:val="1"/>
      <w:numFmt w:val="bullet"/>
      <w:lvlText w:val=""/>
      <w:lvlJc w:val="left"/>
      <w:pPr>
        <w:ind w:left="6480" w:hanging="360"/>
      </w:pPr>
      <w:rPr>
        <w:rFonts w:ascii="Wingdings" w:hAnsi="Wingdings" w:hint="default"/>
      </w:rPr>
    </w:lvl>
  </w:abstractNum>
  <w:abstractNum w:abstractNumId="31" w15:restartNumberingAfterBreak="0">
    <w:nsid w:val="5CC953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E80171F"/>
    <w:multiLevelType w:val="hybridMultilevel"/>
    <w:tmpl w:val="FFFFFFFF"/>
    <w:lvl w:ilvl="0" w:tplc="48E2588E">
      <w:start w:val="1"/>
      <w:numFmt w:val="bullet"/>
      <w:lvlText w:val=""/>
      <w:lvlJc w:val="left"/>
      <w:pPr>
        <w:ind w:left="720" w:hanging="360"/>
      </w:pPr>
      <w:rPr>
        <w:rFonts w:ascii="Symbol" w:hAnsi="Symbol" w:hint="default"/>
      </w:rPr>
    </w:lvl>
    <w:lvl w:ilvl="1" w:tplc="9820A90C">
      <w:start w:val="1"/>
      <w:numFmt w:val="bullet"/>
      <w:lvlText w:val="o"/>
      <w:lvlJc w:val="left"/>
      <w:pPr>
        <w:ind w:left="1440" w:hanging="360"/>
      </w:pPr>
      <w:rPr>
        <w:rFonts w:ascii="Courier New" w:hAnsi="Courier New" w:hint="default"/>
      </w:rPr>
    </w:lvl>
    <w:lvl w:ilvl="2" w:tplc="A48AEDB8">
      <w:start w:val="1"/>
      <w:numFmt w:val="bullet"/>
      <w:lvlText w:val=""/>
      <w:lvlJc w:val="left"/>
      <w:pPr>
        <w:ind w:left="2160" w:hanging="360"/>
      </w:pPr>
      <w:rPr>
        <w:rFonts w:ascii="Wingdings" w:hAnsi="Wingdings" w:hint="default"/>
      </w:rPr>
    </w:lvl>
    <w:lvl w:ilvl="3" w:tplc="693C9668">
      <w:start w:val="1"/>
      <w:numFmt w:val="bullet"/>
      <w:lvlText w:val=""/>
      <w:lvlJc w:val="left"/>
      <w:pPr>
        <w:ind w:left="2880" w:hanging="360"/>
      </w:pPr>
      <w:rPr>
        <w:rFonts w:ascii="Symbol" w:hAnsi="Symbol" w:hint="default"/>
      </w:rPr>
    </w:lvl>
    <w:lvl w:ilvl="4" w:tplc="C044A858">
      <w:start w:val="1"/>
      <w:numFmt w:val="bullet"/>
      <w:lvlText w:val="o"/>
      <w:lvlJc w:val="left"/>
      <w:pPr>
        <w:ind w:left="3600" w:hanging="360"/>
      </w:pPr>
      <w:rPr>
        <w:rFonts w:ascii="Courier New" w:hAnsi="Courier New" w:hint="default"/>
      </w:rPr>
    </w:lvl>
    <w:lvl w:ilvl="5" w:tplc="ACBAC948">
      <w:start w:val="1"/>
      <w:numFmt w:val="bullet"/>
      <w:lvlText w:val=""/>
      <w:lvlJc w:val="left"/>
      <w:pPr>
        <w:ind w:left="4320" w:hanging="360"/>
      </w:pPr>
      <w:rPr>
        <w:rFonts w:ascii="Wingdings" w:hAnsi="Wingdings" w:hint="default"/>
      </w:rPr>
    </w:lvl>
    <w:lvl w:ilvl="6" w:tplc="8BD85C7E">
      <w:start w:val="1"/>
      <w:numFmt w:val="bullet"/>
      <w:lvlText w:val=""/>
      <w:lvlJc w:val="left"/>
      <w:pPr>
        <w:ind w:left="5040" w:hanging="360"/>
      </w:pPr>
      <w:rPr>
        <w:rFonts w:ascii="Symbol" w:hAnsi="Symbol" w:hint="default"/>
      </w:rPr>
    </w:lvl>
    <w:lvl w:ilvl="7" w:tplc="C714EC96">
      <w:start w:val="1"/>
      <w:numFmt w:val="bullet"/>
      <w:lvlText w:val="o"/>
      <w:lvlJc w:val="left"/>
      <w:pPr>
        <w:ind w:left="5760" w:hanging="360"/>
      </w:pPr>
      <w:rPr>
        <w:rFonts w:ascii="Courier New" w:hAnsi="Courier New" w:hint="default"/>
      </w:rPr>
    </w:lvl>
    <w:lvl w:ilvl="8" w:tplc="E2DC9212">
      <w:start w:val="1"/>
      <w:numFmt w:val="bullet"/>
      <w:lvlText w:val=""/>
      <w:lvlJc w:val="left"/>
      <w:pPr>
        <w:ind w:left="6480" w:hanging="360"/>
      </w:pPr>
      <w:rPr>
        <w:rFonts w:ascii="Wingdings" w:hAnsi="Wingdings" w:hint="default"/>
      </w:rPr>
    </w:lvl>
  </w:abstractNum>
  <w:abstractNum w:abstractNumId="33" w15:restartNumberingAfterBreak="0">
    <w:nsid w:val="5FED4346"/>
    <w:multiLevelType w:val="hybridMultilevel"/>
    <w:tmpl w:val="FFFFFFFF"/>
    <w:lvl w:ilvl="0" w:tplc="26AE2F08">
      <w:start w:val="1"/>
      <w:numFmt w:val="bullet"/>
      <w:lvlText w:val=""/>
      <w:lvlJc w:val="left"/>
      <w:pPr>
        <w:ind w:left="720" w:hanging="360"/>
      </w:pPr>
      <w:rPr>
        <w:rFonts w:ascii="Symbol" w:hAnsi="Symbol" w:hint="default"/>
      </w:rPr>
    </w:lvl>
    <w:lvl w:ilvl="1" w:tplc="BAB2EE08">
      <w:start w:val="1"/>
      <w:numFmt w:val="bullet"/>
      <w:lvlText w:val="o"/>
      <w:lvlJc w:val="left"/>
      <w:pPr>
        <w:ind w:left="1440" w:hanging="360"/>
      </w:pPr>
      <w:rPr>
        <w:rFonts w:ascii="Courier New" w:hAnsi="Courier New" w:hint="default"/>
      </w:rPr>
    </w:lvl>
    <w:lvl w:ilvl="2" w:tplc="5B8C9918">
      <w:start w:val="1"/>
      <w:numFmt w:val="bullet"/>
      <w:lvlText w:val=""/>
      <w:lvlJc w:val="left"/>
      <w:pPr>
        <w:ind w:left="2160" w:hanging="360"/>
      </w:pPr>
      <w:rPr>
        <w:rFonts w:ascii="Wingdings" w:hAnsi="Wingdings" w:hint="default"/>
      </w:rPr>
    </w:lvl>
    <w:lvl w:ilvl="3" w:tplc="CE8EB9CE">
      <w:start w:val="1"/>
      <w:numFmt w:val="bullet"/>
      <w:lvlText w:val=""/>
      <w:lvlJc w:val="left"/>
      <w:pPr>
        <w:ind w:left="2880" w:hanging="360"/>
      </w:pPr>
      <w:rPr>
        <w:rFonts w:ascii="Symbol" w:hAnsi="Symbol" w:hint="default"/>
      </w:rPr>
    </w:lvl>
    <w:lvl w:ilvl="4" w:tplc="B4C46A72">
      <w:start w:val="1"/>
      <w:numFmt w:val="bullet"/>
      <w:lvlText w:val="o"/>
      <w:lvlJc w:val="left"/>
      <w:pPr>
        <w:ind w:left="3600" w:hanging="360"/>
      </w:pPr>
      <w:rPr>
        <w:rFonts w:ascii="Courier New" w:hAnsi="Courier New" w:hint="default"/>
      </w:rPr>
    </w:lvl>
    <w:lvl w:ilvl="5" w:tplc="28406546">
      <w:start w:val="1"/>
      <w:numFmt w:val="bullet"/>
      <w:lvlText w:val=""/>
      <w:lvlJc w:val="left"/>
      <w:pPr>
        <w:ind w:left="4320" w:hanging="360"/>
      </w:pPr>
      <w:rPr>
        <w:rFonts w:ascii="Wingdings" w:hAnsi="Wingdings" w:hint="default"/>
      </w:rPr>
    </w:lvl>
    <w:lvl w:ilvl="6" w:tplc="97EE121C">
      <w:start w:val="1"/>
      <w:numFmt w:val="bullet"/>
      <w:lvlText w:val=""/>
      <w:lvlJc w:val="left"/>
      <w:pPr>
        <w:ind w:left="5040" w:hanging="360"/>
      </w:pPr>
      <w:rPr>
        <w:rFonts w:ascii="Symbol" w:hAnsi="Symbol" w:hint="default"/>
      </w:rPr>
    </w:lvl>
    <w:lvl w:ilvl="7" w:tplc="02FA99A0">
      <w:start w:val="1"/>
      <w:numFmt w:val="bullet"/>
      <w:lvlText w:val="o"/>
      <w:lvlJc w:val="left"/>
      <w:pPr>
        <w:ind w:left="5760" w:hanging="360"/>
      </w:pPr>
      <w:rPr>
        <w:rFonts w:ascii="Courier New" w:hAnsi="Courier New" w:hint="default"/>
      </w:rPr>
    </w:lvl>
    <w:lvl w:ilvl="8" w:tplc="0BC0FFF8">
      <w:start w:val="1"/>
      <w:numFmt w:val="bullet"/>
      <w:lvlText w:val=""/>
      <w:lvlJc w:val="left"/>
      <w:pPr>
        <w:ind w:left="6480" w:hanging="360"/>
      </w:pPr>
      <w:rPr>
        <w:rFonts w:ascii="Wingdings" w:hAnsi="Wingdings" w:hint="default"/>
      </w:rPr>
    </w:lvl>
  </w:abstractNum>
  <w:abstractNum w:abstractNumId="34" w15:restartNumberingAfterBreak="0">
    <w:nsid w:val="661F7726"/>
    <w:multiLevelType w:val="hybridMultilevel"/>
    <w:tmpl w:val="FFFFFFFF"/>
    <w:lvl w:ilvl="0" w:tplc="7D2C8B1E">
      <w:start w:val="1"/>
      <w:numFmt w:val="bullet"/>
      <w:lvlText w:val=""/>
      <w:lvlJc w:val="left"/>
      <w:pPr>
        <w:ind w:left="720" w:hanging="360"/>
      </w:pPr>
      <w:rPr>
        <w:rFonts w:ascii="Symbol" w:hAnsi="Symbol" w:hint="default"/>
      </w:rPr>
    </w:lvl>
    <w:lvl w:ilvl="1" w:tplc="7B2A8CE6">
      <w:start w:val="1"/>
      <w:numFmt w:val="bullet"/>
      <w:lvlText w:val="o"/>
      <w:lvlJc w:val="left"/>
      <w:pPr>
        <w:ind w:left="1440" w:hanging="360"/>
      </w:pPr>
      <w:rPr>
        <w:rFonts w:ascii="Courier New" w:hAnsi="Courier New" w:hint="default"/>
      </w:rPr>
    </w:lvl>
    <w:lvl w:ilvl="2" w:tplc="DB56FD8E">
      <w:start w:val="1"/>
      <w:numFmt w:val="bullet"/>
      <w:lvlText w:val=""/>
      <w:lvlJc w:val="left"/>
      <w:pPr>
        <w:ind w:left="2160" w:hanging="360"/>
      </w:pPr>
      <w:rPr>
        <w:rFonts w:ascii="Wingdings" w:hAnsi="Wingdings" w:hint="default"/>
      </w:rPr>
    </w:lvl>
    <w:lvl w:ilvl="3" w:tplc="EFFE939C">
      <w:start w:val="1"/>
      <w:numFmt w:val="bullet"/>
      <w:lvlText w:val=""/>
      <w:lvlJc w:val="left"/>
      <w:pPr>
        <w:ind w:left="2880" w:hanging="360"/>
      </w:pPr>
      <w:rPr>
        <w:rFonts w:ascii="Symbol" w:hAnsi="Symbol" w:hint="default"/>
      </w:rPr>
    </w:lvl>
    <w:lvl w:ilvl="4" w:tplc="7084DCCA">
      <w:start w:val="1"/>
      <w:numFmt w:val="bullet"/>
      <w:lvlText w:val="o"/>
      <w:lvlJc w:val="left"/>
      <w:pPr>
        <w:ind w:left="3600" w:hanging="360"/>
      </w:pPr>
      <w:rPr>
        <w:rFonts w:ascii="Courier New" w:hAnsi="Courier New" w:hint="default"/>
      </w:rPr>
    </w:lvl>
    <w:lvl w:ilvl="5" w:tplc="AA18D0E8">
      <w:start w:val="1"/>
      <w:numFmt w:val="bullet"/>
      <w:lvlText w:val=""/>
      <w:lvlJc w:val="left"/>
      <w:pPr>
        <w:ind w:left="4320" w:hanging="360"/>
      </w:pPr>
      <w:rPr>
        <w:rFonts w:ascii="Wingdings" w:hAnsi="Wingdings" w:hint="default"/>
      </w:rPr>
    </w:lvl>
    <w:lvl w:ilvl="6" w:tplc="DDA49148">
      <w:start w:val="1"/>
      <w:numFmt w:val="bullet"/>
      <w:lvlText w:val=""/>
      <w:lvlJc w:val="left"/>
      <w:pPr>
        <w:ind w:left="5040" w:hanging="360"/>
      </w:pPr>
      <w:rPr>
        <w:rFonts w:ascii="Symbol" w:hAnsi="Symbol" w:hint="default"/>
      </w:rPr>
    </w:lvl>
    <w:lvl w:ilvl="7" w:tplc="E38C259A">
      <w:start w:val="1"/>
      <w:numFmt w:val="bullet"/>
      <w:lvlText w:val="o"/>
      <w:lvlJc w:val="left"/>
      <w:pPr>
        <w:ind w:left="5760" w:hanging="360"/>
      </w:pPr>
      <w:rPr>
        <w:rFonts w:ascii="Courier New" w:hAnsi="Courier New" w:hint="default"/>
      </w:rPr>
    </w:lvl>
    <w:lvl w:ilvl="8" w:tplc="D58293B4">
      <w:start w:val="1"/>
      <w:numFmt w:val="bullet"/>
      <w:lvlText w:val=""/>
      <w:lvlJc w:val="left"/>
      <w:pPr>
        <w:ind w:left="6480" w:hanging="360"/>
      </w:pPr>
      <w:rPr>
        <w:rFonts w:ascii="Wingdings" w:hAnsi="Wingdings" w:hint="default"/>
      </w:rPr>
    </w:lvl>
  </w:abstractNum>
  <w:abstractNum w:abstractNumId="35" w15:restartNumberingAfterBreak="0">
    <w:nsid w:val="671261D3"/>
    <w:multiLevelType w:val="hybridMultilevel"/>
    <w:tmpl w:val="FFFFFFFF"/>
    <w:lvl w:ilvl="0" w:tplc="622A4BAC">
      <w:start w:val="1"/>
      <w:numFmt w:val="bullet"/>
      <w:lvlText w:val=""/>
      <w:lvlJc w:val="left"/>
      <w:pPr>
        <w:ind w:left="720" w:hanging="360"/>
      </w:pPr>
      <w:rPr>
        <w:rFonts w:ascii="Symbol" w:hAnsi="Symbol" w:hint="default"/>
      </w:rPr>
    </w:lvl>
    <w:lvl w:ilvl="1" w:tplc="5A5A80DA">
      <w:start w:val="1"/>
      <w:numFmt w:val="bullet"/>
      <w:lvlText w:val="o"/>
      <w:lvlJc w:val="left"/>
      <w:pPr>
        <w:ind w:left="1440" w:hanging="360"/>
      </w:pPr>
      <w:rPr>
        <w:rFonts w:ascii="Courier New" w:hAnsi="Courier New" w:hint="default"/>
      </w:rPr>
    </w:lvl>
    <w:lvl w:ilvl="2" w:tplc="922C353A">
      <w:start w:val="1"/>
      <w:numFmt w:val="bullet"/>
      <w:lvlText w:val=""/>
      <w:lvlJc w:val="left"/>
      <w:pPr>
        <w:ind w:left="2160" w:hanging="360"/>
      </w:pPr>
      <w:rPr>
        <w:rFonts w:ascii="Wingdings" w:hAnsi="Wingdings" w:hint="default"/>
      </w:rPr>
    </w:lvl>
    <w:lvl w:ilvl="3" w:tplc="79F06BBA">
      <w:start w:val="1"/>
      <w:numFmt w:val="bullet"/>
      <w:lvlText w:val=""/>
      <w:lvlJc w:val="left"/>
      <w:pPr>
        <w:ind w:left="2880" w:hanging="360"/>
      </w:pPr>
      <w:rPr>
        <w:rFonts w:ascii="Symbol" w:hAnsi="Symbol" w:hint="default"/>
      </w:rPr>
    </w:lvl>
    <w:lvl w:ilvl="4" w:tplc="337CA60E">
      <w:start w:val="1"/>
      <w:numFmt w:val="bullet"/>
      <w:lvlText w:val="o"/>
      <w:lvlJc w:val="left"/>
      <w:pPr>
        <w:ind w:left="3600" w:hanging="360"/>
      </w:pPr>
      <w:rPr>
        <w:rFonts w:ascii="Courier New" w:hAnsi="Courier New" w:hint="default"/>
      </w:rPr>
    </w:lvl>
    <w:lvl w:ilvl="5" w:tplc="17C67016">
      <w:start w:val="1"/>
      <w:numFmt w:val="bullet"/>
      <w:lvlText w:val=""/>
      <w:lvlJc w:val="left"/>
      <w:pPr>
        <w:ind w:left="4320" w:hanging="360"/>
      </w:pPr>
      <w:rPr>
        <w:rFonts w:ascii="Wingdings" w:hAnsi="Wingdings" w:hint="default"/>
      </w:rPr>
    </w:lvl>
    <w:lvl w:ilvl="6" w:tplc="58344F62">
      <w:start w:val="1"/>
      <w:numFmt w:val="bullet"/>
      <w:lvlText w:val=""/>
      <w:lvlJc w:val="left"/>
      <w:pPr>
        <w:ind w:left="5040" w:hanging="360"/>
      </w:pPr>
      <w:rPr>
        <w:rFonts w:ascii="Symbol" w:hAnsi="Symbol" w:hint="default"/>
      </w:rPr>
    </w:lvl>
    <w:lvl w:ilvl="7" w:tplc="C9BEFD44">
      <w:start w:val="1"/>
      <w:numFmt w:val="bullet"/>
      <w:lvlText w:val="o"/>
      <w:lvlJc w:val="left"/>
      <w:pPr>
        <w:ind w:left="5760" w:hanging="360"/>
      </w:pPr>
      <w:rPr>
        <w:rFonts w:ascii="Courier New" w:hAnsi="Courier New" w:hint="default"/>
      </w:rPr>
    </w:lvl>
    <w:lvl w:ilvl="8" w:tplc="9E0A8220">
      <w:start w:val="1"/>
      <w:numFmt w:val="bullet"/>
      <w:lvlText w:val=""/>
      <w:lvlJc w:val="left"/>
      <w:pPr>
        <w:ind w:left="6480" w:hanging="360"/>
      </w:pPr>
      <w:rPr>
        <w:rFonts w:ascii="Wingdings" w:hAnsi="Wingdings" w:hint="default"/>
      </w:rPr>
    </w:lvl>
  </w:abstractNum>
  <w:abstractNum w:abstractNumId="36" w15:restartNumberingAfterBreak="0">
    <w:nsid w:val="67FF61A9"/>
    <w:multiLevelType w:val="hybridMultilevel"/>
    <w:tmpl w:val="B598FC96"/>
    <w:lvl w:ilvl="0" w:tplc="BEC4F1BE">
      <w:start w:val="1"/>
      <w:numFmt w:val="bullet"/>
      <w:lvlText w:val=""/>
      <w:lvlJc w:val="left"/>
      <w:pPr>
        <w:ind w:left="720" w:hanging="360"/>
      </w:pPr>
      <w:rPr>
        <w:rFonts w:ascii="Symbol" w:hAnsi="Symbol" w:hint="default"/>
      </w:rPr>
    </w:lvl>
    <w:lvl w:ilvl="1" w:tplc="CCB4A76A">
      <w:start w:val="1"/>
      <w:numFmt w:val="bullet"/>
      <w:lvlText w:val="o"/>
      <w:lvlJc w:val="left"/>
      <w:pPr>
        <w:ind w:left="1440" w:hanging="360"/>
      </w:pPr>
      <w:rPr>
        <w:rFonts w:ascii="Courier New" w:hAnsi="Courier New" w:hint="default"/>
      </w:rPr>
    </w:lvl>
    <w:lvl w:ilvl="2" w:tplc="1BE20EA4">
      <w:start w:val="1"/>
      <w:numFmt w:val="bullet"/>
      <w:lvlText w:val=""/>
      <w:lvlJc w:val="left"/>
      <w:pPr>
        <w:ind w:left="2160" w:hanging="360"/>
      </w:pPr>
      <w:rPr>
        <w:rFonts w:ascii="Wingdings" w:hAnsi="Wingdings" w:hint="default"/>
      </w:rPr>
    </w:lvl>
    <w:lvl w:ilvl="3" w:tplc="F20EA5C6">
      <w:start w:val="1"/>
      <w:numFmt w:val="bullet"/>
      <w:lvlText w:val=""/>
      <w:lvlJc w:val="left"/>
      <w:pPr>
        <w:ind w:left="2880" w:hanging="360"/>
      </w:pPr>
      <w:rPr>
        <w:rFonts w:ascii="Symbol" w:hAnsi="Symbol" w:hint="default"/>
      </w:rPr>
    </w:lvl>
    <w:lvl w:ilvl="4" w:tplc="20107716">
      <w:start w:val="1"/>
      <w:numFmt w:val="bullet"/>
      <w:lvlText w:val="o"/>
      <w:lvlJc w:val="left"/>
      <w:pPr>
        <w:ind w:left="3600" w:hanging="360"/>
      </w:pPr>
      <w:rPr>
        <w:rFonts w:ascii="Courier New" w:hAnsi="Courier New" w:hint="default"/>
      </w:rPr>
    </w:lvl>
    <w:lvl w:ilvl="5" w:tplc="07583480">
      <w:start w:val="1"/>
      <w:numFmt w:val="bullet"/>
      <w:lvlText w:val=""/>
      <w:lvlJc w:val="left"/>
      <w:pPr>
        <w:ind w:left="4320" w:hanging="360"/>
      </w:pPr>
      <w:rPr>
        <w:rFonts w:ascii="Wingdings" w:hAnsi="Wingdings" w:hint="default"/>
      </w:rPr>
    </w:lvl>
    <w:lvl w:ilvl="6" w:tplc="9446D51E">
      <w:start w:val="1"/>
      <w:numFmt w:val="bullet"/>
      <w:lvlText w:val=""/>
      <w:lvlJc w:val="left"/>
      <w:pPr>
        <w:ind w:left="5040" w:hanging="360"/>
      </w:pPr>
      <w:rPr>
        <w:rFonts w:ascii="Symbol" w:hAnsi="Symbol" w:hint="default"/>
      </w:rPr>
    </w:lvl>
    <w:lvl w:ilvl="7" w:tplc="6402396A">
      <w:start w:val="1"/>
      <w:numFmt w:val="bullet"/>
      <w:lvlText w:val="o"/>
      <w:lvlJc w:val="left"/>
      <w:pPr>
        <w:ind w:left="5760" w:hanging="360"/>
      </w:pPr>
      <w:rPr>
        <w:rFonts w:ascii="Courier New" w:hAnsi="Courier New" w:hint="default"/>
      </w:rPr>
    </w:lvl>
    <w:lvl w:ilvl="8" w:tplc="FA3EAAC2">
      <w:start w:val="1"/>
      <w:numFmt w:val="bullet"/>
      <w:lvlText w:val=""/>
      <w:lvlJc w:val="left"/>
      <w:pPr>
        <w:ind w:left="6480" w:hanging="360"/>
      </w:pPr>
      <w:rPr>
        <w:rFonts w:ascii="Wingdings" w:hAnsi="Wingdings" w:hint="default"/>
      </w:rPr>
    </w:lvl>
  </w:abstractNum>
  <w:abstractNum w:abstractNumId="37" w15:restartNumberingAfterBreak="0">
    <w:nsid w:val="6A924090"/>
    <w:multiLevelType w:val="hybridMultilevel"/>
    <w:tmpl w:val="FFFFFFFF"/>
    <w:lvl w:ilvl="0" w:tplc="0FE416A4">
      <w:start w:val="1"/>
      <w:numFmt w:val="bullet"/>
      <w:lvlText w:val=""/>
      <w:lvlJc w:val="left"/>
      <w:pPr>
        <w:ind w:left="720" w:hanging="360"/>
      </w:pPr>
      <w:rPr>
        <w:rFonts w:ascii="Symbol" w:hAnsi="Symbol" w:hint="default"/>
      </w:rPr>
    </w:lvl>
    <w:lvl w:ilvl="1" w:tplc="D4FEB6DE">
      <w:start w:val="1"/>
      <w:numFmt w:val="bullet"/>
      <w:lvlText w:val="o"/>
      <w:lvlJc w:val="left"/>
      <w:pPr>
        <w:ind w:left="1440" w:hanging="360"/>
      </w:pPr>
      <w:rPr>
        <w:rFonts w:ascii="Courier New" w:hAnsi="Courier New" w:hint="default"/>
      </w:rPr>
    </w:lvl>
    <w:lvl w:ilvl="2" w:tplc="11AC32D8">
      <w:start w:val="1"/>
      <w:numFmt w:val="bullet"/>
      <w:lvlText w:val=""/>
      <w:lvlJc w:val="left"/>
      <w:pPr>
        <w:ind w:left="2160" w:hanging="360"/>
      </w:pPr>
      <w:rPr>
        <w:rFonts w:ascii="Wingdings" w:hAnsi="Wingdings" w:hint="default"/>
      </w:rPr>
    </w:lvl>
    <w:lvl w:ilvl="3" w:tplc="F432A338">
      <w:start w:val="1"/>
      <w:numFmt w:val="bullet"/>
      <w:lvlText w:val=""/>
      <w:lvlJc w:val="left"/>
      <w:pPr>
        <w:ind w:left="2880" w:hanging="360"/>
      </w:pPr>
      <w:rPr>
        <w:rFonts w:ascii="Symbol" w:hAnsi="Symbol" w:hint="default"/>
      </w:rPr>
    </w:lvl>
    <w:lvl w:ilvl="4" w:tplc="06C06A4E">
      <w:start w:val="1"/>
      <w:numFmt w:val="bullet"/>
      <w:lvlText w:val="o"/>
      <w:lvlJc w:val="left"/>
      <w:pPr>
        <w:ind w:left="3600" w:hanging="360"/>
      </w:pPr>
      <w:rPr>
        <w:rFonts w:ascii="Courier New" w:hAnsi="Courier New" w:hint="default"/>
      </w:rPr>
    </w:lvl>
    <w:lvl w:ilvl="5" w:tplc="C4405E42">
      <w:start w:val="1"/>
      <w:numFmt w:val="bullet"/>
      <w:lvlText w:val=""/>
      <w:lvlJc w:val="left"/>
      <w:pPr>
        <w:ind w:left="4320" w:hanging="360"/>
      </w:pPr>
      <w:rPr>
        <w:rFonts w:ascii="Wingdings" w:hAnsi="Wingdings" w:hint="default"/>
      </w:rPr>
    </w:lvl>
    <w:lvl w:ilvl="6" w:tplc="83446C48">
      <w:start w:val="1"/>
      <w:numFmt w:val="bullet"/>
      <w:lvlText w:val=""/>
      <w:lvlJc w:val="left"/>
      <w:pPr>
        <w:ind w:left="5040" w:hanging="360"/>
      </w:pPr>
      <w:rPr>
        <w:rFonts w:ascii="Symbol" w:hAnsi="Symbol" w:hint="default"/>
      </w:rPr>
    </w:lvl>
    <w:lvl w:ilvl="7" w:tplc="67D262E4">
      <w:start w:val="1"/>
      <w:numFmt w:val="bullet"/>
      <w:lvlText w:val="o"/>
      <w:lvlJc w:val="left"/>
      <w:pPr>
        <w:ind w:left="5760" w:hanging="360"/>
      </w:pPr>
      <w:rPr>
        <w:rFonts w:ascii="Courier New" w:hAnsi="Courier New" w:hint="default"/>
      </w:rPr>
    </w:lvl>
    <w:lvl w:ilvl="8" w:tplc="25DA9424">
      <w:start w:val="1"/>
      <w:numFmt w:val="bullet"/>
      <w:lvlText w:val=""/>
      <w:lvlJc w:val="left"/>
      <w:pPr>
        <w:ind w:left="6480" w:hanging="360"/>
      </w:pPr>
      <w:rPr>
        <w:rFonts w:ascii="Wingdings" w:hAnsi="Wingdings" w:hint="default"/>
      </w:rPr>
    </w:lvl>
  </w:abstractNum>
  <w:abstractNum w:abstractNumId="38" w15:restartNumberingAfterBreak="0">
    <w:nsid w:val="6A9B006E"/>
    <w:multiLevelType w:val="hybridMultilevel"/>
    <w:tmpl w:val="FFFFFFFF"/>
    <w:lvl w:ilvl="0" w:tplc="50FAE058">
      <w:start w:val="1"/>
      <w:numFmt w:val="bullet"/>
      <w:lvlText w:val=""/>
      <w:lvlJc w:val="left"/>
      <w:pPr>
        <w:ind w:left="720" w:hanging="360"/>
      </w:pPr>
      <w:rPr>
        <w:rFonts w:ascii="Symbol" w:hAnsi="Symbol" w:hint="default"/>
      </w:rPr>
    </w:lvl>
    <w:lvl w:ilvl="1" w:tplc="1988DBE0">
      <w:start w:val="1"/>
      <w:numFmt w:val="bullet"/>
      <w:lvlText w:val="o"/>
      <w:lvlJc w:val="left"/>
      <w:pPr>
        <w:ind w:left="1440" w:hanging="360"/>
      </w:pPr>
      <w:rPr>
        <w:rFonts w:ascii="Courier New" w:hAnsi="Courier New" w:hint="default"/>
      </w:rPr>
    </w:lvl>
    <w:lvl w:ilvl="2" w:tplc="B0C2B506">
      <w:start w:val="1"/>
      <w:numFmt w:val="bullet"/>
      <w:lvlText w:val=""/>
      <w:lvlJc w:val="left"/>
      <w:pPr>
        <w:ind w:left="2160" w:hanging="360"/>
      </w:pPr>
      <w:rPr>
        <w:rFonts w:ascii="Wingdings" w:hAnsi="Wingdings" w:hint="default"/>
      </w:rPr>
    </w:lvl>
    <w:lvl w:ilvl="3" w:tplc="56FC8406">
      <w:start w:val="1"/>
      <w:numFmt w:val="bullet"/>
      <w:lvlText w:val=""/>
      <w:lvlJc w:val="left"/>
      <w:pPr>
        <w:ind w:left="2880" w:hanging="360"/>
      </w:pPr>
      <w:rPr>
        <w:rFonts w:ascii="Symbol" w:hAnsi="Symbol" w:hint="default"/>
      </w:rPr>
    </w:lvl>
    <w:lvl w:ilvl="4" w:tplc="80A496C6">
      <w:start w:val="1"/>
      <w:numFmt w:val="bullet"/>
      <w:lvlText w:val="o"/>
      <w:lvlJc w:val="left"/>
      <w:pPr>
        <w:ind w:left="3600" w:hanging="360"/>
      </w:pPr>
      <w:rPr>
        <w:rFonts w:ascii="Courier New" w:hAnsi="Courier New" w:hint="default"/>
      </w:rPr>
    </w:lvl>
    <w:lvl w:ilvl="5" w:tplc="D2405E0E">
      <w:start w:val="1"/>
      <w:numFmt w:val="bullet"/>
      <w:lvlText w:val=""/>
      <w:lvlJc w:val="left"/>
      <w:pPr>
        <w:ind w:left="4320" w:hanging="360"/>
      </w:pPr>
      <w:rPr>
        <w:rFonts w:ascii="Wingdings" w:hAnsi="Wingdings" w:hint="default"/>
      </w:rPr>
    </w:lvl>
    <w:lvl w:ilvl="6" w:tplc="A2E48D8E">
      <w:start w:val="1"/>
      <w:numFmt w:val="bullet"/>
      <w:lvlText w:val=""/>
      <w:lvlJc w:val="left"/>
      <w:pPr>
        <w:ind w:left="5040" w:hanging="360"/>
      </w:pPr>
      <w:rPr>
        <w:rFonts w:ascii="Symbol" w:hAnsi="Symbol" w:hint="default"/>
      </w:rPr>
    </w:lvl>
    <w:lvl w:ilvl="7" w:tplc="07BE46A0">
      <w:start w:val="1"/>
      <w:numFmt w:val="bullet"/>
      <w:lvlText w:val="o"/>
      <w:lvlJc w:val="left"/>
      <w:pPr>
        <w:ind w:left="5760" w:hanging="360"/>
      </w:pPr>
      <w:rPr>
        <w:rFonts w:ascii="Courier New" w:hAnsi="Courier New" w:hint="default"/>
      </w:rPr>
    </w:lvl>
    <w:lvl w:ilvl="8" w:tplc="FE8498C4">
      <w:start w:val="1"/>
      <w:numFmt w:val="bullet"/>
      <w:lvlText w:val=""/>
      <w:lvlJc w:val="left"/>
      <w:pPr>
        <w:ind w:left="6480" w:hanging="360"/>
      </w:pPr>
      <w:rPr>
        <w:rFonts w:ascii="Wingdings" w:hAnsi="Wingdings" w:hint="default"/>
      </w:rPr>
    </w:lvl>
  </w:abstractNum>
  <w:abstractNum w:abstractNumId="39" w15:restartNumberingAfterBreak="0">
    <w:nsid w:val="6CA959EF"/>
    <w:multiLevelType w:val="hybridMultilevel"/>
    <w:tmpl w:val="FFFFFFFF"/>
    <w:lvl w:ilvl="0" w:tplc="DBAA9842">
      <w:start w:val="1"/>
      <w:numFmt w:val="bullet"/>
      <w:lvlText w:val=""/>
      <w:lvlJc w:val="left"/>
      <w:pPr>
        <w:ind w:left="720" w:hanging="360"/>
      </w:pPr>
      <w:rPr>
        <w:rFonts w:ascii="Symbol" w:hAnsi="Symbol" w:hint="default"/>
      </w:rPr>
    </w:lvl>
    <w:lvl w:ilvl="1" w:tplc="A820425E">
      <w:start w:val="1"/>
      <w:numFmt w:val="bullet"/>
      <w:lvlText w:val="o"/>
      <w:lvlJc w:val="left"/>
      <w:pPr>
        <w:ind w:left="1440" w:hanging="360"/>
      </w:pPr>
      <w:rPr>
        <w:rFonts w:ascii="Courier New" w:hAnsi="Courier New" w:hint="default"/>
      </w:rPr>
    </w:lvl>
    <w:lvl w:ilvl="2" w:tplc="7DF6CA9A">
      <w:start w:val="1"/>
      <w:numFmt w:val="bullet"/>
      <w:lvlText w:val=""/>
      <w:lvlJc w:val="left"/>
      <w:pPr>
        <w:ind w:left="2160" w:hanging="360"/>
      </w:pPr>
      <w:rPr>
        <w:rFonts w:ascii="Wingdings" w:hAnsi="Wingdings" w:hint="default"/>
      </w:rPr>
    </w:lvl>
    <w:lvl w:ilvl="3" w:tplc="FB4297D8">
      <w:start w:val="1"/>
      <w:numFmt w:val="bullet"/>
      <w:lvlText w:val=""/>
      <w:lvlJc w:val="left"/>
      <w:pPr>
        <w:ind w:left="2880" w:hanging="360"/>
      </w:pPr>
      <w:rPr>
        <w:rFonts w:ascii="Symbol" w:hAnsi="Symbol" w:hint="default"/>
      </w:rPr>
    </w:lvl>
    <w:lvl w:ilvl="4" w:tplc="BA526422">
      <w:start w:val="1"/>
      <w:numFmt w:val="bullet"/>
      <w:lvlText w:val="o"/>
      <w:lvlJc w:val="left"/>
      <w:pPr>
        <w:ind w:left="3600" w:hanging="360"/>
      </w:pPr>
      <w:rPr>
        <w:rFonts w:ascii="Courier New" w:hAnsi="Courier New" w:hint="default"/>
      </w:rPr>
    </w:lvl>
    <w:lvl w:ilvl="5" w:tplc="EA86C4C0">
      <w:start w:val="1"/>
      <w:numFmt w:val="bullet"/>
      <w:lvlText w:val=""/>
      <w:lvlJc w:val="left"/>
      <w:pPr>
        <w:ind w:left="4320" w:hanging="360"/>
      </w:pPr>
      <w:rPr>
        <w:rFonts w:ascii="Wingdings" w:hAnsi="Wingdings" w:hint="default"/>
      </w:rPr>
    </w:lvl>
    <w:lvl w:ilvl="6" w:tplc="719E2064">
      <w:start w:val="1"/>
      <w:numFmt w:val="bullet"/>
      <w:lvlText w:val=""/>
      <w:lvlJc w:val="left"/>
      <w:pPr>
        <w:ind w:left="5040" w:hanging="360"/>
      </w:pPr>
      <w:rPr>
        <w:rFonts w:ascii="Symbol" w:hAnsi="Symbol" w:hint="default"/>
      </w:rPr>
    </w:lvl>
    <w:lvl w:ilvl="7" w:tplc="2758DBF6">
      <w:start w:val="1"/>
      <w:numFmt w:val="bullet"/>
      <w:lvlText w:val="o"/>
      <w:lvlJc w:val="left"/>
      <w:pPr>
        <w:ind w:left="5760" w:hanging="360"/>
      </w:pPr>
      <w:rPr>
        <w:rFonts w:ascii="Courier New" w:hAnsi="Courier New" w:hint="default"/>
      </w:rPr>
    </w:lvl>
    <w:lvl w:ilvl="8" w:tplc="2F3EB49A">
      <w:start w:val="1"/>
      <w:numFmt w:val="bullet"/>
      <w:lvlText w:val=""/>
      <w:lvlJc w:val="left"/>
      <w:pPr>
        <w:ind w:left="6480" w:hanging="360"/>
      </w:pPr>
      <w:rPr>
        <w:rFonts w:ascii="Wingdings" w:hAnsi="Wingdings" w:hint="default"/>
      </w:rPr>
    </w:lvl>
  </w:abstractNum>
  <w:abstractNum w:abstractNumId="40" w15:restartNumberingAfterBreak="0">
    <w:nsid w:val="70890132"/>
    <w:multiLevelType w:val="hybridMultilevel"/>
    <w:tmpl w:val="FFFFFFFF"/>
    <w:lvl w:ilvl="0" w:tplc="21BEFA94">
      <w:start w:val="1"/>
      <w:numFmt w:val="bullet"/>
      <w:lvlText w:val=""/>
      <w:lvlJc w:val="left"/>
      <w:pPr>
        <w:ind w:left="720" w:hanging="360"/>
      </w:pPr>
      <w:rPr>
        <w:rFonts w:ascii="Symbol" w:hAnsi="Symbol" w:hint="default"/>
      </w:rPr>
    </w:lvl>
    <w:lvl w:ilvl="1" w:tplc="8E8AE142">
      <w:start w:val="1"/>
      <w:numFmt w:val="bullet"/>
      <w:lvlText w:val="o"/>
      <w:lvlJc w:val="left"/>
      <w:pPr>
        <w:ind w:left="1440" w:hanging="360"/>
      </w:pPr>
      <w:rPr>
        <w:rFonts w:ascii="Courier New" w:hAnsi="Courier New" w:hint="default"/>
      </w:rPr>
    </w:lvl>
    <w:lvl w:ilvl="2" w:tplc="6208528A">
      <w:start w:val="1"/>
      <w:numFmt w:val="bullet"/>
      <w:lvlText w:val=""/>
      <w:lvlJc w:val="left"/>
      <w:pPr>
        <w:ind w:left="2160" w:hanging="360"/>
      </w:pPr>
      <w:rPr>
        <w:rFonts w:ascii="Wingdings" w:hAnsi="Wingdings" w:hint="default"/>
      </w:rPr>
    </w:lvl>
    <w:lvl w:ilvl="3" w:tplc="062662D6">
      <w:start w:val="1"/>
      <w:numFmt w:val="bullet"/>
      <w:lvlText w:val=""/>
      <w:lvlJc w:val="left"/>
      <w:pPr>
        <w:ind w:left="2880" w:hanging="360"/>
      </w:pPr>
      <w:rPr>
        <w:rFonts w:ascii="Symbol" w:hAnsi="Symbol" w:hint="default"/>
      </w:rPr>
    </w:lvl>
    <w:lvl w:ilvl="4" w:tplc="25801FA2">
      <w:start w:val="1"/>
      <w:numFmt w:val="bullet"/>
      <w:lvlText w:val="o"/>
      <w:lvlJc w:val="left"/>
      <w:pPr>
        <w:ind w:left="3600" w:hanging="360"/>
      </w:pPr>
      <w:rPr>
        <w:rFonts w:ascii="Courier New" w:hAnsi="Courier New" w:hint="default"/>
      </w:rPr>
    </w:lvl>
    <w:lvl w:ilvl="5" w:tplc="D66A5918">
      <w:start w:val="1"/>
      <w:numFmt w:val="bullet"/>
      <w:lvlText w:val=""/>
      <w:lvlJc w:val="left"/>
      <w:pPr>
        <w:ind w:left="4320" w:hanging="360"/>
      </w:pPr>
      <w:rPr>
        <w:rFonts w:ascii="Wingdings" w:hAnsi="Wingdings" w:hint="default"/>
      </w:rPr>
    </w:lvl>
    <w:lvl w:ilvl="6" w:tplc="58D42A7A">
      <w:start w:val="1"/>
      <w:numFmt w:val="bullet"/>
      <w:lvlText w:val=""/>
      <w:lvlJc w:val="left"/>
      <w:pPr>
        <w:ind w:left="5040" w:hanging="360"/>
      </w:pPr>
      <w:rPr>
        <w:rFonts w:ascii="Symbol" w:hAnsi="Symbol" w:hint="default"/>
      </w:rPr>
    </w:lvl>
    <w:lvl w:ilvl="7" w:tplc="E5F443BE">
      <w:start w:val="1"/>
      <w:numFmt w:val="bullet"/>
      <w:lvlText w:val="o"/>
      <w:lvlJc w:val="left"/>
      <w:pPr>
        <w:ind w:left="5760" w:hanging="360"/>
      </w:pPr>
      <w:rPr>
        <w:rFonts w:ascii="Courier New" w:hAnsi="Courier New" w:hint="default"/>
      </w:rPr>
    </w:lvl>
    <w:lvl w:ilvl="8" w:tplc="50AAFF6A">
      <w:start w:val="1"/>
      <w:numFmt w:val="bullet"/>
      <w:lvlText w:val=""/>
      <w:lvlJc w:val="left"/>
      <w:pPr>
        <w:ind w:left="6480" w:hanging="360"/>
      </w:pPr>
      <w:rPr>
        <w:rFonts w:ascii="Wingdings" w:hAnsi="Wingdings" w:hint="default"/>
      </w:rPr>
    </w:lvl>
  </w:abstractNum>
  <w:abstractNum w:abstractNumId="41" w15:restartNumberingAfterBreak="0">
    <w:nsid w:val="708A405E"/>
    <w:multiLevelType w:val="hybridMultilevel"/>
    <w:tmpl w:val="FFFFFFFF"/>
    <w:lvl w:ilvl="0" w:tplc="22F2151A">
      <w:start w:val="1"/>
      <w:numFmt w:val="bullet"/>
      <w:lvlText w:val=""/>
      <w:lvlJc w:val="left"/>
      <w:pPr>
        <w:ind w:left="720" w:hanging="360"/>
      </w:pPr>
      <w:rPr>
        <w:rFonts w:ascii="Symbol" w:hAnsi="Symbol" w:hint="default"/>
      </w:rPr>
    </w:lvl>
    <w:lvl w:ilvl="1" w:tplc="07603A0A">
      <w:start w:val="1"/>
      <w:numFmt w:val="bullet"/>
      <w:lvlText w:val="o"/>
      <w:lvlJc w:val="left"/>
      <w:pPr>
        <w:ind w:left="1440" w:hanging="360"/>
      </w:pPr>
      <w:rPr>
        <w:rFonts w:ascii="Courier New" w:hAnsi="Courier New" w:hint="default"/>
      </w:rPr>
    </w:lvl>
    <w:lvl w:ilvl="2" w:tplc="DD78DD82">
      <w:start w:val="1"/>
      <w:numFmt w:val="bullet"/>
      <w:lvlText w:val=""/>
      <w:lvlJc w:val="left"/>
      <w:pPr>
        <w:ind w:left="2160" w:hanging="360"/>
      </w:pPr>
      <w:rPr>
        <w:rFonts w:ascii="Wingdings" w:hAnsi="Wingdings" w:hint="default"/>
      </w:rPr>
    </w:lvl>
    <w:lvl w:ilvl="3" w:tplc="542A1E94">
      <w:start w:val="1"/>
      <w:numFmt w:val="bullet"/>
      <w:lvlText w:val=""/>
      <w:lvlJc w:val="left"/>
      <w:pPr>
        <w:ind w:left="2880" w:hanging="360"/>
      </w:pPr>
      <w:rPr>
        <w:rFonts w:ascii="Symbol" w:hAnsi="Symbol" w:hint="default"/>
      </w:rPr>
    </w:lvl>
    <w:lvl w:ilvl="4" w:tplc="89342024">
      <w:start w:val="1"/>
      <w:numFmt w:val="bullet"/>
      <w:lvlText w:val="o"/>
      <w:lvlJc w:val="left"/>
      <w:pPr>
        <w:ind w:left="3600" w:hanging="360"/>
      </w:pPr>
      <w:rPr>
        <w:rFonts w:ascii="Courier New" w:hAnsi="Courier New" w:hint="default"/>
      </w:rPr>
    </w:lvl>
    <w:lvl w:ilvl="5" w:tplc="8CF29096">
      <w:start w:val="1"/>
      <w:numFmt w:val="bullet"/>
      <w:lvlText w:val=""/>
      <w:lvlJc w:val="left"/>
      <w:pPr>
        <w:ind w:left="4320" w:hanging="360"/>
      </w:pPr>
      <w:rPr>
        <w:rFonts w:ascii="Wingdings" w:hAnsi="Wingdings" w:hint="default"/>
      </w:rPr>
    </w:lvl>
    <w:lvl w:ilvl="6" w:tplc="45E2866A">
      <w:start w:val="1"/>
      <w:numFmt w:val="bullet"/>
      <w:lvlText w:val=""/>
      <w:lvlJc w:val="left"/>
      <w:pPr>
        <w:ind w:left="5040" w:hanging="360"/>
      </w:pPr>
      <w:rPr>
        <w:rFonts w:ascii="Symbol" w:hAnsi="Symbol" w:hint="default"/>
      </w:rPr>
    </w:lvl>
    <w:lvl w:ilvl="7" w:tplc="228E100E">
      <w:start w:val="1"/>
      <w:numFmt w:val="bullet"/>
      <w:lvlText w:val="o"/>
      <w:lvlJc w:val="left"/>
      <w:pPr>
        <w:ind w:left="5760" w:hanging="360"/>
      </w:pPr>
      <w:rPr>
        <w:rFonts w:ascii="Courier New" w:hAnsi="Courier New" w:hint="default"/>
      </w:rPr>
    </w:lvl>
    <w:lvl w:ilvl="8" w:tplc="4414477A">
      <w:start w:val="1"/>
      <w:numFmt w:val="bullet"/>
      <w:lvlText w:val=""/>
      <w:lvlJc w:val="left"/>
      <w:pPr>
        <w:ind w:left="6480" w:hanging="360"/>
      </w:pPr>
      <w:rPr>
        <w:rFonts w:ascii="Wingdings" w:hAnsi="Wingdings" w:hint="default"/>
      </w:rPr>
    </w:lvl>
  </w:abstractNum>
  <w:abstractNum w:abstractNumId="42" w15:restartNumberingAfterBreak="0">
    <w:nsid w:val="79905F79"/>
    <w:multiLevelType w:val="hybridMultilevel"/>
    <w:tmpl w:val="FFFFFFFF"/>
    <w:lvl w:ilvl="0" w:tplc="D08AEA6A">
      <w:start w:val="1"/>
      <w:numFmt w:val="bullet"/>
      <w:lvlText w:val=""/>
      <w:lvlJc w:val="left"/>
      <w:pPr>
        <w:ind w:left="720" w:hanging="360"/>
      </w:pPr>
      <w:rPr>
        <w:rFonts w:ascii="Symbol" w:hAnsi="Symbol" w:hint="default"/>
      </w:rPr>
    </w:lvl>
    <w:lvl w:ilvl="1" w:tplc="70922120">
      <w:start w:val="1"/>
      <w:numFmt w:val="bullet"/>
      <w:lvlText w:val="o"/>
      <w:lvlJc w:val="left"/>
      <w:pPr>
        <w:ind w:left="1440" w:hanging="360"/>
      </w:pPr>
      <w:rPr>
        <w:rFonts w:ascii="Courier New" w:hAnsi="Courier New" w:hint="default"/>
      </w:rPr>
    </w:lvl>
    <w:lvl w:ilvl="2" w:tplc="0F06B444">
      <w:start w:val="1"/>
      <w:numFmt w:val="bullet"/>
      <w:lvlText w:val=""/>
      <w:lvlJc w:val="left"/>
      <w:pPr>
        <w:ind w:left="2160" w:hanging="360"/>
      </w:pPr>
      <w:rPr>
        <w:rFonts w:ascii="Wingdings" w:hAnsi="Wingdings" w:hint="default"/>
      </w:rPr>
    </w:lvl>
    <w:lvl w:ilvl="3" w:tplc="292263B6">
      <w:start w:val="1"/>
      <w:numFmt w:val="bullet"/>
      <w:lvlText w:val=""/>
      <w:lvlJc w:val="left"/>
      <w:pPr>
        <w:ind w:left="2880" w:hanging="360"/>
      </w:pPr>
      <w:rPr>
        <w:rFonts w:ascii="Symbol" w:hAnsi="Symbol" w:hint="default"/>
      </w:rPr>
    </w:lvl>
    <w:lvl w:ilvl="4" w:tplc="986854AE">
      <w:start w:val="1"/>
      <w:numFmt w:val="bullet"/>
      <w:lvlText w:val="o"/>
      <w:lvlJc w:val="left"/>
      <w:pPr>
        <w:ind w:left="3600" w:hanging="360"/>
      </w:pPr>
      <w:rPr>
        <w:rFonts w:ascii="Courier New" w:hAnsi="Courier New" w:hint="default"/>
      </w:rPr>
    </w:lvl>
    <w:lvl w:ilvl="5" w:tplc="EE7EE402">
      <w:start w:val="1"/>
      <w:numFmt w:val="bullet"/>
      <w:lvlText w:val=""/>
      <w:lvlJc w:val="left"/>
      <w:pPr>
        <w:ind w:left="4320" w:hanging="360"/>
      </w:pPr>
      <w:rPr>
        <w:rFonts w:ascii="Wingdings" w:hAnsi="Wingdings" w:hint="default"/>
      </w:rPr>
    </w:lvl>
    <w:lvl w:ilvl="6" w:tplc="C9C05B56">
      <w:start w:val="1"/>
      <w:numFmt w:val="bullet"/>
      <w:lvlText w:val=""/>
      <w:lvlJc w:val="left"/>
      <w:pPr>
        <w:ind w:left="5040" w:hanging="360"/>
      </w:pPr>
      <w:rPr>
        <w:rFonts w:ascii="Symbol" w:hAnsi="Symbol" w:hint="default"/>
      </w:rPr>
    </w:lvl>
    <w:lvl w:ilvl="7" w:tplc="70305286">
      <w:start w:val="1"/>
      <w:numFmt w:val="bullet"/>
      <w:lvlText w:val="o"/>
      <w:lvlJc w:val="left"/>
      <w:pPr>
        <w:ind w:left="5760" w:hanging="360"/>
      </w:pPr>
      <w:rPr>
        <w:rFonts w:ascii="Courier New" w:hAnsi="Courier New" w:hint="default"/>
      </w:rPr>
    </w:lvl>
    <w:lvl w:ilvl="8" w:tplc="5A70ECB6">
      <w:start w:val="1"/>
      <w:numFmt w:val="bullet"/>
      <w:lvlText w:val=""/>
      <w:lvlJc w:val="left"/>
      <w:pPr>
        <w:ind w:left="6480" w:hanging="360"/>
      </w:pPr>
      <w:rPr>
        <w:rFonts w:ascii="Wingdings" w:hAnsi="Wingdings" w:hint="default"/>
      </w:rPr>
    </w:lvl>
  </w:abstractNum>
  <w:abstractNum w:abstractNumId="43" w15:restartNumberingAfterBreak="0">
    <w:nsid w:val="79A20135"/>
    <w:multiLevelType w:val="hybridMultilevel"/>
    <w:tmpl w:val="FFFFFFFF"/>
    <w:lvl w:ilvl="0" w:tplc="E2F8D776">
      <w:start w:val="1"/>
      <w:numFmt w:val="bullet"/>
      <w:lvlText w:val=""/>
      <w:lvlJc w:val="left"/>
      <w:pPr>
        <w:ind w:left="720" w:hanging="360"/>
      </w:pPr>
      <w:rPr>
        <w:rFonts w:ascii="Symbol" w:hAnsi="Symbol" w:hint="default"/>
      </w:rPr>
    </w:lvl>
    <w:lvl w:ilvl="1" w:tplc="6234F284">
      <w:start w:val="1"/>
      <w:numFmt w:val="bullet"/>
      <w:lvlText w:val="o"/>
      <w:lvlJc w:val="left"/>
      <w:pPr>
        <w:ind w:left="1440" w:hanging="360"/>
      </w:pPr>
      <w:rPr>
        <w:rFonts w:ascii="Courier New" w:hAnsi="Courier New" w:hint="default"/>
      </w:rPr>
    </w:lvl>
    <w:lvl w:ilvl="2" w:tplc="5986D824">
      <w:start w:val="1"/>
      <w:numFmt w:val="bullet"/>
      <w:lvlText w:val=""/>
      <w:lvlJc w:val="left"/>
      <w:pPr>
        <w:ind w:left="2160" w:hanging="360"/>
      </w:pPr>
      <w:rPr>
        <w:rFonts w:ascii="Wingdings" w:hAnsi="Wingdings" w:hint="default"/>
      </w:rPr>
    </w:lvl>
    <w:lvl w:ilvl="3" w:tplc="8F0AF52A">
      <w:start w:val="1"/>
      <w:numFmt w:val="bullet"/>
      <w:lvlText w:val=""/>
      <w:lvlJc w:val="left"/>
      <w:pPr>
        <w:ind w:left="2880" w:hanging="360"/>
      </w:pPr>
      <w:rPr>
        <w:rFonts w:ascii="Symbol" w:hAnsi="Symbol" w:hint="default"/>
      </w:rPr>
    </w:lvl>
    <w:lvl w:ilvl="4" w:tplc="D5EC5A2A">
      <w:start w:val="1"/>
      <w:numFmt w:val="bullet"/>
      <w:lvlText w:val="o"/>
      <w:lvlJc w:val="left"/>
      <w:pPr>
        <w:ind w:left="3600" w:hanging="360"/>
      </w:pPr>
      <w:rPr>
        <w:rFonts w:ascii="Courier New" w:hAnsi="Courier New" w:hint="default"/>
      </w:rPr>
    </w:lvl>
    <w:lvl w:ilvl="5" w:tplc="6A105566">
      <w:start w:val="1"/>
      <w:numFmt w:val="bullet"/>
      <w:lvlText w:val=""/>
      <w:lvlJc w:val="left"/>
      <w:pPr>
        <w:ind w:left="4320" w:hanging="360"/>
      </w:pPr>
      <w:rPr>
        <w:rFonts w:ascii="Wingdings" w:hAnsi="Wingdings" w:hint="default"/>
      </w:rPr>
    </w:lvl>
    <w:lvl w:ilvl="6" w:tplc="A8AECB1A">
      <w:start w:val="1"/>
      <w:numFmt w:val="bullet"/>
      <w:lvlText w:val=""/>
      <w:lvlJc w:val="left"/>
      <w:pPr>
        <w:ind w:left="5040" w:hanging="360"/>
      </w:pPr>
      <w:rPr>
        <w:rFonts w:ascii="Symbol" w:hAnsi="Symbol" w:hint="default"/>
      </w:rPr>
    </w:lvl>
    <w:lvl w:ilvl="7" w:tplc="37447D80">
      <w:start w:val="1"/>
      <w:numFmt w:val="bullet"/>
      <w:lvlText w:val="o"/>
      <w:lvlJc w:val="left"/>
      <w:pPr>
        <w:ind w:left="5760" w:hanging="360"/>
      </w:pPr>
      <w:rPr>
        <w:rFonts w:ascii="Courier New" w:hAnsi="Courier New" w:hint="default"/>
      </w:rPr>
    </w:lvl>
    <w:lvl w:ilvl="8" w:tplc="37449812">
      <w:start w:val="1"/>
      <w:numFmt w:val="bullet"/>
      <w:lvlText w:val=""/>
      <w:lvlJc w:val="left"/>
      <w:pPr>
        <w:ind w:left="6480" w:hanging="360"/>
      </w:pPr>
      <w:rPr>
        <w:rFonts w:ascii="Wingdings" w:hAnsi="Wingdings" w:hint="default"/>
      </w:rPr>
    </w:lvl>
  </w:abstractNum>
  <w:num w:numId="1">
    <w:abstractNumId w:val="36"/>
  </w:num>
  <w:num w:numId="2">
    <w:abstractNumId w:val="3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24"/>
  </w:num>
  <w:num w:numId="14">
    <w:abstractNumId w:val="17"/>
  </w:num>
  <w:num w:numId="15">
    <w:abstractNumId w:val="16"/>
  </w:num>
  <w:num w:numId="16">
    <w:abstractNumId w:val="10"/>
  </w:num>
  <w:num w:numId="17">
    <w:abstractNumId w:val="21"/>
  </w:num>
  <w:num w:numId="18">
    <w:abstractNumId w:val="12"/>
  </w:num>
  <w:num w:numId="19">
    <w:abstractNumId w:val="43"/>
  </w:num>
  <w:num w:numId="20">
    <w:abstractNumId w:val="39"/>
  </w:num>
  <w:num w:numId="21">
    <w:abstractNumId w:val="20"/>
  </w:num>
  <w:num w:numId="22">
    <w:abstractNumId w:val="29"/>
  </w:num>
  <w:num w:numId="23">
    <w:abstractNumId w:val="23"/>
  </w:num>
  <w:num w:numId="24">
    <w:abstractNumId w:val="13"/>
  </w:num>
  <w:num w:numId="25">
    <w:abstractNumId w:val="35"/>
  </w:num>
  <w:num w:numId="26">
    <w:abstractNumId w:val="18"/>
  </w:num>
  <w:num w:numId="27">
    <w:abstractNumId w:val="34"/>
  </w:num>
  <w:num w:numId="28">
    <w:abstractNumId w:val="30"/>
  </w:num>
  <w:num w:numId="29">
    <w:abstractNumId w:val="28"/>
  </w:num>
  <w:num w:numId="30">
    <w:abstractNumId w:val="19"/>
  </w:num>
  <w:num w:numId="31">
    <w:abstractNumId w:val="22"/>
  </w:num>
  <w:num w:numId="32">
    <w:abstractNumId w:val="37"/>
  </w:num>
  <w:num w:numId="33">
    <w:abstractNumId w:val="27"/>
  </w:num>
  <w:num w:numId="34">
    <w:abstractNumId w:val="40"/>
  </w:num>
  <w:num w:numId="35">
    <w:abstractNumId w:val="26"/>
  </w:num>
  <w:num w:numId="36">
    <w:abstractNumId w:val="14"/>
  </w:num>
  <w:num w:numId="37">
    <w:abstractNumId w:val="38"/>
  </w:num>
  <w:num w:numId="38">
    <w:abstractNumId w:val="32"/>
  </w:num>
  <w:num w:numId="39">
    <w:abstractNumId w:val="42"/>
  </w:num>
  <w:num w:numId="40">
    <w:abstractNumId w:val="25"/>
  </w:num>
  <w:num w:numId="41">
    <w:abstractNumId w:val="41"/>
  </w:num>
  <w:num w:numId="42">
    <w:abstractNumId w:val="11"/>
  </w:num>
  <w:num w:numId="43">
    <w:abstractNumId w:val="15"/>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A84"/>
    <w:rsid w:val="000015B4"/>
    <w:rsid w:val="00006DDD"/>
    <w:rsid w:val="000077DE"/>
    <w:rsid w:val="000138CD"/>
    <w:rsid w:val="00015232"/>
    <w:rsid w:val="000152FD"/>
    <w:rsid w:val="000253F9"/>
    <w:rsid w:val="00025810"/>
    <w:rsid w:val="000269BE"/>
    <w:rsid w:val="000300AF"/>
    <w:rsid w:val="000328E7"/>
    <w:rsid w:val="00040A0B"/>
    <w:rsid w:val="000420F4"/>
    <w:rsid w:val="00044E32"/>
    <w:rsid w:val="000546BF"/>
    <w:rsid w:val="000606F8"/>
    <w:rsid w:val="00061803"/>
    <w:rsid w:val="00073A34"/>
    <w:rsid w:val="00080481"/>
    <w:rsid w:val="000867C6"/>
    <w:rsid w:val="00086F76"/>
    <w:rsid w:val="00091321"/>
    <w:rsid w:val="000917E3"/>
    <w:rsid w:val="000950C4"/>
    <w:rsid w:val="000956F8"/>
    <w:rsid w:val="00096A41"/>
    <w:rsid w:val="00097FE6"/>
    <w:rsid w:val="000A180B"/>
    <w:rsid w:val="000A3D0A"/>
    <w:rsid w:val="000B3545"/>
    <w:rsid w:val="000B44A7"/>
    <w:rsid w:val="000B5555"/>
    <w:rsid w:val="000C051C"/>
    <w:rsid w:val="000C3B27"/>
    <w:rsid w:val="000C3C99"/>
    <w:rsid w:val="000C3FDA"/>
    <w:rsid w:val="000D178C"/>
    <w:rsid w:val="000D1FB8"/>
    <w:rsid w:val="000D7D3E"/>
    <w:rsid w:val="000E05C4"/>
    <w:rsid w:val="000E1AD1"/>
    <w:rsid w:val="000E6059"/>
    <w:rsid w:val="000E65CB"/>
    <w:rsid w:val="000F0510"/>
    <w:rsid w:val="000F3114"/>
    <w:rsid w:val="000F4C00"/>
    <w:rsid w:val="00104E50"/>
    <w:rsid w:val="0011025C"/>
    <w:rsid w:val="00115100"/>
    <w:rsid w:val="00115E6D"/>
    <w:rsid w:val="00120F47"/>
    <w:rsid w:val="00125200"/>
    <w:rsid w:val="00126C38"/>
    <w:rsid w:val="001275EC"/>
    <w:rsid w:val="001309A9"/>
    <w:rsid w:val="00132C3D"/>
    <w:rsid w:val="00134E75"/>
    <w:rsid w:val="00140031"/>
    <w:rsid w:val="0014197C"/>
    <w:rsid w:val="00146665"/>
    <w:rsid w:val="001475EE"/>
    <w:rsid w:val="00157487"/>
    <w:rsid w:val="00157ADC"/>
    <w:rsid w:val="00162605"/>
    <w:rsid w:val="00164462"/>
    <w:rsid w:val="00176472"/>
    <w:rsid w:val="00177D7B"/>
    <w:rsid w:val="00177EA2"/>
    <w:rsid w:val="00184E8C"/>
    <w:rsid w:val="00186BA7"/>
    <w:rsid w:val="00192EC7"/>
    <w:rsid w:val="00193EDB"/>
    <w:rsid w:val="001948B0"/>
    <w:rsid w:val="001A24D2"/>
    <w:rsid w:val="001A2CDC"/>
    <w:rsid w:val="001A7239"/>
    <w:rsid w:val="001B0C14"/>
    <w:rsid w:val="001B1094"/>
    <w:rsid w:val="001B1209"/>
    <w:rsid w:val="001B1AF0"/>
    <w:rsid w:val="001B49FB"/>
    <w:rsid w:val="001B5F6E"/>
    <w:rsid w:val="001C002B"/>
    <w:rsid w:val="001C06E2"/>
    <w:rsid w:val="001C60DD"/>
    <w:rsid w:val="001D0F53"/>
    <w:rsid w:val="001D2711"/>
    <w:rsid w:val="001D4227"/>
    <w:rsid w:val="001D49F7"/>
    <w:rsid w:val="001D739E"/>
    <w:rsid w:val="001E15B1"/>
    <w:rsid w:val="001E312F"/>
    <w:rsid w:val="001E3708"/>
    <w:rsid w:val="001E43EE"/>
    <w:rsid w:val="001E4C7D"/>
    <w:rsid w:val="001E7153"/>
    <w:rsid w:val="001F4FC1"/>
    <w:rsid w:val="001F6036"/>
    <w:rsid w:val="001F63D1"/>
    <w:rsid w:val="001F76F8"/>
    <w:rsid w:val="001F7838"/>
    <w:rsid w:val="00201FB4"/>
    <w:rsid w:val="00206261"/>
    <w:rsid w:val="002064BA"/>
    <w:rsid w:val="00211E35"/>
    <w:rsid w:val="00212AB0"/>
    <w:rsid w:val="00213625"/>
    <w:rsid w:val="00220FBD"/>
    <w:rsid w:val="0022102A"/>
    <w:rsid w:val="002222EB"/>
    <w:rsid w:val="002315A1"/>
    <w:rsid w:val="00232740"/>
    <w:rsid w:val="00236045"/>
    <w:rsid w:val="0023701E"/>
    <w:rsid w:val="0024688E"/>
    <w:rsid w:val="00253BC7"/>
    <w:rsid w:val="00255CD7"/>
    <w:rsid w:val="00256096"/>
    <w:rsid w:val="002562C8"/>
    <w:rsid w:val="002613AB"/>
    <w:rsid w:val="002654D6"/>
    <w:rsid w:val="002664C4"/>
    <w:rsid w:val="00274336"/>
    <w:rsid w:val="0027591A"/>
    <w:rsid w:val="002906AC"/>
    <w:rsid w:val="00290D41"/>
    <w:rsid w:val="00291214"/>
    <w:rsid w:val="00292871"/>
    <w:rsid w:val="00294887"/>
    <w:rsid w:val="0029582B"/>
    <w:rsid w:val="002964D5"/>
    <w:rsid w:val="002A4DCF"/>
    <w:rsid w:val="002A5872"/>
    <w:rsid w:val="002B4090"/>
    <w:rsid w:val="002B4D15"/>
    <w:rsid w:val="002B4E4D"/>
    <w:rsid w:val="002B686F"/>
    <w:rsid w:val="002C0F47"/>
    <w:rsid w:val="002D2CE6"/>
    <w:rsid w:val="002D70FC"/>
    <w:rsid w:val="002E1400"/>
    <w:rsid w:val="002E213E"/>
    <w:rsid w:val="002E2D94"/>
    <w:rsid w:val="002E420E"/>
    <w:rsid w:val="002E5BF3"/>
    <w:rsid w:val="002F267D"/>
    <w:rsid w:val="002F2F39"/>
    <w:rsid w:val="0030050F"/>
    <w:rsid w:val="003067E1"/>
    <w:rsid w:val="00310922"/>
    <w:rsid w:val="00310982"/>
    <w:rsid w:val="00311193"/>
    <w:rsid w:val="003141EE"/>
    <w:rsid w:val="0031491E"/>
    <w:rsid w:val="00314E06"/>
    <w:rsid w:val="00323D19"/>
    <w:rsid w:val="00324A3C"/>
    <w:rsid w:val="00326D11"/>
    <w:rsid w:val="0033143E"/>
    <w:rsid w:val="00332A76"/>
    <w:rsid w:val="00333301"/>
    <w:rsid w:val="00337A85"/>
    <w:rsid w:val="00345498"/>
    <w:rsid w:val="00347918"/>
    <w:rsid w:val="00351D8B"/>
    <w:rsid w:val="0035251A"/>
    <w:rsid w:val="003551A8"/>
    <w:rsid w:val="00356A95"/>
    <w:rsid w:val="00362C29"/>
    <w:rsid w:val="00362E2F"/>
    <w:rsid w:val="00365BA4"/>
    <w:rsid w:val="00367CDB"/>
    <w:rsid w:val="00370C13"/>
    <w:rsid w:val="00376FE8"/>
    <w:rsid w:val="00385CF3"/>
    <w:rsid w:val="003873C5"/>
    <w:rsid w:val="00393DA5"/>
    <w:rsid w:val="00395A68"/>
    <w:rsid w:val="003968A1"/>
    <w:rsid w:val="00396C7E"/>
    <w:rsid w:val="003974C4"/>
    <w:rsid w:val="003A1116"/>
    <w:rsid w:val="003A2A98"/>
    <w:rsid w:val="003B3CA5"/>
    <w:rsid w:val="003B434B"/>
    <w:rsid w:val="003B5983"/>
    <w:rsid w:val="003B59EE"/>
    <w:rsid w:val="003C043A"/>
    <w:rsid w:val="003C759B"/>
    <w:rsid w:val="003C7CB8"/>
    <w:rsid w:val="003D4AD9"/>
    <w:rsid w:val="003D6241"/>
    <w:rsid w:val="003E1A7C"/>
    <w:rsid w:val="003E280D"/>
    <w:rsid w:val="003E38F6"/>
    <w:rsid w:val="003E438F"/>
    <w:rsid w:val="003F1229"/>
    <w:rsid w:val="003F1917"/>
    <w:rsid w:val="003F7A19"/>
    <w:rsid w:val="00400AA5"/>
    <w:rsid w:val="004016EC"/>
    <w:rsid w:val="00403DE7"/>
    <w:rsid w:val="00407AF4"/>
    <w:rsid w:val="00412476"/>
    <w:rsid w:val="00414145"/>
    <w:rsid w:val="00414E82"/>
    <w:rsid w:val="004174AC"/>
    <w:rsid w:val="00417798"/>
    <w:rsid w:val="00420080"/>
    <w:rsid w:val="004208D2"/>
    <w:rsid w:val="00421808"/>
    <w:rsid w:val="00423CFE"/>
    <w:rsid w:val="00427A47"/>
    <w:rsid w:val="00433A98"/>
    <w:rsid w:val="00443493"/>
    <w:rsid w:val="004435C0"/>
    <w:rsid w:val="0044479A"/>
    <w:rsid w:val="0044496B"/>
    <w:rsid w:val="00447639"/>
    <w:rsid w:val="00451403"/>
    <w:rsid w:val="00454C49"/>
    <w:rsid w:val="00456622"/>
    <w:rsid w:val="00456882"/>
    <w:rsid w:val="004610D5"/>
    <w:rsid w:val="004617E9"/>
    <w:rsid w:val="00465CB2"/>
    <w:rsid w:val="004661E8"/>
    <w:rsid w:val="00467DAD"/>
    <w:rsid w:val="00472496"/>
    <w:rsid w:val="004730F4"/>
    <w:rsid w:val="0047359F"/>
    <w:rsid w:val="00475720"/>
    <w:rsid w:val="00477129"/>
    <w:rsid w:val="00480676"/>
    <w:rsid w:val="004808A5"/>
    <w:rsid w:val="00482D6D"/>
    <w:rsid w:val="00487107"/>
    <w:rsid w:val="004872C9"/>
    <w:rsid w:val="00494C15"/>
    <w:rsid w:val="00496563"/>
    <w:rsid w:val="004A06D5"/>
    <w:rsid w:val="004A136B"/>
    <w:rsid w:val="004A18C9"/>
    <w:rsid w:val="004A18F9"/>
    <w:rsid w:val="004A27A3"/>
    <w:rsid w:val="004A66D1"/>
    <w:rsid w:val="004B2093"/>
    <w:rsid w:val="004B3530"/>
    <w:rsid w:val="004B5AB0"/>
    <w:rsid w:val="004B6BE7"/>
    <w:rsid w:val="004B78A9"/>
    <w:rsid w:val="004C2A5B"/>
    <w:rsid w:val="004C4DFF"/>
    <w:rsid w:val="004D19D7"/>
    <w:rsid w:val="004D592A"/>
    <w:rsid w:val="004E6552"/>
    <w:rsid w:val="004E707D"/>
    <w:rsid w:val="004F0E58"/>
    <w:rsid w:val="004F11F6"/>
    <w:rsid w:val="004F43DD"/>
    <w:rsid w:val="004F75A7"/>
    <w:rsid w:val="004F7B0C"/>
    <w:rsid w:val="00503C66"/>
    <w:rsid w:val="00505C1D"/>
    <w:rsid w:val="00507549"/>
    <w:rsid w:val="00507C43"/>
    <w:rsid w:val="0051282F"/>
    <w:rsid w:val="005140B4"/>
    <w:rsid w:val="0051501D"/>
    <w:rsid w:val="0052038D"/>
    <w:rsid w:val="00521857"/>
    <w:rsid w:val="005272E2"/>
    <w:rsid w:val="00527C6F"/>
    <w:rsid w:val="005302C9"/>
    <w:rsid w:val="00530737"/>
    <w:rsid w:val="00532BBA"/>
    <w:rsid w:val="00532D5B"/>
    <w:rsid w:val="00537A1F"/>
    <w:rsid w:val="005450DB"/>
    <w:rsid w:val="00546732"/>
    <w:rsid w:val="00546E54"/>
    <w:rsid w:val="00553172"/>
    <w:rsid w:val="00554F91"/>
    <w:rsid w:val="00555674"/>
    <w:rsid w:val="00555A5E"/>
    <w:rsid w:val="00566398"/>
    <w:rsid w:val="0057285C"/>
    <w:rsid w:val="00575E49"/>
    <w:rsid w:val="00580069"/>
    <w:rsid w:val="0058015D"/>
    <w:rsid w:val="005862B3"/>
    <w:rsid w:val="00590BFF"/>
    <w:rsid w:val="00593CEE"/>
    <w:rsid w:val="005964E4"/>
    <w:rsid w:val="0059789A"/>
    <w:rsid w:val="005A034E"/>
    <w:rsid w:val="005A0F16"/>
    <w:rsid w:val="005A6737"/>
    <w:rsid w:val="005A7A97"/>
    <w:rsid w:val="005B0BEE"/>
    <w:rsid w:val="005B2C8B"/>
    <w:rsid w:val="005B778A"/>
    <w:rsid w:val="005C15D8"/>
    <w:rsid w:val="005D0380"/>
    <w:rsid w:val="005D1164"/>
    <w:rsid w:val="005D471E"/>
    <w:rsid w:val="005E0D21"/>
    <w:rsid w:val="005E6BE6"/>
    <w:rsid w:val="005E6FD7"/>
    <w:rsid w:val="005E70EA"/>
    <w:rsid w:val="005E7352"/>
    <w:rsid w:val="005F0956"/>
    <w:rsid w:val="006007FF"/>
    <w:rsid w:val="00601F43"/>
    <w:rsid w:val="00603794"/>
    <w:rsid w:val="006174A4"/>
    <w:rsid w:val="00617556"/>
    <w:rsid w:val="00622576"/>
    <w:rsid w:val="00622664"/>
    <w:rsid w:val="00622DE5"/>
    <w:rsid w:val="0062510D"/>
    <w:rsid w:val="006251B9"/>
    <w:rsid w:val="006258CB"/>
    <w:rsid w:val="00632A18"/>
    <w:rsid w:val="0063404F"/>
    <w:rsid w:val="00634447"/>
    <w:rsid w:val="006348B9"/>
    <w:rsid w:val="00635561"/>
    <w:rsid w:val="0064174E"/>
    <w:rsid w:val="006449D6"/>
    <w:rsid w:val="00652F90"/>
    <w:rsid w:val="0065303B"/>
    <w:rsid w:val="00662360"/>
    <w:rsid w:val="0066368B"/>
    <w:rsid w:val="00664267"/>
    <w:rsid w:val="00667E2E"/>
    <w:rsid w:val="00670DF2"/>
    <w:rsid w:val="0067126E"/>
    <w:rsid w:val="0067359B"/>
    <w:rsid w:val="00674DD6"/>
    <w:rsid w:val="006771AA"/>
    <w:rsid w:val="00682D43"/>
    <w:rsid w:val="00684854"/>
    <w:rsid w:val="00690F04"/>
    <w:rsid w:val="006915FF"/>
    <w:rsid w:val="006A0CBF"/>
    <w:rsid w:val="006A110B"/>
    <w:rsid w:val="006A44C1"/>
    <w:rsid w:val="006B0BC3"/>
    <w:rsid w:val="006B1C92"/>
    <w:rsid w:val="006B49B2"/>
    <w:rsid w:val="006B6C89"/>
    <w:rsid w:val="006C1E28"/>
    <w:rsid w:val="006C510E"/>
    <w:rsid w:val="006C64B0"/>
    <w:rsid w:val="006D19CB"/>
    <w:rsid w:val="006D4C38"/>
    <w:rsid w:val="006D5134"/>
    <w:rsid w:val="006D62EF"/>
    <w:rsid w:val="006E2720"/>
    <w:rsid w:val="006E5FD0"/>
    <w:rsid w:val="006F0099"/>
    <w:rsid w:val="006F038B"/>
    <w:rsid w:val="007049A6"/>
    <w:rsid w:val="007075F2"/>
    <w:rsid w:val="00710232"/>
    <w:rsid w:val="00710F20"/>
    <w:rsid w:val="007148E3"/>
    <w:rsid w:val="00714C5A"/>
    <w:rsid w:val="00714E61"/>
    <w:rsid w:val="007222B0"/>
    <w:rsid w:val="007235FB"/>
    <w:rsid w:val="0073131A"/>
    <w:rsid w:val="007346FA"/>
    <w:rsid w:val="007365CA"/>
    <w:rsid w:val="00741C07"/>
    <w:rsid w:val="0074204B"/>
    <w:rsid w:val="00754625"/>
    <w:rsid w:val="007574D9"/>
    <w:rsid w:val="00761ADB"/>
    <w:rsid w:val="00762568"/>
    <w:rsid w:val="00765778"/>
    <w:rsid w:val="007661FF"/>
    <w:rsid w:val="00771BA7"/>
    <w:rsid w:val="007726C5"/>
    <w:rsid w:val="007735C0"/>
    <w:rsid w:val="00774715"/>
    <w:rsid w:val="007760F3"/>
    <w:rsid w:val="007771F8"/>
    <w:rsid w:val="00784F78"/>
    <w:rsid w:val="00785F65"/>
    <w:rsid w:val="0078714C"/>
    <w:rsid w:val="00790DF6"/>
    <w:rsid w:val="007926A3"/>
    <w:rsid w:val="007A0BB0"/>
    <w:rsid w:val="007A1258"/>
    <w:rsid w:val="007B68D5"/>
    <w:rsid w:val="007C2F44"/>
    <w:rsid w:val="007C4B8C"/>
    <w:rsid w:val="007D0479"/>
    <w:rsid w:val="007D0C72"/>
    <w:rsid w:val="007D4C95"/>
    <w:rsid w:val="007D6AAE"/>
    <w:rsid w:val="007E1F50"/>
    <w:rsid w:val="007F0052"/>
    <w:rsid w:val="007F10C6"/>
    <w:rsid w:val="007F3175"/>
    <w:rsid w:val="008047EF"/>
    <w:rsid w:val="008141F9"/>
    <w:rsid w:val="00822355"/>
    <w:rsid w:val="00825D50"/>
    <w:rsid w:val="0082645F"/>
    <w:rsid w:val="008336CB"/>
    <w:rsid w:val="00834FE9"/>
    <w:rsid w:val="00837FAD"/>
    <w:rsid w:val="0084388E"/>
    <w:rsid w:val="0085017B"/>
    <w:rsid w:val="00854D1D"/>
    <w:rsid w:val="0086103D"/>
    <w:rsid w:val="00861B01"/>
    <w:rsid w:val="008623D9"/>
    <w:rsid w:val="00866285"/>
    <w:rsid w:val="008846F9"/>
    <w:rsid w:val="008901F2"/>
    <w:rsid w:val="00894753"/>
    <w:rsid w:val="00896FB7"/>
    <w:rsid w:val="008A1A4B"/>
    <w:rsid w:val="008A1FD3"/>
    <w:rsid w:val="008A218D"/>
    <w:rsid w:val="008A4139"/>
    <w:rsid w:val="008A41EE"/>
    <w:rsid w:val="008A5AD9"/>
    <w:rsid w:val="008A7E09"/>
    <w:rsid w:val="008B22EA"/>
    <w:rsid w:val="008B2AC5"/>
    <w:rsid w:val="008B2E4D"/>
    <w:rsid w:val="008B4072"/>
    <w:rsid w:val="008B4B14"/>
    <w:rsid w:val="008C031D"/>
    <w:rsid w:val="008C1332"/>
    <w:rsid w:val="008C2C32"/>
    <w:rsid w:val="008C6676"/>
    <w:rsid w:val="008D0777"/>
    <w:rsid w:val="008D096B"/>
    <w:rsid w:val="008D16C8"/>
    <w:rsid w:val="008D1919"/>
    <w:rsid w:val="008D1932"/>
    <w:rsid w:val="008D2875"/>
    <w:rsid w:val="008D2D31"/>
    <w:rsid w:val="008D3ECD"/>
    <w:rsid w:val="008E0B33"/>
    <w:rsid w:val="008E39AA"/>
    <w:rsid w:val="008E675D"/>
    <w:rsid w:val="00900C81"/>
    <w:rsid w:val="00907376"/>
    <w:rsid w:val="00910390"/>
    <w:rsid w:val="0091076D"/>
    <w:rsid w:val="00910D31"/>
    <w:rsid w:val="0091153C"/>
    <w:rsid w:val="00911755"/>
    <w:rsid w:val="0091278C"/>
    <w:rsid w:val="0091443C"/>
    <w:rsid w:val="00922949"/>
    <w:rsid w:val="00923B69"/>
    <w:rsid w:val="009250D0"/>
    <w:rsid w:val="009336FA"/>
    <w:rsid w:val="00935E55"/>
    <w:rsid w:val="00937043"/>
    <w:rsid w:val="00941287"/>
    <w:rsid w:val="00946DB6"/>
    <w:rsid w:val="00952AAD"/>
    <w:rsid w:val="00952DC6"/>
    <w:rsid w:val="00954A84"/>
    <w:rsid w:val="00955D6E"/>
    <w:rsid w:val="009617A7"/>
    <w:rsid w:val="00963894"/>
    <w:rsid w:val="00963C63"/>
    <w:rsid w:val="00967425"/>
    <w:rsid w:val="009830E0"/>
    <w:rsid w:val="009854DF"/>
    <w:rsid w:val="00990A8F"/>
    <w:rsid w:val="0099426F"/>
    <w:rsid w:val="0099476D"/>
    <w:rsid w:val="00996595"/>
    <w:rsid w:val="009A07BD"/>
    <w:rsid w:val="009A1233"/>
    <w:rsid w:val="009A76CD"/>
    <w:rsid w:val="009B0052"/>
    <w:rsid w:val="009B02A0"/>
    <w:rsid w:val="009B0610"/>
    <w:rsid w:val="009B1E51"/>
    <w:rsid w:val="009B602C"/>
    <w:rsid w:val="009B7CFA"/>
    <w:rsid w:val="009C0674"/>
    <w:rsid w:val="009C0797"/>
    <w:rsid w:val="009C0ED9"/>
    <w:rsid w:val="009C14E0"/>
    <w:rsid w:val="009C2429"/>
    <w:rsid w:val="009C2B9A"/>
    <w:rsid w:val="009C31C8"/>
    <w:rsid w:val="009C3620"/>
    <w:rsid w:val="009C7237"/>
    <w:rsid w:val="009D10F7"/>
    <w:rsid w:val="009E0762"/>
    <w:rsid w:val="009E1E05"/>
    <w:rsid w:val="009E2EA6"/>
    <w:rsid w:val="009E3E34"/>
    <w:rsid w:val="009E64CD"/>
    <w:rsid w:val="009E7CDB"/>
    <w:rsid w:val="009F121E"/>
    <w:rsid w:val="009F2006"/>
    <w:rsid w:val="009F40F3"/>
    <w:rsid w:val="009F4745"/>
    <w:rsid w:val="009F566E"/>
    <w:rsid w:val="009F6530"/>
    <w:rsid w:val="009F6FCB"/>
    <w:rsid w:val="00A05D55"/>
    <w:rsid w:val="00A10EEC"/>
    <w:rsid w:val="00A12D99"/>
    <w:rsid w:val="00A17AE9"/>
    <w:rsid w:val="00A24BC2"/>
    <w:rsid w:val="00A27AB3"/>
    <w:rsid w:val="00A328B3"/>
    <w:rsid w:val="00A37ED9"/>
    <w:rsid w:val="00A404A4"/>
    <w:rsid w:val="00A4428A"/>
    <w:rsid w:val="00A44B4B"/>
    <w:rsid w:val="00A51A8F"/>
    <w:rsid w:val="00A51ADE"/>
    <w:rsid w:val="00A52102"/>
    <w:rsid w:val="00A55CD0"/>
    <w:rsid w:val="00A61C6B"/>
    <w:rsid w:val="00A61ECE"/>
    <w:rsid w:val="00A66546"/>
    <w:rsid w:val="00A71196"/>
    <w:rsid w:val="00A72EF9"/>
    <w:rsid w:val="00A77969"/>
    <w:rsid w:val="00A91400"/>
    <w:rsid w:val="00A91EF0"/>
    <w:rsid w:val="00A91F08"/>
    <w:rsid w:val="00A93560"/>
    <w:rsid w:val="00AA5444"/>
    <w:rsid w:val="00AA583B"/>
    <w:rsid w:val="00AA77FE"/>
    <w:rsid w:val="00AB53E8"/>
    <w:rsid w:val="00AB5A6B"/>
    <w:rsid w:val="00AB6168"/>
    <w:rsid w:val="00AB7D80"/>
    <w:rsid w:val="00AC3AF0"/>
    <w:rsid w:val="00AC4F16"/>
    <w:rsid w:val="00AD0ADC"/>
    <w:rsid w:val="00AD489A"/>
    <w:rsid w:val="00AD6C0A"/>
    <w:rsid w:val="00AE1A15"/>
    <w:rsid w:val="00AE2E14"/>
    <w:rsid w:val="00AE4102"/>
    <w:rsid w:val="00AE5476"/>
    <w:rsid w:val="00AF4468"/>
    <w:rsid w:val="00AF7618"/>
    <w:rsid w:val="00B02D15"/>
    <w:rsid w:val="00B20FC1"/>
    <w:rsid w:val="00B228F7"/>
    <w:rsid w:val="00B23645"/>
    <w:rsid w:val="00B24394"/>
    <w:rsid w:val="00B2508F"/>
    <w:rsid w:val="00B26466"/>
    <w:rsid w:val="00B27322"/>
    <w:rsid w:val="00B27E4A"/>
    <w:rsid w:val="00B30168"/>
    <w:rsid w:val="00B308B1"/>
    <w:rsid w:val="00B32D1C"/>
    <w:rsid w:val="00B35F80"/>
    <w:rsid w:val="00B3744D"/>
    <w:rsid w:val="00B42BD7"/>
    <w:rsid w:val="00B43E18"/>
    <w:rsid w:val="00B4504F"/>
    <w:rsid w:val="00B51432"/>
    <w:rsid w:val="00B547C3"/>
    <w:rsid w:val="00B5552D"/>
    <w:rsid w:val="00B6225A"/>
    <w:rsid w:val="00B64F90"/>
    <w:rsid w:val="00B70686"/>
    <w:rsid w:val="00B72A83"/>
    <w:rsid w:val="00B751A3"/>
    <w:rsid w:val="00B772B1"/>
    <w:rsid w:val="00B813B2"/>
    <w:rsid w:val="00B82A3C"/>
    <w:rsid w:val="00B853C9"/>
    <w:rsid w:val="00B900E7"/>
    <w:rsid w:val="00B90603"/>
    <w:rsid w:val="00B923B8"/>
    <w:rsid w:val="00B92FA5"/>
    <w:rsid w:val="00B952DE"/>
    <w:rsid w:val="00B95460"/>
    <w:rsid w:val="00BA2E92"/>
    <w:rsid w:val="00BA7AE4"/>
    <w:rsid w:val="00BB35AC"/>
    <w:rsid w:val="00BB71FB"/>
    <w:rsid w:val="00BC37B4"/>
    <w:rsid w:val="00BC5D82"/>
    <w:rsid w:val="00BC64E1"/>
    <w:rsid w:val="00BD72B0"/>
    <w:rsid w:val="00BD7C50"/>
    <w:rsid w:val="00BE386D"/>
    <w:rsid w:val="00BE64C8"/>
    <w:rsid w:val="00BF1B9C"/>
    <w:rsid w:val="00BF31E0"/>
    <w:rsid w:val="00BF7853"/>
    <w:rsid w:val="00C020CD"/>
    <w:rsid w:val="00C06D3D"/>
    <w:rsid w:val="00C14397"/>
    <w:rsid w:val="00C271C1"/>
    <w:rsid w:val="00C31684"/>
    <w:rsid w:val="00C35C61"/>
    <w:rsid w:val="00C4396E"/>
    <w:rsid w:val="00C44CC6"/>
    <w:rsid w:val="00C45FCC"/>
    <w:rsid w:val="00C570EB"/>
    <w:rsid w:val="00C62584"/>
    <w:rsid w:val="00C65960"/>
    <w:rsid w:val="00C65AC6"/>
    <w:rsid w:val="00C70264"/>
    <w:rsid w:val="00C70904"/>
    <w:rsid w:val="00C7441E"/>
    <w:rsid w:val="00C8452D"/>
    <w:rsid w:val="00C84D5C"/>
    <w:rsid w:val="00C8559E"/>
    <w:rsid w:val="00C85D71"/>
    <w:rsid w:val="00C865A1"/>
    <w:rsid w:val="00C87422"/>
    <w:rsid w:val="00C92A62"/>
    <w:rsid w:val="00C959F0"/>
    <w:rsid w:val="00CA088A"/>
    <w:rsid w:val="00CA4E0A"/>
    <w:rsid w:val="00CB1B2B"/>
    <w:rsid w:val="00CB3F63"/>
    <w:rsid w:val="00CB545C"/>
    <w:rsid w:val="00CB56A1"/>
    <w:rsid w:val="00CB794A"/>
    <w:rsid w:val="00CC4918"/>
    <w:rsid w:val="00CC529A"/>
    <w:rsid w:val="00CD3122"/>
    <w:rsid w:val="00CD630F"/>
    <w:rsid w:val="00CD66AA"/>
    <w:rsid w:val="00CD6EBB"/>
    <w:rsid w:val="00CE182B"/>
    <w:rsid w:val="00CE31EC"/>
    <w:rsid w:val="00CE33B9"/>
    <w:rsid w:val="00CE5AAB"/>
    <w:rsid w:val="00CF23E9"/>
    <w:rsid w:val="00D0590B"/>
    <w:rsid w:val="00D060BB"/>
    <w:rsid w:val="00D07938"/>
    <w:rsid w:val="00D07BE5"/>
    <w:rsid w:val="00D10AC7"/>
    <w:rsid w:val="00D123B6"/>
    <w:rsid w:val="00D2007C"/>
    <w:rsid w:val="00D26269"/>
    <w:rsid w:val="00D26C49"/>
    <w:rsid w:val="00D35062"/>
    <w:rsid w:val="00D378B9"/>
    <w:rsid w:val="00D46E91"/>
    <w:rsid w:val="00D46F00"/>
    <w:rsid w:val="00D47225"/>
    <w:rsid w:val="00D507F0"/>
    <w:rsid w:val="00D50BBA"/>
    <w:rsid w:val="00D51F54"/>
    <w:rsid w:val="00D5294A"/>
    <w:rsid w:val="00D5610D"/>
    <w:rsid w:val="00D56DF3"/>
    <w:rsid w:val="00D57204"/>
    <w:rsid w:val="00D604F7"/>
    <w:rsid w:val="00D66533"/>
    <w:rsid w:val="00D712E8"/>
    <w:rsid w:val="00D73AE8"/>
    <w:rsid w:val="00D74390"/>
    <w:rsid w:val="00D77236"/>
    <w:rsid w:val="00D7739F"/>
    <w:rsid w:val="00D7962B"/>
    <w:rsid w:val="00D80003"/>
    <w:rsid w:val="00D811F6"/>
    <w:rsid w:val="00D868FD"/>
    <w:rsid w:val="00D86B5E"/>
    <w:rsid w:val="00D91D5F"/>
    <w:rsid w:val="00D94951"/>
    <w:rsid w:val="00D94CF7"/>
    <w:rsid w:val="00D94D38"/>
    <w:rsid w:val="00DB02CB"/>
    <w:rsid w:val="00DC1822"/>
    <w:rsid w:val="00DC3397"/>
    <w:rsid w:val="00DC635E"/>
    <w:rsid w:val="00DD131A"/>
    <w:rsid w:val="00DD30F8"/>
    <w:rsid w:val="00DD3937"/>
    <w:rsid w:val="00DD6EAD"/>
    <w:rsid w:val="00DE1303"/>
    <w:rsid w:val="00DE4357"/>
    <w:rsid w:val="00DF31AD"/>
    <w:rsid w:val="00DF79F8"/>
    <w:rsid w:val="00E043A9"/>
    <w:rsid w:val="00E075A2"/>
    <w:rsid w:val="00E13BDB"/>
    <w:rsid w:val="00E14911"/>
    <w:rsid w:val="00E14A9A"/>
    <w:rsid w:val="00E162D6"/>
    <w:rsid w:val="00E164A1"/>
    <w:rsid w:val="00E20DE3"/>
    <w:rsid w:val="00E2452A"/>
    <w:rsid w:val="00E306D6"/>
    <w:rsid w:val="00E314E4"/>
    <w:rsid w:val="00E41AB5"/>
    <w:rsid w:val="00E4446C"/>
    <w:rsid w:val="00E46CF0"/>
    <w:rsid w:val="00E53EAD"/>
    <w:rsid w:val="00E565E6"/>
    <w:rsid w:val="00E61298"/>
    <w:rsid w:val="00E6249A"/>
    <w:rsid w:val="00E70750"/>
    <w:rsid w:val="00E7075B"/>
    <w:rsid w:val="00E71A6F"/>
    <w:rsid w:val="00E74900"/>
    <w:rsid w:val="00E76287"/>
    <w:rsid w:val="00E77C3E"/>
    <w:rsid w:val="00E8001E"/>
    <w:rsid w:val="00E820EA"/>
    <w:rsid w:val="00E85876"/>
    <w:rsid w:val="00E87A12"/>
    <w:rsid w:val="00E94485"/>
    <w:rsid w:val="00EA0B9E"/>
    <w:rsid w:val="00EA16C4"/>
    <w:rsid w:val="00EA4FEC"/>
    <w:rsid w:val="00EA7E37"/>
    <w:rsid w:val="00EB28C7"/>
    <w:rsid w:val="00EB5B22"/>
    <w:rsid w:val="00EC1309"/>
    <w:rsid w:val="00EC23C2"/>
    <w:rsid w:val="00EC38F0"/>
    <w:rsid w:val="00EC688E"/>
    <w:rsid w:val="00ED14BA"/>
    <w:rsid w:val="00ED5953"/>
    <w:rsid w:val="00ED65A4"/>
    <w:rsid w:val="00EE1FD8"/>
    <w:rsid w:val="00EE21F4"/>
    <w:rsid w:val="00EE3BCC"/>
    <w:rsid w:val="00EF0D3B"/>
    <w:rsid w:val="00EF622C"/>
    <w:rsid w:val="00F00AA2"/>
    <w:rsid w:val="00F01B4B"/>
    <w:rsid w:val="00F0302D"/>
    <w:rsid w:val="00F127C4"/>
    <w:rsid w:val="00F13DBE"/>
    <w:rsid w:val="00F15527"/>
    <w:rsid w:val="00F1588A"/>
    <w:rsid w:val="00F16785"/>
    <w:rsid w:val="00F177E7"/>
    <w:rsid w:val="00F2769B"/>
    <w:rsid w:val="00F27907"/>
    <w:rsid w:val="00F3669C"/>
    <w:rsid w:val="00F40CC7"/>
    <w:rsid w:val="00F4163E"/>
    <w:rsid w:val="00F4217F"/>
    <w:rsid w:val="00F42552"/>
    <w:rsid w:val="00F4289B"/>
    <w:rsid w:val="00F53C8D"/>
    <w:rsid w:val="00F53E28"/>
    <w:rsid w:val="00F56351"/>
    <w:rsid w:val="00F56780"/>
    <w:rsid w:val="00F6004C"/>
    <w:rsid w:val="00F60EE2"/>
    <w:rsid w:val="00F642E6"/>
    <w:rsid w:val="00F66DA6"/>
    <w:rsid w:val="00F67167"/>
    <w:rsid w:val="00F67C13"/>
    <w:rsid w:val="00F7051A"/>
    <w:rsid w:val="00F70A76"/>
    <w:rsid w:val="00F71459"/>
    <w:rsid w:val="00F75D04"/>
    <w:rsid w:val="00F80722"/>
    <w:rsid w:val="00F8108E"/>
    <w:rsid w:val="00F8233D"/>
    <w:rsid w:val="00F911B3"/>
    <w:rsid w:val="00FA3053"/>
    <w:rsid w:val="00FA6806"/>
    <w:rsid w:val="00FB1B28"/>
    <w:rsid w:val="00FB6378"/>
    <w:rsid w:val="00FB688D"/>
    <w:rsid w:val="00FB78DF"/>
    <w:rsid w:val="00FC0E7B"/>
    <w:rsid w:val="00FC4420"/>
    <w:rsid w:val="00FC567F"/>
    <w:rsid w:val="00FD1ED4"/>
    <w:rsid w:val="00FD1F0E"/>
    <w:rsid w:val="00FD2010"/>
    <w:rsid w:val="00FD6022"/>
    <w:rsid w:val="00FD704B"/>
    <w:rsid w:val="00FE1190"/>
    <w:rsid w:val="00FE3383"/>
    <w:rsid w:val="00FE737C"/>
    <w:rsid w:val="00FE78F6"/>
    <w:rsid w:val="00FF10B3"/>
    <w:rsid w:val="00FF16CE"/>
    <w:rsid w:val="00FF64C6"/>
    <w:rsid w:val="00FF7495"/>
    <w:rsid w:val="018F491A"/>
    <w:rsid w:val="01D3DD21"/>
    <w:rsid w:val="01E763CA"/>
    <w:rsid w:val="0262F5A2"/>
    <w:rsid w:val="03648BAE"/>
    <w:rsid w:val="03A3BF30"/>
    <w:rsid w:val="03C86F9D"/>
    <w:rsid w:val="03EBDD4D"/>
    <w:rsid w:val="0505CE19"/>
    <w:rsid w:val="051C35AE"/>
    <w:rsid w:val="05CE51DD"/>
    <w:rsid w:val="067C7E2F"/>
    <w:rsid w:val="0712BD6B"/>
    <w:rsid w:val="076DE5A0"/>
    <w:rsid w:val="07DF2CCA"/>
    <w:rsid w:val="081DAB65"/>
    <w:rsid w:val="081F0AC8"/>
    <w:rsid w:val="086E8056"/>
    <w:rsid w:val="08D04305"/>
    <w:rsid w:val="0978300C"/>
    <w:rsid w:val="09B76940"/>
    <w:rsid w:val="0A1340D7"/>
    <w:rsid w:val="0AF9DA32"/>
    <w:rsid w:val="0B09783D"/>
    <w:rsid w:val="0B36D4E6"/>
    <w:rsid w:val="0B6E4AE8"/>
    <w:rsid w:val="0CBF2936"/>
    <w:rsid w:val="0E0D3AC1"/>
    <w:rsid w:val="0E24285F"/>
    <w:rsid w:val="0E5FA9C4"/>
    <w:rsid w:val="0EC0693A"/>
    <w:rsid w:val="0EFEBBB1"/>
    <w:rsid w:val="0FA19ACC"/>
    <w:rsid w:val="100B2741"/>
    <w:rsid w:val="101BF954"/>
    <w:rsid w:val="116085A5"/>
    <w:rsid w:val="1169E504"/>
    <w:rsid w:val="126D100F"/>
    <w:rsid w:val="138CA194"/>
    <w:rsid w:val="14531E09"/>
    <w:rsid w:val="147656E6"/>
    <w:rsid w:val="14986CA9"/>
    <w:rsid w:val="14C33F1C"/>
    <w:rsid w:val="14CA8834"/>
    <w:rsid w:val="15B8F174"/>
    <w:rsid w:val="16DC6B3B"/>
    <w:rsid w:val="179981D6"/>
    <w:rsid w:val="17E01E6A"/>
    <w:rsid w:val="18361942"/>
    <w:rsid w:val="189CD83C"/>
    <w:rsid w:val="18F76FD0"/>
    <w:rsid w:val="192614B6"/>
    <w:rsid w:val="1943D3BC"/>
    <w:rsid w:val="19BDB557"/>
    <w:rsid w:val="19BFC41C"/>
    <w:rsid w:val="19DE83FD"/>
    <w:rsid w:val="1A08EB4E"/>
    <w:rsid w:val="1A4C4E4A"/>
    <w:rsid w:val="1A729A88"/>
    <w:rsid w:val="1AB7AE1D"/>
    <w:rsid w:val="1AE6A439"/>
    <w:rsid w:val="1B950003"/>
    <w:rsid w:val="1BC532A4"/>
    <w:rsid w:val="1C02F448"/>
    <w:rsid w:val="1C2DE9DC"/>
    <w:rsid w:val="1C88263C"/>
    <w:rsid w:val="1D17E66B"/>
    <w:rsid w:val="1D6C14FF"/>
    <w:rsid w:val="1D9E6A9A"/>
    <w:rsid w:val="1EB0A150"/>
    <w:rsid w:val="1EFF22F9"/>
    <w:rsid w:val="1F1B468A"/>
    <w:rsid w:val="1F9AC93A"/>
    <w:rsid w:val="207B359B"/>
    <w:rsid w:val="20E9DAA5"/>
    <w:rsid w:val="2102E5BD"/>
    <w:rsid w:val="21300B78"/>
    <w:rsid w:val="21397A2B"/>
    <w:rsid w:val="213B0906"/>
    <w:rsid w:val="213DC0F5"/>
    <w:rsid w:val="21828354"/>
    <w:rsid w:val="227BE2E3"/>
    <w:rsid w:val="22A3854F"/>
    <w:rsid w:val="22B60287"/>
    <w:rsid w:val="22C7D278"/>
    <w:rsid w:val="22F1ECB0"/>
    <w:rsid w:val="2310D689"/>
    <w:rsid w:val="242809E6"/>
    <w:rsid w:val="24AA6EE5"/>
    <w:rsid w:val="25895DDA"/>
    <w:rsid w:val="25B2D2DB"/>
    <w:rsid w:val="25D554E5"/>
    <w:rsid w:val="25EBBC7A"/>
    <w:rsid w:val="263B9F88"/>
    <w:rsid w:val="26C3A8F5"/>
    <w:rsid w:val="26F3EA4B"/>
    <w:rsid w:val="27635581"/>
    <w:rsid w:val="27E8415D"/>
    <w:rsid w:val="28104750"/>
    <w:rsid w:val="28A91DB8"/>
    <w:rsid w:val="28A9BFC8"/>
    <w:rsid w:val="28FBD25E"/>
    <w:rsid w:val="29835983"/>
    <w:rsid w:val="2984763B"/>
    <w:rsid w:val="29922662"/>
    <w:rsid w:val="2999965C"/>
    <w:rsid w:val="29D7D530"/>
    <w:rsid w:val="2A948B41"/>
    <w:rsid w:val="2AC70915"/>
    <w:rsid w:val="2ADCA4A2"/>
    <w:rsid w:val="2B68CCE3"/>
    <w:rsid w:val="2B68E0B0"/>
    <w:rsid w:val="2CA64DE1"/>
    <w:rsid w:val="2D8521EF"/>
    <w:rsid w:val="2DB2490D"/>
    <w:rsid w:val="2DBD3425"/>
    <w:rsid w:val="2E3B03DE"/>
    <w:rsid w:val="2E7BE218"/>
    <w:rsid w:val="2EFDDCF0"/>
    <w:rsid w:val="2F951D07"/>
    <w:rsid w:val="2FDD8EB8"/>
    <w:rsid w:val="2FFFE97F"/>
    <w:rsid w:val="300ED884"/>
    <w:rsid w:val="302F267C"/>
    <w:rsid w:val="30B0B01F"/>
    <w:rsid w:val="30E4C8A4"/>
    <w:rsid w:val="31EE8094"/>
    <w:rsid w:val="32201818"/>
    <w:rsid w:val="327AB10F"/>
    <w:rsid w:val="32FD12EC"/>
    <w:rsid w:val="344A08F8"/>
    <w:rsid w:val="34EC855D"/>
    <w:rsid w:val="3665A466"/>
    <w:rsid w:val="366C08ED"/>
    <w:rsid w:val="368D1242"/>
    <w:rsid w:val="36A81839"/>
    <w:rsid w:val="37A4C1D4"/>
    <w:rsid w:val="37CE151C"/>
    <w:rsid w:val="37D69DDB"/>
    <w:rsid w:val="37E9B962"/>
    <w:rsid w:val="383612B6"/>
    <w:rsid w:val="38675865"/>
    <w:rsid w:val="38903915"/>
    <w:rsid w:val="38F7E579"/>
    <w:rsid w:val="3920431D"/>
    <w:rsid w:val="3A1DCF2E"/>
    <w:rsid w:val="3A6CEC6C"/>
    <w:rsid w:val="3B8DB616"/>
    <w:rsid w:val="3B8FE125"/>
    <w:rsid w:val="3BFF130F"/>
    <w:rsid w:val="3C5256F3"/>
    <w:rsid w:val="3C5A1367"/>
    <w:rsid w:val="3D07CF23"/>
    <w:rsid w:val="3D0E096F"/>
    <w:rsid w:val="3DC3DC0A"/>
    <w:rsid w:val="3DD9525B"/>
    <w:rsid w:val="3E0E9B8F"/>
    <w:rsid w:val="3E188570"/>
    <w:rsid w:val="3E8627E0"/>
    <w:rsid w:val="3EF29A9C"/>
    <w:rsid w:val="3F01BC72"/>
    <w:rsid w:val="3F103CFC"/>
    <w:rsid w:val="3F6827D8"/>
    <w:rsid w:val="3FEA2AEA"/>
    <w:rsid w:val="403A6A22"/>
    <w:rsid w:val="40780785"/>
    <w:rsid w:val="4098F8AD"/>
    <w:rsid w:val="40D3C8F1"/>
    <w:rsid w:val="40DAE9D0"/>
    <w:rsid w:val="40E92B8E"/>
    <w:rsid w:val="4105F331"/>
    <w:rsid w:val="411A6F7E"/>
    <w:rsid w:val="4176FC96"/>
    <w:rsid w:val="4188FD99"/>
    <w:rsid w:val="41C3B674"/>
    <w:rsid w:val="41CDB4C1"/>
    <w:rsid w:val="4234D402"/>
    <w:rsid w:val="425921CA"/>
    <w:rsid w:val="429C2498"/>
    <w:rsid w:val="4304756A"/>
    <w:rsid w:val="4458C5A1"/>
    <w:rsid w:val="446527AA"/>
    <w:rsid w:val="44DA6F43"/>
    <w:rsid w:val="44DEE3C6"/>
    <w:rsid w:val="451373C4"/>
    <w:rsid w:val="4592BFE2"/>
    <w:rsid w:val="45FC7AAF"/>
    <w:rsid w:val="46247AEB"/>
    <w:rsid w:val="463887F9"/>
    <w:rsid w:val="463ED8B3"/>
    <w:rsid w:val="464B4971"/>
    <w:rsid w:val="46894EF9"/>
    <w:rsid w:val="469631F3"/>
    <w:rsid w:val="46FD0559"/>
    <w:rsid w:val="47668319"/>
    <w:rsid w:val="479EBE4C"/>
    <w:rsid w:val="47A35EC9"/>
    <w:rsid w:val="4824E967"/>
    <w:rsid w:val="489E449D"/>
    <w:rsid w:val="48CD5C1B"/>
    <w:rsid w:val="492B7C2B"/>
    <w:rsid w:val="4961428F"/>
    <w:rsid w:val="49A7BDC1"/>
    <w:rsid w:val="49D7E7C7"/>
    <w:rsid w:val="49E37777"/>
    <w:rsid w:val="4A65E3EC"/>
    <w:rsid w:val="4A6FDAC3"/>
    <w:rsid w:val="4AEC0116"/>
    <w:rsid w:val="4BDDB5A0"/>
    <w:rsid w:val="4C642B1A"/>
    <w:rsid w:val="4CFF4BEC"/>
    <w:rsid w:val="4D9548AC"/>
    <w:rsid w:val="4DACD85A"/>
    <w:rsid w:val="4E36C479"/>
    <w:rsid w:val="4E7D61D1"/>
    <w:rsid w:val="4EC25662"/>
    <w:rsid w:val="4F1D19F0"/>
    <w:rsid w:val="4FA1BB6D"/>
    <w:rsid w:val="50441296"/>
    <w:rsid w:val="511A96D5"/>
    <w:rsid w:val="52A26617"/>
    <w:rsid w:val="52B9C80C"/>
    <w:rsid w:val="52C39BC2"/>
    <w:rsid w:val="52F5D556"/>
    <w:rsid w:val="52F9192A"/>
    <w:rsid w:val="532AB987"/>
    <w:rsid w:val="5354DCF4"/>
    <w:rsid w:val="555C7C67"/>
    <w:rsid w:val="55AC0C3D"/>
    <w:rsid w:val="55F7E0C6"/>
    <w:rsid w:val="56190880"/>
    <w:rsid w:val="563C0532"/>
    <w:rsid w:val="5651B6EA"/>
    <w:rsid w:val="5690F1DD"/>
    <w:rsid w:val="56A84CB8"/>
    <w:rsid w:val="56ADA570"/>
    <w:rsid w:val="56CA839A"/>
    <w:rsid w:val="571459D2"/>
    <w:rsid w:val="5723B911"/>
    <w:rsid w:val="573EFC2E"/>
    <w:rsid w:val="57497B6C"/>
    <w:rsid w:val="578CCB53"/>
    <w:rsid w:val="583FE3A1"/>
    <w:rsid w:val="58950E54"/>
    <w:rsid w:val="58C8B959"/>
    <w:rsid w:val="58E831D1"/>
    <w:rsid w:val="58F65F66"/>
    <w:rsid w:val="597FA41A"/>
    <w:rsid w:val="59F6FBDB"/>
    <w:rsid w:val="5A5BBA1A"/>
    <w:rsid w:val="5A88E17B"/>
    <w:rsid w:val="5AE1F68B"/>
    <w:rsid w:val="5B933182"/>
    <w:rsid w:val="5BAD8C4D"/>
    <w:rsid w:val="5C9CFF9D"/>
    <w:rsid w:val="5CBF5742"/>
    <w:rsid w:val="5D858B17"/>
    <w:rsid w:val="5E7E5A48"/>
    <w:rsid w:val="5F066518"/>
    <w:rsid w:val="5F1BBCC1"/>
    <w:rsid w:val="5F8E914A"/>
    <w:rsid w:val="607C8D0A"/>
    <w:rsid w:val="609BC8B8"/>
    <w:rsid w:val="60D0DA5F"/>
    <w:rsid w:val="60F9FB32"/>
    <w:rsid w:val="611F1248"/>
    <w:rsid w:val="623DE775"/>
    <w:rsid w:val="649E0998"/>
    <w:rsid w:val="652CC9C9"/>
    <w:rsid w:val="65619571"/>
    <w:rsid w:val="658D4A17"/>
    <w:rsid w:val="6660D1BF"/>
    <w:rsid w:val="66ECD640"/>
    <w:rsid w:val="66F0593C"/>
    <w:rsid w:val="672F6973"/>
    <w:rsid w:val="67478A1E"/>
    <w:rsid w:val="67B535C3"/>
    <w:rsid w:val="67DB613E"/>
    <w:rsid w:val="6812F5E8"/>
    <w:rsid w:val="690101F7"/>
    <w:rsid w:val="694AE740"/>
    <w:rsid w:val="697283D0"/>
    <w:rsid w:val="69A451E6"/>
    <w:rsid w:val="69C594E3"/>
    <w:rsid w:val="6A4AE8BF"/>
    <w:rsid w:val="6A9B3A05"/>
    <w:rsid w:val="6C416683"/>
    <w:rsid w:val="6C49FE53"/>
    <w:rsid w:val="6C990244"/>
    <w:rsid w:val="6D34C68E"/>
    <w:rsid w:val="6DA4F8B4"/>
    <w:rsid w:val="6DD2A37D"/>
    <w:rsid w:val="6DD58469"/>
    <w:rsid w:val="6F4FBE95"/>
    <w:rsid w:val="6FCF10D2"/>
    <w:rsid w:val="6FF0A346"/>
    <w:rsid w:val="6FF27F7D"/>
    <w:rsid w:val="7002B6BF"/>
    <w:rsid w:val="700A9F89"/>
    <w:rsid w:val="7062C98D"/>
    <w:rsid w:val="70D2CEF5"/>
    <w:rsid w:val="71434181"/>
    <w:rsid w:val="71A3EFE4"/>
    <w:rsid w:val="727CCF49"/>
    <w:rsid w:val="72B7548F"/>
    <w:rsid w:val="72BDFF58"/>
    <w:rsid w:val="72EBC009"/>
    <w:rsid w:val="72F5A730"/>
    <w:rsid w:val="7317ECC7"/>
    <w:rsid w:val="737FB82F"/>
    <w:rsid w:val="7431461B"/>
    <w:rsid w:val="751BF82B"/>
    <w:rsid w:val="7527CA9A"/>
    <w:rsid w:val="76FB85F3"/>
    <w:rsid w:val="774BC72D"/>
    <w:rsid w:val="77763E2E"/>
    <w:rsid w:val="77F11B49"/>
    <w:rsid w:val="784EB48C"/>
    <w:rsid w:val="78720CB0"/>
    <w:rsid w:val="792B194B"/>
    <w:rsid w:val="794017E0"/>
    <w:rsid w:val="7991140F"/>
    <w:rsid w:val="7AE5B520"/>
    <w:rsid w:val="7B32715C"/>
    <w:rsid w:val="7C4BD12B"/>
    <w:rsid w:val="7C4FF0B7"/>
    <w:rsid w:val="7CD6377D"/>
    <w:rsid w:val="7D2391AC"/>
    <w:rsid w:val="7D4892F3"/>
    <w:rsid w:val="7D70BDC6"/>
    <w:rsid w:val="7D72186D"/>
    <w:rsid w:val="7E631FF3"/>
    <w:rsid w:val="7E7B673D"/>
    <w:rsid w:val="7EB0F872"/>
    <w:rsid w:val="7EE0FAA0"/>
    <w:rsid w:val="7F032E29"/>
    <w:rsid w:val="7F21A867"/>
    <w:rsid w:val="7F8E6E18"/>
    <w:rsid w:val="7FA0B46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CD4AB"/>
  <w15:chartTrackingRefBased/>
  <w15:docId w15:val="{AEFCD3C9-0ACB-40BA-9462-A83BDBB9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0EA"/>
    <w:rPr>
      <w:rFonts w:ascii="Times New Roman" w:eastAsia="Times New Roman" w:hAnsi="Times New Roman" w:cs="Times New Roman"/>
    </w:rPr>
  </w:style>
  <w:style w:type="paragraph" w:styleId="Heading1">
    <w:name w:val="heading 1"/>
    <w:basedOn w:val="Normal"/>
    <w:next w:val="Normal"/>
    <w:link w:val="Heading1Char"/>
    <w:uiPriority w:val="9"/>
    <w:qFormat/>
    <w:rsid w:val="003B3CA5"/>
    <w:pPr>
      <w:keepNext/>
      <w:keepLines/>
      <w:spacing w:before="240"/>
      <w:outlineLvl w:val="0"/>
    </w:pPr>
    <w:rPr>
      <w:rFonts w:asciiTheme="majorHAnsi" w:eastAsiaTheme="majorEastAsia" w:hAnsiTheme="majorHAnsi" w:cstheme="majorBidi"/>
      <w:color w:val="00B0F0"/>
      <w:sz w:val="32"/>
      <w:szCs w:val="32"/>
    </w:rPr>
  </w:style>
  <w:style w:type="paragraph" w:styleId="Heading2">
    <w:name w:val="heading 2"/>
    <w:basedOn w:val="Normal"/>
    <w:next w:val="Normal"/>
    <w:link w:val="Heading2Char"/>
    <w:uiPriority w:val="9"/>
    <w:unhideWhenUsed/>
    <w:qFormat/>
    <w:rsid w:val="003B3CA5"/>
    <w:pPr>
      <w:keepNext/>
      <w:keepLines/>
      <w:spacing w:before="40" w:line="480" w:lineRule="auto"/>
      <w:outlineLvl w:val="1"/>
    </w:pPr>
    <w:rPr>
      <w:rFonts w:asciiTheme="majorHAnsi" w:eastAsiaTheme="majorEastAsia" w:hAnsiTheme="majorHAnsi" w:cstheme="majorBidi"/>
      <w:color w:val="808080" w:themeColor="background1" w:themeShade="80"/>
      <w:sz w:val="26"/>
      <w:szCs w:val="26"/>
    </w:rPr>
  </w:style>
  <w:style w:type="paragraph" w:styleId="Heading3">
    <w:name w:val="heading 3"/>
    <w:basedOn w:val="Normal"/>
    <w:next w:val="Normal"/>
    <w:link w:val="Heading3Char"/>
    <w:uiPriority w:val="9"/>
    <w:unhideWhenUsed/>
    <w:qFormat/>
    <w:rsid w:val="003B3CA5"/>
    <w:pPr>
      <w:keepNext/>
      <w:keepLines/>
      <w:spacing w:before="40"/>
      <w:outlineLvl w:val="2"/>
    </w:pPr>
    <w:rPr>
      <w:rFonts w:asciiTheme="majorHAnsi" w:eastAsiaTheme="majorEastAsia" w:hAnsiTheme="majorHAnsi" w:cstheme="majorBidi"/>
      <w:color w:val="00B0F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A84"/>
    <w:pPr>
      <w:ind w:left="720"/>
      <w:contextualSpacing/>
    </w:pPr>
  </w:style>
  <w:style w:type="character" w:customStyle="1" w:styleId="Heading1Char">
    <w:name w:val="Heading 1 Char"/>
    <w:basedOn w:val="DefaultParagraphFont"/>
    <w:link w:val="Heading1"/>
    <w:uiPriority w:val="9"/>
    <w:rsid w:val="003B3CA5"/>
    <w:rPr>
      <w:rFonts w:asciiTheme="majorHAnsi" w:eastAsiaTheme="majorEastAsia" w:hAnsiTheme="majorHAnsi" w:cstheme="majorBidi"/>
      <w:color w:val="00B0F0"/>
      <w:sz w:val="32"/>
      <w:szCs w:val="32"/>
    </w:rPr>
  </w:style>
  <w:style w:type="character" w:customStyle="1" w:styleId="Heading2Char">
    <w:name w:val="Heading 2 Char"/>
    <w:basedOn w:val="DefaultParagraphFont"/>
    <w:link w:val="Heading2"/>
    <w:uiPriority w:val="9"/>
    <w:rsid w:val="003B3CA5"/>
    <w:rPr>
      <w:rFonts w:asciiTheme="majorHAnsi" w:eastAsiaTheme="majorEastAsia" w:hAnsiTheme="majorHAnsi" w:cstheme="majorBidi"/>
      <w:color w:val="808080" w:themeColor="background1" w:themeShade="80"/>
      <w:sz w:val="26"/>
      <w:szCs w:val="26"/>
    </w:rPr>
  </w:style>
  <w:style w:type="table" w:styleId="TableGrid">
    <w:name w:val="Table Grid"/>
    <w:basedOn w:val="TableNormal"/>
    <w:uiPriority w:val="39"/>
    <w:rsid w:val="00FE3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3968A1"/>
    <w:rPr>
      <w:sz w:val="18"/>
      <w:szCs w:val="18"/>
    </w:rPr>
  </w:style>
  <w:style w:type="character" w:customStyle="1" w:styleId="BalloonTextChar">
    <w:name w:val="Balloon Text Char"/>
    <w:basedOn w:val="DefaultParagraphFont"/>
    <w:link w:val="BalloonText"/>
    <w:uiPriority w:val="99"/>
    <w:semiHidden/>
    <w:rsid w:val="003968A1"/>
    <w:rPr>
      <w:rFonts w:ascii="Times New Roman" w:eastAsia="Times New Roman" w:hAnsi="Times New Roman" w:cs="Times New Roman"/>
      <w:sz w:val="18"/>
      <w:szCs w:val="18"/>
    </w:rPr>
  </w:style>
  <w:style w:type="character" w:styleId="UnresolvedMention">
    <w:name w:val="Unresolved Mention"/>
    <w:basedOn w:val="DefaultParagraphFont"/>
    <w:uiPriority w:val="99"/>
    <w:semiHidden/>
    <w:unhideWhenUsed/>
    <w:rsid w:val="000C3B27"/>
    <w:rPr>
      <w:color w:val="605E5C"/>
      <w:shd w:val="clear" w:color="auto" w:fill="E1DFDD"/>
    </w:rPr>
  </w:style>
  <w:style w:type="character" w:customStyle="1" w:styleId="Heading3Char">
    <w:name w:val="Heading 3 Char"/>
    <w:basedOn w:val="DefaultParagraphFont"/>
    <w:link w:val="Heading3"/>
    <w:uiPriority w:val="9"/>
    <w:rsid w:val="003B3CA5"/>
    <w:rPr>
      <w:rFonts w:asciiTheme="majorHAnsi" w:eastAsiaTheme="majorEastAsia" w:hAnsiTheme="majorHAnsi" w:cstheme="majorBidi"/>
      <w:color w:val="00B0F0"/>
    </w:rPr>
  </w:style>
  <w:style w:type="paragraph" w:styleId="Footer">
    <w:name w:val="footer"/>
    <w:basedOn w:val="Normal"/>
    <w:link w:val="FooterChar"/>
    <w:uiPriority w:val="99"/>
    <w:unhideWhenUsed/>
    <w:rsid w:val="003F1917"/>
    <w:pPr>
      <w:tabs>
        <w:tab w:val="center" w:pos="4680"/>
        <w:tab w:val="right" w:pos="9360"/>
      </w:tabs>
    </w:pPr>
  </w:style>
  <w:style w:type="character" w:customStyle="1" w:styleId="FooterChar">
    <w:name w:val="Footer Char"/>
    <w:basedOn w:val="DefaultParagraphFont"/>
    <w:link w:val="Footer"/>
    <w:uiPriority w:val="99"/>
    <w:rsid w:val="003F1917"/>
    <w:rPr>
      <w:rFonts w:ascii="Times New Roman" w:eastAsia="Times New Roman" w:hAnsi="Times New Roman" w:cs="Times New Roman"/>
    </w:rPr>
  </w:style>
  <w:style w:type="character" w:styleId="PageNumber">
    <w:name w:val="page number"/>
    <w:basedOn w:val="DefaultParagraphFont"/>
    <w:uiPriority w:val="99"/>
    <w:semiHidden/>
    <w:unhideWhenUsed/>
    <w:rsid w:val="003F1917"/>
  </w:style>
  <w:style w:type="paragraph" w:styleId="TOC1">
    <w:name w:val="toc 1"/>
    <w:basedOn w:val="Normal"/>
    <w:next w:val="Normal"/>
    <w:autoRedefine/>
    <w:uiPriority w:val="39"/>
    <w:unhideWhenUsed/>
    <w:rsid w:val="003F1917"/>
    <w:pPr>
      <w:spacing w:after="100"/>
    </w:pPr>
  </w:style>
  <w:style w:type="paragraph" w:styleId="TOC2">
    <w:name w:val="toc 2"/>
    <w:basedOn w:val="Normal"/>
    <w:next w:val="Normal"/>
    <w:autoRedefine/>
    <w:uiPriority w:val="39"/>
    <w:unhideWhenUsed/>
    <w:rsid w:val="003F1917"/>
    <w:pPr>
      <w:spacing w:after="100"/>
      <w:ind w:left="240"/>
    </w:pPr>
  </w:style>
  <w:style w:type="paragraph" w:styleId="NoSpacing">
    <w:name w:val="No Spacing"/>
    <w:link w:val="NoSpacingChar"/>
    <w:uiPriority w:val="1"/>
    <w:qFormat/>
    <w:rsid w:val="003F1917"/>
    <w:rPr>
      <w:rFonts w:eastAsiaTheme="minorEastAsia"/>
      <w:sz w:val="22"/>
      <w:szCs w:val="22"/>
      <w:lang w:val="en-US" w:eastAsia="zh-CN"/>
    </w:rPr>
  </w:style>
  <w:style w:type="character" w:customStyle="1" w:styleId="NoSpacingChar">
    <w:name w:val="No Spacing Char"/>
    <w:basedOn w:val="DefaultParagraphFont"/>
    <w:link w:val="NoSpacing"/>
    <w:uiPriority w:val="1"/>
    <w:rsid w:val="003F1917"/>
    <w:rPr>
      <w:rFonts w:eastAsiaTheme="minorEastAsia"/>
      <w:sz w:val="22"/>
      <w:szCs w:val="22"/>
      <w:lang w:val="en-US" w:eastAsia="zh-CN"/>
    </w:rPr>
  </w:style>
  <w:style w:type="paragraph" w:styleId="Header">
    <w:name w:val="header"/>
    <w:basedOn w:val="Normal"/>
    <w:link w:val="HeaderChar"/>
    <w:uiPriority w:val="99"/>
    <w:semiHidden/>
    <w:unhideWhenUsed/>
    <w:rsid w:val="008A5AD9"/>
    <w:pPr>
      <w:tabs>
        <w:tab w:val="center" w:pos="4680"/>
        <w:tab w:val="right" w:pos="9360"/>
      </w:tabs>
    </w:pPr>
  </w:style>
  <w:style w:type="character" w:customStyle="1" w:styleId="HeaderChar">
    <w:name w:val="Header Char"/>
    <w:basedOn w:val="DefaultParagraphFont"/>
    <w:link w:val="Header"/>
    <w:uiPriority w:val="99"/>
    <w:semiHidden/>
    <w:rsid w:val="008A5AD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465265">
      <w:bodyDiv w:val="1"/>
      <w:marLeft w:val="0"/>
      <w:marRight w:val="0"/>
      <w:marTop w:val="0"/>
      <w:marBottom w:val="0"/>
      <w:divBdr>
        <w:top w:val="none" w:sz="0" w:space="0" w:color="auto"/>
        <w:left w:val="none" w:sz="0" w:space="0" w:color="auto"/>
        <w:bottom w:val="none" w:sz="0" w:space="0" w:color="auto"/>
        <w:right w:val="none" w:sz="0" w:space="0" w:color="auto"/>
      </w:divBdr>
    </w:div>
    <w:div w:id="880704546">
      <w:bodyDiv w:val="1"/>
      <w:marLeft w:val="0"/>
      <w:marRight w:val="0"/>
      <w:marTop w:val="0"/>
      <w:marBottom w:val="0"/>
      <w:divBdr>
        <w:top w:val="none" w:sz="0" w:space="0" w:color="auto"/>
        <w:left w:val="none" w:sz="0" w:space="0" w:color="auto"/>
        <w:bottom w:val="none" w:sz="0" w:space="0" w:color="auto"/>
        <w:right w:val="none" w:sz="0" w:space="0" w:color="auto"/>
      </w:divBdr>
    </w:div>
    <w:div w:id="943880592">
      <w:bodyDiv w:val="1"/>
      <w:marLeft w:val="0"/>
      <w:marRight w:val="0"/>
      <w:marTop w:val="0"/>
      <w:marBottom w:val="0"/>
      <w:divBdr>
        <w:top w:val="none" w:sz="0" w:space="0" w:color="auto"/>
        <w:left w:val="none" w:sz="0" w:space="0" w:color="auto"/>
        <w:bottom w:val="none" w:sz="0" w:space="0" w:color="auto"/>
        <w:right w:val="none" w:sz="0" w:space="0" w:color="auto"/>
      </w:divBdr>
    </w:div>
    <w:div w:id="1368532112">
      <w:bodyDiv w:val="1"/>
      <w:marLeft w:val="0"/>
      <w:marRight w:val="0"/>
      <w:marTop w:val="0"/>
      <w:marBottom w:val="0"/>
      <w:divBdr>
        <w:top w:val="none" w:sz="0" w:space="0" w:color="auto"/>
        <w:left w:val="none" w:sz="0" w:space="0" w:color="auto"/>
        <w:bottom w:val="none" w:sz="0" w:space="0" w:color="auto"/>
        <w:right w:val="none" w:sz="0" w:space="0" w:color="auto"/>
      </w:divBdr>
    </w:div>
    <w:div w:id="150019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s://www.crisis.org.uk/media/240419/the_homelessness_monitor_england_2019.pdf" TargetMode="External"/><Relationship Id="rId26" Type="http://schemas.openxmlformats.org/officeDocument/2006/relationships/hyperlink" Target="https://www.economywatch.com/economic-statistics/United-Kingdom/GDP_Per_Capita_Current_Prices_National_Currency/" TargetMode="External"/><Relationship Id="rId3" Type="http://schemas.openxmlformats.org/officeDocument/2006/relationships/styles" Target="styles.xml"/><Relationship Id="rId21" Type="http://schemas.openxmlformats.org/officeDocument/2006/relationships/hyperlink" Target="https://www.semescotland.co.uk/faq/"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ons.gov.uk/employmentandlabourmarket/peopleinwork/earningsandworkinghours/articles/nationallivingwageearnersfallshortofaveragefamilyspending/2018-03-28" TargetMode="External"/><Relationship Id="rId25" Type="http://schemas.openxmlformats.org/officeDocument/2006/relationships/hyperlink" Target="https://www.nao.org.uk/wp-content/uploads/2017/09/Homelessness.pdf" TargetMode="External"/><Relationship Id="rId2" Type="http://schemas.openxmlformats.org/officeDocument/2006/relationships/numbering" Target="numbering.xml"/><Relationship Id="rId16" Type="http://schemas.openxmlformats.org/officeDocument/2006/relationships/hyperlink" Target="https://www.economywatch.com/economic-statistics/United-Kingdom/GDP_Per_Capita_Current_Prices_National_Currency/" TargetMode="External"/><Relationship Id="rId20" Type="http://schemas.openxmlformats.org/officeDocument/2006/relationships/hyperlink" Target="https://www.nao.org.uk/wp-content/uploads/2017/09/Homelessness.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housingrights.org.uk/news/research/causes-homelessness-rough-sleepi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ons.gov.uk/employmentandlabourmarket/peopleinwork/earningsandworkinghours/articles/nationallivingwageearnersfallshortofaveragefamilyspending/2018-03-28"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crisis.org.uk/media/240419/the_homelessness_monitor_england_2019.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greaterchange.co.uk" TargetMode="External"/><Relationship Id="rId27" Type="http://schemas.openxmlformats.org/officeDocument/2006/relationships/hyperlink" Target="https://www.crisis.org.uk/media/240419/the_homelessness_monitor_england_2019.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Users\hathanhthao\Downloads\5bc5ff7cd1989f7a5412db26_Excel-Gantt-Chart-Template-TeamGantt-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1"/>
        <c:ser>
          <c:idx val="0"/>
          <c:order val="0"/>
          <c:spPr>
            <a:solidFill>
              <a:srgbClr val="FFFFFF"/>
            </a:solidFill>
          </c:spPr>
          <c:invertIfNegative val="1"/>
          <c:cat>
            <c:strRef>
              <c:f>'Basic Gantt Chart'!$B$9:$B$21</c:f>
              <c:strCache>
                <c:ptCount val="13"/>
                <c:pt idx="0">
                  <c:v>Business Requirement</c:v>
                </c:pt>
                <c:pt idx="1">
                  <c:v>Legal &amp; Compliance</c:v>
                </c:pt>
                <c:pt idx="2">
                  <c:v>Marketing - Pre-Launch</c:v>
                </c:pt>
                <c:pt idx="3">
                  <c:v>Marketing - Post-Launch</c:v>
                </c:pt>
                <c:pt idx="4">
                  <c:v>Embedding</c:v>
                </c:pt>
                <c:pt idx="6">
                  <c:v>Business Requirement</c:v>
                </c:pt>
                <c:pt idx="7">
                  <c:v>Proof of Concept</c:v>
                </c:pt>
                <c:pt idx="8">
                  <c:v>Architecture</c:v>
                </c:pt>
                <c:pt idx="9">
                  <c:v>Development</c:v>
                </c:pt>
                <c:pt idx="10">
                  <c:v>Testing</c:v>
                </c:pt>
                <c:pt idx="11">
                  <c:v>Deployment/Production</c:v>
                </c:pt>
                <c:pt idx="12">
                  <c:v>Continuous improvement</c:v>
                </c:pt>
              </c:strCache>
            </c:strRef>
          </c:cat>
          <c:val>
            <c:numRef>
              <c:f>'Basic Gantt Chart'!$C$9:$C$21</c:f>
              <c:numCache>
                <c:formatCode>General</c:formatCode>
                <c:ptCount val="13"/>
                <c:pt idx="0">
                  <c:v>0</c:v>
                </c:pt>
                <c:pt idx="1">
                  <c:v>7</c:v>
                </c:pt>
                <c:pt idx="2">
                  <c:v>14</c:v>
                </c:pt>
                <c:pt idx="3">
                  <c:v>50</c:v>
                </c:pt>
                <c:pt idx="4">
                  <c:v>50</c:v>
                </c:pt>
                <c:pt idx="6">
                  <c:v>0</c:v>
                </c:pt>
                <c:pt idx="7">
                  <c:v>5</c:v>
                </c:pt>
                <c:pt idx="8">
                  <c:v>10</c:v>
                </c:pt>
                <c:pt idx="9">
                  <c:v>20</c:v>
                </c:pt>
                <c:pt idx="10">
                  <c:v>40</c:v>
                </c:pt>
                <c:pt idx="11">
                  <c:v>44</c:v>
                </c:pt>
                <c:pt idx="12">
                  <c:v>50</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0-3281-F04B-91C6-2FA6D094F920}"/>
            </c:ext>
          </c:extLst>
        </c:ser>
        <c:ser>
          <c:idx val="1"/>
          <c:order val="1"/>
          <c:spPr>
            <a:solidFill>
              <a:srgbClr val="5CBCD6"/>
            </a:solidFill>
          </c:spPr>
          <c:invertIfNegative val="1"/>
          <c:cat>
            <c:strRef>
              <c:f>'Basic Gantt Chart'!$B$9:$B$21</c:f>
              <c:strCache>
                <c:ptCount val="13"/>
                <c:pt idx="0">
                  <c:v>Business Requirement</c:v>
                </c:pt>
                <c:pt idx="1">
                  <c:v>Legal &amp; Compliance</c:v>
                </c:pt>
                <c:pt idx="2">
                  <c:v>Marketing - Pre-Launch</c:v>
                </c:pt>
                <c:pt idx="3">
                  <c:v>Marketing - Post-Launch</c:v>
                </c:pt>
                <c:pt idx="4">
                  <c:v>Embedding</c:v>
                </c:pt>
                <c:pt idx="6">
                  <c:v>Business Requirement</c:v>
                </c:pt>
                <c:pt idx="7">
                  <c:v>Proof of Concept</c:v>
                </c:pt>
                <c:pt idx="8">
                  <c:v>Architecture</c:v>
                </c:pt>
                <c:pt idx="9">
                  <c:v>Development</c:v>
                </c:pt>
                <c:pt idx="10">
                  <c:v>Testing</c:v>
                </c:pt>
                <c:pt idx="11">
                  <c:v>Deployment/Production</c:v>
                </c:pt>
                <c:pt idx="12">
                  <c:v>Continuous improvement</c:v>
                </c:pt>
              </c:strCache>
            </c:strRef>
          </c:cat>
          <c:val>
            <c:numRef>
              <c:f>'Basic Gantt Chart'!$D$9:$D$21</c:f>
              <c:numCache>
                <c:formatCode>General</c:formatCode>
                <c:ptCount val="13"/>
                <c:pt idx="0">
                  <c:v>8</c:v>
                </c:pt>
                <c:pt idx="1">
                  <c:v>14</c:v>
                </c:pt>
                <c:pt idx="2">
                  <c:v>50</c:v>
                </c:pt>
                <c:pt idx="3">
                  <c:v>0</c:v>
                </c:pt>
                <c:pt idx="4">
                  <c:v>0</c:v>
                </c:pt>
                <c:pt idx="6">
                  <c:v>8</c:v>
                </c:pt>
                <c:pt idx="7">
                  <c:v>10</c:v>
                </c:pt>
                <c:pt idx="8">
                  <c:v>25</c:v>
                </c:pt>
                <c:pt idx="9">
                  <c:v>40</c:v>
                </c:pt>
                <c:pt idx="10">
                  <c:v>43</c:v>
                </c:pt>
                <c:pt idx="11">
                  <c:v>50</c:v>
                </c:pt>
                <c:pt idx="12">
                  <c:v>0</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1-3281-F04B-91C6-2FA6D094F920}"/>
            </c:ext>
          </c:extLst>
        </c:ser>
        <c:dLbls>
          <c:showLegendKey val="0"/>
          <c:showVal val="0"/>
          <c:showCatName val="0"/>
          <c:showSerName val="0"/>
          <c:showPercent val="0"/>
          <c:showBubbleSize val="0"/>
        </c:dLbls>
        <c:gapWidth val="150"/>
        <c:overlap val="100"/>
        <c:axId val="1334299962"/>
        <c:axId val="1797285475"/>
      </c:barChart>
      <c:catAx>
        <c:axId val="1334299962"/>
        <c:scaling>
          <c:orientation val="maxMin"/>
        </c:scaling>
        <c:delete val="0"/>
        <c:axPos val="l"/>
        <c:numFmt formatCode="General" sourceLinked="1"/>
        <c:majorTickMark val="cross"/>
        <c:minorTickMark val="cross"/>
        <c:tickLblPos val="nextTo"/>
        <c:txPr>
          <a:bodyPr/>
          <a:lstStyle/>
          <a:p>
            <a:pPr lvl="0">
              <a:defRPr b="0"/>
            </a:pPr>
            <a:endParaRPr lang="en-US"/>
          </a:p>
        </c:txPr>
        <c:crossAx val="1797285475"/>
        <c:crosses val="autoZero"/>
        <c:auto val="1"/>
        <c:lblAlgn val="ctr"/>
        <c:lblOffset val="100"/>
        <c:noMultiLvlLbl val="1"/>
      </c:catAx>
      <c:valAx>
        <c:axId val="1797285475"/>
        <c:scaling>
          <c:orientation val="minMax"/>
        </c:scaling>
        <c:delete val="0"/>
        <c:axPos val="b"/>
        <c:majorGridlines>
          <c:spPr>
            <a:ln>
              <a:solidFill>
                <a:srgbClr val="B7B7B7"/>
              </a:solidFill>
            </a:ln>
          </c:spPr>
        </c:majorGridlines>
        <c:minorGridlines>
          <c:spPr>
            <a:ln>
              <a:solidFill>
                <a:srgbClr val="CCCCCC"/>
              </a:solidFill>
            </a:ln>
          </c:spPr>
        </c:minorGridlines>
        <c:title>
          <c:tx>
            <c:rich>
              <a:bodyPr/>
              <a:lstStyle/>
              <a:p>
                <a:pPr lvl="0">
                  <a:defRPr b="0"/>
                </a:pPr>
                <a:r>
                  <a:rPr lang="en-US"/>
                  <a:t>Days of the Project</a:t>
                </a:r>
              </a:p>
            </c:rich>
          </c:tx>
          <c:overlay val="0"/>
        </c:title>
        <c:numFmt formatCode="General" sourceLinked="1"/>
        <c:majorTickMark val="cross"/>
        <c:minorTickMark val="cross"/>
        <c:tickLblPos val="nextTo"/>
        <c:spPr>
          <a:ln w="47625">
            <a:noFill/>
          </a:ln>
        </c:spPr>
        <c:txPr>
          <a:bodyPr/>
          <a:lstStyle/>
          <a:p>
            <a:pPr lvl="0">
              <a:defRPr b="0"/>
            </a:pPr>
            <a:endParaRPr lang="en-US"/>
          </a:p>
        </c:txPr>
        <c:crossAx val="1334299962"/>
        <c:crosses val="max"/>
        <c:crossBetween val="between"/>
      </c:valAx>
    </c:plotArea>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11</Pages>
  <Words>2812</Words>
  <Characters>16033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PATHWAY</vt:lpstr>
    </vt:vector>
  </TitlesOfParts>
  <Company/>
  <LinksUpToDate>false</LinksUpToDate>
  <CharactersWithSpaces>18808</CharactersWithSpaces>
  <SharedDoc>false</SharedDoc>
  <HLinks>
    <vt:vector size="198" baseType="variant">
      <vt:variant>
        <vt:i4>2162744</vt:i4>
      </vt:variant>
      <vt:variant>
        <vt:i4>162</vt:i4>
      </vt:variant>
      <vt:variant>
        <vt:i4>0</vt:i4>
      </vt:variant>
      <vt:variant>
        <vt:i4>5</vt:i4>
      </vt:variant>
      <vt:variant>
        <vt:lpwstr>https://www.crisis.org.uk/media/240419/the_homelessness_monitor_england_2019.pdf</vt:lpwstr>
      </vt:variant>
      <vt:variant>
        <vt:lpwstr/>
      </vt:variant>
      <vt:variant>
        <vt:i4>6684704</vt:i4>
      </vt:variant>
      <vt:variant>
        <vt:i4>159</vt:i4>
      </vt:variant>
      <vt:variant>
        <vt:i4>0</vt:i4>
      </vt:variant>
      <vt:variant>
        <vt:i4>5</vt:i4>
      </vt:variant>
      <vt:variant>
        <vt:lpwstr>https://www.economywatch.com/economic-statistics/United-Kingdom/GDP_Per_Capita_Current_Prices_National_Currency/</vt:lpwstr>
      </vt:variant>
      <vt:variant>
        <vt:lpwstr/>
      </vt:variant>
      <vt:variant>
        <vt:i4>6291500</vt:i4>
      </vt:variant>
      <vt:variant>
        <vt:i4>156</vt:i4>
      </vt:variant>
      <vt:variant>
        <vt:i4>0</vt:i4>
      </vt:variant>
      <vt:variant>
        <vt:i4>5</vt:i4>
      </vt:variant>
      <vt:variant>
        <vt:lpwstr>https://www.nao.org.uk/wp-content/uploads/2017/09/Homelessness.pdf</vt:lpwstr>
      </vt:variant>
      <vt:variant>
        <vt:lpwstr/>
      </vt:variant>
      <vt:variant>
        <vt:i4>6094919</vt:i4>
      </vt:variant>
      <vt:variant>
        <vt:i4>153</vt:i4>
      </vt:variant>
      <vt:variant>
        <vt:i4>0</vt:i4>
      </vt:variant>
      <vt:variant>
        <vt:i4>5</vt:i4>
      </vt:variant>
      <vt:variant>
        <vt:lpwstr>https://www.housingrights.org.uk/news/research/causes-homelessness-rough-sleeping</vt:lpwstr>
      </vt:variant>
      <vt:variant>
        <vt:lpwstr/>
      </vt:variant>
      <vt:variant>
        <vt:i4>6946866</vt:i4>
      </vt:variant>
      <vt:variant>
        <vt:i4>150</vt:i4>
      </vt:variant>
      <vt:variant>
        <vt:i4>0</vt:i4>
      </vt:variant>
      <vt:variant>
        <vt:i4>5</vt:i4>
      </vt:variant>
      <vt:variant>
        <vt:lpwstr>https://www.ons.gov.uk/employmentandlabourmarket/peopleinwork/earningsandworkinghours/articles/nationallivingwageearnersfallshortofaveragefamilyspending/2018-03-28</vt:lpwstr>
      </vt:variant>
      <vt:variant>
        <vt:lpwstr/>
      </vt:variant>
      <vt:variant>
        <vt:i4>4194305</vt:i4>
      </vt:variant>
      <vt:variant>
        <vt:i4>147</vt:i4>
      </vt:variant>
      <vt:variant>
        <vt:i4>0</vt:i4>
      </vt:variant>
      <vt:variant>
        <vt:i4>5</vt:i4>
      </vt:variant>
      <vt:variant>
        <vt:lpwstr>https://www.greaterchange.co.uk/</vt:lpwstr>
      </vt:variant>
      <vt:variant>
        <vt:lpwstr/>
      </vt:variant>
      <vt:variant>
        <vt:i4>7012410</vt:i4>
      </vt:variant>
      <vt:variant>
        <vt:i4>144</vt:i4>
      </vt:variant>
      <vt:variant>
        <vt:i4>0</vt:i4>
      </vt:variant>
      <vt:variant>
        <vt:i4>5</vt:i4>
      </vt:variant>
      <vt:variant>
        <vt:lpwstr>https://www.semescotland.co.uk/faq/</vt:lpwstr>
      </vt:variant>
      <vt:variant>
        <vt:lpwstr/>
      </vt:variant>
      <vt:variant>
        <vt:i4>6291500</vt:i4>
      </vt:variant>
      <vt:variant>
        <vt:i4>141</vt:i4>
      </vt:variant>
      <vt:variant>
        <vt:i4>0</vt:i4>
      </vt:variant>
      <vt:variant>
        <vt:i4>5</vt:i4>
      </vt:variant>
      <vt:variant>
        <vt:lpwstr>https://www.nao.org.uk/wp-content/uploads/2017/09/Homelessness.pdf</vt:lpwstr>
      </vt:variant>
      <vt:variant>
        <vt:lpwstr/>
      </vt:variant>
      <vt:variant>
        <vt:i4>2162744</vt:i4>
      </vt:variant>
      <vt:variant>
        <vt:i4>138</vt:i4>
      </vt:variant>
      <vt:variant>
        <vt:i4>0</vt:i4>
      </vt:variant>
      <vt:variant>
        <vt:i4>5</vt:i4>
      </vt:variant>
      <vt:variant>
        <vt:lpwstr>https://www.crisis.org.uk/media/240419/the_homelessness_monitor_england_2019.pdf</vt:lpwstr>
      </vt:variant>
      <vt:variant>
        <vt:lpwstr/>
      </vt:variant>
      <vt:variant>
        <vt:i4>2162744</vt:i4>
      </vt:variant>
      <vt:variant>
        <vt:i4>135</vt:i4>
      </vt:variant>
      <vt:variant>
        <vt:i4>0</vt:i4>
      </vt:variant>
      <vt:variant>
        <vt:i4>5</vt:i4>
      </vt:variant>
      <vt:variant>
        <vt:lpwstr>https://www.crisis.org.uk/media/240419/the_homelessness_monitor_england_2019.pdf</vt:lpwstr>
      </vt:variant>
      <vt:variant>
        <vt:lpwstr/>
      </vt:variant>
      <vt:variant>
        <vt:i4>6946866</vt:i4>
      </vt:variant>
      <vt:variant>
        <vt:i4>132</vt:i4>
      </vt:variant>
      <vt:variant>
        <vt:i4>0</vt:i4>
      </vt:variant>
      <vt:variant>
        <vt:i4>5</vt:i4>
      </vt:variant>
      <vt:variant>
        <vt:lpwstr>https://www.ons.gov.uk/employmentandlabourmarket/peopleinwork/earningsandworkinghours/articles/nationallivingwageearnersfallshortofaveragefamilyspending/2018-03-28</vt:lpwstr>
      </vt:variant>
      <vt:variant>
        <vt:lpwstr/>
      </vt:variant>
      <vt:variant>
        <vt:i4>6684704</vt:i4>
      </vt:variant>
      <vt:variant>
        <vt:i4>129</vt:i4>
      </vt:variant>
      <vt:variant>
        <vt:i4>0</vt:i4>
      </vt:variant>
      <vt:variant>
        <vt:i4>5</vt:i4>
      </vt:variant>
      <vt:variant>
        <vt:lpwstr>https://www.economywatch.com/economic-statistics/United-Kingdom/GDP_Per_Capita_Current_Prices_National_Currency/</vt:lpwstr>
      </vt:variant>
      <vt:variant>
        <vt:lpwstr/>
      </vt:variant>
      <vt:variant>
        <vt:i4>1245233</vt:i4>
      </vt:variant>
      <vt:variant>
        <vt:i4>122</vt:i4>
      </vt:variant>
      <vt:variant>
        <vt:i4>0</vt:i4>
      </vt:variant>
      <vt:variant>
        <vt:i4>5</vt:i4>
      </vt:variant>
      <vt:variant>
        <vt:lpwstr/>
      </vt:variant>
      <vt:variant>
        <vt:lpwstr>_Toc23474131</vt:lpwstr>
      </vt:variant>
      <vt:variant>
        <vt:i4>1179697</vt:i4>
      </vt:variant>
      <vt:variant>
        <vt:i4>116</vt:i4>
      </vt:variant>
      <vt:variant>
        <vt:i4>0</vt:i4>
      </vt:variant>
      <vt:variant>
        <vt:i4>5</vt:i4>
      </vt:variant>
      <vt:variant>
        <vt:lpwstr/>
      </vt:variant>
      <vt:variant>
        <vt:lpwstr>_Toc23474130</vt:lpwstr>
      </vt:variant>
      <vt:variant>
        <vt:i4>1769520</vt:i4>
      </vt:variant>
      <vt:variant>
        <vt:i4>110</vt:i4>
      </vt:variant>
      <vt:variant>
        <vt:i4>0</vt:i4>
      </vt:variant>
      <vt:variant>
        <vt:i4>5</vt:i4>
      </vt:variant>
      <vt:variant>
        <vt:lpwstr/>
      </vt:variant>
      <vt:variant>
        <vt:lpwstr>_Toc23474129</vt:lpwstr>
      </vt:variant>
      <vt:variant>
        <vt:i4>1703984</vt:i4>
      </vt:variant>
      <vt:variant>
        <vt:i4>104</vt:i4>
      </vt:variant>
      <vt:variant>
        <vt:i4>0</vt:i4>
      </vt:variant>
      <vt:variant>
        <vt:i4>5</vt:i4>
      </vt:variant>
      <vt:variant>
        <vt:lpwstr/>
      </vt:variant>
      <vt:variant>
        <vt:lpwstr>_Toc23474128</vt:lpwstr>
      </vt:variant>
      <vt:variant>
        <vt:i4>1376304</vt:i4>
      </vt:variant>
      <vt:variant>
        <vt:i4>98</vt:i4>
      </vt:variant>
      <vt:variant>
        <vt:i4>0</vt:i4>
      </vt:variant>
      <vt:variant>
        <vt:i4>5</vt:i4>
      </vt:variant>
      <vt:variant>
        <vt:lpwstr/>
      </vt:variant>
      <vt:variant>
        <vt:lpwstr>_Toc23474127</vt:lpwstr>
      </vt:variant>
      <vt:variant>
        <vt:i4>1310768</vt:i4>
      </vt:variant>
      <vt:variant>
        <vt:i4>92</vt:i4>
      </vt:variant>
      <vt:variant>
        <vt:i4>0</vt:i4>
      </vt:variant>
      <vt:variant>
        <vt:i4>5</vt:i4>
      </vt:variant>
      <vt:variant>
        <vt:lpwstr/>
      </vt:variant>
      <vt:variant>
        <vt:lpwstr>_Toc23474126</vt:lpwstr>
      </vt:variant>
      <vt:variant>
        <vt:i4>1507376</vt:i4>
      </vt:variant>
      <vt:variant>
        <vt:i4>86</vt:i4>
      </vt:variant>
      <vt:variant>
        <vt:i4>0</vt:i4>
      </vt:variant>
      <vt:variant>
        <vt:i4>5</vt:i4>
      </vt:variant>
      <vt:variant>
        <vt:lpwstr/>
      </vt:variant>
      <vt:variant>
        <vt:lpwstr>_Toc23474125</vt:lpwstr>
      </vt:variant>
      <vt:variant>
        <vt:i4>1441840</vt:i4>
      </vt:variant>
      <vt:variant>
        <vt:i4>80</vt:i4>
      </vt:variant>
      <vt:variant>
        <vt:i4>0</vt:i4>
      </vt:variant>
      <vt:variant>
        <vt:i4>5</vt:i4>
      </vt:variant>
      <vt:variant>
        <vt:lpwstr/>
      </vt:variant>
      <vt:variant>
        <vt:lpwstr>_Toc23474124</vt:lpwstr>
      </vt:variant>
      <vt:variant>
        <vt:i4>1114160</vt:i4>
      </vt:variant>
      <vt:variant>
        <vt:i4>74</vt:i4>
      </vt:variant>
      <vt:variant>
        <vt:i4>0</vt:i4>
      </vt:variant>
      <vt:variant>
        <vt:i4>5</vt:i4>
      </vt:variant>
      <vt:variant>
        <vt:lpwstr/>
      </vt:variant>
      <vt:variant>
        <vt:lpwstr>_Toc23474123</vt:lpwstr>
      </vt:variant>
      <vt:variant>
        <vt:i4>1048624</vt:i4>
      </vt:variant>
      <vt:variant>
        <vt:i4>68</vt:i4>
      </vt:variant>
      <vt:variant>
        <vt:i4>0</vt:i4>
      </vt:variant>
      <vt:variant>
        <vt:i4>5</vt:i4>
      </vt:variant>
      <vt:variant>
        <vt:lpwstr/>
      </vt:variant>
      <vt:variant>
        <vt:lpwstr>_Toc23474122</vt:lpwstr>
      </vt:variant>
      <vt:variant>
        <vt:i4>1245232</vt:i4>
      </vt:variant>
      <vt:variant>
        <vt:i4>62</vt:i4>
      </vt:variant>
      <vt:variant>
        <vt:i4>0</vt:i4>
      </vt:variant>
      <vt:variant>
        <vt:i4>5</vt:i4>
      </vt:variant>
      <vt:variant>
        <vt:lpwstr/>
      </vt:variant>
      <vt:variant>
        <vt:lpwstr>_Toc23474121</vt:lpwstr>
      </vt:variant>
      <vt:variant>
        <vt:i4>1179696</vt:i4>
      </vt:variant>
      <vt:variant>
        <vt:i4>56</vt:i4>
      </vt:variant>
      <vt:variant>
        <vt:i4>0</vt:i4>
      </vt:variant>
      <vt:variant>
        <vt:i4>5</vt:i4>
      </vt:variant>
      <vt:variant>
        <vt:lpwstr/>
      </vt:variant>
      <vt:variant>
        <vt:lpwstr>_Toc23474120</vt:lpwstr>
      </vt:variant>
      <vt:variant>
        <vt:i4>1769523</vt:i4>
      </vt:variant>
      <vt:variant>
        <vt:i4>50</vt:i4>
      </vt:variant>
      <vt:variant>
        <vt:i4>0</vt:i4>
      </vt:variant>
      <vt:variant>
        <vt:i4>5</vt:i4>
      </vt:variant>
      <vt:variant>
        <vt:lpwstr/>
      </vt:variant>
      <vt:variant>
        <vt:lpwstr>_Toc23474119</vt:lpwstr>
      </vt:variant>
      <vt:variant>
        <vt:i4>1703987</vt:i4>
      </vt:variant>
      <vt:variant>
        <vt:i4>44</vt:i4>
      </vt:variant>
      <vt:variant>
        <vt:i4>0</vt:i4>
      </vt:variant>
      <vt:variant>
        <vt:i4>5</vt:i4>
      </vt:variant>
      <vt:variant>
        <vt:lpwstr/>
      </vt:variant>
      <vt:variant>
        <vt:lpwstr>_Toc23474118</vt:lpwstr>
      </vt:variant>
      <vt:variant>
        <vt:i4>1376307</vt:i4>
      </vt:variant>
      <vt:variant>
        <vt:i4>38</vt:i4>
      </vt:variant>
      <vt:variant>
        <vt:i4>0</vt:i4>
      </vt:variant>
      <vt:variant>
        <vt:i4>5</vt:i4>
      </vt:variant>
      <vt:variant>
        <vt:lpwstr/>
      </vt:variant>
      <vt:variant>
        <vt:lpwstr>_Toc23474117</vt:lpwstr>
      </vt:variant>
      <vt:variant>
        <vt:i4>1310771</vt:i4>
      </vt:variant>
      <vt:variant>
        <vt:i4>32</vt:i4>
      </vt:variant>
      <vt:variant>
        <vt:i4>0</vt:i4>
      </vt:variant>
      <vt:variant>
        <vt:i4>5</vt:i4>
      </vt:variant>
      <vt:variant>
        <vt:lpwstr/>
      </vt:variant>
      <vt:variant>
        <vt:lpwstr>_Toc23474116</vt:lpwstr>
      </vt:variant>
      <vt:variant>
        <vt:i4>1507379</vt:i4>
      </vt:variant>
      <vt:variant>
        <vt:i4>26</vt:i4>
      </vt:variant>
      <vt:variant>
        <vt:i4>0</vt:i4>
      </vt:variant>
      <vt:variant>
        <vt:i4>5</vt:i4>
      </vt:variant>
      <vt:variant>
        <vt:lpwstr/>
      </vt:variant>
      <vt:variant>
        <vt:lpwstr>_Toc23474115</vt:lpwstr>
      </vt:variant>
      <vt:variant>
        <vt:i4>1441843</vt:i4>
      </vt:variant>
      <vt:variant>
        <vt:i4>20</vt:i4>
      </vt:variant>
      <vt:variant>
        <vt:i4>0</vt:i4>
      </vt:variant>
      <vt:variant>
        <vt:i4>5</vt:i4>
      </vt:variant>
      <vt:variant>
        <vt:lpwstr/>
      </vt:variant>
      <vt:variant>
        <vt:lpwstr>_Toc23474114</vt:lpwstr>
      </vt:variant>
      <vt:variant>
        <vt:i4>1114163</vt:i4>
      </vt:variant>
      <vt:variant>
        <vt:i4>14</vt:i4>
      </vt:variant>
      <vt:variant>
        <vt:i4>0</vt:i4>
      </vt:variant>
      <vt:variant>
        <vt:i4>5</vt:i4>
      </vt:variant>
      <vt:variant>
        <vt:lpwstr/>
      </vt:variant>
      <vt:variant>
        <vt:lpwstr>_Toc23474113</vt:lpwstr>
      </vt:variant>
      <vt:variant>
        <vt:i4>1048627</vt:i4>
      </vt:variant>
      <vt:variant>
        <vt:i4>8</vt:i4>
      </vt:variant>
      <vt:variant>
        <vt:i4>0</vt:i4>
      </vt:variant>
      <vt:variant>
        <vt:i4>5</vt:i4>
      </vt:variant>
      <vt:variant>
        <vt:lpwstr/>
      </vt:variant>
      <vt:variant>
        <vt:lpwstr>_Toc23474112</vt:lpwstr>
      </vt:variant>
      <vt:variant>
        <vt:i4>1245235</vt:i4>
      </vt:variant>
      <vt:variant>
        <vt:i4>2</vt:i4>
      </vt:variant>
      <vt:variant>
        <vt:i4>0</vt:i4>
      </vt:variant>
      <vt:variant>
        <vt:i4>5</vt:i4>
      </vt:variant>
      <vt:variant>
        <vt:lpwstr/>
      </vt:variant>
      <vt:variant>
        <vt:lpwstr>_Toc23474111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CISCO X CRISIS HACKATHON</dc:subject>
  <dc:creator>Thanh Thao Ha</dc:creator>
  <cp:keywords/>
  <dc:description/>
  <cp:lastModifiedBy>Thanh Thao Ha</cp:lastModifiedBy>
  <cp:revision>23</cp:revision>
  <dcterms:created xsi:type="dcterms:W3CDTF">2019-11-01T18:25:00Z</dcterms:created>
  <dcterms:modified xsi:type="dcterms:W3CDTF">2019-11-01T07:26:00Z</dcterms:modified>
</cp:coreProperties>
</file>