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9329D" w14:textId="77777777" w:rsidR="00EE092C" w:rsidRDefault="00C76517" w:rsidP="00FC17A0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国内</w:t>
      </w:r>
      <w:r w:rsidR="00FC17A0">
        <w:rPr>
          <w:rFonts w:ascii="黑体" w:eastAsia="黑体" w:hAnsi="黑体" w:hint="eastAsia"/>
          <w:sz w:val="32"/>
          <w:szCs w:val="32"/>
        </w:rPr>
        <w:t>VPN平台</w:t>
      </w:r>
      <w:r w:rsidR="00FC17A0" w:rsidRPr="00FC17A0">
        <w:rPr>
          <w:rFonts w:ascii="黑体" w:eastAsia="黑体" w:hAnsi="黑体" w:hint="eastAsia"/>
          <w:sz w:val="32"/>
          <w:szCs w:val="32"/>
        </w:rPr>
        <w:t>用户使用</w:t>
      </w:r>
      <w:r w:rsidR="00FC17A0">
        <w:rPr>
          <w:rFonts w:ascii="黑体" w:eastAsia="黑体" w:hAnsi="黑体" w:hint="eastAsia"/>
          <w:sz w:val="32"/>
          <w:szCs w:val="32"/>
        </w:rPr>
        <w:t>手册</w:t>
      </w:r>
    </w:p>
    <w:p w14:paraId="25F300E2" w14:textId="77777777" w:rsidR="007A1012" w:rsidRPr="00255EC2" w:rsidRDefault="007A1012" w:rsidP="00FC17A0">
      <w:pPr>
        <w:jc w:val="center"/>
        <w:rPr>
          <w:rFonts w:ascii="黑体" w:eastAsia="黑体" w:hAnsi="黑体"/>
          <w:sz w:val="32"/>
          <w:szCs w:val="32"/>
        </w:rPr>
      </w:pPr>
    </w:p>
    <w:p w14:paraId="7139B246" w14:textId="77777777" w:rsidR="00AF6CB8" w:rsidRDefault="007A1012" w:rsidP="00255EC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页面</w:t>
      </w:r>
      <w:r w:rsidR="00AF6CB8" w:rsidRPr="00255EC2">
        <w:rPr>
          <w:rFonts w:asciiTheme="minorEastAsia" w:hAnsiTheme="minorEastAsia"/>
          <w:b/>
          <w:sz w:val="24"/>
          <w:szCs w:val="24"/>
        </w:rPr>
        <w:t>登录</w:t>
      </w:r>
    </w:p>
    <w:p w14:paraId="269F0B8B" w14:textId="77777777" w:rsidR="006E4680" w:rsidRPr="006E4680" w:rsidRDefault="006E4680" w:rsidP="006E468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E4680">
        <w:rPr>
          <w:rFonts w:asciiTheme="minorEastAsia" w:hAnsiTheme="minorEastAsia" w:hint="eastAsia"/>
          <w:sz w:val="24"/>
          <w:szCs w:val="24"/>
        </w:rPr>
        <w:t>针对</w:t>
      </w:r>
      <w:r w:rsidR="00E76040">
        <w:rPr>
          <w:rFonts w:asciiTheme="minorEastAsia" w:hAnsiTheme="minorEastAsia" w:hint="eastAsia"/>
          <w:sz w:val="24"/>
          <w:szCs w:val="24"/>
        </w:rPr>
        <w:t>短时间</w:t>
      </w:r>
      <w:r w:rsidRPr="006E4680">
        <w:rPr>
          <w:rFonts w:asciiTheme="minorEastAsia" w:hAnsiTheme="minorEastAsia"/>
          <w:sz w:val="24"/>
          <w:szCs w:val="24"/>
        </w:rPr>
        <w:t>使用</w:t>
      </w:r>
      <w:r w:rsidRPr="006E4680">
        <w:rPr>
          <w:rFonts w:asciiTheme="minorEastAsia" w:hAnsiTheme="minorEastAsia" w:hint="eastAsia"/>
          <w:sz w:val="24"/>
          <w:szCs w:val="24"/>
        </w:rPr>
        <w:t>VPN系统</w:t>
      </w:r>
      <w:r w:rsidRPr="006E4680">
        <w:rPr>
          <w:rFonts w:asciiTheme="minorEastAsia" w:hAnsiTheme="minorEastAsia"/>
          <w:sz w:val="24"/>
          <w:szCs w:val="24"/>
        </w:rPr>
        <w:t>用户</w:t>
      </w:r>
    </w:p>
    <w:p w14:paraId="15BB3587" w14:textId="77777777" w:rsidR="00AF6CB8" w:rsidRPr="00255EC2" w:rsidRDefault="00AF6CB8" w:rsidP="001A10EF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255EC2">
        <w:rPr>
          <w:rFonts w:asciiTheme="minorEastAsia" w:hAnsiTheme="minorEastAsia" w:hint="eastAsia"/>
          <w:sz w:val="24"/>
          <w:szCs w:val="24"/>
        </w:rPr>
        <w:t>本平台</w:t>
      </w:r>
      <w:r w:rsidR="00E47A9F">
        <w:rPr>
          <w:rFonts w:asciiTheme="minorEastAsia" w:hAnsiTheme="minorEastAsia"/>
          <w:sz w:val="24"/>
          <w:szCs w:val="24"/>
        </w:rPr>
        <w:t>基于微软平台开发，</w:t>
      </w:r>
      <w:r w:rsidR="00E47A9F">
        <w:rPr>
          <w:rFonts w:asciiTheme="minorEastAsia" w:hAnsiTheme="minorEastAsia" w:hint="eastAsia"/>
          <w:sz w:val="24"/>
          <w:szCs w:val="24"/>
        </w:rPr>
        <w:t>推荐</w:t>
      </w:r>
      <w:r w:rsidR="00E47A9F">
        <w:rPr>
          <w:rFonts w:asciiTheme="minorEastAsia" w:hAnsiTheme="minorEastAsia"/>
          <w:sz w:val="24"/>
          <w:szCs w:val="24"/>
        </w:rPr>
        <w:t>使用</w:t>
      </w:r>
      <w:r w:rsidR="00E47A9F">
        <w:rPr>
          <w:rFonts w:asciiTheme="minorEastAsia" w:hAnsiTheme="minorEastAsia" w:hint="eastAsia"/>
          <w:sz w:val="24"/>
          <w:szCs w:val="24"/>
        </w:rPr>
        <w:t>微软</w:t>
      </w:r>
      <w:r w:rsidR="00E47A9F">
        <w:rPr>
          <w:rFonts w:asciiTheme="minorEastAsia" w:hAnsiTheme="minorEastAsia"/>
          <w:sz w:val="24"/>
          <w:szCs w:val="24"/>
        </w:rPr>
        <w:t>IE</w:t>
      </w:r>
      <w:r w:rsidR="001A10EF">
        <w:rPr>
          <w:rFonts w:asciiTheme="minorEastAsia" w:hAnsiTheme="minorEastAsia" w:hint="eastAsia"/>
          <w:sz w:val="24"/>
          <w:szCs w:val="24"/>
        </w:rPr>
        <w:t>8及</w:t>
      </w:r>
      <w:r w:rsidR="001A10EF">
        <w:rPr>
          <w:rFonts w:asciiTheme="minorEastAsia" w:hAnsiTheme="minorEastAsia"/>
          <w:sz w:val="24"/>
          <w:szCs w:val="24"/>
        </w:rPr>
        <w:t>以上版本</w:t>
      </w:r>
      <w:r w:rsidRPr="00255EC2">
        <w:rPr>
          <w:rFonts w:asciiTheme="minorEastAsia" w:hAnsiTheme="minorEastAsia"/>
          <w:sz w:val="24"/>
          <w:szCs w:val="24"/>
        </w:rPr>
        <w:t>。</w:t>
      </w:r>
    </w:p>
    <w:p w14:paraId="61A69EE5" w14:textId="646150CA" w:rsidR="005E7FE2" w:rsidRPr="005E7FE2" w:rsidRDefault="00AF6CB8" w:rsidP="005E7FE2">
      <w:pPr>
        <w:rPr>
          <w:rFonts w:ascii="宋体" w:eastAsia="宋体" w:hAnsi="宋体" w:cs="宋体"/>
          <w:kern w:val="0"/>
          <w:sz w:val="24"/>
          <w:szCs w:val="24"/>
        </w:rPr>
      </w:pPr>
      <w:r w:rsidRPr="00255EC2">
        <w:rPr>
          <w:rFonts w:asciiTheme="minorEastAsia" w:hAnsiTheme="minorEastAsia" w:hint="eastAsia"/>
          <w:sz w:val="24"/>
          <w:szCs w:val="24"/>
        </w:rPr>
        <w:t>登录地址</w:t>
      </w:r>
      <w:hyperlink r:id="rId10" w:history="1">
        <w:r w:rsidR="005A08F1" w:rsidRPr="00AB516C">
          <w:rPr>
            <w:rStyle w:val="a4"/>
            <w:rFonts w:asciiTheme="minorEastAsia" w:hAnsiTheme="minorEastAsia" w:hint="eastAsia"/>
            <w:sz w:val="24"/>
            <w:szCs w:val="24"/>
          </w:rPr>
          <w:t>https://</w:t>
        </w:r>
        <w:r w:rsidR="005A08F1" w:rsidRPr="00AB516C">
          <w:rPr>
            <w:rStyle w:val="a4"/>
            <w:rFonts w:asciiTheme="minorEastAsia" w:hAnsiTheme="minorEastAsia"/>
            <w:sz w:val="24"/>
            <w:szCs w:val="24"/>
          </w:rPr>
          <w:t>vpn.antonoil.com</w:t>
        </w:r>
      </w:hyperlink>
      <w:r w:rsidR="005A08F1">
        <w:rPr>
          <w:rFonts w:asciiTheme="minorEastAsia" w:hAnsiTheme="minorEastAsia"/>
          <w:sz w:val="24"/>
          <w:szCs w:val="24"/>
        </w:rPr>
        <w:t xml:space="preserve"> </w:t>
      </w:r>
      <w:r w:rsidR="00FC17A0">
        <w:rPr>
          <w:rFonts w:asciiTheme="minorEastAsia" w:hAnsiTheme="minorEastAsia" w:hint="eastAsia"/>
          <w:sz w:val="24"/>
          <w:szCs w:val="24"/>
        </w:rPr>
        <w:t>，</w:t>
      </w:r>
      <w:r w:rsidRPr="00255EC2">
        <w:rPr>
          <w:rFonts w:asciiTheme="minorEastAsia" w:hAnsiTheme="minorEastAsia"/>
          <w:sz w:val="24"/>
          <w:szCs w:val="24"/>
        </w:rPr>
        <w:t>本地址为公开网址，</w:t>
      </w:r>
      <w:r w:rsidR="001A10EF" w:rsidRPr="001A10EF">
        <w:rPr>
          <w:rFonts w:ascii="宋体" w:hAnsi="宋体" w:hint="eastAsia"/>
          <w:sz w:val="24"/>
          <w:szCs w:val="24"/>
        </w:rPr>
        <w:t>国</w:t>
      </w:r>
      <w:r w:rsidR="001A10EF">
        <w:rPr>
          <w:rFonts w:ascii="宋体" w:hAnsi="宋体" w:hint="eastAsia"/>
          <w:sz w:val="24"/>
          <w:szCs w:val="24"/>
        </w:rPr>
        <w:t>内网络直接输入此链接即可进</w:t>
      </w:r>
      <w:r w:rsidR="001A10EF" w:rsidRPr="001A10EF">
        <w:rPr>
          <w:rFonts w:ascii="宋体" w:hAnsi="宋体" w:hint="eastAsia"/>
          <w:sz w:val="24"/>
          <w:szCs w:val="24"/>
        </w:rPr>
        <w:t>VPN平台，</w:t>
      </w:r>
      <w:r w:rsidR="001A10EF">
        <w:rPr>
          <w:rFonts w:ascii="宋体" w:hAnsi="宋体" w:hint="eastAsia"/>
          <w:sz w:val="24"/>
          <w:szCs w:val="24"/>
        </w:rPr>
        <w:t>在国外</w:t>
      </w:r>
      <w:r w:rsidR="001A10EF" w:rsidRPr="001A10EF">
        <w:rPr>
          <w:rFonts w:ascii="宋体" w:hAnsi="宋体" w:hint="eastAsia"/>
          <w:sz w:val="24"/>
          <w:szCs w:val="24"/>
        </w:rPr>
        <w:t>网络内输入</w:t>
      </w:r>
      <w:r w:rsidR="001A10EF" w:rsidRPr="001A10EF">
        <w:rPr>
          <w:rStyle w:val="a4"/>
          <w:rFonts w:asciiTheme="minorEastAsia" w:hAnsiTheme="minorEastAsia"/>
          <w:sz w:val="24"/>
          <w:szCs w:val="24"/>
        </w:rPr>
        <w:t>https</w:t>
      </w:r>
      <w:r w:rsidR="001A10EF" w:rsidRPr="001A10EF">
        <w:rPr>
          <w:rStyle w:val="a4"/>
          <w:rFonts w:asciiTheme="minorEastAsia" w:hAnsiTheme="minorEastAsia" w:hint="eastAsia"/>
          <w:sz w:val="24"/>
          <w:szCs w:val="24"/>
        </w:rPr>
        <w:t>：</w:t>
      </w:r>
      <w:r w:rsidR="001A10EF" w:rsidRPr="001A10EF">
        <w:rPr>
          <w:rStyle w:val="a4"/>
          <w:rFonts w:asciiTheme="minorEastAsia" w:hAnsiTheme="minorEastAsia"/>
          <w:sz w:val="24"/>
          <w:szCs w:val="24"/>
        </w:rPr>
        <w:t>//</w:t>
      </w:r>
      <w:r w:rsidR="005E7FE2" w:rsidRPr="005E7FE2">
        <w:rPr>
          <w:rStyle w:val="a4"/>
          <w:rFonts w:asciiTheme="minorEastAsia" w:hAnsiTheme="minorEastAsia" w:hint="eastAsia"/>
          <w:sz w:val="24"/>
          <w:szCs w:val="24"/>
        </w:rPr>
        <w:t>106.120.193.247</w:t>
      </w:r>
      <w:r w:rsidR="005E7FE2">
        <w:rPr>
          <w:rFonts w:ascii="宋体" w:hAnsi="宋体" w:hint="eastAsia"/>
        </w:rPr>
        <w:t>或</w:t>
      </w:r>
      <w:r w:rsidR="005E7FE2" w:rsidRPr="001A10EF">
        <w:rPr>
          <w:rStyle w:val="a4"/>
          <w:rFonts w:asciiTheme="minorEastAsia" w:hAnsiTheme="minorEastAsia"/>
          <w:sz w:val="24"/>
          <w:szCs w:val="24"/>
        </w:rPr>
        <w:t>https</w:t>
      </w:r>
      <w:r w:rsidR="005E7FE2" w:rsidRPr="001A10EF">
        <w:rPr>
          <w:rStyle w:val="a4"/>
          <w:rFonts w:asciiTheme="minorEastAsia" w:hAnsiTheme="minorEastAsia" w:hint="eastAsia"/>
          <w:sz w:val="24"/>
          <w:szCs w:val="24"/>
        </w:rPr>
        <w:t>：</w:t>
      </w:r>
      <w:r w:rsidR="005E7FE2" w:rsidRPr="001A10EF">
        <w:rPr>
          <w:rStyle w:val="a4"/>
          <w:rFonts w:asciiTheme="minorEastAsia" w:hAnsiTheme="minorEastAsia"/>
          <w:sz w:val="24"/>
          <w:szCs w:val="24"/>
        </w:rPr>
        <w:t>//</w:t>
      </w:r>
      <w:r w:rsidR="005E7FE2" w:rsidRPr="005E7FE2">
        <w:rPr>
          <w:rStyle w:val="a4"/>
          <w:rFonts w:asciiTheme="minorEastAsia" w:hAnsiTheme="minorEastAsia" w:hint="eastAsia"/>
          <w:sz w:val="24"/>
          <w:szCs w:val="24"/>
        </w:rPr>
        <w:t>1</w:t>
      </w:r>
      <w:r w:rsidR="005E7FE2">
        <w:rPr>
          <w:rStyle w:val="a4"/>
          <w:rFonts w:asciiTheme="minorEastAsia" w:hAnsiTheme="minorEastAsia" w:hint="eastAsia"/>
          <w:sz w:val="24"/>
          <w:szCs w:val="24"/>
        </w:rPr>
        <w:t>11</w:t>
      </w:r>
      <w:r w:rsidR="005E7FE2" w:rsidRPr="005E7FE2">
        <w:rPr>
          <w:rStyle w:val="a4"/>
          <w:rFonts w:asciiTheme="minorEastAsia" w:hAnsiTheme="minorEastAsia" w:hint="eastAsia"/>
          <w:sz w:val="24"/>
          <w:szCs w:val="24"/>
        </w:rPr>
        <w:t>.</w:t>
      </w:r>
      <w:r w:rsidR="005E7FE2">
        <w:rPr>
          <w:rStyle w:val="a4"/>
          <w:rFonts w:asciiTheme="minorEastAsia" w:hAnsiTheme="minorEastAsia" w:hint="eastAsia"/>
          <w:sz w:val="24"/>
          <w:szCs w:val="24"/>
        </w:rPr>
        <w:t>2</w:t>
      </w:r>
      <w:r w:rsidR="005E7FE2" w:rsidRPr="005E7FE2">
        <w:rPr>
          <w:rStyle w:val="a4"/>
          <w:rFonts w:asciiTheme="minorEastAsia" w:hAnsiTheme="minorEastAsia" w:hint="eastAsia"/>
          <w:sz w:val="24"/>
          <w:szCs w:val="24"/>
        </w:rPr>
        <w:t>0</w:t>
      </w:r>
      <w:r w:rsidR="005E7FE2">
        <w:rPr>
          <w:rStyle w:val="a4"/>
          <w:rFonts w:asciiTheme="minorEastAsia" w:hAnsiTheme="minorEastAsia" w:hint="eastAsia"/>
          <w:sz w:val="24"/>
          <w:szCs w:val="24"/>
        </w:rPr>
        <w:t>7</w:t>
      </w:r>
      <w:r w:rsidR="005E7FE2" w:rsidRPr="005E7FE2">
        <w:rPr>
          <w:rStyle w:val="a4"/>
          <w:rFonts w:asciiTheme="minorEastAsia" w:hAnsiTheme="minorEastAsia" w:hint="eastAsia"/>
          <w:sz w:val="24"/>
          <w:szCs w:val="24"/>
        </w:rPr>
        <w:t>.</w:t>
      </w:r>
      <w:r w:rsidR="005E7FE2">
        <w:rPr>
          <w:rStyle w:val="a4"/>
          <w:rFonts w:asciiTheme="minorEastAsia" w:hAnsiTheme="minorEastAsia" w:hint="eastAsia"/>
          <w:sz w:val="24"/>
          <w:szCs w:val="24"/>
        </w:rPr>
        <w:t>141</w:t>
      </w:r>
      <w:r w:rsidR="005E7FE2" w:rsidRPr="005E7FE2">
        <w:rPr>
          <w:rStyle w:val="a4"/>
          <w:rFonts w:asciiTheme="minorEastAsia" w:hAnsiTheme="minorEastAsia" w:hint="eastAsia"/>
          <w:sz w:val="24"/>
          <w:szCs w:val="24"/>
        </w:rPr>
        <w:t>.2</w:t>
      </w:r>
      <w:r w:rsidR="005E7FE2">
        <w:rPr>
          <w:rStyle w:val="a4"/>
          <w:rFonts w:asciiTheme="minorEastAsia" w:hAnsiTheme="minorEastAsia" w:hint="eastAsia"/>
          <w:sz w:val="24"/>
          <w:szCs w:val="24"/>
        </w:rPr>
        <w:t>31</w:t>
      </w:r>
    </w:p>
    <w:p w14:paraId="171FD4B8" w14:textId="6D90A8BF" w:rsidR="005178AA" w:rsidRDefault="001A10EF" w:rsidP="00BF7EB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可打开VPN平台。</w:t>
      </w:r>
      <w:r w:rsidR="00F03E6A" w:rsidRPr="00255EC2">
        <w:rPr>
          <w:rFonts w:asciiTheme="minorEastAsia" w:hAnsiTheme="minorEastAsia"/>
          <w:sz w:val="24"/>
          <w:szCs w:val="24"/>
        </w:rPr>
        <w:t>如</w:t>
      </w:r>
      <w:r w:rsidR="00F03E6A" w:rsidRPr="00255EC2">
        <w:rPr>
          <w:rFonts w:asciiTheme="minorEastAsia" w:hAnsiTheme="minorEastAsia" w:hint="eastAsia"/>
          <w:sz w:val="24"/>
          <w:szCs w:val="24"/>
        </w:rPr>
        <w:t>无法</w:t>
      </w:r>
      <w:r w:rsidR="00F03E6A" w:rsidRPr="00255EC2">
        <w:rPr>
          <w:rFonts w:asciiTheme="minorEastAsia" w:hAnsiTheme="minorEastAsia"/>
          <w:sz w:val="24"/>
          <w:szCs w:val="24"/>
        </w:rPr>
        <w:t>登录，应向信息</w:t>
      </w:r>
      <w:r w:rsidR="00F03E6A" w:rsidRPr="00255EC2">
        <w:rPr>
          <w:rFonts w:asciiTheme="minorEastAsia" w:hAnsiTheme="minorEastAsia" w:hint="eastAsia"/>
          <w:sz w:val="24"/>
          <w:szCs w:val="24"/>
        </w:rPr>
        <w:t>化</w:t>
      </w:r>
      <w:r w:rsidR="00F03E6A" w:rsidRPr="00255EC2">
        <w:rPr>
          <w:rFonts w:asciiTheme="minorEastAsia" w:hAnsiTheme="minorEastAsia"/>
          <w:sz w:val="24"/>
          <w:szCs w:val="24"/>
        </w:rPr>
        <w:t>技术中心咨询。</w:t>
      </w:r>
    </w:p>
    <w:p w14:paraId="58654F48" w14:textId="77777777" w:rsidR="001A10EF" w:rsidRDefault="001A10EF" w:rsidP="00BF7EB6">
      <w:pPr>
        <w:pStyle w:val="a3"/>
        <w:numPr>
          <w:ilvl w:val="0"/>
          <w:numId w:val="2"/>
        </w:numPr>
        <w:spacing w:line="360" w:lineRule="auto"/>
        <w:ind w:firstLineChars="0"/>
        <w:rPr>
          <w:rStyle w:val="a4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Fonts w:asciiTheme="minorEastAsia" w:hAnsiTheme="minorEastAsia" w:hint="eastAsia"/>
          <w:sz w:val="24"/>
          <w:szCs w:val="24"/>
        </w:rPr>
        <w:t>打开</w:t>
      </w:r>
      <w:hyperlink r:id="rId11" w:history="1">
        <w:r w:rsidRPr="00AB516C">
          <w:rPr>
            <w:rStyle w:val="a4"/>
            <w:rFonts w:asciiTheme="minorEastAsia" w:hAnsiTheme="minorEastAsia" w:hint="eastAsia"/>
            <w:sz w:val="24"/>
            <w:szCs w:val="24"/>
          </w:rPr>
          <w:t>https://</w:t>
        </w:r>
        <w:r w:rsidRPr="00AB516C">
          <w:rPr>
            <w:rStyle w:val="a4"/>
            <w:rFonts w:asciiTheme="minorEastAsia" w:hAnsiTheme="minorEastAsia"/>
            <w:sz w:val="24"/>
            <w:szCs w:val="24"/>
          </w:rPr>
          <w:t>vpn.antonoil.com</w:t>
        </w:r>
      </w:hyperlink>
      <w:r>
        <w:rPr>
          <w:rStyle w:val="a4"/>
          <w:rFonts w:asciiTheme="minorEastAsia" w:hAnsiTheme="minorEastAsia"/>
          <w:sz w:val="24"/>
          <w:szCs w:val="24"/>
        </w:rPr>
        <w:t xml:space="preserve"> </w:t>
      </w:r>
      <w:r>
        <w:rPr>
          <w:rStyle w:val="a4"/>
          <w:rFonts w:asciiTheme="minorEastAsia" w:hAnsiTheme="minorEastAsia" w:hint="eastAsia"/>
          <w:color w:val="auto"/>
          <w:sz w:val="24"/>
          <w:szCs w:val="24"/>
          <w:u w:val="none"/>
        </w:rPr>
        <w:t>选择“继续</w:t>
      </w:r>
      <w:r>
        <w:rPr>
          <w:rStyle w:val="a4"/>
          <w:rFonts w:asciiTheme="minorEastAsia" w:hAnsiTheme="minorEastAsia"/>
          <w:color w:val="auto"/>
          <w:sz w:val="24"/>
          <w:szCs w:val="24"/>
          <w:u w:val="none"/>
        </w:rPr>
        <w:t>浏览</w:t>
      </w:r>
      <w:r>
        <w:rPr>
          <w:rStyle w:val="a4"/>
          <w:rFonts w:asciiTheme="minorEastAsia" w:hAnsiTheme="minorEastAsia" w:hint="eastAsia"/>
          <w:color w:val="auto"/>
          <w:sz w:val="24"/>
          <w:szCs w:val="24"/>
          <w:u w:val="none"/>
        </w:rPr>
        <w:t>此网页</w:t>
      </w:r>
      <w:r>
        <w:rPr>
          <w:rStyle w:val="a4"/>
          <w:rFonts w:asciiTheme="minorEastAsia" w:hAnsiTheme="minorEastAsia"/>
          <w:color w:val="auto"/>
          <w:sz w:val="24"/>
          <w:szCs w:val="24"/>
          <w:u w:val="none"/>
        </w:rPr>
        <w:t>”</w:t>
      </w:r>
    </w:p>
    <w:p w14:paraId="4BB13C15" w14:textId="77777777" w:rsidR="001A10EF" w:rsidRPr="00BF7EB6" w:rsidRDefault="001A10EF" w:rsidP="001A10EF">
      <w:pPr>
        <w:pStyle w:val="a3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BA8F63B" wp14:editId="45F5A7C8">
            <wp:extent cx="4026304" cy="2581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275" cy="258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5A9F" w14:textId="77777777" w:rsidR="00AF6CB8" w:rsidRDefault="00AF6CB8" w:rsidP="0005762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03E6A">
        <w:rPr>
          <w:rFonts w:asciiTheme="minorEastAsia" w:hAnsiTheme="minorEastAsia" w:hint="eastAsia"/>
          <w:sz w:val="24"/>
          <w:szCs w:val="24"/>
        </w:rPr>
        <w:t>登录</w:t>
      </w:r>
      <w:r w:rsidR="00E47A9F">
        <w:rPr>
          <w:rFonts w:asciiTheme="minorEastAsia" w:hAnsiTheme="minorEastAsia"/>
          <w:sz w:val="24"/>
          <w:szCs w:val="24"/>
        </w:rPr>
        <w:t>用户名和密码</w:t>
      </w:r>
      <w:r w:rsidR="00E47A9F">
        <w:rPr>
          <w:rFonts w:asciiTheme="minorEastAsia" w:hAnsiTheme="minorEastAsia" w:hint="eastAsia"/>
          <w:sz w:val="24"/>
          <w:szCs w:val="24"/>
        </w:rPr>
        <w:t>与</w:t>
      </w:r>
      <w:r w:rsidRPr="00F03E6A">
        <w:rPr>
          <w:rFonts w:asciiTheme="minorEastAsia" w:hAnsiTheme="minorEastAsia"/>
          <w:sz w:val="24"/>
          <w:szCs w:val="24"/>
        </w:rPr>
        <w:t>员工的</w:t>
      </w:r>
      <w:r w:rsidR="00E47A9F">
        <w:rPr>
          <w:rFonts w:asciiTheme="minorEastAsia" w:hAnsiTheme="minorEastAsia" w:hint="eastAsia"/>
          <w:sz w:val="24"/>
          <w:szCs w:val="24"/>
        </w:rPr>
        <w:t>邮箱</w:t>
      </w:r>
      <w:r w:rsidRPr="00F03E6A">
        <w:rPr>
          <w:rFonts w:asciiTheme="minorEastAsia" w:hAnsiTheme="minorEastAsia" w:hint="eastAsia"/>
          <w:sz w:val="24"/>
          <w:szCs w:val="24"/>
        </w:rPr>
        <w:t>用户名</w:t>
      </w:r>
      <w:r w:rsidRPr="00F03E6A">
        <w:rPr>
          <w:rFonts w:asciiTheme="minorEastAsia" w:hAnsiTheme="minorEastAsia"/>
          <w:sz w:val="24"/>
          <w:szCs w:val="24"/>
        </w:rPr>
        <w:t>和密码</w:t>
      </w:r>
      <w:r w:rsidR="00F636CE">
        <w:rPr>
          <w:rFonts w:asciiTheme="minorEastAsia" w:hAnsiTheme="minorEastAsia" w:hint="eastAsia"/>
          <w:sz w:val="24"/>
          <w:szCs w:val="24"/>
        </w:rPr>
        <w:t>相同</w:t>
      </w:r>
      <w:r w:rsidR="005178AA">
        <w:rPr>
          <w:rFonts w:asciiTheme="minorEastAsia" w:hAnsiTheme="minorEastAsia" w:hint="eastAsia"/>
          <w:sz w:val="24"/>
          <w:szCs w:val="24"/>
        </w:rPr>
        <w:t>，</w:t>
      </w:r>
      <w:r w:rsidR="005178AA">
        <w:rPr>
          <w:rFonts w:asciiTheme="minorEastAsia" w:hAnsiTheme="minorEastAsia"/>
          <w:sz w:val="24"/>
          <w:szCs w:val="24"/>
        </w:rPr>
        <w:t>例如：</w:t>
      </w:r>
    </w:p>
    <w:p w14:paraId="6940B068" w14:textId="77777777" w:rsidR="00F03E6A" w:rsidRDefault="005A08F1" w:rsidP="005178AA">
      <w:pPr>
        <w:pStyle w:val="a3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9B5DAD" wp14:editId="1E2FA82D">
            <wp:extent cx="4381500" cy="3295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E941" w14:textId="77777777" w:rsidR="005178AA" w:rsidRPr="00BA2366" w:rsidRDefault="005178AA" w:rsidP="00BA236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178AA">
        <w:rPr>
          <w:rFonts w:asciiTheme="minorEastAsia" w:hAnsiTheme="minorEastAsia" w:hint="eastAsia"/>
          <w:sz w:val="24"/>
          <w:szCs w:val="24"/>
        </w:rPr>
        <w:t>登</w:t>
      </w:r>
      <w:r w:rsidR="008A1A89">
        <w:rPr>
          <w:rFonts w:asciiTheme="minorEastAsia" w:hAnsiTheme="minorEastAsia" w:hint="eastAsia"/>
          <w:sz w:val="24"/>
          <w:szCs w:val="24"/>
        </w:rPr>
        <w:t>录</w:t>
      </w:r>
      <w:r w:rsidRPr="005178AA">
        <w:rPr>
          <w:rFonts w:asciiTheme="minorEastAsia" w:hAnsiTheme="minorEastAsia" w:hint="eastAsia"/>
          <w:sz w:val="24"/>
          <w:szCs w:val="24"/>
        </w:rPr>
        <w:t>之后，点击安装ActiveX</w:t>
      </w:r>
      <w:r w:rsidR="008A1A89">
        <w:rPr>
          <w:rFonts w:asciiTheme="minorEastAsia" w:hAnsiTheme="minorEastAsia" w:hint="eastAsia"/>
          <w:sz w:val="24"/>
          <w:szCs w:val="24"/>
        </w:rPr>
        <w:t>插件。插件会自动安装。</w:t>
      </w:r>
    </w:p>
    <w:p w14:paraId="7D01339D" w14:textId="77777777" w:rsidR="008A1A89" w:rsidRDefault="008A1A89" w:rsidP="008A1A89">
      <w:pPr>
        <w:pStyle w:val="a3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07557DD" wp14:editId="352D3930">
            <wp:extent cx="4524375" cy="990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2078" w14:textId="77777777" w:rsidR="00BA2366" w:rsidRDefault="00BA2366" w:rsidP="00BA236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BA2366">
        <w:rPr>
          <w:rFonts w:asciiTheme="minorEastAsia" w:hAnsiTheme="minorEastAsia" w:hint="eastAsia"/>
          <w:sz w:val="24"/>
          <w:szCs w:val="24"/>
        </w:rPr>
        <w:lastRenderedPageBreak/>
        <w:t>安装完成之后重新登录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BA2366">
        <w:rPr>
          <w:rFonts w:asciiTheme="minorEastAsia" w:hAnsiTheme="minorEastAsia" w:hint="eastAsia"/>
          <w:sz w:val="24"/>
          <w:szCs w:val="24"/>
        </w:rPr>
        <w:t>关闭IE</w:t>
      </w:r>
      <w:r>
        <w:rPr>
          <w:rFonts w:asciiTheme="minorEastAsia" w:hAnsiTheme="minorEastAsia" w:hint="eastAsia"/>
          <w:sz w:val="24"/>
          <w:szCs w:val="24"/>
        </w:rPr>
        <w:t>浏览器重新登入即可打开相关业务的展示界面</w:t>
      </w:r>
      <w:r w:rsidR="00917E5F">
        <w:rPr>
          <w:rFonts w:asciiTheme="minorEastAsia" w:hAnsiTheme="minorEastAsia" w:hint="eastAsia"/>
          <w:sz w:val="24"/>
          <w:szCs w:val="24"/>
        </w:rPr>
        <w:t>，</w:t>
      </w:r>
      <w:r w:rsidR="00917E5F">
        <w:rPr>
          <w:rFonts w:asciiTheme="minorEastAsia" w:hAnsiTheme="minorEastAsia"/>
          <w:sz w:val="24"/>
          <w:szCs w:val="24"/>
        </w:rPr>
        <w:t>右上角</w:t>
      </w:r>
      <w:r w:rsidR="00917E5F">
        <w:rPr>
          <w:rFonts w:asciiTheme="minorEastAsia" w:hAnsiTheme="minorEastAsia" w:hint="eastAsia"/>
          <w:sz w:val="24"/>
          <w:szCs w:val="24"/>
        </w:rPr>
        <w:t>显示登录</w:t>
      </w:r>
      <w:r w:rsidR="00917E5F">
        <w:rPr>
          <w:rFonts w:asciiTheme="minorEastAsia" w:hAnsiTheme="minorEastAsia"/>
          <w:sz w:val="24"/>
          <w:szCs w:val="24"/>
        </w:rPr>
        <w:t>信息及</w:t>
      </w:r>
      <w:r w:rsidR="00917E5F">
        <w:rPr>
          <w:rFonts w:asciiTheme="minorEastAsia" w:hAnsiTheme="minorEastAsia" w:hint="eastAsia"/>
          <w:sz w:val="24"/>
          <w:szCs w:val="24"/>
        </w:rPr>
        <w:t>语言选择</w:t>
      </w:r>
    </w:p>
    <w:p w14:paraId="6F23A43D" w14:textId="77777777" w:rsidR="00BA2366" w:rsidRPr="00BA2366" w:rsidRDefault="005A08F1" w:rsidP="00BA2366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2AD5BAD" wp14:editId="567956E0">
            <wp:extent cx="4638675" cy="213448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4476" cy="21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BFCB" w14:textId="77777777" w:rsidR="00BA2366" w:rsidRDefault="00BA2366" w:rsidP="00BA236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单击</w:t>
      </w:r>
      <w:r>
        <w:rPr>
          <w:rFonts w:asciiTheme="minorEastAsia" w:hAnsiTheme="minorEastAsia"/>
          <w:sz w:val="24"/>
          <w:szCs w:val="24"/>
        </w:rPr>
        <w:t>业务展示界面中的</w:t>
      </w:r>
      <w:r>
        <w:rPr>
          <w:rFonts w:asciiTheme="minorEastAsia" w:hAnsiTheme="minorEastAsia" w:hint="eastAsia"/>
          <w:sz w:val="24"/>
          <w:szCs w:val="24"/>
        </w:rPr>
        <w:t>图标</w:t>
      </w:r>
      <w:r>
        <w:rPr>
          <w:rFonts w:asciiTheme="minorEastAsia" w:hAnsiTheme="minorEastAsia"/>
          <w:sz w:val="24"/>
          <w:szCs w:val="24"/>
        </w:rPr>
        <w:t>即可打开</w:t>
      </w:r>
      <w:r>
        <w:rPr>
          <w:rFonts w:asciiTheme="minorEastAsia" w:hAnsiTheme="minorEastAsia" w:hint="eastAsia"/>
          <w:sz w:val="24"/>
          <w:szCs w:val="24"/>
        </w:rPr>
        <w:t>相关</w:t>
      </w:r>
      <w:r>
        <w:rPr>
          <w:rFonts w:asciiTheme="minorEastAsia" w:hAnsiTheme="minorEastAsia"/>
          <w:sz w:val="24"/>
          <w:szCs w:val="24"/>
        </w:rPr>
        <w:t>应用</w:t>
      </w:r>
    </w:p>
    <w:p w14:paraId="008B6F00" w14:textId="77777777" w:rsidR="00917E5F" w:rsidRDefault="00917E5F" w:rsidP="00BA236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选择业务展示</w:t>
      </w:r>
      <w:r>
        <w:rPr>
          <w:rFonts w:asciiTheme="minorEastAsia" w:hAnsiTheme="minorEastAsia"/>
          <w:sz w:val="24"/>
          <w:szCs w:val="24"/>
        </w:rPr>
        <w:t>界面右上角的“</w:t>
      </w:r>
      <w:r>
        <w:rPr>
          <w:rFonts w:asciiTheme="minorEastAsia" w:hAnsiTheme="minorEastAsia" w:hint="eastAsia"/>
          <w:sz w:val="24"/>
          <w:szCs w:val="24"/>
        </w:rPr>
        <w:t>退出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即可退出</w:t>
      </w:r>
      <w:r>
        <w:rPr>
          <w:rFonts w:asciiTheme="minorEastAsia" w:hAnsiTheme="minorEastAsia"/>
          <w:sz w:val="24"/>
          <w:szCs w:val="24"/>
        </w:rPr>
        <w:t>当前用户登录。</w:t>
      </w:r>
    </w:p>
    <w:p w14:paraId="2BA32087" w14:textId="77777777" w:rsidR="00BA2366" w:rsidRPr="00917E5F" w:rsidRDefault="005A08F1" w:rsidP="00917E5F">
      <w:pPr>
        <w:pStyle w:val="a3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3BBCD3" wp14:editId="7E5CC6D3">
            <wp:extent cx="4511926" cy="2066925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6999" cy="206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BCC5" w14:textId="77777777" w:rsidR="005178AA" w:rsidRDefault="00BA2366" w:rsidP="008A1A8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如果电脑安全级别</w:t>
      </w:r>
      <w:r>
        <w:rPr>
          <w:rFonts w:asciiTheme="minorEastAsia" w:hAnsiTheme="minorEastAsia"/>
          <w:sz w:val="24"/>
          <w:szCs w:val="24"/>
        </w:rPr>
        <w:t>高，会提示</w:t>
      </w:r>
      <w:r>
        <w:rPr>
          <w:rFonts w:asciiTheme="minorEastAsia" w:hAnsiTheme="minorEastAsia" w:hint="eastAsia"/>
          <w:sz w:val="24"/>
          <w:szCs w:val="24"/>
        </w:rPr>
        <w:t>“开启了UAC不能</w:t>
      </w:r>
      <w:r>
        <w:rPr>
          <w:rFonts w:asciiTheme="minorEastAsia" w:hAnsiTheme="minorEastAsia"/>
          <w:sz w:val="24"/>
          <w:szCs w:val="24"/>
        </w:rPr>
        <w:t>继续安装”</w:t>
      </w:r>
      <w:r w:rsidR="00917E5F">
        <w:rPr>
          <w:rFonts w:asciiTheme="minorEastAsia" w:hAnsiTheme="minorEastAsia" w:hint="eastAsia"/>
          <w:sz w:val="24"/>
          <w:szCs w:val="24"/>
        </w:rPr>
        <w:t>需要</w:t>
      </w:r>
      <w:r w:rsidR="00917E5F">
        <w:rPr>
          <w:rFonts w:asciiTheme="minorEastAsia" w:hAnsiTheme="minorEastAsia"/>
          <w:sz w:val="24"/>
          <w:szCs w:val="24"/>
        </w:rPr>
        <w:t>手动安装插件。</w:t>
      </w:r>
    </w:p>
    <w:p w14:paraId="5D07CD21" w14:textId="77777777" w:rsidR="00917E5F" w:rsidRDefault="00917E5F" w:rsidP="00917E5F">
      <w:pPr>
        <w:pStyle w:val="a3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9CA117E" wp14:editId="480DDF05">
            <wp:extent cx="4798811" cy="1390650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2134" cy="139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4C67" w14:textId="77777777" w:rsidR="00301A9E" w:rsidRPr="00EE0208" w:rsidRDefault="00301A9E" w:rsidP="00EE020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E0208">
        <w:rPr>
          <w:rFonts w:asciiTheme="minorEastAsia" w:hAnsiTheme="minorEastAsia" w:hint="eastAsia"/>
          <w:sz w:val="24"/>
          <w:szCs w:val="24"/>
        </w:rPr>
        <w:t>点击“点击下载”</w:t>
      </w:r>
    </w:p>
    <w:p w14:paraId="1D63C775" w14:textId="77777777" w:rsidR="00917E5F" w:rsidRDefault="00301A9E" w:rsidP="00301A9E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40816F" wp14:editId="4C2F8083">
            <wp:extent cx="4791075" cy="1381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2E72" w14:textId="77777777" w:rsidR="00EE0208" w:rsidRPr="00EE0208" w:rsidRDefault="00EE0208" w:rsidP="00EE020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E0208">
        <w:rPr>
          <w:rFonts w:asciiTheme="minorEastAsia" w:hAnsiTheme="minorEastAsia"/>
          <w:sz w:val="24"/>
          <w:szCs w:val="24"/>
        </w:rPr>
        <w:t>将文件保存到</w:t>
      </w:r>
      <w:r w:rsidRPr="00EE0208">
        <w:rPr>
          <w:rFonts w:asciiTheme="minorEastAsia" w:hAnsiTheme="minorEastAsia" w:hint="eastAsia"/>
          <w:sz w:val="24"/>
          <w:szCs w:val="24"/>
        </w:rPr>
        <w:t>桌面</w:t>
      </w:r>
      <w:r w:rsidR="0078351A">
        <w:rPr>
          <w:rFonts w:asciiTheme="minorEastAsia" w:hAnsiTheme="minorEastAsia" w:hint="eastAsia"/>
          <w:sz w:val="24"/>
          <w:szCs w:val="24"/>
        </w:rPr>
        <w:t>，</w:t>
      </w:r>
      <w:r w:rsidR="0078351A">
        <w:rPr>
          <w:rFonts w:asciiTheme="minorEastAsia" w:hAnsiTheme="minorEastAsia"/>
          <w:sz w:val="24"/>
          <w:szCs w:val="24"/>
        </w:rPr>
        <w:t>文件名</w:t>
      </w:r>
      <w:r w:rsidR="0078351A">
        <w:rPr>
          <w:rFonts w:asciiTheme="minorEastAsia" w:hAnsiTheme="minorEastAsia" w:hint="eastAsia"/>
          <w:sz w:val="24"/>
          <w:szCs w:val="24"/>
        </w:rPr>
        <w:t>：GWStup.exe</w:t>
      </w:r>
    </w:p>
    <w:p w14:paraId="7E8C4B65" w14:textId="77777777" w:rsidR="00EE0208" w:rsidRDefault="0078351A" w:rsidP="00EE0208">
      <w:pPr>
        <w:pStyle w:val="a3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5434B2" wp14:editId="3F3229F9">
            <wp:extent cx="4833692" cy="3409950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3674" cy="34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380E" w14:textId="77777777" w:rsidR="0078351A" w:rsidRDefault="0078351A" w:rsidP="007835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下载完成之后，双击击</w:t>
      </w:r>
      <w:r>
        <w:rPr>
          <w:noProof/>
        </w:rPr>
        <w:drawing>
          <wp:inline distT="0" distB="0" distL="0" distR="0" wp14:anchorId="62832872" wp14:editId="711D0ECB">
            <wp:extent cx="381000" cy="4000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图标</w:t>
      </w:r>
      <w:r>
        <w:rPr>
          <w:rFonts w:asciiTheme="minorEastAsia" w:hAnsiTheme="minorEastAsia"/>
          <w:sz w:val="24"/>
          <w:szCs w:val="24"/>
        </w:rPr>
        <w:t>进行</w:t>
      </w:r>
      <w:r>
        <w:rPr>
          <w:rFonts w:asciiTheme="minorEastAsia" w:hAnsiTheme="minorEastAsia" w:hint="eastAsia"/>
          <w:sz w:val="24"/>
          <w:szCs w:val="24"/>
        </w:rPr>
        <w:t>安装</w:t>
      </w:r>
    </w:p>
    <w:p w14:paraId="66F29224" w14:textId="77777777" w:rsidR="0078351A" w:rsidRDefault="0078351A" w:rsidP="0078351A">
      <w:pPr>
        <w:pStyle w:val="a3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79AF61" wp14:editId="1049D20A">
            <wp:extent cx="4867275" cy="32385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9AAB" w14:textId="77777777" w:rsidR="0078351A" w:rsidRDefault="0078351A" w:rsidP="007835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</w:t>
      </w:r>
      <w:r>
        <w:rPr>
          <w:rFonts w:asciiTheme="minorEastAsia" w:hAnsiTheme="minorEastAsia"/>
          <w:sz w:val="24"/>
          <w:szCs w:val="24"/>
        </w:rPr>
        <w:t>到</w:t>
      </w:r>
      <w:r>
        <w:rPr>
          <w:rFonts w:asciiTheme="minorEastAsia" w:hAnsiTheme="minorEastAsia" w:hint="eastAsia"/>
          <w:sz w:val="24"/>
          <w:szCs w:val="24"/>
        </w:rPr>
        <w:t>桌面</w:t>
      </w:r>
      <w:r>
        <w:rPr>
          <w:rFonts w:asciiTheme="minorEastAsia" w:hAnsiTheme="minorEastAsia"/>
          <w:sz w:val="24"/>
          <w:szCs w:val="24"/>
        </w:rPr>
        <w:t>快捷方式</w:t>
      </w:r>
    </w:p>
    <w:p w14:paraId="7D019ED7" w14:textId="77777777" w:rsidR="0078351A" w:rsidRDefault="0078351A" w:rsidP="0078351A">
      <w:pPr>
        <w:pStyle w:val="a3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039889" wp14:editId="150A74D1">
            <wp:extent cx="3057525" cy="15430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8AE0" w14:textId="77777777" w:rsidR="0078351A" w:rsidRPr="0078351A" w:rsidRDefault="0078351A" w:rsidP="0078351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8351A">
        <w:rPr>
          <w:rFonts w:asciiTheme="minorEastAsia" w:hAnsiTheme="minorEastAsia" w:hint="eastAsia"/>
          <w:sz w:val="24"/>
          <w:szCs w:val="24"/>
        </w:rPr>
        <w:t>安装完成客户端插件之后，关闭IE浏览器重新登入即可打开相关业务的展示界面。</w:t>
      </w:r>
    </w:p>
    <w:p w14:paraId="2ED12252" w14:textId="77777777" w:rsidR="0078351A" w:rsidRPr="0078351A" w:rsidRDefault="005A08F1" w:rsidP="0078351A">
      <w:pPr>
        <w:pStyle w:val="a3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DB31915" wp14:editId="73216B16">
            <wp:extent cx="4524375" cy="2150522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2629" cy="215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3E29" w14:textId="77777777" w:rsidR="00322706" w:rsidRDefault="0078351A" w:rsidP="0032270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客户端方式</w:t>
      </w:r>
      <w:r>
        <w:rPr>
          <w:rFonts w:asciiTheme="minorEastAsia" w:hAnsiTheme="minorEastAsia"/>
          <w:b/>
          <w:sz w:val="24"/>
          <w:szCs w:val="24"/>
        </w:rPr>
        <w:t>登录</w:t>
      </w:r>
    </w:p>
    <w:p w14:paraId="02691846" w14:textId="77777777" w:rsidR="00C76517" w:rsidRPr="00C76517" w:rsidRDefault="00C76517" w:rsidP="00C76517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C76517">
        <w:rPr>
          <w:rFonts w:asciiTheme="minorEastAsia" w:hAnsiTheme="minorEastAsia" w:hint="eastAsia"/>
          <w:color w:val="FF0000"/>
          <w:sz w:val="24"/>
          <w:szCs w:val="24"/>
        </w:rPr>
        <w:t>（第二次</w:t>
      </w:r>
      <w:r w:rsidRPr="00C76517">
        <w:rPr>
          <w:rFonts w:asciiTheme="minorEastAsia" w:hAnsiTheme="minorEastAsia"/>
          <w:color w:val="FF0000"/>
          <w:sz w:val="24"/>
          <w:szCs w:val="24"/>
        </w:rPr>
        <w:t>使用客户端登陆</w:t>
      </w:r>
      <w:r w:rsidRPr="00C76517">
        <w:rPr>
          <w:rFonts w:asciiTheme="minorEastAsia" w:hAnsiTheme="minorEastAsia" w:hint="eastAsia"/>
          <w:color w:val="FF0000"/>
          <w:sz w:val="24"/>
          <w:szCs w:val="24"/>
        </w:rPr>
        <w:t>VPN平台</w:t>
      </w:r>
      <w:r w:rsidRPr="00C76517">
        <w:rPr>
          <w:rFonts w:asciiTheme="minorEastAsia" w:hAnsiTheme="minorEastAsia"/>
          <w:color w:val="FF0000"/>
          <w:sz w:val="24"/>
          <w:szCs w:val="24"/>
        </w:rPr>
        <w:t>只需要进行第</w:t>
      </w:r>
      <w:r>
        <w:rPr>
          <w:rFonts w:asciiTheme="minorEastAsia" w:hAnsiTheme="minorEastAsia"/>
          <w:color w:val="FF0000"/>
          <w:sz w:val="24"/>
          <w:szCs w:val="24"/>
        </w:rPr>
        <w:t>8</w:t>
      </w:r>
      <w:r w:rsidRPr="00C76517">
        <w:rPr>
          <w:rFonts w:asciiTheme="minorEastAsia" w:hAnsiTheme="minorEastAsia" w:hint="eastAsia"/>
          <w:color w:val="FF0000"/>
          <w:sz w:val="24"/>
          <w:szCs w:val="24"/>
        </w:rPr>
        <w:t>、1</w:t>
      </w:r>
      <w:r>
        <w:rPr>
          <w:rFonts w:asciiTheme="minorEastAsia" w:hAnsiTheme="minorEastAsia"/>
          <w:color w:val="FF0000"/>
          <w:sz w:val="24"/>
          <w:szCs w:val="24"/>
        </w:rPr>
        <w:t>0</w:t>
      </w:r>
      <w:r w:rsidRPr="00C76517">
        <w:rPr>
          <w:rFonts w:asciiTheme="minorEastAsia" w:hAnsiTheme="minorEastAsia" w:hint="eastAsia"/>
          <w:color w:val="FF0000"/>
          <w:sz w:val="24"/>
          <w:szCs w:val="24"/>
        </w:rPr>
        <w:t>、1</w:t>
      </w:r>
      <w:r>
        <w:rPr>
          <w:rFonts w:asciiTheme="minorEastAsia" w:hAnsiTheme="minorEastAsia"/>
          <w:color w:val="FF0000"/>
          <w:sz w:val="24"/>
          <w:szCs w:val="24"/>
        </w:rPr>
        <w:t>1</w:t>
      </w:r>
      <w:r w:rsidRPr="00C76517">
        <w:rPr>
          <w:rFonts w:asciiTheme="minorEastAsia" w:hAnsiTheme="minorEastAsia" w:hint="eastAsia"/>
          <w:color w:val="FF0000"/>
          <w:sz w:val="24"/>
          <w:szCs w:val="24"/>
        </w:rPr>
        <w:t>、1</w:t>
      </w:r>
      <w:r>
        <w:rPr>
          <w:rFonts w:asciiTheme="minorEastAsia" w:hAnsiTheme="minorEastAsia"/>
          <w:color w:val="FF0000"/>
          <w:sz w:val="24"/>
          <w:szCs w:val="24"/>
        </w:rPr>
        <w:t>2</w:t>
      </w:r>
      <w:r w:rsidRPr="00C76517">
        <w:rPr>
          <w:rFonts w:asciiTheme="minorEastAsia" w:hAnsiTheme="minorEastAsia" w:hint="eastAsia"/>
          <w:color w:val="FF0000"/>
          <w:sz w:val="24"/>
          <w:szCs w:val="24"/>
        </w:rPr>
        <w:t>步</w:t>
      </w:r>
      <w:r w:rsidRPr="00C76517">
        <w:rPr>
          <w:rFonts w:asciiTheme="minorEastAsia" w:hAnsiTheme="minorEastAsia"/>
          <w:color w:val="FF0000"/>
          <w:sz w:val="24"/>
          <w:szCs w:val="24"/>
        </w:rPr>
        <w:t>即可</w:t>
      </w:r>
      <w:r w:rsidRPr="00C76517">
        <w:rPr>
          <w:rFonts w:asciiTheme="minorEastAsia" w:hAnsiTheme="minorEastAsia" w:hint="eastAsia"/>
          <w:color w:val="FF0000"/>
          <w:sz w:val="24"/>
          <w:szCs w:val="24"/>
        </w:rPr>
        <w:t>）</w:t>
      </w:r>
    </w:p>
    <w:p w14:paraId="0BB4F495" w14:textId="77777777" w:rsidR="006E4680" w:rsidRDefault="006E4680" w:rsidP="006E468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针对</w:t>
      </w:r>
      <w:r w:rsidR="00E76040">
        <w:rPr>
          <w:rFonts w:asciiTheme="minorEastAsia" w:hAnsiTheme="minorEastAsia" w:hint="eastAsia"/>
          <w:sz w:val="24"/>
          <w:szCs w:val="24"/>
        </w:rPr>
        <w:t>长时间</w:t>
      </w:r>
      <w:r>
        <w:rPr>
          <w:rFonts w:asciiTheme="minorEastAsia" w:hAnsiTheme="minor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VPN系统</w:t>
      </w:r>
      <w:r>
        <w:rPr>
          <w:rFonts w:asciiTheme="minorEastAsia" w:hAnsiTheme="minorEastAsia"/>
          <w:sz w:val="24"/>
          <w:szCs w:val="24"/>
        </w:rPr>
        <w:t>用户</w:t>
      </w:r>
    </w:p>
    <w:p w14:paraId="42D13AB3" w14:textId="77777777" w:rsidR="00E85DA9" w:rsidRDefault="00E85DA9" w:rsidP="00BF7EB6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打开VPN页面</w:t>
      </w:r>
      <w:r>
        <w:rPr>
          <w:rFonts w:asciiTheme="minorEastAsia" w:hAnsiTheme="minorEastAsia"/>
          <w:sz w:val="24"/>
          <w:szCs w:val="24"/>
        </w:rPr>
        <w:t>，</w:t>
      </w:r>
      <w:r w:rsidRPr="00255EC2">
        <w:rPr>
          <w:rFonts w:asciiTheme="minorEastAsia" w:hAnsiTheme="minorEastAsia" w:hint="eastAsia"/>
          <w:sz w:val="24"/>
          <w:szCs w:val="24"/>
        </w:rPr>
        <w:t>登录地址</w:t>
      </w:r>
      <w:hyperlink r:id="rId24" w:history="1">
        <w:r w:rsidR="008E7558" w:rsidRPr="00AB516C">
          <w:rPr>
            <w:rStyle w:val="a4"/>
            <w:rFonts w:asciiTheme="minorEastAsia" w:hAnsiTheme="minorEastAsia" w:hint="eastAsia"/>
            <w:sz w:val="24"/>
            <w:szCs w:val="24"/>
          </w:rPr>
          <w:t>https://</w:t>
        </w:r>
        <w:r w:rsidR="008E7558" w:rsidRPr="00AB516C">
          <w:rPr>
            <w:rStyle w:val="a4"/>
            <w:rFonts w:asciiTheme="minorEastAsia" w:hAnsiTheme="minorEastAsia"/>
            <w:sz w:val="24"/>
            <w:szCs w:val="24"/>
          </w:rPr>
          <w:t>vpn.antonoil.com</w:t>
        </w:r>
      </w:hyperlink>
    </w:p>
    <w:p w14:paraId="13700D6E" w14:textId="77777777" w:rsidR="0078351A" w:rsidRDefault="00E85DA9" w:rsidP="00E85DA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进入</w:t>
      </w:r>
      <w:r>
        <w:rPr>
          <w:rFonts w:asciiTheme="minorEastAsia" w:hAnsiTheme="minorEastAsia"/>
          <w:sz w:val="24"/>
          <w:szCs w:val="24"/>
        </w:rPr>
        <w:t>用户界面后，选择</w:t>
      </w:r>
      <w:r w:rsidR="008E7558">
        <w:rPr>
          <w:rFonts w:asciiTheme="minorEastAsia" w:hAnsiTheme="minorEastAsia" w:hint="eastAsia"/>
          <w:sz w:val="24"/>
          <w:szCs w:val="24"/>
        </w:rPr>
        <w:t>logo</w:t>
      </w:r>
      <w:r w:rsidR="008E7558">
        <w:rPr>
          <w:rFonts w:asciiTheme="minorEastAsia" w:hAnsiTheme="minorEastAsia"/>
          <w:sz w:val="24"/>
          <w:szCs w:val="24"/>
        </w:rPr>
        <w:t>下方的“</w:t>
      </w:r>
      <w:r w:rsidR="008E7558">
        <w:rPr>
          <w:rFonts w:asciiTheme="minorEastAsia" w:hAnsiTheme="minorEastAsia" w:hint="eastAsia"/>
          <w:sz w:val="24"/>
          <w:szCs w:val="24"/>
        </w:rPr>
        <w:t>下载</w:t>
      </w:r>
      <w:r>
        <w:rPr>
          <w:rFonts w:asciiTheme="minorEastAsia" w:hAnsiTheme="minorEastAsia"/>
          <w:sz w:val="24"/>
          <w:szCs w:val="24"/>
        </w:rPr>
        <w:t>”</w:t>
      </w:r>
      <w:r w:rsidR="008E7558">
        <w:rPr>
          <w:rFonts w:asciiTheme="minorEastAsia" w:hAnsiTheme="minorEastAsia" w:hint="eastAsia"/>
          <w:sz w:val="24"/>
          <w:szCs w:val="24"/>
        </w:rPr>
        <w:t>选项</w:t>
      </w:r>
    </w:p>
    <w:p w14:paraId="13A3FC0F" w14:textId="77777777" w:rsidR="00E85DA9" w:rsidRPr="0078351A" w:rsidRDefault="008E7558" w:rsidP="00E85DA9">
      <w:pPr>
        <w:pStyle w:val="a3"/>
        <w:spacing w:line="360" w:lineRule="auto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6200ED" wp14:editId="1F725A49">
            <wp:extent cx="4656060" cy="3467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586" cy="347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B413" w14:textId="77777777" w:rsidR="00255EC2" w:rsidRDefault="00E85DA9" w:rsidP="00E85DA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打开</w:t>
      </w:r>
      <w:r w:rsidR="008E7558">
        <w:rPr>
          <w:rFonts w:asciiTheme="minorEastAsia" w:hAnsiTheme="minorEastAsia" w:hint="eastAsia"/>
          <w:sz w:val="24"/>
          <w:szCs w:val="24"/>
        </w:rPr>
        <w:t>窗口中</w:t>
      </w:r>
      <w:r w:rsidR="008E7558">
        <w:rPr>
          <w:rFonts w:asciiTheme="minorEastAsia" w:hAnsiTheme="minorEastAsia"/>
          <w:sz w:val="24"/>
          <w:szCs w:val="24"/>
        </w:rPr>
        <w:t>选择</w:t>
      </w:r>
      <w:r>
        <w:rPr>
          <w:rFonts w:asciiTheme="minorEastAsia" w:hAnsiTheme="minorEastAsia"/>
          <w:sz w:val="24"/>
          <w:szCs w:val="24"/>
        </w:rPr>
        <w:t>“</w:t>
      </w:r>
      <w:r w:rsidR="008E7558">
        <w:rPr>
          <w:rFonts w:asciiTheme="minorEastAsia" w:hAnsiTheme="minorEastAsia"/>
          <w:sz w:val="24"/>
          <w:szCs w:val="24"/>
        </w:rPr>
        <w:t>GWSetup.exe</w:t>
      </w:r>
      <w:r>
        <w:rPr>
          <w:rFonts w:asciiTheme="minorEastAsia" w:hAnsiTheme="minorEastAsia"/>
          <w:sz w:val="24"/>
          <w:szCs w:val="24"/>
        </w:rPr>
        <w:t>”</w:t>
      </w:r>
      <w:r w:rsidR="008E7558">
        <w:rPr>
          <w:rFonts w:asciiTheme="minorEastAsia" w:hAnsiTheme="minorEastAsia" w:hint="eastAsia"/>
          <w:sz w:val="24"/>
          <w:szCs w:val="24"/>
        </w:rPr>
        <w:t>组件包下载</w:t>
      </w:r>
    </w:p>
    <w:p w14:paraId="1A70F2C2" w14:textId="77777777" w:rsidR="00E85DA9" w:rsidRDefault="008E7558" w:rsidP="00E85DA9">
      <w:pPr>
        <w:pStyle w:val="a3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D98D8C" wp14:editId="21000A84">
            <wp:extent cx="5274310" cy="2225675"/>
            <wp:effectExtent l="0" t="0" r="254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C115" w14:textId="77777777" w:rsidR="006917F3" w:rsidRPr="006917F3" w:rsidRDefault="006917F3" w:rsidP="006917F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单击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保存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按键，</w:t>
      </w:r>
      <w:r w:rsidR="00E85DA9">
        <w:rPr>
          <w:rFonts w:asciiTheme="minorEastAsia" w:hAnsiTheme="minorEastAsia" w:hint="eastAsia"/>
          <w:sz w:val="24"/>
          <w:szCs w:val="24"/>
        </w:rPr>
        <w:t>将“GWStup.exe</w:t>
      </w:r>
      <w:r w:rsidR="00E85DA9">
        <w:rPr>
          <w:rFonts w:asciiTheme="minorEastAsia" w:hAnsiTheme="minorEastAsia"/>
          <w:sz w:val="24"/>
          <w:szCs w:val="24"/>
        </w:rPr>
        <w:t>”</w:t>
      </w:r>
      <w:r w:rsidR="00E85DA9">
        <w:rPr>
          <w:rFonts w:asciiTheme="minorEastAsia" w:hAnsiTheme="minorEastAsia" w:hint="eastAsia"/>
          <w:sz w:val="24"/>
          <w:szCs w:val="24"/>
        </w:rPr>
        <w:t>文件</w:t>
      </w:r>
      <w:r w:rsidR="00E85DA9">
        <w:rPr>
          <w:rFonts w:asciiTheme="minorEastAsia" w:hAnsiTheme="minorEastAsia"/>
          <w:sz w:val="24"/>
          <w:szCs w:val="24"/>
        </w:rPr>
        <w:t>保存至</w:t>
      </w:r>
      <w:r w:rsidR="00E85DA9">
        <w:rPr>
          <w:rFonts w:asciiTheme="minorEastAsia" w:hAnsiTheme="minorEastAsia" w:hint="eastAsia"/>
          <w:sz w:val="24"/>
          <w:szCs w:val="24"/>
        </w:rPr>
        <w:t>桌面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双击</w:t>
      </w:r>
      <w:r>
        <w:rPr>
          <w:noProof/>
        </w:rPr>
        <w:drawing>
          <wp:inline distT="0" distB="0" distL="0" distR="0" wp14:anchorId="05788836" wp14:editId="7C0E2F0B">
            <wp:extent cx="381000" cy="4000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图标</w:t>
      </w:r>
      <w:r>
        <w:rPr>
          <w:rFonts w:asciiTheme="minorEastAsia" w:hAnsiTheme="minorEastAsia"/>
          <w:sz w:val="24"/>
          <w:szCs w:val="24"/>
        </w:rPr>
        <w:t>进行安装。</w:t>
      </w:r>
    </w:p>
    <w:p w14:paraId="59850EEC" w14:textId="77777777" w:rsidR="00E85DA9" w:rsidRDefault="00E85DA9" w:rsidP="00E85DA9">
      <w:pPr>
        <w:pStyle w:val="a3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1FAD32" wp14:editId="25BB2C75">
            <wp:extent cx="3804051" cy="2257425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8759" cy="227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DCA3" w14:textId="77777777" w:rsidR="00E85DA9" w:rsidRDefault="006917F3" w:rsidP="00E85DA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单击“运行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按键，进行客户端</w:t>
      </w:r>
      <w:r>
        <w:rPr>
          <w:rFonts w:asciiTheme="minorEastAsia" w:hAnsiTheme="minorEastAsia"/>
          <w:sz w:val="24"/>
          <w:szCs w:val="24"/>
        </w:rPr>
        <w:t>安装</w:t>
      </w:r>
    </w:p>
    <w:p w14:paraId="43430D63" w14:textId="77777777" w:rsidR="006917F3" w:rsidRDefault="006917F3" w:rsidP="006917F3">
      <w:pPr>
        <w:pStyle w:val="a3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CA782F" wp14:editId="2DA06991">
            <wp:extent cx="3819525" cy="26574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60C9" w14:textId="77777777" w:rsidR="006917F3" w:rsidRDefault="006917F3" w:rsidP="006917F3">
      <w:pPr>
        <w:pStyle w:val="a3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7ABC8EA" wp14:editId="51698623">
            <wp:extent cx="3667125" cy="18573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5398" w14:textId="77777777" w:rsidR="006917F3" w:rsidRDefault="006917F3" w:rsidP="006917F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添加快捷</w:t>
      </w:r>
      <w:r>
        <w:rPr>
          <w:rFonts w:asciiTheme="minorEastAsia" w:hAnsiTheme="minorEastAsia"/>
          <w:sz w:val="24"/>
          <w:szCs w:val="24"/>
        </w:rPr>
        <w:t>方式到桌面</w:t>
      </w:r>
    </w:p>
    <w:p w14:paraId="37841C0F" w14:textId="77777777" w:rsidR="006917F3" w:rsidRDefault="006917F3" w:rsidP="006917F3">
      <w:pPr>
        <w:pStyle w:val="a3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925BE6" wp14:editId="3096C076">
            <wp:extent cx="3781425" cy="18859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9744" w14:textId="77777777" w:rsidR="006917F3" w:rsidRDefault="006917F3" w:rsidP="006917F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双击桌面</w:t>
      </w:r>
      <w:r>
        <w:rPr>
          <w:rFonts w:asciiTheme="minorEastAsia" w:hAnsiTheme="minorEastAsia"/>
          <w:sz w:val="24"/>
          <w:szCs w:val="24"/>
        </w:rPr>
        <w:t>上</w:t>
      </w:r>
      <w:r w:rsidR="00EF1A13">
        <w:rPr>
          <w:noProof/>
        </w:rPr>
        <w:drawing>
          <wp:inline distT="0" distB="0" distL="0" distR="0" wp14:anchorId="7E814D45" wp14:editId="3826D3AA">
            <wp:extent cx="371475" cy="459921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707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图标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打开VPN客户端</w:t>
      </w:r>
    </w:p>
    <w:p w14:paraId="21A9837E" w14:textId="77777777" w:rsidR="006917F3" w:rsidRDefault="00554F23" w:rsidP="006917F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</w:t>
      </w:r>
      <w:r>
        <w:rPr>
          <w:rFonts w:asciiTheme="minorEastAsia" w:hAnsiTheme="minorEastAsia"/>
          <w:sz w:val="24"/>
          <w:szCs w:val="24"/>
        </w:rPr>
        <w:t>下方图片</w:t>
      </w:r>
      <w:r>
        <w:rPr>
          <w:rFonts w:asciiTheme="minorEastAsia" w:hAnsiTheme="minorEastAsia" w:hint="eastAsia"/>
          <w:sz w:val="24"/>
          <w:szCs w:val="24"/>
        </w:rPr>
        <w:t>配置</w:t>
      </w:r>
      <w:r>
        <w:rPr>
          <w:rFonts w:asciiTheme="minorEastAsia" w:hAnsiTheme="minorEastAsia"/>
          <w:sz w:val="24"/>
          <w:szCs w:val="24"/>
        </w:rPr>
        <w:t>参数</w:t>
      </w: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点击</w:t>
      </w:r>
      <w:r>
        <w:rPr>
          <w:rFonts w:asciiTheme="minorEastAsia" w:hAnsiTheme="minorEastAsia"/>
          <w:sz w:val="24"/>
          <w:szCs w:val="24"/>
        </w:rPr>
        <w:t>下一步</w:t>
      </w:r>
    </w:p>
    <w:p w14:paraId="1CD7A208" w14:textId="5A34403C" w:rsidR="006917F3" w:rsidRDefault="005E7FE2" w:rsidP="006917F3">
      <w:pPr>
        <w:pStyle w:val="a3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911AB6" wp14:editId="56BA7495">
            <wp:extent cx="2714625" cy="4067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4537" w14:textId="3438F6F3" w:rsidR="00554F23" w:rsidRDefault="00554F23" w:rsidP="00554F2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03E6A">
        <w:rPr>
          <w:rFonts w:asciiTheme="minorEastAsia" w:hAnsiTheme="minorEastAsia" w:hint="eastAsia"/>
          <w:sz w:val="24"/>
          <w:szCs w:val="24"/>
        </w:rPr>
        <w:t>登录</w:t>
      </w:r>
      <w:r>
        <w:rPr>
          <w:rFonts w:asciiTheme="minorEastAsia" w:hAnsiTheme="minorEastAsia"/>
          <w:sz w:val="24"/>
          <w:szCs w:val="24"/>
        </w:rPr>
        <w:t>用户名和密码</w:t>
      </w:r>
      <w:r>
        <w:rPr>
          <w:rFonts w:asciiTheme="minorEastAsia" w:hAnsiTheme="minorEastAsia" w:hint="eastAsia"/>
          <w:sz w:val="24"/>
          <w:szCs w:val="24"/>
        </w:rPr>
        <w:t>与</w:t>
      </w:r>
      <w:r w:rsidRPr="00F03E6A">
        <w:rPr>
          <w:rFonts w:asciiTheme="minorEastAsia" w:hAnsiTheme="minorEastAsia"/>
          <w:sz w:val="24"/>
          <w:szCs w:val="24"/>
        </w:rPr>
        <w:t>员工的</w:t>
      </w:r>
      <w:r>
        <w:rPr>
          <w:rFonts w:asciiTheme="minorEastAsia" w:hAnsiTheme="minorEastAsia" w:hint="eastAsia"/>
          <w:sz w:val="24"/>
          <w:szCs w:val="24"/>
        </w:rPr>
        <w:t>邮箱</w:t>
      </w:r>
      <w:r w:rsidRPr="00F03E6A">
        <w:rPr>
          <w:rFonts w:asciiTheme="minorEastAsia" w:hAnsiTheme="minorEastAsia" w:hint="eastAsia"/>
          <w:sz w:val="24"/>
          <w:szCs w:val="24"/>
        </w:rPr>
        <w:t>用户名</w:t>
      </w:r>
      <w:r w:rsidRPr="00F03E6A">
        <w:rPr>
          <w:rFonts w:asciiTheme="minorEastAsia" w:hAnsiTheme="minorEastAsia"/>
          <w:sz w:val="24"/>
          <w:szCs w:val="24"/>
        </w:rPr>
        <w:t>和密码</w:t>
      </w:r>
      <w:r>
        <w:rPr>
          <w:rFonts w:asciiTheme="minorEastAsia" w:hAnsiTheme="minorEastAsia" w:hint="eastAsia"/>
          <w:sz w:val="24"/>
          <w:szCs w:val="24"/>
        </w:rPr>
        <w:t>相同，</w:t>
      </w:r>
      <w:r w:rsidR="00AF3F9B">
        <w:rPr>
          <w:rFonts w:asciiTheme="minorEastAsia" w:hAnsiTheme="minorEastAsia" w:hint="eastAsia"/>
          <w:sz w:val="24"/>
          <w:szCs w:val="24"/>
        </w:rPr>
        <w:t xml:space="preserve"> </w:t>
      </w:r>
      <w:bookmarkStart w:id="0" w:name="_GoBack"/>
      <w:bookmarkEnd w:id="0"/>
      <w:r>
        <w:rPr>
          <w:rFonts w:asciiTheme="minorEastAsia" w:hAnsiTheme="minorEastAsia"/>
          <w:sz w:val="24"/>
          <w:szCs w:val="24"/>
        </w:rPr>
        <w:t>例如：</w:t>
      </w:r>
    </w:p>
    <w:p w14:paraId="16C6BAE8" w14:textId="77777777" w:rsidR="00554F23" w:rsidRDefault="00EF1A13" w:rsidP="00554F23">
      <w:pPr>
        <w:pStyle w:val="a3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E44013" wp14:editId="4E3BC27E">
            <wp:extent cx="2733675" cy="405765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D380" w14:textId="77777777" w:rsidR="00554F23" w:rsidRPr="00554F23" w:rsidRDefault="00554F23" w:rsidP="00554F2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54F23">
        <w:rPr>
          <w:rFonts w:asciiTheme="minorEastAsia" w:hAnsiTheme="minorEastAsia" w:hint="eastAsia"/>
          <w:sz w:val="24"/>
          <w:szCs w:val="24"/>
        </w:rPr>
        <w:t>点击</w:t>
      </w:r>
      <w:r w:rsidRPr="00554F23">
        <w:rPr>
          <w:rFonts w:asciiTheme="minorEastAsia" w:hAnsiTheme="minorEastAsia"/>
          <w:sz w:val="24"/>
          <w:szCs w:val="24"/>
        </w:rPr>
        <w:t>登录，进入业务展示界面</w:t>
      </w:r>
    </w:p>
    <w:p w14:paraId="5988A11F" w14:textId="77777777" w:rsidR="00554F23" w:rsidRDefault="00EF1A13" w:rsidP="00554F23">
      <w:pPr>
        <w:pStyle w:val="a3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721C56" wp14:editId="6E1B19F3">
            <wp:extent cx="2743200" cy="40671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DE78" w14:textId="77777777" w:rsidR="00554F23" w:rsidRDefault="00EF1A13" w:rsidP="00554F23">
      <w:pPr>
        <w:pStyle w:val="a3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54CD70" wp14:editId="75EA116C">
            <wp:extent cx="2657475" cy="413385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5A46" w14:textId="77777777" w:rsidR="00CF6F3F" w:rsidRPr="00BF7EB6" w:rsidRDefault="00554F23" w:rsidP="00BF7EB6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单击显示</w:t>
      </w:r>
      <w:r>
        <w:rPr>
          <w:rFonts w:asciiTheme="minorEastAsia" w:hAnsiTheme="minorEastAsia"/>
          <w:sz w:val="24"/>
          <w:szCs w:val="24"/>
        </w:rPr>
        <w:t>名称，打开相关应用</w:t>
      </w:r>
    </w:p>
    <w:sectPr w:rsidR="00CF6F3F" w:rsidRPr="00BF7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38F58" w14:textId="77777777" w:rsidR="004F473F" w:rsidRDefault="004F473F" w:rsidP="00FC17A0">
      <w:r>
        <w:separator/>
      </w:r>
    </w:p>
  </w:endnote>
  <w:endnote w:type="continuationSeparator" w:id="0">
    <w:p w14:paraId="705F5682" w14:textId="77777777" w:rsidR="004F473F" w:rsidRDefault="004F473F" w:rsidP="00FC1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00F60" w14:textId="77777777" w:rsidR="004F473F" w:rsidRDefault="004F473F" w:rsidP="00FC17A0">
      <w:r>
        <w:separator/>
      </w:r>
    </w:p>
  </w:footnote>
  <w:footnote w:type="continuationSeparator" w:id="0">
    <w:p w14:paraId="1087FABA" w14:textId="77777777" w:rsidR="004F473F" w:rsidRDefault="004F473F" w:rsidP="00FC1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970FE"/>
    <w:multiLevelType w:val="hybridMultilevel"/>
    <w:tmpl w:val="151C366E"/>
    <w:lvl w:ilvl="0" w:tplc="6970729A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23577F68"/>
    <w:multiLevelType w:val="hybridMultilevel"/>
    <w:tmpl w:val="FC40DB5E"/>
    <w:lvl w:ilvl="0" w:tplc="3B98B6D0">
      <w:start w:val="1"/>
      <w:numFmt w:val="decimal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E22822"/>
    <w:multiLevelType w:val="hybridMultilevel"/>
    <w:tmpl w:val="AF98EF74"/>
    <w:lvl w:ilvl="0" w:tplc="FF46BD28">
      <w:start w:val="1"/>
      <w:numFmt w:val="decimal"/>
      <w:lvlText w:val="%1、"/>
      <w:lvlJc w:val="left"/>
      <w:pPr>
        <w:ind w:left="12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>
    <w:nsid w:val="3D1108D7"/>
    <w:multiLevelType w:val="hybridMultilevel"/>
    <w:tmpl w:val="CD44294E"/>
    <w:lvl w:ilvl="0" w:tplc="477CC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A461C5"/>
    <w:multiLevelType w:val="hybridMultilevel"/>
    <w:tmpl w:val="2DD46C6C"/>
    <w:lvl w:ilvl="0" w:tplc="00C02D56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5444DA2"/>
    <w:multiLevelType w:val="hybridMultilevel"/>
    <w:tmpl w:val="A6FCAB56"/>
    <w:lvl w:ilvl="0" w:tplc="AC6ACA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D9216B"/>
    <w:multiLevelType w:val="hybridMultilevel"/>
    <w:tmpl w:val="62C20C2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BB000F6"/>
    <w:multiLevelType w:val="hybridMultilevel"/>
    <w:tmpl w:val="39E8DC8C"/>
    <w:lvl w:ilvl="0" w:tplc="12EC5FF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674DB0"/>
    <w:multiLevelType w:val="hybridMultilevel"/>
    <w:tmpl w:val="491C0B3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79C84C01"/>
    <w:multiLevelType w:val="hybridMultilevel"/>
    <w:tmpl w:val="62F6E2D6"/>
    <w:lvl w:ilvl="0" w:tplc="E23E03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A25362"/>
    <w:multiLevelType w:val="hybridMultilevel"/>
    <w:tmpl w:val="6CA0AA54"/>
    <w:lvl w:ilvl="0" w:tplc="C3425058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CB8"/>
    <w:rsid w:val="000847BF"/>
    <w:rsid w:val="000C477A"/>
    <w:rsid w:val="001A10EF"/>
    <w:rsid w:val="001B057E"/>
    <w:rsid w:val="00255EC2"/>
    <w:rsid w:val="002F63A4"/>
    <w:rsid w:val="00301A9E"/>
    <w:rsid w:val="00313ABC"/>
    <w:rsid w:val="00322706"/>
    <w:rsid w:val="00345324"/>
    <w:rsid w:val="004F473F"/>
    <w:rsid w:val="005178AA"/>
    <w:rsid w:val="00520199"/>
    <w:rsid w:val="00554F23"/>
    <w:rsid w:val="00574B06"/>
    <w:rsid w:val="00584C88"/>
    <w:rsid w:val="005A08F1"/>
    <w:rsid w:val="005E7FE2"/>
    <w:rsid w:val="006917F3"/>
    <w:rsid w:val="006E4680"/>
    <w:rsid w:val="00716A44"/>
    <w:rsid w:val="007170C0"/>
    <w:rsid w:val="00720F10"/>
    <w:rsid w:val="0078351A"/>
    <w:rsid w:val="007A1012"/>
    <w:rsid w:val="008705DD"/>
    <w:rsid w:val="008873D2"/>
    <w:rsid w:val="008955E5"/>
    <w:rsid w:val="008A1A89"/>
    <w:rsid w:val="008E7558"/>
    <w:rsid w:val="00917E5F"/>
    <w:rsid w:val="009E2D70"/>
    <w:rsid w:val="00A00D7A"/>
    <w:rsid w:val="00AA5B39"/>
    <w:rsid w:val="00AF3F9B"/>
    <w:rsid w:val="00AF6CB8"/>
    <w:rsid w:val="00BA2366"/>
    <w:rsid w:val="00BF7EB6"/>
    <w:rsid w:val="00C236F8"/>
    <w:rsid w:val="00C76517"/>
    <w:rsid w:val="00CF5223"/>
    <w:rsid w:val="00CF6F3F"/>
    <w:rsid w:val="00E039F5"/>
    <w:rsid w:val="00E113BB"/>
    <w:rsid w:val="00E47A9F"/>
    <w:rsid w:val="00E76040"/>
    <w:rsid w:val="00E85DA9"/>
    <w:rsid w:val="00EE0208"/>
    <w:rsid w:val="00EE092C"/>
    <w:rsid w:val="00EE4100"/>
    <w:rsid w:val="00EF1A13"/>
    <w:rsid w:val="00F03E6A"/>
    <w:rsid w:val="00F636CE"/>
    <w:rsid w:val="00FC17A0"/>
    <w:rsid w:val="00FD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EE821B"/>
  <w15:docId w15:val="{413C03C9-E795-4A3F-BFF8-8E9CB1DC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CB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F6CB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C1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C17A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C1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C17A0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E7F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E7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7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5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0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0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25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2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70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59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111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382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82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68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4874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1321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04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9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7075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890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84783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73025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pn.antonoil.com" TargetMode="External"/><Relationship Id="rId24" Type="http://schemas.openxmlformats.org/officeDocument/2006/relationships/hyperlink" Target="https://vpn.antonoil.com" TargetMode="External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https://vpn.antonoil.com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C5DA6550DE9BC47B680F01F7125302F" ma:contentTypeVersion="0" ma:contentTypeDescription="新建文档。" ma:contentTypeScope="" ma:versionID="0d5072ed69d14bfd7a6458ad98f5c9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8f872aa5919130a473c1c9447df83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D432BC-E8BF-46D4-A97B-43F75C79D8B4}"/>
</file>

<file path=customXml/itemProps2.xml><?xml version="1.0" encoding="utf-8"?>
<ds:datastoreItem xmlns:ds="http://schemas.openxmlformats.org/officeDocument/2006/customXml" ds:itemID="{878A3930-6CB4-4147-8678-AA9364B5A17F}"/>
</file>

<file path=customXml/itemProps3.xml><?xml version="1.0" encoding="utf-8"?>
<ds:datastoreItem xmlns:ds="http://schemas.openxmlformats.org/officeDocument/2006/customXml" ds:itemID="{9E345007-D63B-4994-9225-FF681CB87C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10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吕浩成</dc:creator>
  <cp:keywords/>
  <dc:description/>
  <cp:lastModifiedBy>许晓男</cp:lastModifiedBy>
  <cp:revision>16</cp:revision>
  <dcterms:created xsi:type="dcterms:W3CDTF">2014-05-14T04:58:00Z</dcterms:created>
  <dcterms:modified xsi:type="dcterms:W3CDTF">2014-09-01T05:40:00Z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0x0101009C5DA6550DE9BC47B680F01F7125302F</vt:lpwstr>
  </property>
</Properties>
</file>