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C64E3" w14:textId="3D1DEE81" w:rsidR="00D83592" w:rsidRPr="0062094C" w:rsidRDefault="00D83592" w:rsidP="00D8359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FF71815" w14:textId="77777777" w:rsidR="00D83592" w:rsidRDefault="00D83592" w:rsidP="00D83592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53959A38" w14:textId="77777777" w:rsidR="00806D61" w:rsidRPr="00DF3D77" w:rsidRDefault="00806D61" w:rsidP="00806D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D4A38F3" w14:textId="77777777" w:rsidR="00806D61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3779D9E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6EE679FB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1AE28C3F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0C1E8872" w14:textId="044ED73E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DB08D8" w14:textId="3751304D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EF22E3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1511E1" w14:textId="5D40DD03" w:rsidR="00806D61" w:rsidRPr="00806D61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Екзаменаційна робота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14:paraId="065BA75A" w14:textId="77777777" w:rsidR="00806D61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B838F9" w14:textId="5FA425F6" w:rsidR="00806D61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6E75A3" w14:textId="40B6BCF5" w:rsidR="00806D61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7BEBAE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A3A523" w14:textId="77777777" w:rsidR="00806D61" w:rsidRDefault="00806D61" w:rsidP="00806D61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11030F07" w14:textId="77777777" w:rsidR="00806D61" w:rsidRDefault="00806D61" w:rsidP="00806D61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14:paraId="3D6434D1" w14:textId="77777777" w:rsidR="00806D61" w:rsidRPr="00DF3D77" w:rsidRDefault="00806D61" w:rsidP="00806D6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14:paraId="484B1562" w14:textId="77777777" w:rsidR="00806D61" w:rsidRDefault="00806D61" w:rsidP="00806D6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14:paraId="03803A2E" w14:textId="77777777" w:rsidR="00806D61" w:rsidRPr="00BF39C5" w:rsidRDefault="00806D61" w:rsidP="00806D6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14:paraId="6944A790" w14:textId="77777777" w:rsidR="00806D61" w:rsidRDefault="00806D61" w:rsidP="00806D61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1B9B1772" w14:textId="38C1F7DE" w:rsidR="00806D61" w:rsidRPr="00806D61" w:rsidRDefault="00806D61" w:rsidP="00806D6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знюк Н.І.</w:t>
      </w:r>
    </w:p>
    <w:p w14:paraId="27DF1DF9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8D9DB8" w14:textId="77777777" w:rsidR="00806D61" w:rsidRPr="008C46E0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86188" w14:textId="679D5160" w:rsidR="00806D61" w:rsidRDefault="00806D61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47AD50" w14:textId="77777777" w:rsidR="00FB0895" w:rsidRPr="008C46E0" w:rsidRDefault="00FB0895" w:rsidP="00806D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EE1EA1" w14:textId="382E4CB2" w:rsidR="00971E38" w:rsidRPr="00FB0895" w:rsidRDefault="00806D61" w:rsidP="00FB0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4A330DB" w14:textId="5E50747D" w:rsidR="00D873D2" w:rsidRDefault="00F71EE9" w:rsidP="00F71EE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D83592">
        <w:rPr>
          <w:rFonts w:ascii="Times New Roman" w:hAnsi="Times New Roman" w:cs="Times New Roman"/>
          <w:sz w:val="36"/>
          <w:lang w:val="ru-RU"/>
        </w:rPr>
        <w:lastRenderedPageBreak/>
        <w:t xml:space="preserve">Білет </w:t>
      </w:r>
      <w:r w:rsidR="00BF74A0">
        <w:rPr>
          <w:rFonts w:ascii="Times New Roman" w:hAnsi="Times New Roman" w:cs="Times New Roman"/>
          <w:sz w:val="36"/>
          <w:lang w:val="ru-RU"/>
        </w:rPr>
        <w:t>11</w:t>
      </w:r>
    </w:p>
    <w:p w14:paraId="4F91CB02" w14:textId="30623E06" w:rsidR="002D2DA0" w:rsidRPr="002D2DA0" w:rsidRDefault="002D2DA0" w:rsidP="00F71EE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Тест 11_1</w:t>
      </w:r>
    </w:p>
    <w:p w14:paraId="29A9FA2B" w14:textId="43F238D5" w:rsidR="00F71EE9" w:rsidRDefault="002D2DA0" w:rsidP="00BF74A0">
      <w:pPr>
        <w:ind w:left="-99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77D242" wp14:editId="00C9F1DE">
            <wp:extent cx="52006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640" w14:textId="77777777" w:rsidR="002D2DA0" w:rsidRDefault="002D2DA0" w:rsidP="00BF74A0">
      <w:pPr>
        <w:ind w:left="-993"/>
        <w:jc w:val="center"/>
        <w:rPr>
          <w:rFonts w:ascii="Times New Roman" w:hAnsi="Times New Roman" w:cs="Times New Roman"/>
          <w:sz w:val="28"/>
        </w:rPr>
      </w:pPr>
    </w:p>
    <w:p w14:paraId="78EF15F7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Визначити методом вузлових потенціалів такі величини:</w:t>
      </w:r>
    </w:p>
    <w:p w14:paraId="072A967A" w14:textId="03B62EE4" w:rsidR="00F71EE9" w:rsidRPr="00F71EE9" w:rsidRDefault="00F71EE9" w:rsidP="00961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власні провідності вузлів 1, 2, 3</w:t>
      </w:r>
      <w:r w:rsidR="00BF74A0" w:rsidRPr="009611F1">
        <w:rPr>
          <w:rFonts w:ascii="Times New Roman" w:hAnsi="Times New Roman" w:cs="Times New Roman"/>
          <w:sz w:val="28"/>
          <w:lang w:val="ru-RU"/>
        </w:rPr>
        <w:t>: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="003029D5">
        <w:rPr>
          <w:rFonts w:ascii="Times New Roman" w:hAnsi="Times New Roman" w:cs="Times New Roman"/>
          <w:sz w:val="28"/>
          <w:lang w:val="ru-RU"/>
        </w:rPr>
        <w:t>11=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 xml:space="preserve">0.0305 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22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0.0493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33=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0.0519</m:t>
        </m:r>
      </m:oMath>
    </w:p>
    <w:p w14:paraId="07DB6F9C" w14:textId="5E8F1EC0" w:rsidR="00F71EE9" w:rsidRPr="00F71EE9" w:rsidRDefault="00F71EE9" w:rsidP="00890D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взаємні провідності до вузла 1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lang w:val="ru-RU"/>
          </w:rPr>
          <m:t>-0.01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0.0087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="00890D13" w:rsidRPr="00890D13">
        <w:rPr>
          <w:rFonts w:ascii="Times New Roman" w:hAnsi="Times New Roman" w:cs="Times New Roman"/>
          <w:sz w:val="28"/>
          <w:lang w:val="ru-RU"/>
        </w:rPr>
        <w:t xml:space="preserve">, </w:t>
      </w:r>
      <w:r w:rsidR="00890D13">
        <w:rPr>
          <w:rFonts w:ascii="Times New Roman" w:hAnsi="Times New Roman" w:cs="Times New Roman"/>
          <w:sz w:val="28"/>
        </w:rPr>
        <w:t>G</w:t>
      </w:r>
      <w:r w:rsidR="00890D13" w:rsidRPr="00890D13">
        <w:rPr>
          <w:rFonts w:ascii="Times New Roman" w:hAnsi="Times New Roman" w:cs="Times New Roman"/>
          <w:sz w:val="28"/>
          <w:lang w:val="ru-RU"/>
        </w:rPr>
        <w:t>23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="00890D13" w:rsidRPr="00890D13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-0.025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08556A60" w14:textId="275E42F6" w:rsidR="00F71EE9" w:rsidRPr="00F71EE9" w:rsidRDefault="00F71EE9" w:rsidP="000A4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вузлові струми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-0.1304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22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-0.0120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33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0.1424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4FDE88EA" w14:textId="3CEBCDB9" w:rsidR="00F71EE9" w:rsidRPr="00F71EE9" w:rsidRDefault="00F71EE9" w:rsidP="00ED76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значення визначника власних і взаємних провідностей |∆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|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lang w:val="ru-RU"/>
          </w:rPr>
          <m:t>0.00004558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27376103" w14:textId="3BF18E45" w:rsidR="00F71EE9" w:rsidRPr="00F71EE9" w:rsidRDefault="00F71EE9" w:rsidP="003029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передавальні опори до вузла 1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42.381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16.151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14.887</m:t>
        </m:r>
      </m:oMath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044687FB" w14:textId="77777777" w:rsidR="003029D5" w:rsidRDefault="00F71EE9" w:rsidP="003029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часткові вузлові потенціали вузла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-5.5280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-0.1938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</w:t>
      </w:r>
    </w:p>
    <w:p w14:paraId="12916810" w14:textId="70519177" w:rsidR="00F71EE9" w:rsidRPr="00F71EE9" w:rsidRDefault="00F71EE9" w:rsidP="003029D5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2.1204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;</w:t>
      </w:r>
    </w:p>
    <w:p w14:paraId="6F51FB96" w14:textId="654E4050" w:rsidR="00F71EE9" w:rsidRPr="00F71EE9" w:rsidRDefault="00F71EE9" w:rsidP="00974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вузловий потенціал вузла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97480B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97480B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-3.6014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.</w:t>
      </w:r>
    </w:p>
    <w:p w14:paraId="31CDB728" w14:textId="53F89861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2FAA379" w14:textId="77777777" w:rsidR="002D2DA0" w:rsidRDefault="002D2DA0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BF84DAD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FC8BF03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354B5C7" w14:textId="768DB944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60951C0" w14:textId="77777777" w:rsidR="005F62AE" w:rsidRPr="00977062" w:rsidRDefault="005F62AE" w:rsidP="00F71EE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3CE450C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62A741A" w14:textId="30D7E972" w:rsidR="002D2DA0" w:rsidRDefault="002D2DA0" w:rsidP="002D2DA0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Тест 11_2</w:t>
      </w:r>
    </w:p>
    <w:p w14:paraId="662390CE" w14:textId="00CFD184" w:rsidR="002D2DA0" w:rsidRPr="002D2DA0" w:rsidRDefault="002D2DA0" w:rsidP="002D2DA0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noProof/>
        </w:rPr>
        <w:drawing>
          <wp:inline distT="0" distB="0" distL="0" distR="0" wp14:anchorId="3FA552B3" wp14:editId="1E0422C5">
            <wp:extent cx="6152515" cy="3175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0B11" w14:textId="13116B0C" w:rsidR="00F71EE9" w:rsidRDefault="00F71EE9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53585B1" w14:textId="62D488AB" w:rsidR="00DF1F1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Визначити символічним методом (за допомогою комплексних чисел) параметри вихідної напруги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Pr="00F71EE9">
        <w:rPr>
          <w:rFonts w:ascii="Times New Roman" w:hAnsi="Times New Roman" w:cs="Times New Roman"/>
          <w:sz w:val="28"/>
        </w:rPr>
        <w:t>uy</w:t>
      </w:r>
      <w:r w:rsidRPr="00F71EE9">
        <w:rPr>
          <w:rFonts w:ascii="Times New Roman" w:hAnsi="Times New Roman" w:cs="Times New Roman"/>
          <w:sz w:val="28"/>
          <w:lang w:val="ru-RU"/>
        </w:rPr>
        <w:t>(</w:t>
      </w:r>
      <w:r w:rsidRPr="00F71EE9">
        <w:rPr>
          <w:rFonts w:ascii="Times New Roman" w:hAnsi="Times New Roman" w:cs="Times New Roman"/>
          <w:sz w:val="28"/>
        </w:rPr>
        <w:t>t</w:t>
      </w:r>
      <w:r w:rsidRPr="00F71EE9">
        <w:rPr>
          <w:rFonts w:ascii="Times New Roman" w:hAnsi="Times New Roman" w:cs="Times New Roman"/>
          <w:sz w:val="28"/>
          <w:lang w:val="ru-RU"/>
        </w:rPr>
        <w:t>)=</w:t>
      </w:r>
      <w:r w:rsidRPr="00F71EE9">
        <w:rPr>
          <w:rFonts w:ascii="Times New Roman" w:hAnsi="Times New Roman" w:cs="Times New Roman"/>
          <w:sz w:val="28"/>
        </w:rPr>
        <w:t>Uymsin</w:t>
      </w:r>
      <w:r w:rsidRPr="00F71EE9">
        <w:rPr>
          <w:rFonts w:ascii="Times New Roman" w:hAnsi="Times New Roman" w:cs="Times New Roman"/>
          <w:sz w:val="28"/>
          <w:lang w:val="ru-RU"/>
        </w:rPr>
        <w:t>(2π</w:t>
      </w:r>
      <w:r w:rsidRPr="00F71EE9">
        <w:rPr>
          <w:rFonts w:ascii="Times New Roman" w:hAnsi="Times New Roman" w:cs="Times New Roman"/>
          <w:sz w:val="28"/>
        </w:rPr>
        <w:t>f</w:t>
      </w:r>
      <w:r w:rsidRPr="00F71EE9">
        <w:rPr>
          <w:rFonts w:ascii="Times New Roman" w:hAnsi="Times New Roman" w:cs="Times New Roman"/>
          <w:sz w:val="28"/>
          <w:lang w:val="ru-RU"/>
        </w:rPr>
        <w:t>+ψ):</w:t>
      </w:r>
    </w:p>
    <w:p w14:paraId="0E8BEA81" w14:textId="58C3EDBA" w:rsidR="00DF1F19" w:rsidRPr="00DF1F19" w:rsidRDefault="00DF1F19" w:rsidP="00F71E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(З урахуванням того, що параметри задані для </w:t>
      </w:r>
      <w:r>
        <w:rPr>
          <w:rFonts w:ascii="Times New Roman" w:hAnsi="Times New Roman" w:cs="Times New Roman"/>
          <w:sz w:val="28"/>
        </w:rPr>
        <w:t>iL</w:t>
      </w:r>
      <w:r w:rsidRPr="00DF1F19">
        <w:rPr>
          <w:rFonts w:ascii="Times New Roman" w:hAnsi="Times New Roman" w:cs="Times New Roman"/>
          <w:sz w:val="28"/>
          <w:lang w:val="ru-RU"/>
        </w:rPr>
        <w:t>1)</w:t>
      </w:r>
      <w:r>
        <w:rPr>
          <w:rFonts w:ascii="Times New Roman" w:hAnsi="Times New Roman" w:cs="Times New Roman"/>
          <w:sz w:val="28"/>
        </w:rPr>
        <w:t>:</w:t>
      </w:r>
    </w:p>
    <w:p w14:paraId="04E1FF0C" w14:textId="459A1B0E" w:rsidR="00F71EE9" w:rsidRPr="00F71EE9" w:rsidRDefault="00F71EE9" w:rsidP="00977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амплітудне значення Uym=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2.8921 </m:t>
        </m:r>
      </m:oMath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14:paraId="6D022288" w14:textId="5C735C20" w:rsidR="00F71EE9" w:rsidRPr="00F71EE9" w:rsidRDefault="00F71EE9" w:rsidP="00977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діюче (середнє квадратич</w:t>
      </w:r>
      <w:r>
        <w:rPr>
          <w:rFonts w:ascii="Times New Roman" w:hAnsi="Times New Roman" w:cs="Times New Roman"/>
          <w:sz w:val="28"/>
          <w:lang w:val="ru-RU"/>
        </w:rPr>
        <w:t>не) значення Uy= Uym /√2=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4.09007 </m:t>
        </m:r>
      </m:oMath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14:paraId="05F3BDEF" w14:textId="01DBEFEC" w:rsidR="00F71EE9" w:rsidRPr="00F71EE9" w:rsidRDefault="00F71EE9" w:rsidP="00977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2.775 </m:t>
        </m:r>
      </m:oMath>
      <w:r w:rsidRPr="00F71EE9">
        <w:rPr>
          <w:rFonts w:ascii="Times New Roman" w:hAnsi="Times New Roman" w:cs="Times New Roman"/>
          <w:sz w:val="28"/>
          <w:lang w:val="ru-RU"/>
        </w:rPr>
        <w:t>radian;</w:t>
      </w:r>
    </w:p>
    <w:p w14:paraId="72CA3D7B" w14:textId="2E062CCA" w:rsidR="00F71EE9" w:rsidRDefault="00F71EE9" w:rsidP="009770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</w:t>
      </w:r>
      <m:oMath>
        <m:r>
          <w:rPr>
            <w:rFonts w:ascii="Cambria Math" w:hAnsi="Cambria Math" w:cs="Times New Roman"/>
            <w:sz w:val="28"/>
            <w:lang w:val="ru-RU"/>
          </w:rPr>
          <m:t>-159.01</m:t>
        </m:r>
      </m:oMath>
      <w:r w:rsidR="005E0750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deg</w:t>
      </w:r>
      <w:r w:rsidR="005E0750" w:rsidRPr="00977062">
        <w:rPr>
          <w:rFonts w:ascii="Times New Roman" w:hAnsi="Times New Roman" w:cs="Times New Roman"/>
          <w:sz w:val="28"/>
          <w:lang w:val="ru-RU"/>
        </w:rPr>
        <w:t>;</w:t>
      </w:r>
    </w:p>
    <w:p w14:paraId="53A598B6" w14:textId="1A5C6190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5179725" w14:textId="550E4B5E" w:rsidR="00970FFD" w:rsidRDefault="00970FFD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06E48B1" w14:textId="41E76539" w:rsidR="00970FFD" w:rsidRDefault="00970FFD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5231B04" w14:textId="77777777" w:rsidR="00970FFD" w:rsidRDefault="00970FFD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9F38C47" w14:textId="0CB761E1" w:rsidR="007C02FF" w:rsidRDefault="007C02FF" w:rsidP="007C02FF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Тест 11_3</w:t>
      </w:r>
    </w:p>
    <w:p w14:paraId="4264B1A5" w14:textId="5BC150A8" w:rsidR="00F71EE9" w:rsidRPr="008E1949" w:rsidRDefault="004D7B9B" w:rsidP="00F71EE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24012FA" wp14:editId="0F24C169">
            <wp:extent cx="511492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169" w14:textId="0772F8B7" w:rsidR="00A10748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1.Визначити операторні опори всіх елементів</w:t>
      </w:r>
    </w:p>
    <w:p w14:paraId="60BC48BD" w14:textId="495D29BD" w:rsidR="00D74B01" w:rsidRDefault="007634FF" w:rsidP="00F71EE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617262F" wp14:editId="659D0D08">
            <wp:extent cx="1733133" cy="1930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137" cy="19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003857D" w14:textId="41869608"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2.Побудувати операторну еквівалентну схему заданого кола</w:t>
      </w:r>
    </w:p>
    <w:p w14:paraId="7224D4DD" w14:textId="50502117" w:rsidR="00B903CD" w:rsidRDefault="00CE6CEA" w:rsidP="00F71EE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D125868" wp14:editId="7ED3F72F">
            <wp:extent cx="4996906" cy="2660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71" cy="26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14EE" w14:textId="77777777" w:rsidR="00B903CD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14:paraId="4CBA9EA4" w14:textId="77777777" w:rsidR="00B903CD" w:rsidRPr="00F71EE9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14:paraId="2E64CB8D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3.Вважаючи, що зображення вхідного сигналу Ux(s) задане, визначити:</w:t>
      </w:r>
    </w:p>
    <w:p w14:paraId="6BE1AF1F" w14:textId="0FDDF5C2" w:rsidR="00F71EE9" w:rsidRPr="00F71EE9" w:rsidRDefault="00F71EE9" w:rsidP="008E19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зображення вихідної напруги Uy(s)</w:t>
      </w:r>
      <w:r w:rsidR="008E1949">
        <w:rPr>
          <w:rFonts w:ascii="Times New Roman" w:hAnsi="Times New Roman" w:cs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Ux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s+5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</m:den>
        </m:f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47327F11" w14:textId="3B6AE6A4" w:rsidR="008E1949" w:rsidRDefault="00F71EE9" w:rsidP="008E19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зображення напруги на ємнісному елементі </w:t>
      </w:r>
      <w:r w:rsidR="008A2181">
        <w:rPr>
          <w:rFonts w:ascii="Times New Roman" w:hAnsi="Times New Roman" w:cs="Times New Roman"/>
          <w:sz w:val="28"/>
          <w:lang w:val="ru-RU"/>
        </w:rPr>
        <w:t>:</w:t>
      </w:r>
    </w:p>
    <w:p w14:paraId="4C081C5E" w14:textId="524BF63E" w:rsidR="00F71EE9" w:rsidRPr="008A2181" w:rsidRDefault="00F71EE9" w:rsidP="008E1949">
      <w:pPr>
        <w:pStyle w:val="a3"/>
        <w:rPr>
          <w:rFonts w:ascii="Times New Roman" w:hAnsi="Times New Roman" w:cs="Times New Roman"/>
          <w:sz w:val="28"/>
        </w:rPr>
      </w:pPr>
      <w:r w:rsidRPr="008A2181">
        <w:rPr>
          <w:rFonts w:ascii="Times New Roman" w:hAnsi="Times New Roman" w:cs="Times New Roman"/>
          <w:sz w:val="28"/>
        </w:rPr>
        <w:lastRenderedPageBreak/>
        <w:t>UC1(s)</w:t>
      </w:r>
      <w:r w:rsidR="008E1949" w:rsidRPr="008A2181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(1+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R1</m:t>
            </m:r>
            <m:r>
              <w:rPr>
                <w:rFonts w:ascii="Cambria Math" w:hAnsi="Cambria Math" w:cs="Times New Roman"/>
                <w:sz w:val="32"/>
                <w:szCs w:val="32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L1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s</m:t>
            </m:r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)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Ux</m:t>
        </m:r>
      </m:oMath>
    </w:p>
    <w:p w14:paraId="22A9F397" w14:textId="3396CE08" w:rsidR="008A2181" w:rsidRDefault="00F71EE9" w:rsidP="008A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зображення струму в індуктивному елементі </w:t>
      </w:r>
      <w:r w:rsidR="008A2181">
        <w:rPr>
          <w:rFonts w:ascii="Times New Roman" w:hAnsi="Times New Roman" w:cs="Times New Roman"/>
          <w:sz w:val="28"/>
          <w:lang w:val="ru-RU"/>
        </w:rPr>
        <w:t>:</w:t>
      </w:r>
    </w:p>
    <w:p w14:paraId="6E350F66" w14:textId="6CF2A452" w:rsidR="00F71EE9" w:rsidRPr="008A2181" w:rsidRDefault="00F71EE9" w:rsidP="008A2181">
      <w:pPr>
        <w:pStyle w:val="a3"/>
        <w:rPr>
          <w:rFonts w:ascii="Times New Roman" w:hAnsi="Times New Roman" w:cs="Times New Roman"/>
          <w:sz w:val="28"/>
        </w:rPr>
      </w:pPr>
      <w:r w:rsidRPr="008A2181">
        <w:rPr>
          <w:rFonts w:ascii="Times New Roman" w:hAnsi="Times New Roman" w:cs="Times New Roman"/>
          <w:sz w:val="28"/>
        </w:rPr>
        <w:t>IL1(s)</w:t>
      </w:r>
      <w:r w:rsidR="008A2181" w:rsidRPr="008A2181">
        <w:rPr>
          <w:rFonts w:ascii="Times New Roman" w:hAnsi="Times New Roman" w:cs="Times New Roman"/>
          <w:sz w:val="28"/>
        </w:rPr>
        <w:t xml:space="preserve"> =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C1R1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Ux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>+5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049CA050" w14:textId="77777777"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4.За знайденими зображеннями Uy(s), UC1(s), IL1(s) і визначити операторні передавальні функції:</w:t>
      </w:r>
    </w:p>
    <w:p w14:paraId="07BED20A" w14:textId="29C64917" w:rsidR="00B903CD" w:rsidRPr="00B903CD" w:rsidRDefault="007634FF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vertAlign w:val="subscript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  <m:ctrlPr>
                <w:rPr>
                  <w:rFonts w:ascii="Cambria Math" w:hAnsi="Cambria Math" w:cs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/5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C1L1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6s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C1R1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)</m:t>
              </m:r>
            </m:den>
          </m:f>
        </m:oMath>
      </m:oMathPara>
    </w:p>
    <w:p w14:paraId="3E8C8D38" w14:textId="301422BD" w:rsidR="00B903CD" w:rsidRPr="00B903CD" w:rsidRDefault="00F71EE9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C1L1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C1R1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C1L1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C1R1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3112710A" w14:textId="44E65169" w:rsidR="00F71EE9" w:rsidRPr="001235B8" w:rsidRDefault="00B903CD" w:rsidP="00F71EE9">
      <w:pPr>
        <w:pStyle w:val="a3"/>
        <w:rPr>
          <w:rFonts w:ascii="Cambria Math" w:eastAsiaTheme="minorEastAsia" w:hAnsi="Cambria Math" w:cs="Times New Roman"/>
          <w:sz w:val="28"/>
          <w:lang w:val="uk-UA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s/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C1L1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C1R1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den>
          </m:f>
        </m:oMath>
      </m:oMathPara>
    </w:p>
    <w:p w14:paraId="2B87625A" w14:textId="77777777" w:rsidR="00D8102B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5.За допомогою теореми розкладання знайти оригінали, тобто перехідні характеристики, </w:t>
      </w:r>
    </w:p>
    <w:p w14:paraId="03D4E8BF" w14:textId="59CA8079" w:rsidR="00B903CD" w:rsidRPr="00B903CD" w:rsidRDefault="00D8102B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h</m:t>
          </m:r>
          <m:r>
            <w:rPr>
              <w:rFonts w:ascii="Cambria Math" w:hAnsi="Cambria Math" w:cs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=0.61823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p w14:paraId="19F196E5" w14:textId="27BC884F" w:rsidR="00B903CD" w:rsidRPr="00B903CD" w:rsidRDefault="00B903CD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UC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UC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=1.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+0.6182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p w14:paraId="643688CF" w14:textId="0AF9C6A6" w:rsidR="00D8102B" w:rsidRPr="00D8102B" w:rsidRDefault="007634FF" w:rsidP="00F71EE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IL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-0.0010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+0.0010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p w14:paraId="1B2B6131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для чого:</w:t>
      </w:r>
    </w:p>
    <w:p w14:paraId="6A3C4F2B" w14:textId="3946EB72"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 xml:space="preserve">визначити і обчислити корені знаменника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,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D8102B">
        <w:rPr>
          <w:rFonts w:ascii="Times New Roman" w:hAnsi="Times New Roman" w:cs="Times New Roman"/>
          <w:sz w:val="28"/>
          <w:lang w:val="ru-RU"/>
        </w:rPr>
        <w:t>;</w:t>
      </w:r>
    </w:p>
    <w:p w14:paraId="67F98FE6" w14:textId="77777777" w:rsidR="00A346C9" w:rsidRDefault="00A346C9" w:rsidP="00A346C9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169457C" wp14:editId="6E9B911E">
            <wp:extent cx="501015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C590" w14:textId="611B1B77"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зна</w:t>
      </w:r>
      <w:r w:rsidR="00B63DC1">
        <w:rPr>
          <w:rFonts w:ascii="Times New Roman" w:hAnsi="Times New Roman" w:cs="Times New Roman"/>
          <w:sz w:val="28"/>
          <w:lang w:val="ru-RU"/>
        </w:rPr>
        <w:t>йти похідну від знаменника по s:</w:t>
      </w:r>
    </w:p>
    <w:p w14:paraId="7810CA93" w14:textId="77777777" w:rsidR="00530988" w:rsidRPr="00530988" w:rsidRDefault="007634FF" w:rsidP="00530988">
      <w:pPr>
        <w:ind w:left="360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C1L1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12s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C1R1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+3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</m:oMath>
      </m:oMathPara>
    </w:p>
    <w:p w14:paraId="17C3EFA5" w14:textId="5C81BBDC" w:rsidR="00F71EE9" w:rsidRPr="00530988" w:rsidRDefault="00F71EE9" w:rsidP="0053098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підставити значення коренів у чисельник і похідну від знаменника і обчислити значення</w:t>
      </w:r>
    </w:p>
    <w:p w14:paraId="52CD479C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коефіцієнтів перехідних характеристик:</w:t>
      </w:r>
    </w:p>
    <w:p w14:paraId="28410E21" w14:textId="77777777"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1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>,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2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 xml:space="preserve"> ,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3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перехідної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𝑦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14:paraId="62C7D563" w14:textId="77777777"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перехідної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14:paraId="27522928" w14:textId="32B2899B" w:rsidR="00F71EE9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перехідної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</w:t>
      </w:r>
    </w:p>
    <w:p w14:paraId="0655DAE0" w14:textId="5D64D10F" w:rsidR="00B63DC1" w:rsidRPr="00B63DC1" w:rsidRDefault="00B63DC1" w:rsidP="00B63DC1">
      <w:pPr>
        <w:pStyle w:val="a3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h1y = 0.618234, h2y = -0.0182341, h3y = 0</m:t>
          </m:r>
        </m:oMath>
      </m:oMathPara>
    </w:p>
    <w:p w14:paraId="623FE919" w14:textId="031BE01F" w:rsidR="00B63DC1" w:rsidRPr="00B63DC1" w:rsidRDefault="00B63DC1" w:rsidP="00B63DC1">
      <w:pPr>
        <w:pStyle w:val="a3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h1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0.618234, h2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-0.0182341, h3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1</m:t>
          </m:r>
        </m:oMath>
      </m:oMathPara>
    </w:p>
    <w:p w14:paraId="095D2B89" w14:textId="7E11CB38" w:rsidR="00B63DC1" w:rsidRPr="00B63DC1" w:rsidRDefault="00B63DC1" w:rsidP="00B63DC1">
      <w:pPr>
        <w:pStyle w:val="a3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h1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-0.0010121, h2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0.0010121, h3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</m:t>
          </m:r>
        </m:oMath>
      </m:oMathPara>
    </w:p>
    <w:p w14:paraId="1601B67B" w14:textId="1AB97823" w:rsidR="00F71EE9" w:rsidRPr="00CD5D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6.Записати вирази для 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y</w:t>
      </w:r>
      <w:r w:rsidRPr="00F71EE9">
        <w:rPr>
          <w:rFonts w:ascii="Times New Roman" w:hAnsi="Times New Roman" w:cs="Times New Roman"/>
          <w:sz w:val="28"/>
          <w:lang w:val="ru-RU"/>
        </w:rPr>
        <w:t>(t), 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UC</w:t>
      </w:r>
      <w:r w:rsidRPr="00F71EE9">
        <w:rPr>
          <w:rFonts w:ascii="Times New Roman" w:hAnsi="Times New Roman" w:cs="Times New Roman"/>
          <w:sz w:val="28"/>
          <w:lang w:val="ru-RU"/>
        </w:rPr>
        <w:t>(t), 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IL</w:t>
      </w:r>
      <w:r w:rsidRPr="00F71EE9">
        <w:rPr>
          <w:rFonts w:ascii="Times New Roman" w:hAnsi="Times New Roman" w:cs="Times New Roman"/>
          <w:sz w:val="28"/>
          <w:lang w:val="ru-RU"/>
        </w:rPr>
        <w:t>(t)</w:t>
      </w:r>
      <w:r w:rsidR="00CD5DE9" w:rsidRPr="00CD5DE9">
        <w:rPr>
          <w:rFonts w:ascii="Times New Roman" w:hAnsi="Times New Roman" w:cs="Times New Roman"/>
          <w:sz w:val="28"/>
          <w:lang w:val="ru-RU"/>
        </w:rPr>
        <w:t>:</w:t>
      </w:r>
    </w:p>
    <w:p w14:paraId="5842865E" w14:textId="62608C23" w:rsidR="00CD5DE9" w:rsidRPr="00CD5DE9" w:rsidRDefault="00CD5DE9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h</m:t>
          </m:r>
          <m:r>
            <w:rPr>
              <w:rFonts w:ascii="Cambria Math" w:hAnsi="Cambria Math" w:cs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=0.61823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p w14:paraId="2CED0F28" w14:textId="0BDF75DA" w:rsidR="00CD5DE9" w:rsidRPr="00CD5DE9" w:rsidRDefault="007634FF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UC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=1.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+0.6182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p w14:paraId="16B8EAFD" w14:textId="657C6141" w:rsidR="00CD5DE9" w:rsidRPr="00CD5DE9" w:rsidRDefault="007634FF" w:rsidP="00CD5DE9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-0.0010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+0.0010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sectPr w:rsidR="00CD5DE9" w:rsidRPr="00CD5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D27"/>
    <w:multiLevelType w:val="hybridMultilevel"/>
    <w:tmpl w:val="375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023"/>
    <w:multiLevelType w:val="hybridMultilevel"/>
    <w:tmpl w:val="EC1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E50"/>
    <w:multiLevelType w:val="hybridMultilevel"/>
    <w:tmpl w:val="E856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10EDF"/>
    <w:multiLevelType w:val="hybridMultilevel"/>
    <w:tmpl w:val="DC5E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E31"/>
    <w:multiLevelType w:val="hybridMultilevel"/>
    <w:tmpl w:val="469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4691B"/>
    <w:multiLevelType w:val="hybridMultilevel"/>
    <w:tmpl w:val="1CE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E9"/>
    <w:rsid w:val="000A4013"/>
    <w:rsid w:val="001235B8"/>
    <w:rsid w:val="00136546"/>
    <w:rsid w:val="00167D46"/>
    <w:rsid w:val="001B52AC"/>
    <w:rsid w:val="002D2DA0"/>
    <w:rsid w:val="003029D5"/>
    <w:rsid w:val="003434D7"/>
    <w:rsid w:val="003C35E8"/>
    <w:rsid w:val="003D23A1"/>
    <w:rsid w:val="00480233"/>
    <w:rsid w:val="004D7B9B"/>
    <w:rsid w:val="00530988"/>
    <w:rsid w:val="00561BDD"/>
    <w:rsid w:val="005E0750"/>
    <w:rsid w:val="005F62AE"/>
    <w:rsid w:val="0062094C"/>
    <w:rsid w:val="00704AC1"/>
    <w:rsid w:val="007634FF"/>
    <w:rsid w:val="007C02FF"/>
    <w:rsid w:val="007C6CCA"/>
    <w:rsid w:val="00806D61"/>
    <w:rsid w:val="00890D13"/>
    <w:rsid w:val="008A2181"/>
    <w:rsid w:val="008E1949"/>
    <w:rsid w:val="008F6C4A"/>
    <w:rsid w:val="009611F1"/>
    <w:rsid w:val="00970FFD"/>
    <w:rsid w:val="00971E38"/>
    <w:rsid w:val="0097480B"/>
    <w:rsid w:val="00977062"/>
    <w:rsid w:val="00977EF8"/>
    <w:rsid w:val="00A10748"/>
    <w:rsid w:val="00A346C9"/>
    <w:rsid w:val="00B63DC1"/>
    <w:rsid w:val="00B903CD"/>
    <w:rsid w:val="00BB1B92"/>
    <w:rsid w:val="00BE1D9C"/>
    <w:rsid w:val="00BF74A0"/>
    <w:rsid w:val="00C46B65"/>
    <w:rsid w:val="00C52B95"/>
    <w:rsid w:val="00CD5DE9"/>
    <w:rsid w:val="00CE6CEA"/>
    <w:rsid w:val="00D74B01"/>
    <w:rsid w:val="00D8102B"/>
    <w:rsid w:val="00D83592"/>
    <w:rsid w:val="00D873D2"/>
    <w:rsid w:val="00D91180"/>
    <w:rsid w:val="00DF1F19"/>
    <w:rsid w:val="00ED3276"/>
    <w:rsid w:val="00ED7646"/>
    <w:rsid w:val="00F71EE9"/>
    <w:rsid w:val="00F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8FB1"/>
  <w15:chartTrackingRefBased/>
  <w15:docId w15:val="{8F564944-1290-4455-940F-F9BE3C9F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1"/>
    <w:semiHidden/>
    <w:unhideWhenUsed/>
    <w:qFormat/>
    <w:rsid w:val="00D83592"/>
    <w:pPr>
      <w:widowControl w:val="0"/>
      <w:spacing w:after="0" w:line="240" w:lineRule="auto"/>
      <w:ind w:left="743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E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1"/>
    <w:semiHidden/>
    <w:rsid w:val="00D83592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Кожемякін</dc:creator>
  <cp:keywords/>
  <dc:description/>
  <cp:lastModifiedBy>DIMA</cp:lastModifiedBy>
  <cp:revision>44</cp:revision>
  <dcterms:created xsi:type="dcterms:W3CDTF">2021-01-11T12:17:00Z</dcterms:created>
  <dcterms:modified xsi:type="dcterms:W3CDTF">2021-01-12T09:56:00Z</dcterms:modified>
</cp:coreProperties>
</file>