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0E0D" w14:textId="77777777" w:rsidR="00D12C42" w:rsidRDefault="00D12C42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Міністерство освіти і науки України</w:t>
      </w:r>
      <w:r>
        <w:rPr>
          <w:rFonts w:ascii="Arial Unicode MS" w:eastAsia="Arial Unicode MS" w:hAnsi="Arial Unicode MS" w:cs="Arial Unicode MS"/>
          <w:caps/>
          <w:sz w:val="28"/>
          <w:szCs w:val="28"/>
        </w:rPr>
        <w:br/>
      </w:r>
      <w:r>
        <w:rPr>
          <w:rFonts w:ascii="Times New Roman" w:hAnsi="Times New Roman"/>
          <w:b/>
          <w:bCs/>
          <w:caps/>
          <w:sz w:val="28"/>
          <w:szCs w:val="28"/>
        </w:rPr>
        <w:t>Національний технічний університет України</w:t>
      </w:r>
      <w:r>
        <w:rPr>
          <w:rFonts w:ascii="Arial Unicode MS" w:eastAsia="Arial Unicode MS" w:hAnsi="Arial Unicode MS" w:cs="Arial Unicode MS"/>
          <w:caps/>
          <w:sz w:val="28"/>
          <w:szCs w:val="28"/>
        </w:rPr>
        <w:br/>
      </w:r>
      <w:r>
        <w:rPr>
          <w:rFonts w:ascii="Times New Roman" w:hAnsi="Times New Roman"/>
          <w:b/>
          <w:bCs/>
          <w:caps/>
          <w:sz w:val="28"/>
          <w:szCs w:val="28"/>
        </w:rPr>
        <w:t>“Київський політехнічний інститут”</w:t>
      </w:r>
    </w:p>
    <w:p w14:paraId="00AADF32" w14:textId="77777777" w:rsidR="00D12C42" w:rsidRDefault="00D12C42" w:rsidP="00D12C42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Інститут Прикладного системного аналізу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Кафедра Системного проектування</w:t>
      </w:r>
    </w:p>
    <w:p w14:paraId="364125CE" w14:textId="77777777" w:rsidR="00D12C42" w:rsidRDefault="00D12C42" w:rsidP="00D12C42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422DB" w14:textId="77777777" w:rsidR="00D12C42" w:rsidRDefault="00D12C42" w:rsidP="00D12C42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CA1AC1" w14:textId="77777777" w:rsidR="00D12C42" w:rsidRDefault="00D12C42" w:rsidP="00D12C42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7126DE" w14:textId="77777777" w:rsidR="00D12C42" w:rsidRDefault="00D12C42" w:rsidP="00D12C42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CFACD" w14:textId="77777777" w:rsidR="00D12C42" w:rsidRDefault="00D12C42" w:rsidP="00D12C42">
      <w:pPr>
        <w:tabs>
          <w:tab w:val="left" w:leader="underscore" w:pos="8903"/>
          <w:tab w:val="left" w:pos="913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5E5061" w14:textId="77777777" w:rsidR="00D12C42" w:rsidRDefault="00D12C42" w:rsidP="00D12C42">
      <w:pPr>
        <w:tabs>
          <w:tab w:val="left" w:leader="underscore" w:pos="8903"/>
          <w:tab w:val="left" w:pos="9132"/>
        </w:tabs>
        <w:spacing w:after="0" w:line="240" w:lineRule="auto"/>
        <w:jc w:val="center"/>
      </w:pPr>
    </w:p>
    <w:p w14:paraId="5EBE5C31" w14:textId="77777777" w:rsidR="00D12C42" w:rsidRPr="00B10C3B" w:rsidRDefault="00D12C42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10C3B">
        <w:rPr>
          <w:rFonts w:ascii="Times New Roman" w:hAnsi="Times New Roman"/>
          <w:b/>
          <w:bCs/>
          <w:sz w:val="28"/>
          <w:szCs w:val="28"/>
          <w:lang w:val="uk-UA"/>
        </w:rPr>
        <w:t>ЗВІТ</w:t>
      </w:r>
    </w:p>
    <w:p w14:paraId="61B5FDC6" w14:textId="77777777" w:rsidR="00D12C42" w:rsidRPr="00B10C3B" w:rsidRDefault="00D12C42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10C3B">
        <w:rPr>
          <w:rFonts w:ascii="Times New Roman" w:hAnsi="Times New Roman"/>
          <w:b/>
          <w:bCs/>
          <w:sz w:val="28"/>
          <w:szCs w:val="28"/>
          <w:lang w:val="uk-UA"/>
        </w:rPr>
        <w:t>Про виконання самостійної роботи</w:t>
      </w:r>
    </w:p>
    <w:p w14:paraId="403E8523" w14:textId="51760278" w:rsidR="00D12C42" w:rsidRPr="00B10C3B" w:rsidRDefault="00D12C42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10C3B">
        <w:rPr>
          <w:rFonts w:ascii="Times New Roman" w:hAnsi="Times New Roman"/>
          <w:b/>
          <w:bCs/>
          <w:sz w:val="28"/>
          <w:szCs w:val="28"/>
          <w:lang w:val="uk-UA"/>
        </w:rPr>
        <w:t>з дисципліни</w:t>
      </w:r>
      <w:r w:rsidRPr="00B10C3B">
        <w:rPr>
          <w:rFonts w:ascii="Arial Unicode MS" w:eastAsia="Arial Unicode MS" w:hAnsi="Arial Unicode MS" w:cs="Arial Unicode MS"/>
          <w:b/>
          <w:bCs/>
          <w:sz w:val="28"/>
          <w:szCs w:val="28"/>
          <w:lang w:val="uk-UA"/>
        </w:rPr>
        <w:br/>
      </w:r>
      <w:r w:rsidRPr="00B10C3B">
        <w:rPr>
          <w:rFonts w:ascii="Times New Roman" w:hAnsi="Times New Roman"/>
          <w:b/>
          <w:bCs/>
          <w:sz w:val="28"/>
          <w:szCs w:val="28"/>
          <w:lang w:val="uk-UA"/>
        </w:rPr>
        <w:t>«Теорія інформації</w:t>
      </w:r>
      <w:r w:rsidRPr="00B10C3B">
        <w:rPr>
          <w:rFonts w:ascii="Times New Roman" w:hAnsi="Times New Roman"/>
          <w:b/>
          <w:bCs/>
          <w:sz w:val="28"/>
          <w:szCs w:val="28"/>
          <w:lang w:val="uk-UA"/>
        </w:rPr>
        <w:t xml:space="preserve"> та</w:t>
      </w:r>
      <w:r w:rsidRPr="00B10C3B">
        <w:rPr>
          <w:rFonts w:ascii="Times New Roman" w:hAnsi="Times New Roman"/>
          <w:b/>
          <w:bCs/>
          <w:sz w:val="28"/>
          <w:szCs w:val="28"/>
          <w:lang w:val="uk-UA"/>
        </w:rPr>
        <w:t xml:space="preserve"> кодування»</w:t>
      </w:r>
    </w:p>
    <w:p w14:paraId="45A09BDC" w14:textId="036E2B99" w:rsidR="00D12C42" w:rsidRDefault="00D12C42" w:rsidP="0066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10C3B">
        <w:rPr>
          <w:rFonts w:ascii="Times New Roman" w:hAnsi="Times New Roman"/>
          <w:b/>
          <w:bCs/>
          <w:sz w:val="28"/>
          <w:szCs w:val="28"/>
        </w:rPr>
        <w:t>на тему</w:t>
      </w:r>
      <w:r w:rsidRPr="00B10C3B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B10C3B">
        <w:rPr>
          <w:rFonts w:ascii="Arial Unicode MS" w:eastAsia="Arial Unicode MS" w:hAnsi="Arial Unicode MS" w:cs="Arial Unicode MS"/>
          <w:b/>
          <w:bCs/>
          <w:sz w:val="28"/>
          <w:szCs w:val="28"/>
        </w:rPr>
        <w:br/>
      </w:r>
      <w:r w:rsidRPr="00B10C3B">
        <w:rPr>
          <w:rFonts w:ascii="Times New Roman" w:hAnsi="Times New Roman"/>
          <w:sz w:val="28"/>
          <w:szCs w:val="28"/>
        </w:rPr>
        <w:t>«</w:t>
      </w:r>
      <w:r w:rsidR="00B10C3B" w:rsidRPr="00B10C3B">
        <w:rPr>
          <w:rFonts w:ascii="Times New Roman" w:hAnsi="Times New Roman"/>
          <w:sz w:val="28"/>
          <w:szCs w:val="28"/>
          <w:lang w:val="uk-UA"/>
        </w:rPr>
        <w:t>КОДИ РІДА-СОЛОМОНА. ПРИНЦИПИ ПОБУДОВИ, РЕАЛІЗАЦІЯ ТА ЗАСТОСУВАННЯ В СИСТЕМАХ ПЕРЕДАЧІ ТА ЗБЕРІГАННЯ ДАНИХ</w:t>
      </w:r>
      <w:r w:rsidR="00B10C3B" w:rsidRPr="00B10C3B">
        <w:rPr>
          <w:rFonts w:ascii="Times New Roman" w:hAnsi="Times New Roman"/>
          <w:sz w:val="28"/>
          <w:szCs w:val="28"/>
          <w:lang w:val="uk-UA"/>
        </w:rPr>
        <w:t>.</w:t>
      </w:r>
      <w:r w:rsidRPr="00B10C3B">
        <w:rPr>
          <w:rFonts w:ascii="Times New Roman" w:hAnsi="Times New Roman"/>
          <w:sz w:val="28"/>
          <w:szCs w:val="28"/>
        </w:rPr>
        <w:t>»</w:t>
      </w:r>
    </w:p>
    <w:p w14:paraId="348B51BE" w14:textId="6066FF20" w:rsidR="006600A7" w:rsidRDefault="006600A7" w:rsidP="0066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566216" w14:textId="0EFDE2AD" w:rsidR="00C27157" w:rsidRDefault="00C27157" w:rsidP="0066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EDC3EA" w14:textId="77777777" w:rsidR="00C27157" w:rsidRPr="006600A7" w:rsidRDefault="00C27157" w:rsidP="006600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8F0AD8" w14:textId="329755CA" w:rsidR="00D12C42" w:rsidRDefault="00D3348A" w:rsidP="005F7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7" w:right="-27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Студента</w:t>
      </w:r>
      <w:r w:rsidR="00D12C42">
        <w:rPr>
          <w:rFonts w:ascii="Times New Roman" w:hAnsi="Times New Roman"/>
          <w:sz w:val="28"/>
          <w:szCs w:val="28"/>
        </w:rPr>
        <w:t xml:space="preserve"> </w:t>
      </w:r>
      <w:r w:rsidR="00D12C42">
        <w:rPr>
          <w:rFonts w:ascii="Times New Roman" w:hAnsi="Times New Roman"/>
          <w:sz w:val="28"/>
          <w:szCs w:val="28"/>
          <w:lang w:val="uk-UA"/>
        </w:rPr>
        <w:t>2 курсу</w:t>
      </w:r>
    </w:p>
    <w:p w14:paraId="359FD451" w14:textId="37641F4C" w:rsidR="00D12C42" w:rsidRDefault="00D12C42" w:rsidP="005F7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7" w:right="-27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групи ДА</w:t>
      </w:r>
      <w:r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92</w:t>
      </w:r>
    </w:p>
    <w:p w14:paraId="4FA0E4B7" w14:textId="731A1631" w:rsidR="00D12C42" w:rsidRDefault="00D12C42" w:rsidP="005F7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7" w:right="-27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Насікан</w:t>
      </w:r>
      <w:r w:rsidR="00562C4E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Д. Ю.</w:t>
      </w:r>
    </w:p>
    <w:p w14:paraId="3CD56708" w14:textId="77777777" w:rsidR="006600A7" w:rsidRDefault="006600A7" w:rsidP="005F7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7" w:right="-27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AAB48F" w14:textId="44D1DBDE" w:rsidR="006600A7" w:rsidRDefault="006D3A9F" w:rsidP="005F7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7" w:right="-27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Керівник:</w:t>
      </w:r>
    </w:p>
    <w:p w14:paraId="41ECBE1F" w14:textId="655CC07B" w:rsidR="00F310AC" w:rsidRDefault="00F310AC" w:rsidP="005F7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7" w:right="-27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доц. к. т. н.</w:t>
      </w:r>
    </w:p>
    <w:p w14:paraId="519E99B8" w14:textId="3EA31D60" w:rsidR="006D3A9F" w:rsidRDefault="006D3A9F" w:rsidP="005F7C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240" w:lineRule="auto"/>
        <w:ind w:left="7027" w:right="-27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Капшук О. О.</w:t>
      </w:r>
    </w:p>
    <w:p w14:paraId="6E0B2CC7" w14:textId="5FCBB299" w:rsidR="00D12C42" w:rsidRDefault="00D12C42" w:rsidP="00BC0A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7" w:right="-27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8F89DA" w14:textId="31A823BF" w:rsidR="006600A7" w:rsidRDefault="006600A7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CCDB6F" w14:textId="5A0B3965" w:rsidR="006600A7" w:rsidRDefault="006600A7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A5AC22" w14:textId="6D02DC0F" w:rsidR="006600A7" w:rsidRDefault="006600A7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C109F0" w14:textId="77777777" w:rsidR="005F7C8F" w:rsidRDefault="005F7C8F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left="7020" w:right="-27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C1BC10" w14:textId="77777777" w:rsidR="00D12C42" w:rsidRDefault="00D12C42" w:rsidP="00D12C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20"/>
          <w:tab w:val="left" w:pos="7788"/>
          <w:tab w:val="left" w:pos="8496"/>
          <w:tab w:val="left" w:pos="9132"/>
        </w:tabs>
        <w:spacing w:after="0" w:line="360" w:lineRule="auto"/>
        <w:ind w:right="-27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7D702DB5" w14:textId="6D672E43" w:rsidR="002A05DC" w:rsidRDefault="002A05DC">
      <w:pPr>
        <w:spacing w:after="160" w:line="259" w:lineRule="auto"/>
      </w:pPr>
      <w:r>
        <w:br w:type="page"/>
      </w:r>
    </w:p>
    <w:p w14:paraId="2A66BF92" w14:textId="74BD837C" w:rsidR="00D824FC" w:rsidRDefault="00D824FC" w:rsidP="00D824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</w:p>
    <w:p w14:paraId="256A1699" w14:textId="77777777" w:rsidR="00D824FC" w:rsidRDefault="00D824F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0BEF41D7" w14:textId="54BBA63F" w:rsidR="00D824FC" w:rsidRPr="00D824FC" w:rsidRDefault="00D824FC" w:rsidP="00D824FC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24F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1A31D818" w14:textId="22563E6E" w:rsidR="00AE05CC" w:rsidRPr="00AE05CC" w:rsidRDefault="00AE05CC" w:rsidP="00AE05CC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Переважна кількість сучасних систем зв'язку працює при передачі </w:t>
      </w:r>
      <w:r>
        <w:rPr>
          <w:rFonts w:ascii="Times New Roman" w:hAnsi="Times New Roman" w:cs="Times New Roman"/>
          <w:sz w:val="28"/>
          <w:szCs w:val="28"/>
          <w:lang w:val="uk-UA"/>
        </w:rPr>
        <w:t>дуже</w:t>
      </w:r>
      <w:r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 широкого спектра повідомлень в цифровому вигляді. Через наявність перешкод в каналах зв'язку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 збій при прийомі будь-якого елементу викликає спотворення цифрових даних, що може привести до катастрофічних наслідків. </w:t>
      </w:r>
      <w:r w:rsidR="009B4D68">
        <w:rPr>
          <w:rFonts w:ascii="Times New Roman" w:hAnsi="Times New Roman" w:cs="Times New Roman"/>
          <w:sz w:val="28"/>
          <w:szCs w:val="28"/>
          <w:lang w:val="uk-UA"/>
        </w:rPr>
        <w:t>Сьогодні</w:t>
      </w:r>
      <w:r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 по каналах зв'язку передаються цифрові дані з настільки високими вимогами до </w:t>
      </w:r>
      <w:r w:rsidR="005E611F">
        <w:rPr>
          <w:rFonts w:ascii="Times New Roman" w:hAnsi="Times New Roman" w:cs="Times New Roman"/>
          <w:sz w:val="28"/>
          <w:szCs w:val="28"/>
          <w:lang w:val="uk-UA"/>
        </w:rPr>
        <w:t xml:space="preserve">точності </w:t>
      </w:r>
      <w:r w:rsidRPr="00AE05CC">
        <w:rPr>
          <w:rFonts w:ascii="Times New Roman" w:hAnsi="Times New Roman" w:cs="Times New Roman"/>
          <w:sz w:val="28"/>
          <w:szCs w:val="28"/>
          <w:lang w:val="uk-UA"/>
        </w:rPr>
        <w:t>інформації</w:t>
      </w:r>
      <w:r w:rsidR="00516781">
        <w:rPr>
          <w:rFonts w:ascii="Times New Roman" w:hAnsi="Times New Roman" w:cs="Times New Roman"/>
          <w:sz w:val="28"/>
          <w:szCs w:val="28"/>
          <w:lang w:val="uk-UA"/>
        </w:rPr>
        <w:t>, яка передається</w:t>
      </w:r>
      <w:r w:rsidRPr="00AE05CC">
        <w:rPr>
          <w:rFonts w:ascii="Times New Roman" w:hAnsi="Times New Roman" w:cs="Times New Roman"/>
          <w:sz w:val="28"/>
          <w:szCs w:val="28"/>
          <w:lang w:val="uk-UA"/>
        </w:rPr>
        <w:t>, що задовольнити ці вимоги традиційним вдосконаленням</w:t>
      </w:r>
      <w:r w:rsidR="00516781">
        <w:rPr>
          <w:rFonts w:ascii="Times New Roman" w:hAnsi="Times New Roman" w:cs="Times New Roman"/>
          <w:sz w:val="28"/>
          <w:szCs w:val="28"/>
          <w:lang w:val="uk-UA"/>
        </w:rPr>
        <w:t xml:space="preserve"> приладів передачі цифрової інформації</w:t>
      </w:r>
      <w:r w:rsidR="006E175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 зниженням власного шуму приймача виявляється економічно невигідним або просто неможливим.</w:t>
      </w:r>
    </w:p>
    <w:p w14:paraId="053BDFEC" w14:textId="6D40D1B0" w:rsidR="00AE05CC" w:rsidRPr="00AE05CC" w:rsidRDefault="00AE05CC" w:rsidP="008D1096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05CC">
        <w:rPr>
          <w:rFonts w:ascii="Times New Roman" w:hAnsi="Times New Roman" w:cs="Times New Roman"/>
          <w:sz w:val="28"/>
          <w:szCs w:val="28"/>
          <w:lang w:val="uk-UA"/>
        </w:rPr>
        <w:t>Високоефективним засобом боротьби з перешкодами в цифрових системах зв'язку</w:t>
      </w:r>
      <w:r w:rsidR="00E20C33">
        <w:rPr>
          <w:rFonts w:ascii="Times New Roman" w:hAnsi="Times New Roman" w:cs="Times New Roman"/>
          <w:sz w:val="28"/>
          <w:szCs w:val="28"/>
          <w:lang w:val="uk-UA"/>
        </w:rPr>
        <w:t xml:space="preserve"> та зберігання інформації,</w:t>
      </w:r>
      <w:r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 є застосування завадостійкого кодування, заснованого на введенні штучної надмірності в передане повідомлення,</w:t>
      </w:r>
      <w:r w:rsidR="002D0E37">
        <w:rPr>
          <w:rFonts w:ascii="Times New Roman" w:hAnsi="Times New Roman" w:cs="Times New Roman"/>
          <w:sz w:val="28"/>
          <w:szCs w:val="28"/>
          <w:lang w:val="uk-UA"/>
        </w:rPr>
        <w:t xml:space="preserve"> з метою подальшого виявлення та виправлення можливих помилок, що утворюються при передачі.</w:t>
      </w:r>
    </w:p>
    <w:p w14:paraId="560686ED" w14:textId="6E028FC1" w:rsidR="00441B51" w:rsidRDefault="00117335" w:rsidP="00015103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Завадостійкі</w:t>
      </w:r>
      <w:r w:rsidR="00AE05CC"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 коди Ріда-Соломона широко використовуються в пристроях передачі і зберігання даних для виявлення та виправлення як </w:t>
      </w:r>
      <w:r w:rsidR="00B32E86">
        <w:rPr>
          <w:rFonts w:ascii="Times New Roman" w:hAnsi="Times New Roman" w:cs="Times New Roman"/>
          <w:sz w:val="28"/>
          <w:szCs w:val="28"/>
          <w:lang w:val="uk-UA"/>
        </w:rPr>
        <w:t>поодиноких</w:t>
      </w:r>
      <w:r w:rsidR="00AE05CC"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, так і групових помилок. Область їх застосування надзвичайно широка - кодери і декодери </w:t>
      </w:r>
      <w:r w:rsidR="001137E7">
        <w:rPr>
          <w:rFonts w:ascii="Times New Roman" w:hAnsi="Times New Roman" w:cs="Times New Roman"/>
          <w:sz w:val="28"/>
          <w:szCs w:val="28"/>
          <w:lang w:val="uk-UA"/>
        </w:rPr>
        <w:t xml:space="preserve">Так, коди </w:t>
      </w:r>
      <w:r w:rsidR="00AE05CC" w:rsidRPr="00AE05CC">
        <w:rPr>
          <w:rFonts w:ascii="Times New Roman" w:hAnsi="Times New Roman" w:cs="Times New Roman"/>
          <w:sz w:val="28"/>
          <w:szCs w:val="28"/>
          <w:lang w:val="uk-UA"/>
        </w:rPr>
        <w:t xml:space="preserve">Ріда-Соломона можна знайти в стрічкових запам'ятовуючих пристроях, контролерах оперативної пам'яті, модемах, жорстких дисках, </w:t>
      </w:r>
      <w:r w:rsidR="005E6B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05CC" w:rsidRPr="00AE05CC">
        <w:rPr>
          <w:rFonts w:ascii="Times New Roman" w:hAnsi="Times New Roman" w:cs="Times New Roman"/>
          <w:sz w:val="28"/>
          <w:szCs w:val="28"/>
          <w:lang w:val="uk-UA"/>
        </w:rPr>
        <w:t>CD-ROM / DVD приводах і т.д.</w:t>
      </w:r>
    </w:p>
    <w:p w14:paraId="7351D187" w14:textId="1618704A" w:rsidR="00144A73" w:rsidRDefault="00144A73" w:rsidP="00015103">
      <w:pPr>
        <w:spacing w:after="16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A0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полягає у дослідженні структури та процесу побудови кодів Ріда-Соломона, дослідженні способів кодування та декодування інформації цим</w:t>
      </w:r>
      <w:r w:rsidR="0059109F">
        <w:rPr>
          <w:rFonts w:ascii="Times New Roman" w:hAnsi="Times New Roman" w:cs="Times New Roman"/>
          <w:sz w:val="28"/>
          <w:szCs w:val="28"/>
          <w:lang w:val="uk-UA"/>
        </w:rPr>
        <w:t>и кодами</w:t>
      </w:r>
      <w:r w:rsidR="004E3ADC">
        <w:rPr>
          <w:rFonts w:ascii="Times New Roman" w:hAnsi="Times New Roman" w:cs="Times New Roman"/>
          <w:sz w:val="28"/>
          <w:szCs w:val="28"/>
          <w:lang w:val="uk-UA"/>
        </w:rPr>
        <w:t xml:space="preserve"> й розробці прикладного пакету програм для реалізації кодування й декодування цифрової інформації кодами Ріда-Соломона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134729" w14:textId="56775D39" w:rsidR="00015103" w:rsidRDefault="00FD03A5" w:rsidP="00FD03A5">
      <w:pPr>
        <w:spacing w:after="16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D03A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вивчити принцип роботи кодів Ріда-Соломона, дослідити принципи кодування та декодування інформації кодами Ріда-Соломона, визначити області застосування кодів Ріда-Соломона, розробити прикладне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програмне забезпечення для кодування та декодування цифрової інформації кодами Ріда-Соломона й провести його тестування.</w:t>
      </w:r>
    </w:p>
    <w:p w14:paraId="3C403617" w14:textId="04EABAF4" w:rsidR="00622E2C" w:rsidRDefault="00622E2C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3C12CC87" w14:textId="5595C1E0" w:rsidR="00AB3105" w:rsidRDefault="00C0526A" w:rsidP="00C0526A">
      <w:pPr>
        <w:pStyle w:val="ListParagraph"/>
        <w:numPr>
          <w:ilvl w:val="0"/>
          <w:numId w:val="1"/>
        </w:num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14:paraId="6D3B7FE5" w14:textId="77777777" w:rsidR="00C0526A" w:rsidRPr="00C0526A" w:rsidRDefault="00C0526A" w:rsidP="00C0526A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C0526A" w:rsidRPr="00C05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C52A3"/>
    <w:multiLevelType w:val="hybridMultilevel"/>
    <w:tmpl w:val="C6F2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15"/>
    <w:rsid w:val="00015103"/>
    <w:rsid w:val="000A4A00"/>
    <w:rsid w:val="001137E7"/>
    <w:rsid w:val="00117335"/>
    <w:rsid w:val="00144A73"/>
    <w:rsid w:val="002A05DC"/>
    <w:rsid w:val="002D0E37"/>
    <w:rsid w:val="0036378D"/>
    <w:rsid w:val="00441B51"/>
    <w:rsid w:val="004E3ADC"/>
    <w:rsid w:val="00516781"/>
    <w:rsid w:val="00562C4E"/>
    <w:rsid w:val="0059109F"/>
    <w:rsid w:val="005E611F"/>
    <w:rsid w:val="005E6BF8"/>
    <w:rsid w:val="005F7C8F"/>
    <w:rsid w:val="00622E2C"/>
    <w:rsid w:val="006600A7"/>
    <w:rsid w:val="006D3A9F"/>
    <w:rsid w:val="006E175A"/>
    <w:rsid w:val="007D4A89"/>
    <w:rsid w:val="00843FB4"/>
    <w:rsid w:val="008D1096"/>
    <w:rsid w:val="00954C15"/>
    <w:rsid w:val="00966F3B"/>
    <w:rsid w:val="009775CB"/>
    <w:rsid w:val="009B4D68"/>
    <w:rsid w:val="00AB3105"/>
    <w:rsid w:val="00AE05CC"/>
    <w:rsid w:val="00B10C3B"/>
    <w:rsid w:val="00B32E86"/>
    <w:rsid w:val="00BC0A54"/>
    <w:rsid w:val="00C0526A"/>
    <w:rsid w:val="00C27157"/>
    <w:rsid w:val="00D12C42"/>
    <w:rsid w:val="00D3348A"/>
    <w:rsid w:val="00D824FC"/>
    <w:rsid w:val="00E20C33"/>
    <w:rsid w:val="00F30ABF"/>
    <w:rsid w:val="00F310AC"/>
    <w:rsid w:val="00FD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8FB2"/>
  <w15:chartTrackingRefBased/>
  <w15:docId w15:val="{9DB0CF4D-6CD4-4ECB-894C-B691FA9A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C42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39</cp:revision>
  <dcterms:created xsi:type="dcterms:W3CDTF">2021-05-22T09:44:00Z</dcterms:created>
  <dcterms:modified xsi:type="dcterms:W3CDTF">2021-05-22T12:43:00Z</dcterms:modified>
</cp:coreProperties>
</file>