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A10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427CD2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5F61B9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1D8C980B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5B195F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8D318D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56DEB51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4E96734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9291B7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910964C" w14:textId="567677CE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B80FEA">
        <w:rPr>
          <w:rFonts w:ascii="Times New Roman" w:hAnsi="Times New Roman"/>
          <w:sz w:val="36"/>
          <w:szCs w:val="36"/>
          <w:lang w:val="uk-UA"/>
        </w:rPr>
        <w:t>8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0C62E689" w14:textId="77777777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B8380A" w14:textId="125EA4BE" w:rsidR="00F272B4" w:rsidRDefault="00F272B4" w:rsidP="00F64B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B80FEA" w:rsidRPr="00B80FEA">
        <w:rPr>
          <w:rFonts w:ascii="Times New Roman" w:hAnsi="Times New Roman"/>
          <w:sz w:val="32"/>
          <w:szCs w:val="32"/>
        </w:rPr>
        <w:t>Рішення еліптичних крайових завдань</w:t>
      </w:r>
      <w:r>
        <w:rPr>
          <w:rFonts w:ascii="Times New Roman" w:hAnsi="Times New Roman"/>
          <w:sz w:val="32"/>
          <w:szCs w:val="32"/>
        </w:rPr>
        <w:t>»</w:t>
      </w:r>
    </w:p>
    <w:p w14:paraId="5F4AB537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5016FA2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C87E86A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24EBE51B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8C0F1F0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D0E2F5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543B34C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7E64D98F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DFB3B48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A1E2E92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2ED62CA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F3D1B9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1871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0ECA794" w14:textId="0A56AA67" w:rsidR="00F272B4" w:rsidRPr="00FE382B" w:rsidRDefault="00811002" w:rsidP="00FE382B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AF4E02D" w14:textId="2BFBB51D" w:rsidR="008B7B9A" w:rsidRDefault="000663E2" w:rsidP="00066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67977C53" w14:textId="77777777" w:rsidR="005577AA" w:rsidRPr="005577AA" w:rsidRDefault="005577AA" w:rsidP="005577AA">
      <w:pPr>
        <w:jc w:val="both"/>
        <w:rPr>
          <w:rFonts w:ascii="Times New Roman" w:hAnsi="Times New Roman" w:cs="Times New Roman"/>
          <w:sz w:val="28"/>
          <w:szCs w:val="28"/>
        </w:rPr>
      </w:pPr>
      <w:r w:rsidRPr="005577AA">
        <w:rPr>
          <w:rFonts w:ascii="Times New Roman" w:hAnsi="Times New Roman" w:cs="Times New Roman"/>
          <w:sz w:val="28"/>
          <w:szCs w:val="28"/>
        </w:rPr>
        <w:t>1.</w:t>
      </w:r>
      <w:r w:rsidRPr="005577AA">
        <w:rPr>
          <w:rFonts w:ascii="Times New Roman" w:hAnsi="Times New Roman" w:cs="Times New Roman"/>
          <w:sz w:val="28"/>
          <w:szCs w:val="28"/>
        </w:rPr>
        <w:tab/>
        <w:t>Постановка крайової задачі для еліптичного рівняння з урахуванням заданого роду граничних умов.</w:t>
      </w:r>
    </w:p>
    <w:p w14:paraId="39897C48" w14:textId="77777777" w:rsidR="005577AA" w:rsidRPr="005577AA" w:rsidRDefault="005577AA" w:rsidP="005577AA">
      <w:pPr>
        <w:jc w:val="both"/>
        <w:rPr>
          <w:rFonts w:ascii="Times New Roman" w:hAnsi="Times New Roman" w:cs="Times New Roman"/>
          <w:sz w:val="28"/>
          <w:szCs w:val="28"/>
        </w:rPr>
      </w:pPr>
      <w:r w:rsidRPr="005577AA">
        <w:rPr>
          <w:rFonts w:ascii="Times New Roman" w:hAnsi="Times New Roman" w:cs="Times New Roman"/>
          <w:sz w:val="28"/>
          <w:szCs w:val="28"/>
        </w:rPr>
        <w:t>2.</w:t>
      </w:r>
      <w:r w:rsidRPr="005577AA">
        <w:rPr>
          <w:rFonts w:ascii="Times New Roman" w:hAnsi="Times New Roman" w:cs="Times New Roman"/>
          <w:sz w:val="28"/>
          <w:szCs w:val="28"/>
        </w:rPr>
        <w:tab/>
        <w:t>Різницеві схеми, що апроксимують початкову крайову задачу.</w:t>
      </w:r>
    </w:p>
    <w:p w14:paraId="6A71A0DC" w14:textId="77777777" w:rsidR="005577AA" w:rsidRPr="005577AA" w:rsidRDefault="005577AA" w:rsidP="005577AA">
      <w:pPr>
        <w:jc w:val="both"/>
        <w:rPr>
          <w:rFonts w:ascii="Times New Roman" w:hAnsi="Times New Roman" w:cs="Times New Roman"/>
          <w:sz w:val="28"/>
          <w:szCs w:val="28"/>
        </w:rPr>
      </w:pPr>
      <w:r w:rsidRPr="005577AA">
        <w:rPr>
          <w:rFonts w:ascii="Times New Roman" w:hAnsi="Times New Roman" w:cs="Times New Roman"/>
          <w:sz w:val="28"/>
          <w:szCs w:val="28"/>
        </w:rPr>
        <w:t>3.</w:t>
      </w:r>
      <w:r w:rsidRPr="005577AA">
        <w:rPr>
          <w:rFonts w:ascii="Times New Roman" w:hAnsi="Times New Roman" w:cs="Times New Roman"/>
          <w:sz w:val="28"/>
          <w:szCs w:val="28"/>
        </w:rPr>
        <w:tab/>
        <w:t>Короткий опис використаного ітераційного методу рішення системи лінійних алгебраїчних рівнянь. Перевірка умови збіжності ітераційного процесу.</w:t>
      </w:r>
    </w:p>
    <w:p w14:paraId="2434F56F" w14:textId="77777777" w:rsidR="005577AA" w:rsidRPr="005577AA" w:rsidRDefault="005577AA" w:rsidP="005577AA">
      <w:pPr>
        <w:jc w:val="both"/>
        <w:rPr>
          <w:rFonts w:ascii="Times New Roman" w:hAnsi="Times New Roman" w:cs="Times New Roman"/>
          <w:sz w:val="28"/>
          <w:szCs w:val="28"/>
        </w:rPr>
      </w:pPr>
      <w:r w:rsidRPr="005577AA">
        <w:rPr>
          <w:rFonts w:ascii="Times New Roman" w:hAnsi="Times New Roman" w:cs="Times New Roman"/>
          <w:sz w:val="28"/>
          <w:szCs w:val="28"/>
        </w:rPr>
        <w:t>4.</w:t>
      </w:r>
      <w:r w:rsidRPr="005577AA">
        <w:rPr>
          <w:rFonts w:ascii="Times New Roman" w:hAnsi="Times New Roman" w:cs="Times New Roman"/>
          <w:sz w:val="28"/>
          <w:szCs w:val="28"/>
        </w:rPr>
        <w:tab/>
        <w:t>Програма рішення крайової задачі за допомогою ППП Mahtematica</w:t>
      </w:r>
    </w:p>
    <w:p w14:paraId="725FE5BC" w14:textId="1EB8712D" w:rsidR="002808C4" w:rsidRPr="002808C4" w:rsidRDefault="005577AA" w:rsidP="005577AA">
      <w:pPr>
        <w:jc w:val="both"/>
        <w:rPr>
          <w:rFonts w:ascii="Times New Roman" w:hAnsi="Times New Roman" w:cs="Times New Roman"/>
          <w:sz w:val="28"/>
          <w:szCs w:val="28"/>
        </w:rPr>
      </w:pPr>
      <w:r w:rsidRPr="005577AA">
        <w:rPr>
          <w:rFonts w:ascii="Times New Roman" w:hAnsi="Times New Roman" w:cs="Times New Roman"/>
          <w:sz w:val="28"/>
          <w:szCs w:val="28"/>
        </w:rPr>
        <w:t>5.</w:t>
      </w:r>
      <w:r w:rsidRPr="005577AA">
        <w:rPr>
          <w:rFonts w:ascii="Times New Roman" w:hAnsi="Times New Roman" w:cs="Times New Roman"/>
          <w:sz w:val="28"/>
          <w:szCs w:val="28"/>
        </w:rPr>
        <w:tab/>
        <w:t>Результати рішення, їх аналіз (графічне представлення ліній рівня).</w:t>
      </w:r>
    </w:p>
    <w:p w14:paraId="79378CD1" w14:textId="23246CC6" w:rsidR="005577AA" w:rsidRDefault="00E928A7" w:rsidP="005577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76DA1D9" w14:textId="5C19BC21" w:rsidR="005577AA" w:rsidRPr="005577AA" w:rsidRDefault="005577AA" w:rsidP="00EE5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36BE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5736" w:dyaOrig="720" w14:anchorId="35F6E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86.8pt;height:36pt" o:ole="" fillcolor="window">
            <v:imagedata r:id="rId6" o:title=""/>
          </v:shape>
          <o:OLEObject Type="Embed" ProgID="Equation.2" ShapeID="_x0000_i1042" DrawAspect="Content" ObjectID="_1681758107" r:id="rId7"/>
        </w:object>
      </w:r>
    </w:p>
    <w:p w14:paraId="08DD40D5" w14:textId="3BB8674D" w:rsidR="0080062D" w:rsidRDefault="005577AA" w:rsidP="005577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7AA">
        <w:rPr>
          <w:rFonts w:ascii="Times New Roman" w:hAnsi="Times New Roman" w:cs="Times New Roman"/>
          <w:sz w:val="28"/>
          <w:szCs w:val="28"/>
          <w:lang w:val="uk-UA"/>
        </w:rPr>
        <w:t>Вершини прямокутника визначені таким чином: А(a1,a2 ), B(b1,a2), C(b1,b2), D(a1,b2).</w:t>
      </w:r>
    </w:p>
    <w:p w14:paraId="2C5FBE07" w14:textId="0CE9309E" w:rsidR="004B282B" w:rsidRDefault="004B282B" w:rsidP="005577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E059B1" wp14:editId="1EED33CE">
            <wp:extent cx="5940425" cy="7581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DB83" w14:textId="6EEDF15B" w:rsidR="004B282B" w:rsidRPr="005C7AB5" w:rsidRDefault="004B282B" w:rsidP="005577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5118BC" wp14:editId="69EBD0BC">
            <wp:extent cx="5940425" cy="292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2BB" w14:textId="77777777" w:rsidR="005C7AB5" w:rsidRDefault="005C7AB5" w:rsidP="00D7483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0A6823" w14:textId="77777777" w:rsidR="005C7AB5" w:rsidRDefault="005C7A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00EC440" w14:textId="7373016B" w:rsidR="00D90E6C" w:rsidRDefault="00D23041" w:rsidP="005C7A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9B05D42" w14:textId="7F10FA1B" w:rsidR="00C52A13" w:rsidRPr="00572800" w:rsidRDefault="000B38CF" w:rsidP="00572800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5577AA">
        <w:rPr>
          <w:rFonts w:ascii="Times New Roman" w:hAnsi="Times New Roman" w:cs="Times New Roman"/>
          <w:sz w:val="28"/>
          <w:szCs w:val="28"/>
        </w:rPr>
        <w:t>Постановка крайової задачі для еліптичного рівняння з урахуванням заданого роду граничних умов</w:t>
      </w:r>
      <w:r w:rsidR="00343DD7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:</w:t>
      </w:r>
    </w:p>
    <w:p w14:paraId="4F6B65A2" w14:textId="6626CFE4" w:rsidR="002F6A14" w:rsidRDefault="002F6A1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A024813" w14:textId="5A8B0854" w:rsidR="002F6A14" w:rsidRPr="00D26C4A" w:rsidRDefault="00BF42FF" w:rsidP="00D26C4A">
      <w:pPr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-0.1y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D26C4A" w:rsidRPr="006860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0&lt;x&lt;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  0&lt;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&lt;2</m:t>
        </m:r>
      </m:oMath>
    </w:p>
    <w:p w14:paraId="0C1CAB4A" w14:textId="77777777" w:rsidR="00E04EAB" w:rsidRPr="00C46CC4" w:rsidRDefault="00E04EAB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37EC04A" w14:textId="671ED584" w:rsidR="00D942AB" w:rsidRDefault="006860C0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Де вершини прямокутника:</w:t>
      </w:r>
      <w:r w:rsidR="002D11F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="002D11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2D11F0" w:rsidRPr="002D11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(0,0); </w:t>
      </w:r>
      <w:r w:rsidR="002D11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2D11F0" w:rsidRPr="002D11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(3,0); </w:t>
      </w:r>
      <w:r w:rsidR="002D11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2D11F0" w:rsidRPr="002D11F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2D11F0" w:rsidRPr="00EE098C">
        <w:rPr>
          <w:rFonts w:ascii="Times New Roman" w:eastAsiaTheme="minorEastAsia" w:hAnsi="Times New Roman" w:cs="Times New Roman"/>
          <w:iCs/>
          <w:sz w:val="28"/>
          <w:szCs w:val="28"/>
        </w:rPr>
        <w:t>3,2</w:t>
      </w:r>
      <w:r w:rsidR="002D11F0" w:rsidRPr="002D11F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2D11F0" w:rsidRPr="00EE09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2D11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="002D11F0" w:rsidRPr="00EE098C">
        <w:rPr>
          <w:rFonts w:ascii="Times New Roman" w:eastAsiaTheme="minorEastAsia" w:hAnsi="Times New Roman" w:cs="Times New Roman"/>
          <w:iCs/>
          <w:sz w:val="28"/>
          <w:szCs w:val="28"/>
        </w:rPr>
        <w:t>(0,2).</w:t>
      </w:r>
    </w:p>
    <w:p w14:paraId="24F21022" w14:textId="77777777" w:rsidR="00EE098C" w:rsidRPr="00EE098C" w:rsidRDefault="00EE098C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E609C5" w14:textId="0BC0E2FC" w:rsidR="00D942AB" w:rsidRPr="000D4FD3" w:rsidRDefault="00EE098C" w:rsidP="000F7D0B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5577AA">
        <w:rPr>
          <w:rFonts w:ascii="Times New Roman" w:hAnsi="Times New Roman" w:cs="Times New Roman"/>
          <w:sz w:val="28"/>
          <w:szCs w:val="28"/>
        </w:rPr>
        <w:t>Різницеві схеми, що апроксимують початкову крайову задачу</w:t>
      </w:r>
      <w:r w:rsidR="000F7D0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A648E1" w14:textId="78D89944" w:rsidR="000D4FD3" w:rsidRDefault="000D4FD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948D76A" w14:textId="44DF6815" w:rsidR="00464D49" w:rsidRDefault="00464D49" w:rsidP="00464D49">
      <w:pPr>
        <w:pStyle w:val="ListParagraph"/>
        <w:spacing w:before="120" w:after="0"/>
        <w:jc w:val="center"/>
      </w:pPr>
      <w:r>
        <w:rPr>
          <w:noProof/>
          <w:lang w:val="en-US"/>
        </w:rPr>
        <w:drawing>
          <wp:inline distT="0" distB="0" distL="0" distR="0" wp14:anchorId="390E09A4" wp14:editId="301F8934">
            <wp:extent cx="1744980" cy="457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A7CECD9" w14:textId="68F7771D" w:rsidR="00464D49" w:rsidRDefault="00464D49" w:rsidP="00464D49">
      <w:pPr>
        <w:pStyle w:val="ListParagraph"/>
        <w:spacing w:before="120" w:after="0"/>
        <w:jc w:val="center"/>
      </w:pPr>
      <w:r>
        <w:rPr>
          <w:noProof/>
          <w:lang w:val="en-US"/>
        </w:rPr>
        <w:drawing>
          <wp:inline distT="0" distB="0" distL="0" distR="0" wp14:anchorId="6A94B15E" wp14:editId="1F6B0DA7">
            <wp:extent cx="1744980" cy="457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5973E0A" w14:textId="46A9AF44" w:rsidR="00464D49" w:rsidRDefault="00464D49" w:rsidP="00464D49">
      <w:pPr>
        <w:pStyle w:val="ListParagraph"/>
        <w:spacing w:before="120" w:after="0"/>
        <w:jc w:val="center"/>
      </w:pPr>
      <w:r>
        <w:rPr>
          <w:noProof/>
          <w:lang w:val="en-US"/>
        </w:rPr>
        <w:drawing>
          <wp:inline distT="0" distB="0" distL="0" distR="0" wp14:anchorId="6565465A" wp14:editId="23C5AF91">
            <wp:extent cx="11811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1AFF4CF5" w14:textId="0DBBC4BA" w:rsidR="00641140" w:rsidRPr="004B62AE" w:rsidRDefault="00641140" w:rsidP="00884140">
      <w:pPr>
        <w:spacing w:before="120" w:after="0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71921EFD" w14:textId="77777777" w:rsidR="00C35183" w:rsidRPr="00093714" w:rsidRDefault="00C35183" w:rsidP="00C35183">
      <w:pPr>
        <w:spacing w:before="120"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0E3FBE0" w14:textId="19685AE4" w:rsidR="00464D49" w:rsidRPr="003D7FF1" w:rsidRDefault="009257A7" w:rsidP="003D7F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7AA">
        <w:rPr>
          <w:rFonts w:ascii="Times New Roman" w:hAnsi="Times New Roman" w:cs="Times New Roman"/>
          <w:sz w:val="28"/>
          <w:szCs w:val="28"/>
        </w:rPr>
        <w:t>3.</w:t>
      </w:r>
      <w:r w:rsidRPr="005577AA">
        <w:rPr>
          <w:rFonts w:ascii="Times New Roman" w:hAnsi="Times New Roman" w:cs="Times New Roman"/>
          <w:sz w:val="28"/>
          <w:szCs w:val="28"/>
        </w:rPr>
        <w:tab/>
        <w:t>Короткий опис використаного ітераційного методу рішення системи лінійних алгебраїчних рівнянь. Перевірка умови збіжності ітераційного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9A186F" w14:textId="578A948C" w:rsidR="009257A7" w:rsidRDefault="009257A7" w:rsidP="003D7FF1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9257A7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Метод Гауса-Зейделя можна вважати модифікацією метода Якобі, так як він також передбачає обчислення кожного рівняння системи окремо відносно однієї змінної за припущення, що всі інші змінні відомі, і були обчислені раніше</w:t>
      </w:r>
      <w:r w:rsidR="00421B5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14:paraId="7A71A67B" w14:textId="1C1AEE61" w:rsidR="00421B53" w:rsidRDefault="00B26D72" w:rsidP="003D7FF1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788884" wp14:editId="7B89A0D2">
            <wp:extent cx="5940425" cy="2707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A6E" w14:textId="76FF6787" w:rsidR="00FB3C46" w:rsidRPr="00FB3C46" w:rsidRDefault="00FB3C46" w:rsidP="00AC07A7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FB3C46">
        <w:rPr>
          <w:rFonts w:ascii="Times New Roman" w:hAnsi="Times New Roman" w:cs="Times New Roman"/>
          <w:sz w:val="28"/>
          <w:szCs w:val="28"/>
        </w:rPr>
        <w:lastRenderedPageBreak/>
        <w:t>Програма рішення крайової задачі за допомогою ППП Mahtematica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0BB270" w14:textId="2DA1CAF1" w:rsidR="00F369D5" w:rsidRDefault="009520B1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225295" wp14:editId="1FC24743">
            <wp:extent cx="5940425" cy="44754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57E4" w14:textId="7E797A02" w:rsidR="00736C1C" w:rsidRDefault="00736C1C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ACCC9A" wp14:editId="330EEAC2">
            <wp:extent cx="5940425" cy="176403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A91F" w14:textId="2EEC1C71" w:rsidR="00E47BDF" w:rsidRDefault="00E47BDF" w:rsidP="00BC31D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56888E" wp14:editId="67741EF2">
            <wp:extent cx="3802380" cy="244581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598" cy="24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EAC7" w14:textId="203776A7" w:rsidR="00FD2640" w:rsidRPr="009520B1" w:rsidRDefault="00FD2640" w:rsidP="000A6BC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CFB897" wp14:editId="4C6C17E9">
            <wp:extent cx="4777740" cy="356581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105" cy="35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628E" w14:textId="6AAF4481" w:rsidR="003A07EC" w:rsidRDefault="003A07EC" w:rsidP="003A07EC">
      <w:pPr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ВИСНОВКИ</w:t>
      </w:r>
    </w:p>
    <w:p w14:paraId="4AE4DC82" w14:textId="17282C4F" w:rsidR="000209BC" w:rsidRPr="00BF42FF" w:rsidRDefault="000209BC" w:rsidP="00F274ED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У ході даної лабораторної роботи було розглянуто різницеві методи для вирішення  </w:t>
      </w:r>
      <w:r w:rsidR="000A6BC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двовимірних еліптичних 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крайових задач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  <w:r w:rsidR="000A6BC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Дана задача була вирішена </w:t>
      </w:r>
      <w:r w:rsidR="0028394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за допомогою ітераційного метода Зейделя.</w:t>
      </w:r>
      <w:r w:rsidR="00BF42F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Графіки отриманої функції наведені у протоколі.</w:t>
      </w:r>
      <w:bookmarkStart w:id="0" w:name="_GoBack"/>
      <w:bookmarkEnd w:id="0"/>
    </w:p>
    <w:sectPr w:rsidR="000209BC" w:rsidRPr="00BF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Letter Gothic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538"/>
    <w:multiLevelType w:val="hybridMultilevel"/>
    <w:tmpl w:val="3A14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2" w15:restartNumberingAfterBreak="0">
    <w:nsid w:val="1A9D3261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3" w15:restartNumberingAfterBreak="0">
    <w:nsid w:val="4F676F2F"/>
    <w:multiLevelType w:val="hybridMultilevel"/>
    <w:tmpl w:val="31A2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17195"/>
    <w:multiLevelType w:val="hybridMultilevel"/>
    <w:tmpl w:val="56DE0DE6"/>
    <w:lvl w:ilvl="0" w:tplc="A08C9D4E">
      <w:start w:val="4"/>
      <w:numFmt w:val="decimal"/>
      <w:lvlText w:val="%1."/>
      <w:lvlJc w:val="left"/>
      <w:pPr>
        <w:ind w:left="11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E861796"/>
    <w:multiLevelType w:val="hybridMultilevel"/>
    <w:tmpl w:val="FB3A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345B5"/>
    <w:multiLevelType w:val="hybridMultilevel"/>
    <w:tmpl w:val="A3AE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2B9F"/>
    <w:multiLevelType w:val="hybridMultilevel"/>
    <w:tmpl w:val="E56C0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E12E7"/>
    <w:multiLevelType w:val="hybridMultilevel"/>
    <w:tmpl w:val="F4309E4C"/>
    <w:lvl w:ilvl="0" w:tplc="CDE4291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0051B7"/>
    <w:rsid w:val="00007B8E"/>
    <w:rsid w:val="000209BC"/>
    <w:rsid w:val="000266E5"/>
    <w:rsid w:val="00035167"/>
    <w:rsid w:val="00040299"/>
    <w:rsid w:val="00042FA6"/>
    <w:rsid w:val="00045E70"/>
    <w:rsid w:val="0004693F"/>
    <w:rsid w:val="00063A66"/>
    <w:rsid w:val="000663E2"/>
    <w:rsid w:val="00073822"/>
    <w:rsid w:val="00080F65"/>
    <w:rsid w:val="00093714"/>
    <w:rsid w:val="000A6BCD"/>
    <w:rsid w:val="000B133E"/>
    <w:rsid w:val="000B38CF"/>
    <w:rsid w:val="000C132F"/>
    <w:rsid w:val="000C5CFE"/>
    <w:rsid w:val="000C6C34"/>
    <w:rsid w:val="000D4FD3"/>
    <w:rsid w:val="000E2EDA"/>
    <w:rsid w:val="000F02D6"/>
    <w:rsid w:val="000F47D4"/>
    <w:rsid w:val="000F7D0B"/>
    <w:rsid w:val="00113764"/>
    <w:rsid w:val="00115E41"/>
    <w:rsid w:val="0013270A"/>
    <w:rsid w:val="00135685"/>
    <w:rsid w:val="00142C86"/>
    <w:rsid w:val="00146688"/>
    <w:rsid w:val="00173B1D"/>
    <w:rsid w:val="0018029F"/>
    <w:rsid w:val="00183362"/>
    <w:rsid w:val="0019369D"/>
    <w:rsid w:val="00194277"/>
    <w:rsid w:val="001B4E3D"/>
    <w:rsid w:val="001C3368"/>
    <w:rsid w:val="001D27EA"/>
    <w:rsid w:val="001D5CAB"/>
    <w:rsid w:val="001E1F93"/>
    <w:rsid w:val="00203BB8"/>
    <w:rsid w:val="00221F94"/>
    <w:rsid w:val="002405A9"/>
    <w:rsid w:val="0026724F"/>
    <w:rsid w:val="00270AC6"/>
    <w:rsid w:val="00277C74"/>
    <w:rsid w:val="002808C4"/>
    <w:rsid w:val="00283948"/>
    <w:rsid w:val="00291B6D"/>
    <w:rsid w:val="002A115D"/>
    <w:rsid w:val="002B7196"/>
    <w:rsid w:val="002D11F0"/>
    <w:rsid w:val="002D674A"/>
    <w:rsid w:val="002E1C94"/>
    <w:rsid w:val="002F6A14"/>
    <w:rsid w:val="00300217"/>
    <w:rsid w:val="00317002"/>
    <w:rsid w:val="00321443"/>
    <w:rsid w:val="00326EEE"/>
    <w:rsid w:val="00343DD7"/>
    <w:rsid w:val="003457D2"/>
    <w:rsid w:val="00345AF0"/>
    <w:rsid w:val="003522ED"/>
    <w:rsid w:val="00352B1E"/>
    <w:rsid w:val="00362623"/>
    <w:rsid w:val="00373A61"/>
    <w:rsid w:val="00377385"/>
    <w:rsid w:val="00377D7D"/>
    <w:rsid w:val="00383F6E"/>
    <w:rsid w:val="00387B1D"/>
    <w:rsid w:val="00392F8A"/>
    <w:rsid w:val="003936DC"/>
    <w:rsid w:val="003A07EC"/>
    <w:rsid w:val="003A4319"/>
    <w:rsid w:val="003B0F34"/>
    <w:rsid w:val="003B34E4"/>
    <w:rsid w:val="003C173E"/>
    <w:rsid w:val="003C597A"/>
    <w:rsid w:val="003D32B2"/>
    <w:rsid w:val="003D7FF1"/>
    <w:rsid w:val="003E31DD"/>
    <w:rsid w:val="003E4A70"/>
    <w:rsid w:val="003F1667"/>
    <w:rsid w:val="003F2AAE"/>
    <w:rsid w:val="003F5BAC"/>
    <w:rsid w:val="004000AD"/>
    <w:rsid w:val="0040637C"/>
    <w:rsid w:val="00407AC7"/>
    <w:rsid w:val="0041422D"/>
    <w:rsid w:val="00421B53"/>
    <w:rsid w:val="00423FD0"/>
    <w:rsid w:val="00424D44"/>
    <w:rsid w:val="0043088F"/>
    <w:rsid w:val="00436255"/>
    <w:rsid w:val="004500F1"/>
    <w:rsid w:val="00456F7A"/>
    <w:rsid w:val="004605F3"/>
    <w:rsid w:val="0046435F"/>
    <w:rsid w:val="00464D49"/>
    <w:rsid w:val="00470F37"/>
    <w:rsid w:val="0047444E"/>
    <w:rsid w:val="00481A05"/>
    <w:rsid w:val="0048511A"/>
    <w:rsid w:val="00493BC6"/>
    <w:rsid w:val="004A6CBE"/>
    <w:rsid w:val="004B282B"/>
    <w:rsid w:val="004B5225"/>
    <w:rsid w:val="004B62AE"/>
    <w:rsid w:val="004C35A6"/>
    <w:rsid w:val="004D20EC"/>
    <w:rsid w:val="004D2100"/>
    <w:rsid w:val="004D7479"/>
    <w:rsid w:val="004F15BC"/>
    <w:rsid w:val="00500F0A"/>
    <w:rsid w:val="00500F81"/>
    <w:rsid w:val="0050561F"/>
    <w:rsid w:val="00523FF3"/>
    <w:rsid w:val="005317EF"/>
    <w:rsid w:val="00534B5B"/>
    <w:rsid w:val="00540BC6"/>
    <w:rsid w:val="00541EA7"/>
    <w:rsid w:val="00555427"/>
    <w:rsid w:val="005564EB"/>
    <w:rsid w:val="005577AA"/>
    <w:rsid w:val="00572800"/>
    <w:rsid w:val="00586B6B"/>
    <w:rsid w:val="0059365E"/>
    <w:rsid w:val="005A3A50"/>
    <w:rsid w:val="005B307A"/>
    <w:rsid w:val="005B71E9"/>
    <w:rsid w:val="005C7AB5"/>
    <w:rsid w:val="005D097E"/>
    <w:rsid w:val="005E012E"/>
    <w:rsid w:val="005E6593"/>
    <w:rsid w:val="005F1447"/>
    <w:rsid w:val="005F1582"/>
    <w:rsid w:val="005F6C61"/>
    <w:rsid w:val="0061350B"/>
    <w:rsid w:val="00621C73"/>
    <w:rsid w:val="00641140"/>
    <w:rsid w:val="00670B67"/>
    <w:rsid w:val="0067186B"/>
    <w:rsid w:val="006744AB"/>
    <w:rsid w:val="00677B70"/>
    <w:rsid w:val="006860C0"/>
    <w:rsid w:val="00694466"/>
    <w:rsid w:val="00694983"/>
    <w:rsid w:val="006A07C3"/>
    <w:rsid w:val="006C213F"/>
    <w:rsid w:val="006C7FF4"/>
    <w:rsid w:val="006D138B"/>
    <w:rsid w:val="006F7C2C"/>
    <w:rsid w:val="00711A13"/>
    <w:rsid w:val="00721A6F"/>
    <w:rsid w:val="00727E82"/>
    <w:rsid w:val="00727F9B"/>
    <w:rsid w:val="00736C1C"/>
    <w:rsid w:val="00785945"/>
    <w:rsid w:val="007870FB"/>
    <w:rsid w:val="007936A7"/>
    <w:rsid w:val="00793C20"/>
    <w:rsid w:val="007941CC"/>
    <w:rsid w:val="007C5195"/>
    <w:rsid w:val="007C5353"/>
    <w:rsid w:val="007E122E"/>
    <w:rsid w:val="007F624F"/>
    <w:rsid w:val="0080062D"/>
    <w:rsid w:val="00811002"/>
    <w:rsid w:val="00824814"/>
    <w:rsid w:val="008318E9"/>
    <w:rsid w:val="0084480D"/>
    <w:rsid w:val="0084598C"/>
    <w:rsid w:val="00846D6A"/>
    <w:rsid w:val="00870FA8"/>
    <w:rsid w:val="008718B2"/>
    <w:rsid w:val="008819E3"/>
    <w:rsid w:val="00884140"/>
    <w:rsid w:val="008945B8"/>
    <w:rsid w:val="008B0EDF"/>
    <w:rsid w:val="008B7B9A"/>
    <w:rsid w:val="008C0E52"/>
    <w:rsid w:val="008C3D91"/>
    <w:rsid w:val="008C6A91"/>
    <w:rsid w:val="008D3516"/>
    <w:rsid w:val="008E1EE3"/>
    <w:rsid w:val="008E7315"/>
    <w:rsid w:val="008F08E1"/>
    <w:rsid w:val="008F1B12"/>
    <w:rsid w:val="008F34B5"/>
    <w:rsid w:val="008F3D62"/>
    <w:rsid w:val="008F7346"/>
    <w:rsid w:val="00901093"/>
    <w:rsid w:val="009013D0"/>
    <w:rsid w:val="0090506C"/>
    <w:rsid w:val="009055D2"/>
    <w:rsid w:val="00914F62"/>
    <w:rsid w:val="00915C97"/>
    <w:rsid w:val="009257A7"/>
    <w:rsid w:val="009516D4"/>
    <w:rsid w:val="009520B1"/>
    <w:rsid w:val="009575C0"/>
    <w:rsid w:val="00963389"/>
    <w:rsid w:val="00973F6A"/>
    <w:rsid w:val="009B2C2A"/>
    <w:rsid w:val="009B7AF6"/>
    <w:rsid w:val="009B7B09"/>
    <w:rsid w:val="009C4887"/>
    <w:rsid w:val="009C5C0F"/>
    <w:rsid w:val="009E64AB"/>
    <w:rsid w:val="009F3104"/>
    <w:rsid w:val="009F3DD8"/>
    <w:rsid w:val="00A0184E"/>
    <w:rsid w:val="00A05178"/>
    <w:rsid w:val="00A1233D"/>
    <w:rsid w:val="00A1597C"/>
    <w:rsid w:val="00A614E2"/>
    <w:rsid w:val="00A61DB1"/>
    <w:rsid w:val="00A82B57"/>
    <w:rsid w:val="00A97DBE"/>
    <w:rsid w:val="00AA27F8"/>
    <w:rsid w:val="00AB43A6"/>
    <w:rsid w:val="00AB4532"/>
    <w:rsid w:val="00AB5577"/>
    <w:rsid w:val="00AB6E6E"/>
    <w:rsid w:val="00AC07A7"/>
    <w:rsid w:val="00AD6835"/>
    <w:rsid w:val="00AF67A0"/>
    <w:rsid w:val="00B12485"/>
    <w:rsid w:val="00B2215B"/>
    <w:rsid w:val="00B2470F"/>
    <w:rsid w:val="00B26A44"/>
    <w:rsid w:val="00B26D72"/>
    <w:rsid w:val="00B337B8"/>
    <w:rsid w:val="00B5567C"/>
    <w:rsid w:val="00B660A8"/>
    <w:rsid w:val="00B71AAC"/>
    <w:rsid w:val="00B749ED"/>
    <w:rsid w:val="00B77B13"/>
    <w:rsid w:val="00B80FEA"/>
    <w:rsid w:val="00B9321F"/>
    <w:rsid w:val="00B96ED4"/>
    <w:rsid w:val="00BA1315"/>
    <w:rsid w:val="00BA3362"/>
    <w:rsid w:val="00BB5902"/>
    <w:rsid w:val="00BC31DD"/>
    <w:rsid w:val="00BC462B"/>
    <w:rsid w:val="00BC7647"/>
    <w:rsid w:val="00BD237D"/>
    <w:rsid w:val="00BF42FF"/>
    <w:rsid w:val="00BF6A67"/>
    <w:rsid w:val="00C14C41"/>
    <w:rsid w:val="00C201DA"/>
    <w:rsid w:val="00C22830"/>
    <w:rsid w:val="00C26EAB"/>
    <w:rsid w:val="00C35183"/>
    <w:rsid w:val="00C35F7E"/>
    <w:rsid w:val="00C36B76"/>
    <w:rsid w:val="00C46CC4"/>
    <w:rsid w:val="00C52A13"/>
    <w:rsid w:val="00C56B6E"/>
    <w:rsid w:val="00C65843"/>
    <w:rsid w:val="00C67AE8"/>
    <w:rsid w:val="00C80E23"/>
    <w:rsid w:val="00C868CE"/>
    <w:rsid w:val="00CA3FBD"/>
    <w:rsid w:val="00CA737E"/>
    <w:rsid w:val="00CA766A"/>
    <w:rsid w:val="00CA7AC9"/>
    <w:rsid w:val="00CB5DBD"/>
    <w:rsid w:val="00CC1974"/>
    <w:rsid w:val="00CC36BE"/>
    <w:rsid w:val="00CC5AAC"/>
    <w:rsid w:val="00CD00EC"/>
    <w:rsid w:val="00CD6160"/>
    <w:rsid w:val="00CE1A0E"/>
    <w:rsid w:val="00CE34FD"/>
    <w:rsid w:val="00D01F90"/>
    <w:rsid w:val="00D0400D"/>
    <w:rsid w:val="00D209D9"/>
    <w:rsid w:val="00D23041"/>
    <w:rsid w:val="00D26C4A"/>
    <w:rsid w:val="00D33ABF"/>
    <w:rsid w:val="00D45A2C"/>
    <w:rsid w:val="00D57A66"/>
    <w:rsid w:val="00D74267"/>
    <w:rsid w:val="00D7483A"/>
    <w:rsid w:val="00D7740E"/>
    <w:rsid w:val="00D80CAA"/>
    <w:rsid w:val="00D90E6C"/>
    <w:rsid w:val="00D942AB"/>
    <w:rsid w:val="00DC1D5D"/>
    <w:rsid w:val="00DC6803"/>
    <w:rsid w:val="00DE1266"/>
    <w:rsid w:val="00E0078A"/>
    <w:rsid w:val="00E04EAB"/>
    <w:rsid w:val="00E170CE"/>
    <w:rsid w:val="00E253A0"/>
    <w:rsid w:val="00E378EB"/>
    <w:rsid w:val="00E419F3"/>
    <w:rsid w:val="00E41DB3"/>
    <w:rsid w:val="00E47BDF"/>
    <w:rsid w:val="00E57CC7"/>
    <w:rsid w:val="00E915D7"/>
    <w:rsid w:val="00E928A7"/>
    <w:rsid w:val="00E95137"/>
    <w:rsid w:val="00EA1623"/>
    <w:rsid w:val="00EA1882"/>
    <w:rsid w:val="00EB0532"/>
    <w:rsid w:val="00EB0C51"/>
    <w:rsid w:val="00EB5346"/>
    <w:rsid w:val="00EB7237"/>
    <w:rsid w:val="00EC7004"/>
    <w:rsid w:val="00ED01F9"/>
    <w:rsid w:val="00EE098C"/>
    <w:rsid w:val="00EE504C"/>
    <w:rsid w:val="00EF18BA"/>
    <w:rsid w:val="00F251EB"/>
    <w:rsid w:val="00F272B4"/>
    <w:rsid w:val="00F274ED"/>
    <w:rsid w:val="00F30707"/>
    <w:rsid w:val="00F369D5"/>
    <w:rsid w:val="00F42647"/>
    <w:rsid w:val="00F43CA0"/>
    <w:rsid w:val="00F64B42"/>
    <w:rsid w:val="00F666A1"/>
    <w:rsid w:val="00F86A3F"/>
    <w:rsid w:val="00F912D0"/>
    <w:rsid w:val="00F9188B"/>
    <w:rsid w:val="00FA16C8"/>
    <w:rsid w:val="00FB15C3"/>
    <w:rsid w:val="00FB24DA"/>
    <w:rsid w:val="00FB3C46"/>
    <w:rsid w:val="00FB7C47"/>
    <w:rsid w:val="00FC1A4D"/>
    <w:rsid w:val="00FC56B7"/>
    <w:rsid w:val="00FC6E2E"/>
    <w:rsid w:val="00FD2640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4BE"/>
  <w15:chartTrackingRefBased/>
  <w15:docId w15:val="{EBB51CDC-8A57-40FA-A15A-1568CFB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272B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272B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F272B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character" w:styleId="Emphasis">
    <w:name w:val="Emphasis"/>
    <w:qFormat/>
    <w:rsid w:val="00D0400D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D0">
    <w:name w:val="D0"/>
    <w:rsid w:val="00D0400D"/>
    <w:pPr>
      <w:keepLines/>
      <w:widowControl w:val="0"/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80"/>
      <w:sz w:val="24"/>
      <w:szCs w:val="20"/>
      <w:lang w:eastAsia="ru-RU"/>
    </w:rPr>
  </w:style>
  <w:style w:type="paragraph" w:customStyle="1" w:styleId="L1">
    <w:name w:val="L1"/>
    <w:basedOn w:val="Normal"/>
    <w:rsid w:val="00D0400D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command">
    <w:name w:val="command"/>
    <w:rsid w:val="00D0400D"/>
    <w:rPr>
      <w:rFonts w:ascii="Letter Gothic" w:hAnsi="Letter Gothic" w:hint="default"/>
      <w:noProof/>
      <w:color w:val="9900FF"/>
      <w:sz w:val="18"/>
    </w:rPr>
  </w:style>
  <w:style w:type="paragraph" w:styleId="ListParagraph">
    <w:name w:val="List Paragraph"/>
    <w:basedOn w:val="Normal"/>
    <w:qFormat/>
    <w:rsid w:val="00D23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D2B49-87A7-44EF-A068-33937DB9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330</cp:revision>
  <dcterms:created xsi:type="dcterms:W3CDTF">2021-03-09T13:23:00Z</dcterms:created>
  <dcterms:modified xsi:type="dcterms:W3CDTF">2021-05-05T19:13:00Z</dcterms:modified>
</cp:coreProperties>
</file>