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ED2AD" w14:textId="77777777" w:rsidR="00B8786E" w:rsidRDefault="00B8786E" w:rsidP="00B8786E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 w14:paraId="4C54F603" w14:textId="77777777" w:rsidR="00B8786E" w:rsidRDefault="00B8786E" w:rsidP="00B8786E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ТЕХНІЧНИЙ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УНІВЕРСИТЕТ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 w14:paraId="726EAFA6" w14:textId="77777777" w:rsidR="00B8786E" w:rsidRDefault="00B8786E" w:rsidP="00B8786E">
      <w:pPr>
        <w:jc w:val="center"/>
        <w:rPr>
          <w:sz w:val="28"/>
          <w:szCs w:val="28"/>
        </w:rPr>
      </w:pPr>
      <w:r>
        <w:rPr>
          <w:sz w:val="28"/>
          <w:szCs w:val="28"/>
        </w:rPr>
        <w:t>„КИЇВСЬКИЙ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ПОЛІТЕХНІЧНИЙ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ІНСТИТУТ”</w:t>
      </w:r>
    </w:p>
    <w:p w14:paraId="1B5555FD" w14:textId="77777777" w:rsidR="00B8786E" w:rsidRDefault="00B8786E" w:rsidP="00B8786E">
      <w:pPr>
        <w:jc w:val="center"/>
        <w:rPr>
          <w:sz w:val="28"/>
          <w:szCs w:val="28"/>
        </w:rPr>
      </w:pPr>
      <w:r>
        <w:rPr>
          <w:sz w:val="28"/>
          <w:szCs w:val="28"/>
        </w:rPr>
        <w:t>НАВЧАЛЬНО</w:t>
      </w:r>
      <w:r>
        <w:rPr>
          <w:sz w:val="28"/>
          <w:szCs w:val="28"/>
        </w:rPr>
        <w:t>-</w:t>
      </w:r>
      <w:r>
        <w:rPr>
          <w:sz w:val="28"/>
          <w:szCs w:val="28"/>
        </w:rPr>
        <w:t>НАУКОВИЙ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КОМПЛЕКС</w:t>
      </w:r>
    </w:p>
    <w:p w14:paraId="33D086EE" w14:textId="77777777" w:rsidR="00B8786E" w:rsidRDefault="00B8786E" w:rsidP="00B8786E">
      <w:pPr>
        <w:jc w:val="center"/>
        <w:rPr>
          <w:sz w:val="28"/>
          <w:szCs w:val="28"/>
        </w:rPr>
      </w:pPr>
      <w:r>
        <w:rPr>
          <w:sz w:val="28"/>
          <w:szCs w:val="28"/>
        </w:rPr>
        <w:t>„ІНСТИТУТ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ПРИКЛАДНОГО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АНАЛІЗУ”</w:t>
      </w:r>
      <w:r>
        <w:rPr>
          <w:sz w:val="28"/>
          <w:szCs w:val="28"/>
        </w:rPr>
        <w:t xml:space="preserve"> </w:t>
      </w:r>
    </w:p>
    <w:p w14:paraId="61D51EE4" w14:textId="77777777" w:rsidR="00B8786E" w:rsidRDefault="00B8786E" w:rsidP="00B8786E">
      <w:pPr>
        <w:jc w:val="center"/>
        <w:rPr>
          <w:sz w:val="28"/>
          <w:szCs w:val="28"/>
        </w:rPr>
      </w:pPr>
    </w:p>
    <w:p w14:paraId="480F0724" w14:textId="77777777" w:rsidR="00B8786E" w:rsidRDefault="00B8786E" w:rsidP="00B8786E">
      <w:pPr>
        <w:jc w:val="center"/>
        <w:rPr>
          <w:b/>
          <w:bCs/>
          <w:sz w:val="28"/>
          <w:szCs w:val="28"/>
        </w:rPr>
      </w:pPr>
    </w:p>
    <w:p w14:paraId="0391C2A7" w14:textId="77777777" w:rsidR="00B8786E" w:rsidRDefault="00B8786E" w:rsidP="00B8786E">
      <w:pPr>
        <w:jc w:val="center"/>
        <w:rPr>
          <w:b/>
          <w:bCs/>
          <w:sz w:val="28"/>
          <w:szCs w:val="28"/>
        </w:rPr>
      </w:pPr>
    </w:p>
    <w:p w14:paraId="09E53A97" w14:textId="77777777" w:rsidR="00B8786E" w:rsidRDefault="00B8786E" w:rsidP="00B8786E">
      <w:pPr>
        <w:jc w:val="center"/>
        <w:rPr>
          <w:b/>
          <w:bCs/>
          <w:sz w:val="28"/>
          <w:szCs w:val="28"/>
        </w:rPr>
      </w:pPr>
    </w:p>
    <w:p w14:paraId="3A0575FE" w14:textId="77777777" w:rsidR="00B8786E" w:rsidRDefault="00B8786E" w:rsidP="00B8786E">
      <w:pPr>
        <w:jc w:val="center"/>
        <w:rPr>
          <w:b/>
          <w:bCs/>
          <w:sz w:val="28"/>
          <w:szCs w:val="28"/>
        </w:rPr>
      </w:pPr>
    </w:p>
    <w:p w14:paraId="7E8C6185" w14:textId="77777777" w:rsidR="00B8786E" w:rsidRDefault="00B8786E" w:rsidP="00B8786E">
      <w:pPr>
        <w:jc w:val="center"/>
        <w:rPr>
          <w:sz w:val="28"/>
          <w:szCs w:val="28"/>
        </w:rPr>
      </w:pPr>
    </w:p>
    <w:p w14:paraId="6A8619C2" w14:textId="77777777" w:rsidR="00B8786E" w:rsidRDefault="00B8786E" w:rsidP="00B8786E">
      <w:pPr>
        <w:jc w:val="center"/>
        <w:rPr>
          <w:sz w:val="28"/>
          <w:szCs w:val="28"/>
        </w:rPr>
      </w:pPr>
    </w:p>
    <w:p w14:paraId="35971DCA" w14:textId="77777777" w:rsidR="00B8786E" w:rsidRDefault="00B8786E" w:rsidP="00B8786E">
      <w:pPr>
        <w:jc w:val="center"/>
        <w:rPr>
          <w:sz w:val="28"/>
          <w:szCs w:val="28"/>
        </w:rPr>
      </w:pPr>
    </w:p>
    <w:p w14:paraId="015EA0F5" w14:textId="77777777" w:rsidR="00B8786E" w:rsidRDefault="00B8786E" w:rsidP="00B878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РОБОТА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1</w:t>
      </w:r>
    </w:p>
    <w:p w14:paraId="265190ED" w14:textId="77777777" w:rsidR="00B8786E" w:rsidRDefault="00B8786E" w:rsidP="00B8786E">
      <w:pPr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курсу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„</w:t>
      </w:r>
      <w:r>
        <w:rPr>
          <w:i/>
          <w:iCs/>
          <w:sz w:val="28"/>
          <w:szCs w:val="28"/>
        </w:rPr>
        <w:t>Чисельні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методи</w:t>
      </w:r>
      <w:r>
        <w:rPr>
          <w:sz w:val="28"/>
          <w:szCs w:val="28"/>
        </w:rPr>
        <w:t>”</w:t>
      </w:r>
    </w:p>
    <w:p w14:paraId="2231973D" w14:textId="77777777" w:rsidR="00B8786E" w:rsidRDefault="00B8786E" w:rsidP="00B8786E">
      <w:pPr>
        <w:jc w:val="center"/>
        <w:rPr>
          <w:sz w:val="28"/>
          <w:szCs w:val="28"/>
        </w:rPr>
      </w:pPr>
      <w:r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тему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„</w:t>
      </w:r>
      <w:r>
        <w:rPr>
          <w:i/>
          <w:iCs/>
          <w:sz w:val="28"/>
          <w:szCs w:val="28"/>
        </w:rPr>
        <w:t>Робота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з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пакетом</w:t>
      </w:r>
      <w:r>
        <w:rPr>
          <w:i/>
          <w:iCs/>
          <w:sz w:val="28"/>
          <w:szCs w:val="28"/>
        </w:rPr>
        <w:t xml:space="preserve"> Mathematica</w:t>
      </w:r>
      <w:r>
        <w:rPr>
          <w:i/>
          <w:iCs/>
          <w:sz w:val="28"/>
          <w:szCs w:val="28"/>
        </w:rPr>
        <w:t>”</w:t>
      </w:r>
    </w:p>
    <w:p w14:paraId="6383B48B" w14:textId="77777777" w:rsidR="00B8786E" w:rsidRDefault="00B8786E" w:rsidP="00B8786E">
      <w:pPr>
        <w:jc w:val="both"/>
        <w:rPr>
          <w:sz w:val="36"/>
          <w:szCs w:val="36"/>
          <w:u w:val="single"/>
        </w:rPr>
      </w:pPr>
    </w:p>
    <w:p w14:paraId="4EB23597" w14:textId="77777777" w:rsidR="00B8786E" w:rsidRDefault="00B8786E" w:rsidP="00B8786E">
      <w:pPr>
        <w:jc w:val="both"/>
        <w:rPr>
          <w:sz w:val="32"/>
          <w:szCs w:val="32"/>
          <w:u w:val="single"/>
        </w:rPr>
      </w:pPr>
    </w:p>
    <w:p w14:paraId="25BEB208" w14:textId="77777777" w:rsidR="00B8786E" w:rsidRDefault="00B8786E" w:rsidP="00B8786E">
      <w:pPr>
        <w:jc w:val="both"/>
        <w:rPr>
          <w:sz w:val="32"/>
          <w:szCs w:val="32"/>
          <w:u w:val="single"/>
        </w:rPr>
      </w:pPr>
    </w:p>
    <w:p w14:paraId="1FC09E05" w14:textId="77777777" w:rsidR="00B8786E" w:rsidRDefault="00B8786E" w:rsidP="00B8786E">
      <w:pPr>
        <w:jc w:val="both"/>
        <w:rPr>
          <w:sz w:val="32"/>
          <w:szCs w:val="32"/>
          <w:u w:val="single"/>
        </w:rPr>
      </w:pPr>
    </w:p>
    <w:p w14:paraId="3B7AF9BD" w14:textId="77777777" w:rsidR="00B8786E" w:rsidRDefault="00B8786E" w:rsidP="00B8786E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ІІ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курсу</w:t>
      </w:r>
      <w:r>
        <w:rPr>
          <w:sz w:val="28"/>
          <w:szCs w:val="28"/>
        </w:rPr>
        <w:t xml:space="preserve"> </w:t>
      </w:r>
    </w:p>
    <w:p w14:paraId="77CB8BEB" w14:textId="77777777" w:rsidR="00B8786E" w:rsidRDefault="00B8786E" w:rsidP="00B8786E">
      <w:pPr>
        <w:ind w:left="4320" w:firstLine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>групи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9</w:t>
      </w:r>
      <w:r>
        <w:rPr>
          <w:sz w:val="28"/>
          <w:szCs w:val="28"/>
        </w:rPr>
        <w:t>2</w:t>
      </w:r>
    </w:p>
    <w:p w14:paraId="56C3A26B" w14:textId="77777777" w:rsidR="00B8786E" w:rsidRDefault="00B8786E" w:rsidP="00B8786E">
      <w:pPr>
        <w:ind w:left="4320" w:firstLine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  <w:lang w:val="uk-UA"/>
        </w:rPr>
        <w:t>Демарецький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Олег</w:t>
      </w:r>
    </w:p>
    <w:p w14:paraId="2A3ABA04" w14:textId="77777777" w:rsidR="00B8786E" w:rsidRDefault="00B8786E" w:rsidP="00B8786E">
      <w:pPr>
        <w:ind w:left="4320" w:firstLine="720"/>
        <w:jc w:val="both"/>
        <w:rPr>
          <w:sz w:val="28"/>
          <w:szCs w:val="28"/>
        </w:rPr>
      </w:pPr>
    </w:p>
    <w:p w14:paraId="29FEE872" w14:textId="77777777" w:rsidR="00B8786E" w:rsidRDefault="00B8786E" w:rsidP="00B8786E">
      <w:pPr>
        <w:jc w:val="both"/>
        <w:rPr>
          <w:b/>
          <w:bCs/>
          <w:sz w:val="28"/>
          <w:szCs w:val="28"/>
        </w:rPr>
      </w:pPr>
    </w:p>
    <w:p w14:paraId="332831B6" w14:textId="77777777" w:rsidR="00B8786E" w:rsidRDefault="00B8786E" w:rsidP="00B8786E">
      <w:pPr>
        <w:jc w:val="both"/>
        <w:rPr>
          <w:b/>
          <w:bCs/>
          <w:sz w:val="32"/>
          <w:szCs w:val="32"/>
        </w:rPr>
      </w:pPr>
    </w:p>
    <w:p w14:paraId="2807D3DB" w14:textId="77777777" w:rsidR="00B8786E" w:rsidRDefault="00B8786E" w:rsidP="00B8786E">
      <w:pPr>
        <w:jc w:val="both"/>
        <w:rPr>
          <w:b/>
          <w:bCs/>
          <w:sz w:val="32"/>
          <w:szCs w:val="32"/>
        </w:rPr>
      </w:pPr>
    </w:p>
    <w:p w14:paraId="4F575000" w14:textId="77777777" w:rsidR="00B8786E" w:rsidRDefault="00B8786E" w:rsidP="00B8786E">
      <w:pPr>
        <w:jc w:val="both"/>
        <w:rPr>
          <w:b/>
          <w:bCs/>
          <w:sz w:val="32"/>
          <w:szCs w:val="32"/>
        </w:rPr>
      </w:pPr>
    </w:p>
    <w:p w14:paraId="63A4E8DD" w14:textId="77777777" w:rsidR="00B8786E" w:rsidRDefault="00B8786E" w:rsidP="00B8786E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</w:t>
      </w:r>
      <w:r>
        <w:rPr>
          <w:sz w:val="28"/>
          <w:szCs w:val="28"/>
        </w:rPr>
        <w:t xml:space="preserve"> </w:t>
      </w:r>
    </w:p>
    <w:p w14:paraId="48865075" w14:textId="77777777" w:rsidR="00B8786E" w:rsidRPr="00EA11D1" w:rsidRDefault="00B8786E" w:rsidP="00B8786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>20</w:t>
      </w:r>
    </w:p>
    <w:p w14:paraId="63C9811A" w14:textId="77777777" w:rsidR="00B8786E" w:rsidRDefault="00B8786E" w:rsidP="00B8786E">
      <w:pPr>
        <w:jc w:val="center"/>
        <w:rPr>
          <w:sz w:val="28"/>
          <w:szCs w:val="28"/>
        </w:rPr>
      </w:pPr>
      <w:r w:rsidRPr="00C50C45">
        <w:rPr>
          <w:b/>
          <w:bCs/>
          <w:iCs/>
          <w:sz w:val="28"/>
          <w:szCs w:val="28"/>
        </w:rPr>
        <w:lastRenderedPageBreak/>
        <w:t>Мета</w:t>
      </w:r>
      <w:r w:rsidRPr="00C50C45">
        <w:rPr>
          <w:b/>
          <w:bCs/>
          <w:iCs/>
          <w:sz w:val="28"/>
          <w:szCs w:val="28"/>
        </w:rPr>
        <w:t xml:space="preserve"> </w:t>
      </w:r>
      <w:r w:rsidRPr="00C50C45">
        <w:rPr>
          <w:b/>
          <w:bCs/>
          <w:iCs/>
          <w:sz w:val="28"/>
          <w:szCs w:val="28"/>
        </w:rPr>
        <w:t>роботи</w:t>
      </w:r>
      <w:r w:rsidRPr="00C50C45">
        <w:rPr>
          <w:b/>
          <w:bCs/>
          <w:iCs/>
          <w:sz w:val="28"/>
          <w:szCs w:val="28"/>
        </w:rPr>
        <w:t>: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Навчитися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користуватися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пакетом</w:t>
      </w:r>
      <w:r>
        <w:rPr>
          <w:sz w:val="28"/>
          <w:szCs w:val="28"/>
        </w:rPr>
        <w:t xml:space="preserve">  Wolfram Mathematica 9.0 </w:t>
      </w:r>
      <w:r>
        <w:rPr>
          <w:sz w:val="28"/>
          <w:szCs w:val="28"/>
        </w:rPr>
        <w:t>Визначити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можливості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застосування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засобів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даної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програми</w:t>
      </w:r>
      <w:r>
        <w:rPr>
          <w:sz w:val="28"/>
          <w:szCs w:val="28"/>
        </w:rPr>
        <w:t>.</w:t>
      </w:r>
    </w:p>
    <w:p w14:paraId="446AB22A" w14:textId="77777777" w:rsidR="00B8786E" w:rsidRDefault="00B8786E" w:rsidP="00B8786E">
      <w:pPr>
        <w:jc w:val="both"/>
      </w:pPr>
    </w:p>
    <w:p w14:paraId="4C41C86E" w14:textId="77777777" w:rsidR="00B8786E" w:rsidRDefault="00B8786E" w:rsidP="00B8786E">
      <w:pPr>
        <w:jc w:val="both"/>
      </w:pPr>
    </w:p>
    <w:p w14:paraId="12B2EF44" w14:textId="77777777" w:rsidR="00B8786E" w:rsidRDefault="00B8786E" w:rsidP="00B878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ПОРЯДОК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ВИКОНАННЯ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ЛАБОРАТОРНОЇ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РОБОТИ</w:t>
      </w:r>
    </w:p>
    <w:p w14:paraId="7591CC3B" w14:textId="77777777" w:rsidR="00B8786E" w:rsidRDefault="00B8786E" w:rsidP="00B8786E">
      <w:pPr>
        <w:ind w:firstLine="720"/>
        <w:jc w:val="both"/>
        <w:rPr>
          <w:b/>
          <w:bCs/>
          <w:sz w:val="28"/>
          <w:szCs w:val="28"/>
        </w:rPr>
      </w:pPr>
    </w:p>
    <w:p w14:paraId="7554ED0A" w14:textId="77777777" w:rsidR="00B8786E" w:rsidRDefault="00B8786E" w:rsidP="00B8786E">
      <w:pPr>
        <w:ind w:firstLine="720"/>
        <w:jc w:val="both"/>
        <w:rPr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1. </w:t>
      </w:r>
      <w:r>
        <w:rPr>
          <w:sz w:val="28"/>
          <w:szCs w:val="28"/>
        </w:rPr>
        <w:t>Запустити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пакет</w:t>
      </w:r>
      <w:r>
        <w:rPr>
          <w:sz w:val="28"/>
          <w:szCs w:val="28"/>
        </w:rPr>
        <w:t xml:space="preserve"> </w:t>
      </w:r>
      <w:r>
        <w:rPr>
          <w:rFonts w:ascii="Times New Roman"/>
          <w:sz w:val="28"/>
          <w:szCs w:val="28"/>
          <w:lang w:val="en-US"/>
        </w:rPr>
        <w:t>Mathematica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ознайомиться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його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документацією</w:t>
      </w:r>
      <w:r>
        <w:rPr>
          <w:rFonts w:ascii="Times New Roman"/>
          <w:sz w:val="28"/>
          <w:szCs w:val="28"/>
        </w:rPr>
        <w:t xml:space="preserve">, </w:t>
      </w:r>
      <w:r>
        <w:rPr>
          <w:sz w:val="28"/>
          <w:szCs w:val="28"/>
        </w:rPr>
        <w:t>зокрема</w:t>
      </w:r>
      <w:r>
        <w:rPr>
          <w:rFonts w:ascii="Times New Roman"/>
          <w:sz w:val="28"/>
          <w:szCs w:val="28"/>
        </w:rPr>
        <w:t xml:space="preserve">, </w:t>
      </w:r>
      <w:r>
        <w:rPr>
          <w:sz w:val="28"/>
          <w:szCs w:val="28"/>
        </w:rPr>
        <w:t>проглянути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демо</w:t>
      </w:r>
      <w:r>
        <w:rPr>
          <w:rFonts w:ascii="Times New Roman"/>
          <w:sz w:val="28"/>
          <w:szCs w:val="28"/>
        </w:rPr>
        <w:t>-</w:t>
      </w:r>
      <w:r>
        <w:rPr>
          <w:sz w:val="28"/>
          <w:szCs w:val="28"/>
        </w:rPr>
        <w:t>приклади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застосування</w:t>
      </w:r>
      <w:r>
        <w:rPr>
          <w:rFonts w:ascii="Times New Roman"/>
          <w:sz w:val="28"/>
          <w:szCs w:val="28"/>
        </w:rPr>
        <w:t xml:space="preserve">. </w:t>
      </w:r>
    </w:p>
    <w:p w14:paraId="56169157" w14:textId="77777777" w:rsidR="00B8786E" w:rsidRDefault="00B8786E" w:rsidP="00B8786E">
      <w:pPr>
        <w:ind w:firstLine="720"/>
        <w:jc w:val="both"/>
        <w:rPr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2. </w:t>
      </w:r>
      <w:r>
        <w:rPr>
          <w:sz w:val="28"/>
          <w:szCs w:val="28"/>
        </w:rPr>
        <w:t>Спробувати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повторити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більшість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прикладів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побудови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графіков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аналітично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таблично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функцій</w:t>
      </w:r>
      <w:r>
        <w:rPr>
          <w:rFonts w:ascii="Times New Roman"/>
          <w:sz w:val="28"/>
          <w:szCs w:val="28"/>
        </w:rPr>
        <w:t>.</w:t>
      </w:r>
    </w:p>
    <w:p w14:paraId="3AD2A86C" w14:textId="77777777" w:rsidR="00B8786E" w:rsidRDefault="00B8786E" w:rsidP="00B8786E">
      <w:pPr>
        <w:ind w:firstLine="720"/>
        <w:jc w:val="both"/>
        <w:rPr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3. </w:t>
      </w:r>
      <w:r>
        <w:rPr>
          <w:sz w:val="28"/>
          <w:szCs w:val="28"/>
        </w:rPr>
        <w:t>Зайти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сайт</w:t>
      </w:r>
      <w:r>
        <w:rPr>
          <w:sz w:val="28"/>
          <w:szCs w:val="28"/>
        </w:rPr>
        <w:t xml:space="preserve">  </w:t>
      </w:r>
      <w:r>
        <w:rPr>
          <w:rFonts w:ascii="Times New Roman"/>
          <w:i/>
          <w:iCs/>
          <w:color w:val="000080"/>
          <w:sz w:val="28"/>
          <w:szCs w:val="28"/>
          <w:u w:val="single" w:color="000080"/>
          <w:lang w:val="en-US"/>
        </w:rPr>
        <w:t>www</w:t>
      </w:r>
      <w:r>
        <w:rPr>
          <w:rFonts w:ascii="Times New Roman"/>
          <w:i/>
          <w:iCs/>
          <w:color w:val="000080"/>
          <w:sz w:val="28"/>
          <w:szCs w:val="28"/>
          <w:u w:val="single" w:color="000080"/>
        </w:rPr>
        <w:t>.</w:t>
      </w:r>
      <w:r>
        <w:rPr>
          <w:rFonts w:ascii="Times New Roman"/>
          <w:i/>
          <w:iCs/>
          <w:color w:val="000080"/>
          <w:sz w:val="28"/>
          <w:szCs w:val="28"/>
          <w:u w:val="single" w:color="000080"/>
          <w:lang w:val="en-US"/>
        </w:rPr>
        <w:t>wolfram</w:t>
      </w:r>
      <w:r>
        <w:rPr>
          <w:rFonts w:ascii="Times New Roman"/>
          <w:i/>
          <w:iCs/>
          <w:color w:val="000080"/>
          <w:sz w:val="28"/>
          <w:szCs w:val="28"/>
          <w:u w:val="single" w:color="000080"/>
        </w:rPr>
        <w:t>.</w:t>
      </w:r>
      <w:r>
        <w:rPr>
          <w:rFonts w:ascii="Times New Roman"/>
          <w:i/>
          <w:iCs/>
          <w:color w:val="000080"/>
          <w:sz w:val="28"/>
          <w:szCs w:val="28"/>
          <w:u w:val="single" w:color="000080"/>
          <w:lang w:val="en-US"/>
        </w:rPr>
        <w:t>com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і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повторити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кілька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виконанених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прикладів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режимі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>
        <w:rPr>
          <w:rFonts w:ascii="Times New Roman"/>
          <w:sz w:val="28"/>
          <w:szCs w:val="28"/>
        </w:rPr>
        <w:t xml:space="preserve">- </w:t>
      </w:r>
      <w:r>
        <w:rPr>
          <w:sz w:val="28"/>
          <w:szCs w:val="28"/>
        </w:rPr>
        <w:t>лайн</w:t>
      </w:r>
      <w:r>
        <w:rPr>
          <w:rFonts w:ascii="Times New Roman"/>
          <w:sz w:val="28"/>
          <w:szCs w:val="28"/>
        </w:rPr>
        <w:t>.</w:t>
      </w:r>
    </w:p>
    <w:p w14:paraId="3E940DB4" w14:textId="77777777" w:rsidR="00B8786E" w:rsidRDefault="00B8786E" w:rsidP="00B8786E">
      <w:pPr>
        <w:ind w:left="180"/>
        <w:jc w:val="both"/>
        <w:rPr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  4.    </w:t>
      </w:r>
      <w:r>
        <w:rPr>
          <w:sz w:val="28"/>
          <w:szCs w:val="28"/>
        </w:rPr>
        <w:t>Скласти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звіт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отриманих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результатів</w:t>
      </w:r>
      <w:r>
        <w:rPr>
          <w:rFonts w:ascii="Times New Roman"/>
          <w:sz w:val="28"/>
          <w:szCs w:val="28"/>
        </w:rPr>
        <w:t xml:space="preserve"> </w:t>
      </w:r>
    </w:p>
    <w:p w14:paraId="50DE7D65" w14:textId="77777777" w:rsidR="00B8786E" w:rsidRDefault="00B8786E" w:rsidP="00B8786E">
      <w:pPr>
        <w:ind w:left="180"/>
        <w:jc w:val="both"/>
      </w:pPr>
    </w:p>
    <w:p w14:paraId="027D5EB7" w14:textId="77777777" w:rsidR="00B8786E" w:rsidRDefault="00B8786E" w:rsidP="00B8786E">
      <w:pPr>
        <w:pStyle w:val="NormalWeb"/>
        <w:ind w:left="20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роботи</w:t>
      </w:r>
    </w:p>
    <w:p w14:paraId="1EA74FD9" w14:textId="77777777" w:rsidR="00B8786E" w:rsidRDefault="00B8786E" w:rsidP="00B8786E">
      <w:pPr>
        <w:pStyle w:val="NormalWeb"/>
        <w:numPr>
          <w:ilvl w:val="1"/>
          <w:numId w:val="1"/>
        </w:numPr>
        <w:jc w:val="both"/>
        <w:rPr>
          <w:sz w:val="22"/>
          <w:szCs w:val="22"/>
          <w:lang w:val="uk-UA"/>
        </w:rPr>
      </w:pPr>
      <w:r>
        <w:rPr>
          <w:bCs/>
          <w:lang w:val="uk-UA"/>
        </w:rPr>
        <w:t>Запускаю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пакет</w:t>
      </w:r>
      <w:r>
        <w:rPr>
          <w:bCs/>
          <w:lang w:val="uk-UA"/>
        </w:rPr>
        <w:t xml:space="preserve"> </w:t>
      </w:r>
      <w:r w:rsidRPr="00AA3A9F">
        <w:rPr>
          <w:sz w:val="22"/>
          <w:szCs w:val="22"/>
        </w:rPr>
        <w:t>Wolfram Mathematica 9.0</w:t>
      </w:r>
      <w:r>
        <w:rPr>
          <w:sz w:val="22"/>
          <w:szCs w:val="22"/>
          <w:lang w:val="uk-UA"/>
        </w:rPr>
        <w:t xml:space="preserve">. </w:t>
      </w:r>
      <w:r>
        <w:rPr>
          <w:sz w:val="22"/>
          <w:szCs w:val="22"/>
          <w:lang w:val="uk-UA"/>
        </w:rPr>
        <w:t>Створюю</w:t>
      </w:r>
      <w:r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новий</w:t>
      </w:r>
      <w:r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документ</w:t>
      </w:r>
      <w:r>
        <w:rPr>
          <w:sz w:val="22"/>
          <w:szCs w:val="22"/>
          <w:lang w:val="uk-UA"/>
        </w:rPr>
        <w:t>.</w:t>
      </w:r>
    </w:p>
    <w:p w14:paraId="13AF089C" w14:textId="77777777" w:rsidR="00B8786E" w:rsidRDefault="00B8786E" w:rsidP="00B8786E">
      <w:pPr>
        <w:pStyle w:val="NormalWeb"/>
        <w:ind w:left="605" w:firstLine="0"/>
        <w:jc w:val="both"/>
        <w:rPr>
          <w:bCs/>
          <w:lang w:val="uk-UA"/>
        </w:rPr>
      </w:pPr>
      <w:r>
        <w:rPr>
          <w:noProof/>
          <w:lang w:eastAsia="ru-RU"/>
        </w:rPr>
        <w:drawing>
          <wp:inline distT="0" distB="0" distL="0" distR="0" wp14:anchorId="35F812B7" wp14:editId="08F2D6D8">
            <wp:extent cx="5936615" cy="48228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0BCF" w14:textId="77777777" w:rsidR="00B8786E" w:rsidRDefault="00B8786E" w:rsidP="00B8786E">
      <w:pPr>
        <w:pStyle w:val="NormalWeb"/>
        <w:ind w:left="605" w:firstLine="0"/>
        <w:jc w:val="both"/>
        <w:rPr>
          <w:bCs/>
          <w:lang w:val="uk-UA"/>
        </w:rPr>
      </w:pPr>
    </w:p>
    <w:p w14:paraId="79D3D472" w14:textId="77777777" w:rsidR="00B8786E" w:rsidRDefault="00B8786E" w:rsidP="00B8786E">
      <w:pPr>
        <w:pStyle w:val="NormalWeb"/>
        <w:numPr>
          <w:ilvl w:val="1"/>
          <w:numId w:val="1"/>
        </w:numPr>
        <w:jc w:val="both"/>
        <w:rPr>
          <w:bCs/>
          <w:lang w:val="uk-UA"/>
        </w:rPr>
      </w:pPr>
      <w:r>
        <w:rPr>
          <w:bCs/>
          <w:lang w:val="uk-UA"/>
        </w:rPr>
        <w:lastRenderedPageBreak/>
        <w:t>Ознайомлююсь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з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документацією</w:t>
      </w:r>
      <w:r>
        <w:rPr>
          <w:bCs/>
          <w:lang w:val="uk-UA"/>
        </w:rPr>
        <w:t xml:space="preserve">, </w:t>
      </w:r>
      <w:r>
        <w:rPr>
          <w:bCs/>
          <w:lang w:val="uk-UA"/>
        </w:rPr>
        <w:t>яку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можна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знайти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в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меню</w:t>
      </w:r>
      <w:r>
        <w:rPr>
          <w:bCs/>
          <w:lang w:val="uk-UA"/>
        </w:rPr>
        <w:t xml:space="preserve"> </w:t>
      </w:r>
    </w:p>
    <w:p w14:paraId="4E8A07DC" w14:textId="77777777" w:rsidR="00B8786E" w:rsidRDefault="00B8786E" w:rsidP="00B8786E">
      <w:pPr>
        <w:pStyle w:val="NormalWeb"/>
        <w:ind w:left="605" w:firstLine="0"/>
        <w:jc w:val="both"/>
        <w:rPr>
          <w:bCs/>
          <w:lang w:val="en-US"/>
        </w:rPr>
      </w:pPr>
      <w:r>
        <w:rPr>
          <w:bCs/>
          <w:lang w:val="en-US"/>
        </w:rPr>
        <w:t>Help-&gt; Documentation center</w:t>
      </w:r>
    </w:p>
    <w:p w14:paraId="205C52DF" w14:textId="77777777" w:rsidR="00B8786E" w:rsidRDefault="00B8786E" w:rsidP="00B8786E">
      <w:pPr>
        <w:pStyle w:val="NormalWeb"/>
        <w:ind w:left="605" w:firstLine="0"/>
        <w:jc w:val="both"/>
        <w:rPr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6728C035" wp14:editId="2162A3BF">
            <wp:extent cx="5936615" cy="5819775"/>
            <wp:effectExtent l="0" t="0" r="698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0796" w14:textId="77777777" w:rsidR="00B8786E" w:rsidRDefault="00B8786E" w:rsidP="00B8786E">
      <w:pPr>
        <w:pStyle w:val="NormalWeb"/>
        <w:ind w:left="605" w:firstLine="0"/>
        <w:jc w:val="both"/>
        <w:rPr>
          <w:bCs/>
          <w:lang w:val="uk-UA"/>
        </w:rPr>
      </w:pPr>
      <w:r>
        <w:rPr>
          <w:bCs/>
          <w:lang w:val="uk-UA"/>
        </w:rPr>
        <w:t>В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цій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документації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можна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ознайомитись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з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використанням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пакету</w:t>
      </w:r>
      <w:r>
        <w:rPr>
          <w:bCs/>
          <w:lang w:val="uk-UA"/>
        </w:rPr>
        <w:t xml:space="preserve">. </w:t>
      </w:r>
    </w:p>
    <w:p w14:paraId="1703BF6A" w14:textId="77777777" w:rsidR="00B8786E" w:rsidRDefault="00B8786E" w:rsidP="00B8786E">
      <w:pPr>
        <w:pStyle w:val="NormalWeb"/>
        <w:ind w:left="200" w:firstLine="0"/>
        <w:jc w:val="both"/>
        <w:rPr>
          <w:bCs/>
          <w:lang w:val="uk-UA"/>
        </w:rPr>
      </w:pPr>
    </w:p>
    <w:p w14:paraId="05D308A6" w14:textId="77777777" w:rsidR="00B8786E" w:rsidRDefault="00B8786E" w:rsidP="00B8786E">
      <w:pPr>
        <w:pStyle w:val="NormalWeb"/>
        <w:ind w:left="200" w:firstLine="0"/>
        <w:jc w:val="both"/>
        <w:rPr>
          <w:bCs/>
          <w:lang w:val="uk-UA"/>
        </w:rPr>
      </w:pPr>
    </w:p>
    <w:p w14:paraId="0BFF7231" w14:textId="77777777" w:rsidR="00B8786E" w:rsidRDefault="00B8786E" w:rsidP="00B8786E">
      <w:pPr>
        <w:pStyle w:val="NormalWeb"/>
        <w:ind w:left="200" w:firstLine="0"/>
        <w:jc w:val="both"/>
        <w:rPr>
          <w:bCs/>
          <w:lang w:val="uk-UA"/>
        </w:rPr>
      </w:pPr>
    </w:p>
    <w:p w14:paraId="61CC89E1" w14:textId="77777777" w:rsidR="00B8786E" w:rsidRDefault="00B8786E" w:rsidP="00B8786E">
      <w:pPr>
        <w:pStyle w:val="NormalWeb"/>
        <w:ind w:left="200" w:firstLine="0"/>
        <w:jc w:val="both"/>
        <w:rPr>
          <w:bCs/>
          <w:lang w:val="uk-UA"/>
        </w:rPr>
      </w:pPr>
    </w:p>
    <w:p w14:paraId="7ED272E6" w14:textId="77777777" w:rsidR="00B8786E" w:rsidRDefault="00B8786E" w:rsidP="00B8786E">
      <w:pPr>
        <w:pStyle w:val="NormalWeb"/>
        <w:ind w:left="200" w:firstLine="0"/>
        <w:jc w:val="both"/>
        <w:rPr>
          <w:bCs/>
          <w:lang w:val="uk-UA"/>
        </w:rPr>
      </w:pPr>
    </w:p>
    <w:p w14:paraId="6A8ECC8D" w14:textId="77777777" w:rsidR="00B8786E" w:rsidRDefault="00B8786E" w:rsidP="00B8786E">
      <w:pPr>
        <w:pStyle w:val="NormalWeb"/>
        <w:ind w:left="200" w:firstLine="0"/>
        <w:jc w:val="both"/>
        <w:rPr>
          <w:bCs/>
          <w:lang w:val="uk-UA"/>
        </w:rPr>
      </w:pPr>
    </w:p>
    <w:p w14:paraId="034A25C0" w14:textId="77777777" w:rsidR="00B8786E" w:rsidRDefault="00B8786E" w:rsidP="00B8786E">
      <w:pPr>
        <w:pStyle w:val="NormalWeb"/>
        <w:ind w:left="200" w:firstLine="0"/>
        <w:jc w:val="both"/>
        <w:rPr>
          <w:bCs/>
          <w:lang w:val="uk-UA"/>
        </w:rPr>
      </w:pPr>
    </w:p>
    <w:p w14:paraId="4E96F923" w14:textId="77777777" w:rsidR="00B8786E" w:rsidRDefault="00B8786E" w:rsidP="00B8786E">
      <w:pPr>
        <w:pStyle w:val="NormalWeb"/>
        <w:ind w:left="200" w:firstLine="0"/>
        <w:jc w:val="both"/>
        <w:rPr>
          <w:bCs/>
          <w:lang w:val="uk-UA"/>
        </w:rPr>
      </w:pPr>
    </w:p>
    <w:p w14:paraId="10E08B03" w14:textId="77777777" w:rsidR="00B8786E" w:rsidRPr="003003BC" w:rsidRDefault="00B8786E" w:rsidP="00B8786E">
      <w:pPr>
        <w:pStyle w:val="NormalWeb"/>
        <w:numPr>
          <w:ilvl w:val="1"/>
          <w:numId w:val="1"/>
        </w:numPr>
        <w:jc w:val="both"/>
        <w:rPr>
          <w:bCs/>
        </w:rPr>
      </w:pPr>
      <w:r>
        <w:rPr>
          <w:bCs/>
          <w:lang w:val="uk-UA"/>
        </w:rPr>
        <w:t>Список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найбільш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часто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використовуваних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клавішних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комбінацій</w:t>
      </w:r>
      <w:r>
        <w:rPr>
          <w:bCs/>
          <w:lang w:val="uk-UA"/>
        </w:rPr>
        <w:t>:</w:t>
      </w:r>
    </w:p>
    <w:p w14:paraId="1141ADA9" w14:textId="77777777" w:rsidR="00B8786E" w:rsidRDefault="00B8786E" w:rsidP="00B8786E">
      <w:pPr>
        <w:pStyle w:val="NormalWeb"/>
        <w:ind w:left="200" w:firstLine="0"/>
        <w:jc w:val="both"/>
        <w:rPr>
          <w:bCs/>
        </w:rPr>
      </w:pPr>
      <w:r>
        <w:rPr>
          <w:bCs/>
          <w:noProof/>
          <w:lang w:eastAsia="ru-RU"/>
        </w:rPr>
        <w:drawing>
          <wp:inline distT="0" distB="0" distL="0" distR="0" wp14:anchorId="60309ED7" wp14:editId="444A90BF">
            <wp:extent cx="5934075" cy="267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FEF62" w14:textId="77777777" w:rsidR="00B8786E" w:rsidRPr="003003BC" w:rsidRDefault="00B8786E" w:rsidP="00B8786E">
      <w:pPr>
        <w:pStyle w:val="NormalWeb"/>
        <w:numPr>
          <w:ilvl w:val="1"/>
          <w:numId w:val="1"/>
        </w:numPr>
        <w:jc w:val="both"/>
        <w:rPr>
          <w:bCs/>
        </w:rPr>
      </w:pPr>
      <w:r>
        <w:rPr>
          <w:bCs/>
          <w:lang w:val="uk-UA"/>
        </w:rPr>
        <w:t>Для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графічного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представлення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функції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використовують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процедуру</w:t>
      </w:r>
      <w:r>
        <w:rPr>
          <w:bCs/>
          <w:lang w:val="uk-UA"/>
        </w:rPr>
        <w:t xml:space="preserve"> </w:t>
      </w:r>
      <w:r>
        <w:rPr>
          <w:bCs/>
          <w:lang w:val="en-US"/>
        </w:rPr>
        <w:t>Plot</w:t>
      </w:r>
      <w:r w:rsidRPr="003003BC">
        <w:rPr>
          <w:bCs/>
        </w:rPr>
        <w:t>.</w:t>
      </w:r>
    </w:p>
    <w:p w14:paraId="3B7F44EA" w14:textId="77777777" w:rsidR="00B8786E" w:rsidRDefault="00B8786E" w:rsidP="00B8786E">
      <w:pPr>
        <w:pStyle w:val="NormalWeb"/>
        <w:ind w:left="605" w:firstLine="0"/>
        <w:jc w:val="both"/>
        <w:rPr>
          <w:bCs/>
        </w:rPr>
      </w:pPr>
      <w:r>
        <w:rPr>
          <w:bCs/>
          <w:noProof/>
          <w:lang w:eastAsia="ru-RU"/>
        </w:rPr>
        <w:drawing>
          <wp:inline distT="0" distB="0" distL="0" distR="0" wp14:anchorId="7B9FC5C7" wp14:editId="3B734DB1">
            <wp:extent cx="5675274" cy="340042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781" cy="340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39555" w14:textId="77777777" w:rsidR="00B8786E" w:rsidRDefault="00B8786E" w:rsidP="00B8786E">
      <w:pPr>
        <w:pStyle w:val="NormalWeb"/>
        <w:ind w:left="605" w:firstLine="0"/>
        <w:jc w:val="both"/>
        <w:rPr>
          <w:bCs/>
        </w:rPr>
      </w:pPr>
    </w:p>
    <w:p w14:paraId="7F04ACED" w14:textId="77777777" w:rsidR="00B8786E" w:rsidRDefault="00B8786E" w:rsidP="00B8786E">
      <w:pPr>
        <w:pStyle w:val="NormalWeb"/>
        <w:ind w:left="605" w:firstLine="0"/>
        <w:jc w:val="both"/>
        <w:rPr>
          <w:bCs/>
        </w:rPr>
      </w:pPr>
    </w:p>
    <w:p w14:paraId="716AF223" w14:textId="77777777" w:rsidR="00B8786E" w:rsidRDefault="00B8786E" w:rsidP="00B8786E">
      <w:pPr>
        <w:pStyle w:val="NormalWeb"/>
        <w:ind w:left="605" w:firstLine="0"/>
        <w:jc w:val="both"/>
        <w:rPr>
          <w:bCs/>
        </w:rPr>
      </w:pPr>
    </w:p>
    <w:p w14:paraId="2ED8143D" w14:textId="77777777" w:rsidR="00B8786E" w:rsidRDefault="00B8786E" w:rsidP="00B8786E">
      <w:pPr>
        <w:pStyle w:val="NormalWeb"/>
        <w:ind w:left="605" w:firstLine="0"/>
        <w:jc w:val="both"/>
        <w:rPr>
          <w:bCs/>
        </w:rPr>
      </w:pPr>
    </w:p>
    <w:p w14:paraId="328D34D0" w14:textId="77777777" w:rsidR="00B8786E" w:rsidRDefault="00B8786E" w:rsidP="00B8786E">
      <w:pPr>
        <w:pStyle w:val="NormalWeb"/>
        <w:ind w:left="605" w:firstLine="0"/>
        <w:jc w:val="both"/>
        <w:rPr>
          <w:bCs/>
        </w:rPr>
      </w:pPr>
    </w:p>
    <w:p w14:paraId="6E2FE26E" w14:textId="77777777" w:rsidR="00B8786E" w:rsidRDefault="00B8786E" w:rsidP="00B8786E">
      <w:pPr>
        <w:pStyle w:val="NormalWeb"/>
        <w:ind w:left="605" w:firstLine="0"/>
        <w:jc w:val="both"/>
        <w:rPr>
          <w:bCs/>
        </w:rPr>
      </w:pPr>
    </w:p>
    <w:p w14:paraId="3E0E921E" w14:textId="77777777" w:rsidR="00B8786E" w:rsidRDefault="00B8786E" w:rsidP="00B8786E">
      <w:pPr>
        <w:pStyle w:val="NormalWeb"/>
        <w:ind w:left="200" w:firstLine="0"/>
        <w:jc w:val="both"/>
        <w:rPr>
          <w:bCs/>
        </w:rPr>
      </w:pPr>
    </w:p>
    <w:p w14:paraId="500861FD" w14:textId="77777777" w:rsidR="00B8786E" w:rsidRDefault="00B8786E" w:rsidP="00B8786E">
      <w:pPr>
        <w:pStyle w:val="NormalWeb"/>
        <w:ind w:left="605" w:firstLine="0"/>
        <w:jc w:val="both"/>
        <w:rPr>
          <w:bCs/>
        </w:rPr>
      </w:pPr>
    </w:p>
    <w:p w14:paraId="6CA3FF9F" w14:textId="77777777" w:rsidR="00B8786E" w:rsidRPr="003003BC" w:rsidRDefault="00B8786E" w:rsidP="00B8786E">
      <w:pPr>
        <w:pStyle w:val="NormalWeb"/>
        <w:numPr>
          <w:ilvl w:val="1"/>
          <w:numId w:val="1"/>
        </w:numPr>
        <w:jc w:val="both"/>
        <w:rPr>
          <w:bCs/>
        </w:rPr>
      </w:pPr>
      <w:r>
        <w:rPr>
          <w:bCs/>
        </w:rPr>
        <w:t>На</w:t>
      </w:r>
      <w:r>
        <w:rPr>
          <w:bCs/>
        </w:rPr>
        <w:t xml:space="preserve"> </w:t>
      </w:r>
      <w:r>
        <w:rPr>
          <w:bCs/>
        </w:rPr>
        <w:t>рисунок</w:t>
      </w:r>
      <w:r>
        <w:rPr>
          <w:bCs/>
        </w:rPr>
        <w:t xml:space="preserve"> </w:t>
      </w:r>
      <w:r>
        <w:rPr>
          <w:bCs/>
        </w:rPr>
        <w:t>можна</w:t>
      </w:r>
      <w:r>
        <w:rPr>
          <w:bCs/>
        </w:rPr>
        <w:t xml:space="preserve"> </w:t>
      </w:r>
      <w:r>
        <w:rPr>
          <w:bCs/>
        </w:rPr>
        <w:t>нанести</w:t>
      </w:r>
      <w:r>
        <w:rPr>
          <w:bCs/>
        </w:rPr>
        <w:t xml:space="preserve"> </w:t>
      </w:r>
      <w:r>
        <w:rPr>
          <w:bCs/>
        </w:rPr>
        <w:t>сітку</w:t>
      </w:r>
      <w:r>
        <w:rPr>
          <w:bCs/>
        </w:rPr>
        <w:t xml:space="preserve"> </w:t>
      </w:r>
      <w:r>
        <w:rPr>
          <w:bCs/>
        </w:rPr>
        <w:t>й</w:t>
      </w:r>
      <w:r>
        <w:rPr>
          <w:bCs/>
        </w:rPr>
        <w:t xml:space="preserve"> </w:t>
      </w:r>
      <w:r>
        <w:rPr>
          <w:bCs/>
        </w:rPr>
        <w:t>рамку</w:t>
      </w:r>
      <w:r>
        <w:rPr>
          <w:bCs/>
        </w:rPr>
        <w:t xml:space="preserve"> </w:t>
      </w:r>
      <w:r>
        <w:rPr>
          <w:bCs/>
        </w:rPr>
        <w:t>за</w:t>
      </w:r>
      <w:r>
        <w:rPr>
          <w:bCs/>
        </w:rPr>
        <w:t xml:space="preserve"> </w:t>
      </w:r>
      <w:r>
        <w:rPr>
          <w:bCs/>
        </w:rPr>
        <w:t>допомогою</w:t>
      </w:r>
      <w:r>
        <w:rPr>
          <w:bCs/>
        </w:rPr>
        <w:t xml:space="preserve"> </w:t>
      </w:r>
      <w:r>
        <w:rPr>
          <w:bCs/>
          <w:lang w:val="uk-UA"/>
        </w:rPr>
        <w:t>процедури</w:t>
      </w:r>
      <w:r>
        <w:rPr>
          <w:bCs/>
          <w:lang w:val="uk-UA"/>
        </w:rPr>
        <w:t xml:space="preserve"> </w:t>
      </w:r>
      <w:r>
        <w:rPr>
          <w:bCs/>
          <w:lang w:val="en-US"/>
        </w:rPr>
        <w:t>Show</w:t>
      </w:r>
      <w:r w:rsidRPr="003003BC">
        <w:rPr>
          <w:bCs/>
        </w:rPr>
        <w:t>.</w:t>
      </w:r>
    </w:p>
    <w:p w14:paraId="6A92795C" w14:textId="77777777" w:rsidR="00B8786E" w:rsidRPr="002A7B6F" w:rsidRDefault="00B8786E" w:rsidP="00B8786E">
      <w:pPr>
        <w:pStyle w:val="NormalWeb"/>
        <w:ind w:left="605" w:firstLine="0"/>
        <w:jc w:val="both"/>
        <w:rPr>
          <w:bCs/>
          <w:lang w:val="uk-UA"/>
        </w:rPr>
      </w:pPr>
      <w:r>
        <w:rPr>
          <w:bCs/>
          <w:noProof/>
          <w:lang w:eastAsia="ru-RU"/>
        </w:rPr>
        <w:drawing>
          <wp:inline distT="0" distB="0" distL="0" distR="0" wp14:anchorId="51785671" wp14:editId="10991069">
            <wp:extent cx="6075742" cy="343852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237" cy="34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6AF58" w14:textId="77777777" w:rsidR="00B8786E" w:rsidRDefault="00B8786E" w:rsidP="00B8786E">
      <w:pPr>
        <w:pStyle w:val="NormalWeb"/>
        <w:numPr>
          <w:ilvl w:val="1"/>
          <w:numId w:val="1"/>
        </w:numPr>
        <w:jc w:val="both"/>
        <w:rPr>
          <w:bCs/>
          <w:lang w:val="uk-UA"/>
        </w:rPr>
      </w:pPr>
      <w:r>
        <w:rPr>
          <w:bCs/>
          <w:lang w:val="uk-UA"/>
        </w:rPr>
        <w:t>Потужною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можливістю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пакета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є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обробка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масиву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даних</w:t>
      </w:r>
      <w:r>
        <w:rPr>
          <w:bCs/>
          <w:lang w:val="uk-UA"/>
        </w:rPr>
        <w:t>:</w:t>
      </w:r>
    </w:p>
    <w:p w14:paraId="02C16C2F" w14:textId="77777777" w:rsidR="00B8786E" w:rsidRDefault="00B8786E" w:rsidP="00B8786E">
      <w:pPr>
        <w:pStyle w:val="NormalWeb"/>
        <w:ind w:left="972" w:firstLine="0"/>
        <w:jc w:val="both"/>
        <w:rPr>
          <w:bCs/>
          <w:lang w:val="uk-UA"/>
        </w:rPr>
      </w:pPr>
      <w:r>
        <w:rPr>
          <w:bCs/>
          <w:noProof/>
          <w:lang w:eastAsia="ru-RU"/>
        </w:rPr>
        <w:drawing>
          <wp:inline distT="0" distB="0" distL="0" distR="0" wp14:anchorId="5B173A13" wp14:editId="251BD201">
            <wp:extent cx="5092479" cy="35337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199" cy="353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F6CE" w14:textId="77777777" w:rsidR="00B8786E" w:rsidRDefault="00B8786E" w:rsidP="00B8786E">
      <w:pPr>
        <w:pStyle w:val="NormalWeb"/>
        <w:ind w:left="972" w:firstLine="0"/>
        <w:jc w:val="both"/>
        <w:rPr>
          <w:bCs/>
          <w:lang w:val="uk-UA"/>
        </w:rPr>
      </w:pPr>
    </w:p>
    <w:p w14:paraId="698C0B5C" w14:textId="77777777" w:rsidR="00B8786E" w:rsidRDefault="00B8786E" w:rsidP="00B8786E">
      <w:pPr>
        <w:pStyle w:val="NormalWeb"/>
        <w:ind w:firstLine="0"/>
        <w:jc w:val="both"/>
        <w:rPr>
          <w:bCs/>
        </w:rPr>
      </w:pPr>
    </w:p>
    <w:p w14:paraId="3C9CC70D" w14:textId="77777777" w:rsidR="00B8786E" w:rsidRDefault="00B8786E" w:rsidP="00B8786E">
      <w:pPr>
        <w:pStyle w:val="NormalWeb"/>
        <w:ind w:firstLine="0"/>
        <w:jc w:val="both"/>
        <w:rPr>
          <w:bCs/>
        </w:rPr>
      </w:pPr>
    </w:p>
    <w:p w14:paraId="658D1683" w14:textId="77777777" w:rsidR="00B8786E" w:rsidRDefault="00B8786E" w:rsidP="00B8786E">
      <w:pPr>
        <w:pStyle w:val="NormalWeb"/>
        <w:ind w:firstLine="0"/>
        <w:jc w:val="both"/>
        <w:rPr>
          <w:bCs/>
        </w:rPr>
      </w:pPr>
    </w:p>
    <w:p w14:paraId="70A582CB" w14:textId="77777777" w:rsidR="00B8786E" w:rsidRDefault="00B8786E" w:rsidP="00B8786E">
      <w:pPr>
        <w:pStyle w:val="NormalWeb"/>
        <w:ind w:firstLine="0"/>
        <w:jc w:val="both"/>
        <w:rPr>
          <w:bCs/>
        </w:rPr>
      </w:pPr>
    </w:p>
    <w:p w14:paraId="18979278" w14:textId="77777777" w:rsidR="00B8786E" w:rsidRDefault="00B8786E" w:rsidP="00B8786E">
      <w:pPr>
        <w:pStyle w:val="NormalWeb"/>
        <w:numPr>
          <w:ilvl w:val="1"/>
          <w:numId w:val="1"/>
        </w:numPr>
        <w:jc w:val="both"/>
        <w:rPr>
          <w:bCs/>
          <w:lang w:val="uk-UA"/>
        </w:rPr>
      </w:pPr>
      <w:r w:rsidRPr="002A7B6F">
        <w:rPr>
          <w:bCs/>
        </w:rPr>
        <w:t>Мож</w:t>
      </w:r>
      <w:r>
        <w:rPr>
          <w:bCs/>
          <w:lang w:val="uk-UA"/>
        </w:rPr>
        <w:t>на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побудувати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кожен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графік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окремо</w:t>
      </w:r>
      <w:r>
        <w:rPr>
          <w:bCs/>
          <w:lang w:val="uk-UA"/>
        </w:rPr>
        <w:t xml:space="preserve">, </w:t>
      </w:r>
      <w:r>
        <w:rPr>
          <w:bCs/>
          <w:lang w:val="uk-UA"/>
        </w:rPr>
        <w:t>для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цього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треба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використати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наступну</w:t>
      </w:r>
      <w:r>
        <w:rPr>
          <w:bCs/>
          <w:lang w:val="uk-UA"/>
        </w:rPr>
        <w:t xml:space="preserve">                             </w:t>
      </w:r>
      <w:r>
        <w:rPr>
          <w:bCs/>
          <w:lang w:val="uk-UA"/>
        </w:rPr>
        <w:t>процедуру</w:t>
      </w:r>
      <w:r>
        <w:rPr>
          <w:bCs/>
          <w:lang w:val="uk-UA"/>
        </w:rPr>
        <w:t>:</w:t>
      </w:r>
    </w:p>
    <w:p w14:paraId="09DACEA7" w14:textId="77777777" w:rsidR="00B8786E" w:rsidRPr="00E176DC" w:rsidRDefault="00B8786E" w:rsidP="00B8786E">
      <w:pPr>
        <w:pStyle w:val="NormalWeb"/>
        <w:ind w:left="972" w:firstLine="0"/>
        <w:jc w:val="both"/>
        <w:rPr>
          <w:bCs/>
        </w:rPr>
      </w:pPr>
      <w:r>
        <w:rPr>
          <w:bCs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75447CE" wp14:editId="375382B4">
            <wp:simplePos x="0" y="0"/>
            <wp:positionH relativeFrom="margin">
              <wp:align>left</wp:align>
            </wp:positionH>
            <wp:positionV relativeFrom="paragraph">
              <wp:posOffset>12699</wp:posOffset>
            </wp:positionV>
            <wp:extent cx="6285435" cy="1533525"/>
            <wp:effectExtent l="0" t="0" r="127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43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693F7" w14:textId="77777777" w:rsidR="00B8786E" w:rsidRDefault="00B8786E" w:rsidP="00B8786E">
      <w:pPr>
        <w:pStyle w:val="NormalWeb"/>
        <w:jc w:val="both"/>
        <w:rPr>
          <w:b/>
          <w:bCs/>
        </w:rPr>
      </w:pPr>
    </w:p>
    <w:p w14:paraId="0AD74685" w14:textId="77777777" w:rsidR="00B8786E" w:rsidRDefault="00B8786E" w:rsidP="00B8786E">
      <w:pPr>
        <w:pStyle w:val="NormalWeb"/>
        <w:jc w:val="both"/>
        <w:rPr>
          <w:b/>
          <w:bCs/>
        </w:rPr>
      </w:pPr>
    </w:p>
    <w:p w14:paraId="7FB92358" w14:textId="77777777" w:rsidR="00B8786E" w:rsidRDefault="00B8786E" w:rsidP="00B8786E">
      <w:pPr>
        <w:pStyle w:val="NormalWeb"/>
        <w:jc w:val="both"/>
        <w:rPr>
          <w:b/>
          <w:bCs/>
        </w:rPr>
      </w:pPr>
    </w:p>
    <w:p w14:paraId="7C8DEEA9" w14:textId="77777777" w:rsidR="00B8786E" w:rsidRDefault="00B8786E" w:rsidP="00B8786E">
      <w:pPr>
        <w:pStyle w:val="NormalWeb"/>
        <w:jc w:val="both"/>
        <w:rPr>
          <w:b/>
          <w:bCs/>
        </w:rPr>
      </w:pPr>
    </w:p>
    <w:p w14:paraId="6C09C7CC" w14:textId="77777777" w:rsidR="00B8786E" w:rsidRDefault="00B8786E" w:rsidP="00B8786E">
      <w:pPr>
        <w:pStyle w:val="NormalWeb"/>
        <w:jc w:val="both"/>
        <w:rPr>
          <w:b/>
          <w:bCs/>
        </w:rPr>
      </w:pPr>
    </w:p>
    <w:p w14:paraId="4E42C76F" w14:textId="77777777" w:rsidR="00B8786E" w:rsidRDefault="00B8786E" w:rsidP="00B8786E">
      <w:pPr>
        <w:pStyle w:val="NormalWeb"/>
        <w:numPr>
          <w:ilvl w:val="1"/>
          <w:numId w:val="1"/>
        </w:numPr>
        <w:jc w:val="both"/>
        <w:rPr>
          <w:bCs/>
          <w:lang w:val="uk-UA"/>
        </w:rPr>
      </w:pPr>
      <w:r>
        <w:rPr>
          <w:bCs/>
          <w:lang w:val="uk-UA"/>
        </w:rPr>
        <w:t>За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допомогою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наступного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оператора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можна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будувати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в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просторі</w:t>
      </w:r>
      <w:r>
        <w:rPr>
          <w:bCs/>
          <w:lang w:val="uk-UA"/>
        </w:rPr>
        <w:t>:</w:t>
      </w:r>
    </w:p>
    <w:p w14:paraId="72E9BD92" w14:textId="77777777" w:rsidR="00B8786E" w:rsidRDefault="00B8786E" w:rsidP="00B8786E">
      <w:pPr>
        <w:pStyle w:val="NormalWeb"/>
        <w:ind w:left="972" w:firstLine="0"/>
        <w:jc w:val="both"/>
        <w:rPr>
          <w:bCs/>
          <w:lang w:val="uk-UA"/>
        </w:rPr>
      </w:pPr>
      <w:r>
        <w:rPr>
          <w:bCs/>
          <w:noProof/>
          <w:lang w:eastAsia="ru-RU"/>
        </w:rPr>
        <w:drawing>
          <wp:inline distT="0" distB="0" distL="0" distR="0" wp14:anchorId="19C9F734" wp14:editId="741D4820">
            <wp:extent cx="4876800" cy="423481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27" cy="424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787D" w14:textId="77777777" w:rsidR="00B8786E" w:rsidRDefault="00B8786E" w:rsidP="00B8786E">
      <w:pPr>
        <w:pStyle w:val="NormalWeb"/>
        <w:ind w:left="972" w:firstLine="0"/>
        <w:jc w:val="both"/>
        <w:rPr>
          <w:bCs/>
          <w:lang w:val="uk-UA"/>
        </w:rPr>
      </w:pPr>
    </w:p>
    <w:p w14:paraId="6E8CFCFE" w14:textId="77777777" w:rsidR="00B8786E" w:rsidRDefault="00B8786E" w:rsidP="00B8786E">
      <w:pPr>
        <w:pStyle w:val="NormalWeb"/>
        <w:ind w:left="972" w:firstLine="0"/>
        <w:jc w:val="both"/>
        <w:rPr>
          <w:bCs/>
          <w:lang w:val="uk-UA"/>
        </w:rPr>
      </w:pPr>
      <w:r>
        <w:rPr>
          <w:bCs/>
          <w:lang w:val="uk-UA"/>
        </w:rPr>
        <w:t xml:space="preserve">1.9 </w:t>
      </w:r>
      <w:r w:rsidRPr="0065760C">
        <w:rPr>
          <w:bCs/>
        </w:rPr>
        <w:t xml:space="preserve"> </w:t>
      </w:r>
      <w:r>
        <w:rPr>
          <w:bCs/>
          <w:lang w:val="uk-UA"/>
        </w:rPr>
        <w:t>Наступний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оператор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дозволяє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зобразити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лінії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однакового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рівня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функції</w:t>
      </w:r>
      <w:r>
        <w:rPr>
          <w:bCs/>
          <w:lang w:val="uk-UA"/>
        </w:rPr>
        <w:t xml:space="preserve">  </w:t>
      </w:r>
      <w:r>
        <w:rPr>
          <w:bCs/>
          <w:lang w:val="uk-UA"/>
        </w:rPr>
        <w:t>двох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змінних</w:t>
      </w:r>
      <w:r>
        <w:rPr>
          <w:bCs/>
          <w:lang w:val="uk-UA"/>
        </w:rPr>
        <w:t>:</w:t>
      </w:r>
    </w:p>
    <w:p w14:paraId="31D29535" w14:textId="77777777" w:rsidR="00B8786E" w:rsidRDefault="00B8786E" w:rsidP="00B8786E">
      <w:pPr>
        <w:pStyle w:val="NormalWeb"/>
        <w:ind w:left="972" w:firstLine="0"/>
        <w:jc w:val="both"/>
        <w:rPr>
          <w:bCs/>
          <w:lang w:val="uk-UA"/>
        </w:rPr>
      </w:pPr>
      <w:r>
        <w:rPr>
          <w:bCs/>
          <w:noProof/>
          <w:lang w:eastAsia="ru-RU"/>
        </w:rPr>
        <w:lastRenderedPageBreak/>
        <w:drawing>
          <wp:inline distT="0" distB="0" distL="0" distR="0" wp14:anchorId="2264E358" wp14:editId="13727A38">
            <wp:extent cx="4819650" cy="4314017"/>
            <wp:effectExtent l="0" t="0" r="0" b="0"/>
            <wp:docPr id="1073741825" name="Рисунок 1073741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303" cy="431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F2AF" w14:textId="77777777" w:rsidR="00B8786E" w:rsidRDefault="00B8786E" w:rsidP="00B8786E">
      <w:pPr>
        <w:pStyle w:val="NormalWeb"/>
        <w:ind w:left="972" w:firstLine="0"/>
        <w:jc w:val="both"/>
        <w:rPr>
          <w:bCs/>
          <w:lang w:val="uk-UA"/>
        </w:rPr>
      </w:pPr>
    </w:p>
    <w:p w14:paraId="4A151B02" w14:textId="77777777" w:rsidR="00B8786E" w:rsidRDefault="00B8786E" w:rsidP="00B8786E">
      <w:pPr>
        <w:pStyle w:val="NormalWeb"/>
        <w:ind w:left="972" w:firstLine="0"/>
        <w:jc w:val="both"/>
        <w:rPr>
          <w:bCs/>
          <w:lang w:val="uk-UA"/>
        </w:rPr>
      </w:pPr>
      <w:r>
        <w:rPr>
          <w:bCs/>
          <w:lang w:val="uk-UA"/>
        </w:rPr>
        <w:t>Залежно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від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знаків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можна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побачити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різницю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в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кольорах</w:t>
      </w:r>
      <w:r>
        <w:rPr>
          <w:bCs/>
          <w:lang w:val="uk-UA"/>
        </w:rPr>
        <w:t xml:space="preserve">. </w:t>
      </w:r>
    </w:p>
    <w:p w14:paraId="26BA0A3F" w14:textId="77777777" w:rsidR="00B8786E" w:rsidRDefault="00B8786E" w:rsidP="00B8786E">
      <w:pPr>
        <w:pStyle w:val="NormalWeb"/>
        <w:numPr>
          <w:ilvl w:val="1"/>
          <w:numId w:val="2"/>
        </w:numPr>
        <w:jc w:val="both"/>
        <w:rPr>
          <w:bCs/>
          <w:lang w:val="uk-UA"/>
        </w:rPr>
      </w:pPr>
      <w:r>
        <w:rPr>
          <w:bCs/>
          <w:lang w:val="uk-UA"/>
        </w:rPr>
        <w:lastRenderedPageBreak/>
        <w:t>Для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параметричного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задання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функції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в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просторі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використовується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наступна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процедура</w:t>
      </w:r>
      <w:r>
        <w:rPr>
          <w:bCs/>
          <w:lang w:val="uk-UA"/>
        </w:rPr>
        <w:t>:</w:t>
      </w:r>
      <w:r w:rsidRPr="0065760C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drawing>
          <wp:inline distT="0" distB="0" distL="0" distR="0" wp14:anchorId="29C76241" wp14:editId="61111C05">
            <wp:extent cx="5965097" cy="4174804"/>
            <wp:effectExtent l="0" t="0" r="0" b="0"/>
            <wp:docPr id="1073741826" name="Рисунок 1073741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198" cy="418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E9A7" w14:textId="77777777" w:rsidR="00B8786E" w:rsidRDefault="00B8786E" w:rsidP="00B8786E">
      <w:pPr>
        <w:pStyle w:val="NormalWeb"/>
        <w:numPr>
          <w:ilvl w:val="1"/>
          <w:numId w:val="2"/>
        </w:numPr>
        <w:jc w:val="both"/>
        <w:rPr>
          <w:bCs/>
          <w:lang w:val="uk-UA"/>
        </w:rPr>
      </w:pPr>
      <w:r>
        <w:rPr>
          <w:bCs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86CE5CC" wp14:editId="34B8B839">
            <wp:simplePos x="0" y="0"/>
            <wp:positionH relativeFrom="page">
              <wp:align>center</wp:align>
            </wp:positionH>
            <wp:positionV relativeFrom="paragraph">
              <wp:posOffset>598170</wp:posOffset>
            </wp:positionV>
            <wp:extent cx="5934075" cy="2505075"/>
            <wp:effectExtent l="0" t="0" r="9525" b="9525"/>
            <wp:wrapSquare wrapText="bothSides"/>
            <wp:docPr id="1073741827" name="Рисунок 107374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Cs/>
          <w:lang w:val="en-US"/>
        </w:rPr>
        <w:t>Побудова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графіків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заданих</w:t>
      </w:r>
      <w:proofErr w:type="spellEnd"/>
      <w:r>
        <w:rPr>
          <w:bCs/>
          <w:lang w:val="en-US"/>
        </w:rPr>
        <w:t xml:space="preserve"> </w:t>
      </w:r>
      <w:r>
        <w:rPr>
          <w:bCs/>
          <w:lang w:val="uk-UA"/>
        </w:rPr>
        <w:t>параметрично</w:t>
      </w:r>
    </w:p>
    <w:p w14:paraId="783B928B" w14:textId="77777777" w:rsidR="00B8786E" w:rsidRPr="001660DD" w:rsidRDefault="00B8786E" w:rsidP="00B8786E">
      <w:pPr>
        <w:pStyle w:val="NormalWeb"/>
        <w:ind w:left="1032" w:firstLine="0"/>
        <w:jc w:val="both"/>
        <w:rPr>
          <w:bCs/>
          <w:lang w:val="uk-UA"/>
        </w:rPr>
      </w:pPr>
      <w:r>
        <w:rPr>
          <w:bCs/>
          <w:lang w:val="uk-UA"/>
        </w:rPr>
        <w:t xml:space="preserve"> </w:t>
      </w:r>
    </w:p>
    <w:p w14:paraId="2071C766" w14:textId="77777777" w:rsidR="00B8786E" w:rsidRDefault="00B8786E" w:rsidP="00B8786E">
      <w:pPr>
        <w:pStyle w:val="NormalWeb"/>
        <w:ind w:left="567" w:firstLine="0"/>
        <w:jc w:val="both"/>
        <w:rPr>
          <w:rFonts w:ascii="Times New Roman" w:cs="Times New Roman"/>
          <w:bCs/>
        </w:rPr>
      </w:pPr>
    </w:p>
    <w:p w14:paraId="47FB52EB" w14:textId="77777777" w:rsidR="00B8786E" w:rsidRDefault="00B8786E" w:rsidP="00B8786E">
      <w:pPr>
        <w:pStyle w:val="NormalWeb"/>
        <w:ind w:left="567" w:firstLine="0"/>
        <w:jc w:val="both"/>
        <w:rPr>
          <w:rFonts w:ascii="Times New Roman" w:cs="Times New Roman"/>
          <w:bCs/>
        </w:rPr>
      </w:pPr>
    </w:p>
    <w:p w14:paraId="0FA8EA6D" w14:textId="77777777" w:rsidR="00B8786E" w:rsidRDefault="00B8786E" w:rsidP="00B8786E">
      <w:pPr>
        <w:pStyle w:val="NormalWeb"/>
        <w:ind w:left="567" w:firstLine="0"/>
        <w:jc w:val="both"/>
        <w:rPr>
          <w:rFonts w:ascii="Times New Roman" w:cs="Times New Roman"/>
          <w:bCs/>
        </w:rPr>
      </w:pPr>
    </w:p>
    <w:p w14:paraId="5E35FE09" w14:textId="77777777" w:rsidR="00B8786E" w:rsidRDefault="00B8786E" w:rsidP="00B8786E">
      <w:pPr>
        <w:pStyle w:val="NormalWeb"/>
        <w:ind w:left="567" w:firstLine="0"/>
        <w:jc w:val="both"/>
        <w:rPr>
          <w:rFonts w:ascii="Times New Roman" w:cs="Times New Roman"/>
          <w:bCs/>
        </w:rPr>
      </w:pPr>
    </w:p>
    <w:p w14:paraId="585F8013" w14:textId="77777777" w:rsidR="00B8786E" w:rsidRDefault="00B8786E" w:rsidP="00B8786E">
      <w:pPr>
        <w:pStyle w:val="NormalWeb"/>
        <w:ind w:left="567" w:firstLine="0"/>
        <w:jc w:val="both"/>
        <w:rPr>
          <w:rFonts w:ascii="Times New Roman" w:cs="Times New Roman"/>
          <w:bCs/>
        </w:rPr>
      </w:pPr>
    </w:p>
    <w:p w14:paraId="62C14CD1" w14:textId="77777777" w:rsidR="00B8786E" w:rsidRDefault="00B8786E" w:rsidP="00B8786E">
      <w:pPr>
        <w:pStyle w:val="NormalWeb"/>
        <w:ind w:left="567" w:firstLine="0"/>
        <w:jc w:val="both"/>
        <w:rPr>
          <w:rFonts w:ascii="Times New Roman" w:cs="Times New Roman"/>
          <w:bCs/>
        </w:rPr>
      </w:pPr>
    </w:p>
    <w:p w14:paraId="2CACC7B1" w14:textId="77777777" w:rsidR="00B8786E" w:rsidRDefault="00B8786E" w:rsidP="00B8786E">
      <w:pPr>
        <w:pStyle w:val="NormalWeb"/>
        <w:ind w:left="567" w:firstLine="0"/>
        <w:jc w:val="both"/>
        <w:rPr>
          <w:rFonts w:ascii="Times New Roman" w:cs="Times New Roman"/>
          <w:bCs/>
        </w:rPr>
      </w:pPr>
    </w:p>
    <w:p w14:paraId="7B759C00" w14:textId="77777777" w:rsidR="00B8786E" w:rsidRPr="001660DD" w:rsidRDefault="00B8786E" w:rsidP="00B8786E">
      <w:pPr>
        <w:pStyle w:val="NormalWeb"/>
        <w:numPr>
          <w:ilvl w:val="1"/>
          <w:numId w:val="2"/>
        </w:numPr>
        <w:jc w:val="both"/>
        <w:rPr>
          <w:rFonts w:ascii="Times New Roman" w:cs="Times New Roman"/>
          <w:bCs/>
        </w:rPr>
      </w:pPr>
      <w:r w:rsidRPr="001660DD">
        <w:rPr>
          <w:rFonts w:ascii="Times New Roman" w:cs="Times New Roman"/>
          <w:bCs/>
        </w:rPr>
        <w:t>Розв’язок лінійних систем стандартними операторами пакету.</w:t>
      </w:r>
    </w:p>
    <w:p w14:paraId="69EEAFDF" w14:textId="77777777" w:rsidR="00B8786E" w:rsidRDefault="00B8786E" w:rsidP="00B8786E">
      <w:pPr>
        <w:pStyle w:val="NormalWeb"/>
        <w:ind w:left="1032"/>
        <w:jc w:val="both"/>
        <w:rPr>
          <w:rFonts w:ascii="Times New Roman" w:cs="Times New Roman"/>
          <w:bCs/>
        </w:rPr>
      </w:pPr>
      <w:r w:rsidRPr="001660DD">
        <w:rPr>
          <w:rFonts w:ascii="Times New Roman" w:cs="Times New Roman"/>
          <w:bCs/>
        </w:rPr>
        <w:t>Систему лінійних рівнянь алгебри можна вирішити, представивши її в матричній формі. Її можна вивести на екран в звичайному вигляді, можна знайти визначник, а також розв’язати лінійне матричне рівняння.</w:t>
      </w:r>
    </w:p>
    <w:p w14:paraId="04DDF23B" w14:textId="77777777" w:rsidR="00B8786E" w:rsidRPr="001660DD" w:rsidRDefault="00B8786E" w:rsidP="00B8786E">
      <w:pPr>
        <w:pStyle w:val="NormalWeb"/>
        <w:ind w:left="1032"/>
        <w:jc w:val="both"/>
        <w:rPr>
          <w:rFonts w:ascii="Times New Roman" w:cs="Times New Roman"/>
          <w:bCs/>
        </w:rPr>
      </w:pPr>
      <w:r>
        <w:rPr>
          <w:rFonts w:ascii="Times New Roman" w:cs="Times New Roman"/>
          <w:bCs/>
          <w:noProof/>
          <w:lang w:eastAsia="ru-RU"/>
        </w:rPr>
        <w:drawing>
          <wp:inline distT="0" distB="0" distL="0" distR="0" wp14:anchorId="2D8038E0" wp14:editId="2B12BEDF">
            <wp:extent cx="5934075" cy="3467100"/>
            <wp:effectExtent l="0" t="0" r="9525" b="0"/>
            <wp:docPr id="1073741828" name="Рисунок 107374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6A58" w14:textId="77777777" w:rsidR="00B8786E" w:rsidRDefault="00B8786E" w:rsidP="00B8786E">
      <w:pPr>
        <w:pStyle w:val="NormalWeb"/>
        <w:jc w:val="both"/>
      </w:pPr>
    </w:p>
    <w:p w14:paraId="5ED6928D" w14:textId="77777777" w:rsidR="00B8786E" w:rsidRPr="00CA3378" w:rsidRDefault="00B8786E" w:rsidP="00B8786E">
      <w:pPr>
        <w:pStyle w:val="NormalWeb"/>
        <w:numPr>
          <w:ilvl w:val="1"/>
          <w:numId w:val="2"/>
        </w:numPr>
        <w:jc w:val="both"/>
        <w:rPr>
          <w:rFonts w:ascii="Times New Roman" w:cs="Times New Roman"/>
          <w:sz w:val="26"/>
          <w:szCs w:val="26"/>
        </w:rPr>
      </w:pPr>
      <w:r>
        <w:rPr>
          <w:rFonts w:ascii="Times New Roman" w:cs="Times New Roman"/>
          <w:sz w:val="26"/>
          <w:szCs w:val="26"/>
          <w:lang w:val="uk-UA"/>
        </w:rPr>
        <w:t xml:space="preserve">Робота з онлайн сервісом </w:t>
      </w:r>
      <w:r>
        <w:rPr>
          <w:rFonts w:ascii="Times New Roman" w:cs="Times New Roman"/>
          <w:sz w:val="26"/>
          <w:szCs w:val="26"/>
          <w:lang w:val="en-US"/>
        </w:rPr>
        <w:t>Wolfram</w:t>
      </w:r>
      <w:r w:rsidRPr="00CA3378">
        <w:rPr>
          <w:rFonts w:ascii="Times New Roman" w:cs="Times New Roman"/>
          <w:sz w:val="26"/>
          <w:szCs w:val="26"/>
        </w:rPr>
        <w:t xml:space="preserve"> </w:t>
      </w:r>
      <w:r>
        <w:rPr>
          <w:rFonts w:ascii="Times New Roman" w:cs="Times New Roman"/>
          <w:sz w:val="26"/>
          <w:szCs w:val="26"/>
          <w:lang w:val="en-US"/>
        </w:rPr>
        <w:t>Alpha</w:t>
      </w:r>
      <w:r w:rsidRPr="00CA3378">
        <w:rPr>
          <w:rFonts w:ascii="Times New Roman" w:cs="Times New Roman"/>
          <w:sz w:val="26"/>
          <w:szCs w:val="26"/>
        </w:rPr>
        <w:t>:</w:t>
      </w:r>
    </w:p>
    <w:p w14:paraId="68C10A3B" w14:textId="77777777" w:rsidR="00B8786E" w:rsidRPr="00CA3378" w:rsidRDefault="00B8786E" w:rsidP="00B8786E">
      <w:pPr>
        <w:pStyle w:val="NormalWeb"/>
        <w:ind w:left="1032"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9312E28" wp14:editId="3EC47066">
            <wp:extent cx="5934075" cy="7048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25F8F" w14:textId="77777777" w:rsidR="00B8786E" w:rsidRDefault="00B8786E" w:rsidP="00B8786E">
      <w:pPr>
        <w:pStyle w:val="NormalWeb"/>
        <w:ind w:firstLine="0"/>
        <w:jc w:val="both"/>
        <w:rPr>
          <w:bCs/>
          <w:sz w:val="26"/>
          <w:szCs w:val="26"/>
          <w:lang w:val="en-US"/>
        </w:rPr>
      </w:pPr>
      <w:r>
        <w:rPr>
          <w:bCs/>
          <w:noProof/>
          <w:sz w:val="26"/>
          <w:szCs w:val="26"/>
          <w:lang w:eastAsia="ru-RU"/>
        </w:rPr>
        <w:lastRenderedPageBreak/>
        <w:drawing>
          <wp:inline distT="0" distB="0" distL="0" distR="0" wp14:anchorId="1118D7EB" wp14:editId="01200434">
            <wp:extent cx="5943600" cy="55778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E0E4" w14:textId="77777777" w:rsidR="00B8786E" w:rsidRDefault="00B8786E" w:rsidP="00B8786E">
      <w:pPr>
        <w:pStyle w:val="NormalWeb"/>
        <w:ind w:firstLine="0"/>
        <w:jc w:val="both"/>
        <w:rPr>
          <w:bCs/>
          <w:sz w:val="26"/>
          <w:szCs w:val="26"/>
          <w:lang w:val="en-US"/>
        </w:rPr>
      </w:pPr>
    </w:p>
    <w:p w14:paraId="7DA872E6" w14:textId="77777777" w:rsidR="00B8786E" w:rsidRPr="00CA3378" w:rsidRDefault="00B8786E" w:rsidP="00B8786E">
      <w:pPr>
        <w:pStyle w:val="NormalWeb"/>
        <w:ind w:firstLine="0"/>
        <w:jc w:val="both"/>
        <w:rPr>
          <w:bCs/>
          <w:sz w:val="26"/>
          <w:szCs w:val="26"/>
          <w:lang w:val="en-US"/>
        </w:rPr>
      </w:pPr>
      <w:r>
        <w:rPr>
          <w:bCs/>
          <w:noProof/>
          <w:sz w:val="26"/>
          <w:szCs w:val="26"/>
          <w:lang w:eastAsia="ru-RU"/>
        </w:rPr>
        <w:lastRenderedPageBreak/>
        <w:drawing>
          <wp:inline distT="0" distB="0" distL="0" distR="0" wp14:anchorId="444DEA59" wp14:editId="7C243FA8">
            <wp:extent cx="5934075" cy="6238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CED39" w14:textId="77777777" w:rsidR="00B8786E" w:rsidRDefault="00B8786E" w:rsidP="00B8786E">
      <w:pPr>
        <w:pStyle w:val="NormalWeb"/>
        <w:ind w:firstLine="0"/>
        <w:jc w:val="both"/>
        <w:rPr>
          <w:b/>
          <w:bCs/>
          <w:sz w:val="26"/>
          <w:szCs w:val="26"/>
          <w:lang w:val="uk-UA"/>
        </w:rPr>
      </w:pPr>
    </w:p>
    <w:p w14:paraId="1C356D5D" w14:textId="77777777" w:rsidR="00B8786E" w:rsidRDefault="00B8786E" w:rsidP="00B8786E">
      <w:pPr>
        <w:pStyle w:val="NormalWeb"/>
        <w:ind w:firstLine="0"/>
        <w:jc w:val="both"/>
        <w:rPr>
          <w:b/>
          <w:bCs/>
          <w:sz w:val="26"/>
          <w:szCs w:val="26"/>
          <w:lang w:val="uk-UA"/>
        </w:rPr>
      </w:pPr>
    </w:p>
    <w:p w14:paraId="48B15177" w14:textId="77777777" w:rsidR="00B8786E" w:rsidRDefault="00B8786E" w:rsidP="00B8786E">
      <w:pPr>
        <w:pStyle w:val="NormalWeb"/>
        <w:ind w:firstLine="0"/>
        <w:jc w:val="both"/>
        <w:rPr>
          <w:b/>
          <w:bCs/>
          <w:sz w:val="26"/>
          <w:szCs w:val="26"/>
          <w:lang w:val="uk-UA"/>
        </w:rPr>
      </w:pPr>
    </w:p>
    <w:p w14:paraId="558F2369" w14:textId="77777777" w:rsidR="00B8786E" w:rsidRDefault="00B8786E" w:rsidP="00B8786E">
      <w:pPr>
        <w:pStyle w:val="NormalWeb"/>
        <w:ind w:firstLine="0"/>
        <w:jc w:val="both"/>
        <w:rPr>
          <w:b/>
          <w:bCs/>
          <w:sz w:val="26"/>
          <w:szCs w:val="26"/>
          <w:lang w:val="uk-UA"/>
        </w:rPr>
      </w:pPr>
    </w:p>
    <w:p w14:paraId="6F4E6389" w14:textId="77777777" w:rsidR="00B8786E" w:rsidRDefault="00B8786E" w:rsidP="00B8786E">
      <w:pPr>
        <w:pStyle w:val="NormalWeb"/>
        <w:ind w:firstLine="0"/>
        <w:jc w:val="both"/>
        <w:rPr>
          <w:b/>
          <w:bCs/>
          <w:sz w:val="26"/>
          <w:szCs w:val="26"/>
          <w:lang w:val="uk-UA"/>
        </w:rPr>
      </w:pPr>
    </w:p>
    <w:p w14:paraId="2D4D6A4B" w14:textId="77777777" w:rsidR="00B8786E" w:rsidRPr="00CA3378" w:rsidRDefault="00B8786E" w:rsidP="00B8786E">
      <w:pPr>
        <w:pStyle w:val="NormalWeb"/>
        <w:ind w:firstLine="0"/>
        <w:jc w:val="both"/>
        <w:rPr>
          <w:rFonts w:ascii="Times New Roman"/>
          <w:b/>
          <w:bCs/>
          <w:sz w:val="26"/>
          <w:szCs w:val="26"/>
          <w:lang w:val="uk-UA"/>
        </w:rPr>
      </w:pPr>
      <w:r w:rsidRPr="00CA3378">
        <w:rPr>
          <w:b/>
          <w:bCs/>
          <w:sz w:val="26"/>
          <w:szCs w:val="26"/>
          <w:lang w:val="uk-UA"/>
        </w:rPr>
        <w:t>Висновок</w:t>
      </w:r>
      <w:r w:rsidRPr="00CA3378">
        <w:rPr>
          <w:rFonts w:ascii="Times New Roman"/>
          <w:b/>
          <w:bCs/>
          <w:sz w:val="26"/>
          <w:szCs w:val="26"/>
          <w:lang w:val="uk-UA"/>
        </w:rPr>
        <w:t>:</w:t>
      </w:r>
    </w:p>
    <w:p w14:paraId="0DF38BE7" w14:textId="77777777" w:rsidR="00B8786E" w:rsidRPr="001660DD" w:rsidRDefault="00B8786E" w:rsidP="00B8786E">
      <w:pPr>
        <w:pStyle w:val="NormalWeb"/>
        <w:ind w:firstLine="708"/>
        <w:jc w:val="both"/>
        <w:rPr>
          <w:rFonts w:ascii="Times New Roman"/>
          <w:bCs/>
          <w:sz w:val="26"/>
          <w:szCs w:val="26"/>
        </w:rPr>
      </w:pPr>
      <w:r>
        <w:rPr>
          <w:rFonts w:ascii="Times New Roman"/>
          <w:bCs/>
          <w:sz w:val="26"/>
          <w:szCs w:val="26"/>
          <w:lang w:val="uk-UA"/>
        </w:rPr>
        <w:t xml:space="preserve">В цій лабораторній роботі було досліджено і ознайомлено з програмним пакетом </w:t>
      </w:r>
      <w:r>
        <w:rPr>
          <w:rFonts w:ascii="Times New Roman"/>
          <w:bCs/>
          <w:sz w:val="26"/>
          <w:szCs w:val="26"/>
          <w:lang w:val="en-US"/>
        </w:rPr>
        <w:t>Mathematica</w:t>
      </w:r>
      <w:r w:rsidRPr="002D305C">
        <w:rPr>
          <w:rFonts w:ascii="Times New Roman"/>
          <w:bCs/>
          <w:sz w:val="26"/>
          <w:szCs w:val="26"/>
          <w:lang w:val="uk-UA"/>
        </w:rPr>
        <w:t xml:space="preserve"> 9.0, </w:t>
      </w:r>
      <w:r>
        <w:rPr>
          <w:rFonts w:ascii="Times New Roman"/>
          <w:bCs/>
          <w:sz w:val="26"/>
          <w:szCs w:val="26"/>
          <w:lang w:val="uk-UA"/>
        </w:rPr>
        <w:t xml:space="preserve">який виявився потужним програмним засобом для виконання аналітичних операцій з математичними функціями. В процесі лабораторної роботи я використовував ряд простих методів </w:t>
      </w:r>
      <w:r>
        <w:rPr>
          <w:rFonts w:ascii="Times New Roman"/>
          <w:bCs/>
          <w:sz w:val="26"/>
          <w:szCs w:val="26"/>
          <w:lang w:val="en-US"/>
        </w:rPr>
        <w:t>Plot</w:t>
      </w:r>
      <w:r w:rsidRPr="001660DD">
        <w:rPr>
          <w:rFonts w:ascii="Times New Roman"/>
          <w:bCs/>
          <w:sz w:val="26"/>
          <w:szCs w:val="26"/>
        </w:rPr>
        <w:t xml:space="preserve">, </w:t>
      </w:r>
      <w:r>
        <w:rPr>
          <w:rFonts w:ascii="Times New Roman"/>
          <w:bCs/>
          <w:sz w:val="26"/>
          <w:szCs w:val="26"/>
          <w:lang w:val="en-US"/>
        </w:rPr>
        <w:t>Show</w:t>
      </w:r>
      <w:r>
        <w:rPr>
          <w:rFonts w:ascii="Times New Roman"/>
          <w:bCs/>
          <w:sz w:val="26"/>
          <w:szCs w:val="26"/>
        </w:rPr>
        <w:t>…</w:t>
      </w:r>
      <w:r w:rsidRPr="001660DD">
        <w:rPr>
          <w:rFonts w:ascii="Times New Roman"/>
          <w:bCs/>
          <w:sz w:val="26"/>
          <w:szCs w:val="26"/>
        </w:rPr>
        <w:t>.</w:t>
      </w:r>
    </w:p>
    <w:p w14:paraId="534AC96D" w14:textId="77777777" w:rsidR="00B8786E" w:rsidRDefault="00B8786E" w:rsidP="00B8786E">
      <w:pPr>
        <w:pStyle w:val="NormalWeb"/>
        <w:ind w:firstLine="708"/>
        <w:jc w:val="both"/>
        <w:rPr>
          <w:rFonts w:ascii="Times New Roman"/>
          <w:bCs/>
          <w:sz w:val="26"/>
          <w:szCs w:val="26"/>
          <w:lang w:val="uk-UA"/>
        </w:rPr>
      </w:pPr>
      <w:r>
        <w:rPr>
          <w:rFonts w:ascii="Times New Roman"/>
          <w:bCs/>
          <w:sz w:val="26"/>
          <w:szCs w:val="26"/>
          <w:lang w:val="uk-UA"/>
        </w:rPr>
        <w:lastRenderedPageBreak/>
        <w:t>Великим плюсом цього пакету є документація(</w:t>
      </w:r>
      <w:r w:rsidRPr="001660DD">
        <w:rPr>
          <w:rFonts w:ascii="Times New Roman"/>
          <w:bCs/>
          <w:sz w:val="26"/>
          <w:szCs w:val="26"/>
          <w:lang w:val="uk-UA"/>
        </w:rPr>
        <w:t>Help-&gt; Documentation center</w:t>
      </w:r>
      <w:r>
        <w:rPr>
          <w:rFonts w:ascii="Times New Roman"/>
          <w:bCs/>
          <w:sz w:val="26"/>
          <w:szCs w:val="26"/>
          <w:lang w:val="uk-UA"/>
        </w:rPr>
        <w:t>), де можна не тільки продивлятися методи, а й редагувати його.</w:t>
      </w:r>
    </w:p>
    <w:p w14:paraId="771E3063" w14:textId="77777777" w:rsidR="00B8786E" w:rsidRDefault="00B8786E" w:rsidP="00B8786E">
      <w:pPr>
        <w:pStyle w:val="NormalWeb"/>
        <w:ind w:firstLine="708"/>
        <w:jc w:val="both"/>
        <w:rPr>
          <w:rFonts w:ascii="Times New Roman"/>
          <w:bCs/>
          <w:sz w:val="26"/>
          <w:szCs w:val="26"/>
          <w:lang w:val="uk-UA"/>
        </w:rPr>
      </w:pPr>
      <w:r>
        <w:rPr>
          <w:rFonts w:ascii="Times New Roman"/>
          <w:bCs/>
          <w:sz w:val="26"/>
          <w:szCs w:val="26"/>
          <w:lang w:val="uk-UA"/>
        </w:rPr>
        <w:t xml:space="preserve">Мова </w:t>
      </w:r>
      <w:r>
        <w:rPr>
          <w:rFonts w:ascii="Times New Roman"/>
          <w:bCs/>
          <w:sz w:val="26"/>
          <w:szCs w:val="26"/>
          <w:lang w:val="en-US"/>
        </w:rPr>
        <w:t>Mathematica</w:t>
      </w:r>
      <w:r w:rsidRPr="001660DD">
        <w:rPr>
          <w:rFonts w:ascii="Times New Roman"/>
          <w:bCs/>
          <w:sz w:val="26"/>
          <w:szCs w:val="26"/>
          <w:lang w:val="uk-UA"/>
        </w:rPr>
        <w:t xml:space="preserve"> 9.0</w:t>
      </w:r>
      <w:r>
        <w:rPr>
          <w:rFonts w:ascii="Times New Roman"/>
          <w:bCs/>
          <w:sz w:val="26"/>
          <w:szCs w:val="26"/>
          <w:lang w:val="uk-UA"/>
        </w:rPr>
        <w:t xml:space="preserve"> є інтуїтивно зрозумілою, це дає змогу швидко навчитися користуватися цим пакетом. </w:t>
      </w:r>
    </w:p>
    <w:p w14:paraId="5C334557" w14:textId="77777777" w:rsidR="00B8786E" w:rsidRPr="001660DD" w:rsidRDefault="00B8786E" w:rsidP="00B8786E">
      <w:pPr>
        <w:pStyle w:val="NormalWeb"/>
        <w:ind w:firstLine="708"/>
        <w:jc w:val="both"/>
        <w:rPr>
          <w:lang w:val="uk-UA"/>
        </w:rPr>
      </w:pPr>
      <w:r>
        <w:rPr>
          <w:rFonts w:ascii="Times New Roman"/>
          <w:bCs/>
          <w:sz w:val="26"/>
          <w:szCs w:val="26"/>
          <w:lang w:val="uk-UA"/>
        </w:rPr>
        <w:t xml:space="preserve">Пакет Mathematica, </w:t>
      </w:r>
      <w:r w:rsidRPr="002D305C">
        <w:rPr>
          <w:rFonts w:ascii="Times New Roman"/>
          <w:bCs/>
          <w:sz w:val="26"/>
          <w:szCs w:val="26"/>
          <w:lang w:val="uk-UA"/>
        </w:rPr>
        <w:t xml:space="preserve"> з першого</w:t>
      </w:r>
      <w:r>
        <w:rPr>
          <w:rFonts w:ascii="Times New Roman"/>
          <w:bCs/>
          <w:sz w:val="26"/>
          <w:szCs w:val="26"/>
          <w:lang w:val="uk-UA"/>
        </w:rPr>
        <w:t xml:space="preserve"> </w:t>
      </w:r>
      <w:r w:rsidRPr="002D305C">
        <w:rPr>
          <w:rFonts w:ascii="Times New Roman"/>
          <w:bCs/>
          <w:sz w:val="26"/>
          <w:szCs w:val="26"/>
          <w:lang w:val="uk-UA"/>
        </w:rPr>
        <w:t>погляду дає зрозуміти наскільки потужним є цей інст</w:t>
      </w:r>
      <w:r>
        <w:rPr>
          <w:rFonts w:ascii="Times New Roman"/>
          <w:bCs/>
          <w:sz w:val="26"/>
          <w:szCs w:val="26"/>
          <w:lang w:val="uk-UA"/>
        </w:rPr>
        <w:t xml:space="preserve">румент, його онлайн аналог </w:t>
      </w:r>
      <w:r w:rsidRPr="002D305C">
        <w:rPr>
          <w:rFonts w:ascii="Times New Roman"/>
          <w:bCs/>
          <w:sz w:val="26"/>
          <w:szCs w:val="26"/>
          <w:lang w:val="uk-UA"/>
        </w:rPr>
        <w:t>хоч і може виконувати досить складні функції, не може ви</w:t>
      </w:r>
      <w:r>
        <w:rPr>
          <w:rFonts w:ascii="Times New Roman"/>
          <w:bCs/>
          <w:sz w:val="26"/>
          <w:szCs w:val="26"/>
          <w:lang w:val="uk-UA"/>
        </w:rPr>
        <w:t xml:space="preserve">конати всі функції, які виконує </w:t>
      </w:r>
      <w:r w:rsidRPr="002D305C">
        <w:rPr>
          <w:rFonts w:ascii="Times New Roman"/>
          <w:bCs/>
          <w:sz w:val="26"/>
          <w:szCs w:val="26"/>
          <w:lang w:val="uk-UA"/>
        </w:rPr>
        <w:t>повна версія.</w:t>
      </w:r>
    </w:p>
    <w:p w14:paraId="4730436F" w14:textId="77777777" w:rsidR="008F055E" w:rsidRPr="00B8786E" w:rsidRDefault="008F055E">
      <w:pPr>
        <w:rPr>
          <w:lang w:val="uk-UA"/>
        </w:rPr>
      </w:pPr>
    </w:p>
    <w:sectPr w:rsidR="008F055E" w:rsidRPr="00B8786E">
      <w:headerReference w:type="default" r:id="rId20"/>
      <w:footerReference w:type="default" r:id="rId21"/>
      <w:pgSz w:w="11900" w:h="16840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9241A" w14:textId="77777777" w:rsidR="00AA3A9F" w:rsidRDefault="00B8786E">
    <w:pPr>
      <w:pStyle w:val="Header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B07D8" w14:textId="77777777" w:rsidR="00AA3A9F" w:rsidRDefault="00B8786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36D45"/>
    <w:multiLevelType w:val="multilevel"/>
    <w:tmpl w:val="778EEA7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7A7F3400"/>
    <w:multiLevelType w:val="multilevel"/>
    <w:tmpl w:val="328EF88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  <w:sz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9F"/>
    <w:rsid w:val="008F055E"/>
    <w:rsid w:val="00975A9F"/>
    <w:rsid w:val="00B8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21E18-60A9-4985-8859-F3443387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8786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Times New Roman" w:cs="Arial Unicode MS"/>
      <w:color w:val="000000"/>
      <w:sz w:val="24"/>
      <w:szCs w:val="24"/>
      <w:u w:color="000000"/>
      <w:bdr w:val="nil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B8786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paragraph" w:styleId="NormalWeb">
    <w:name w:val="Normal (Web)"/>
    <w:rsid w:val="00B8786E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  <w:ind w:firstLine="200"/>
    </w:pPr>
    <w:rPr>
      <w:rFonts w:ascii="Arial Unicode MS" w:eastAsia="Arial Unicode MS" w:hAnsi="Times New Roman" w:cs="Arial Unicode MS"/>
      <w:color w:val="000000"/>
      <w:sz w:val="24"/>
      <w:szCs w:val="24"/>
      <w:u w:color="000000"/>
      <w:bdr w:val="ni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cyka</dc:creator>
  <cp:keywords/>
  <dc:description/>
  <cp:lastModifiedBy>cyka</cp:lastModifiedBy>
  <cp:revision>2</cp:revision>
  <dcterms:created xsi:type="dcterms:W3CDTF">2020-10-31T19:30:00Z</dcterms:created>
  <dcterms:modified xsi:type="dcterms:W3CDTF">2020-10-31T19:30:00Z</dcterms:modified>
</cp:coreProperties>
</file>