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BC6A02" w14:textId="77777777" w:rsidR="004B7202" w:rsidRPr="004A6334" w:rsidRDefault="004B7202" w:rsidP="004B7202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Theme="minorHAnsi" w:hAnsiTheme="minorHAnsi" w:cstheme="minorHAnsi"/>
          <w:b/>
          <w:bCs/>
          <w:sz w:val="28"/>
          <w:szCs w:val="28"/>
          <w:lang w:val="uk-UA"/>
        </w:rPr>
      </w:pPr>
      <w:r w:rsidRPr="004A6334">
        <w:rPr>
          <w:rFonts w:asciiTheme="minorHAnsi" w:hAnsiTheme="minorHAnsi" w:cstheme="minorHAnsi"/>
          <w:b/>
          <w:bCs/>
          <w:sz w:val="28"/>
          <w:szCs w:val="28"/>
          <w:lang w:val="uk-UA"/>
        </w:rPr>
        <w:t>КПІ ім. Ігоря Сікорського</w:t>
      </w:r>
    </w:p>
    <w:p w14:paraId="133BC0B2" w14:textId="77777777" w:rsidR="004B7202" w:rsidRPr="004A6334" w:rsidRDefault="004B7202" w:rsidP="004B7202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4A6334">
        <w:rPr>
          <w:rFonts w:asciiTheme="minorHAnsi" w:hAnsiTheme="minorHAnsi" w:cstheme="minorHAnsi"/>
          <w:b/>
          <w:bCs/>
          <w:sz w:val="28"/>
          <w:szCs w:val="28"/>
        </w:rPr>
        <w:t>Інститут прикладного системного аналізу</w:t>
      </w:r>
    </w:p>
    <w:p w14:paraId="765C2AC7" w14:textId="77777777" w:rsidR="004B7202" w:rsidRPr="004A6334" w:rsidRDefault="004B7202" w:rsidP="004B7202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4A6334">
        <w:rPr>
          <w:rFonts w:asciiTheme="minorHAnsi" w:hAnsiTheme="minorHAnsi" w:cstheme="minorHAnsi"/>
          <w:b/>
          <w:bCs/>
          <w:sz w:val="28"/>
          <w:szCs w:val="28"/>
        </w:rPr>
        <w:t>Кафедра Системного проектування</w:t>
      </w:r>
    </w:p>
    <w:p w14:paraId="48E20463" w14:textId="77777777" w:rsidR="004B7202" w:rsidRPr="004A6334" w:rsidRDefault="004B7202" w:rsidP="004B7202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Theme="minorHAnsi" w:hAnsiTheme="minorHAnsi" w:cstheme="minorHAnsi"/>
          <w:sz w:val="28"/>
          <w:szCs w:val="28"/>
        </w:rPr>
      </w:pPr>
    </w:p>
    <w:p w14:paraId="21CF199E" w14:textId="77777777" w:rsidR="004B7202" w:rsidRPr="004A6334" w:rsidRDefault="004B7202" w:rsidP="004B7202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Theme="minorHAnsi" w:hAnsiTheme="minorHAnsi" w:cstheme="minorHAnsi"/>
          <w:sz w:val="28"/>
          <w:szCs w:val="28"/>
        </w:rPr>
      </w:pPr>
    </w:p>
    <w:p w14:paraId="21167919" w14:textId="77777777" w:rsidR="004B7202" w:rsidRPr="004A6334" w:rsidRDefault="004B7202" w:rsidP="004B7202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Theme="minorHAnsi" w:hAnsiTheme="minorHAnsi" w:cstheme="minorHAnsi"/>
          <w:sz w:val="28"/>
          <w:szCs w:val="28"/>
        </w:rPr>
      </w:pPr>
    </w:p>
    <w:p w14:paraId="76307E7C" w14:textId="77777777" w:rsidR="004B7202" w:rsidRPr="004A6334" w:rsidRDefault="004B7202" w:rsidP="004B7202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Theme="minorHAnsi" w:hAnsiTheme="minorHAnsi" w:cstheme="minorHAnsi"/>
          <w:sz w:val="28"/>
          <w:szCs w:val="28"/>
        </w:rPr>
      </w:pPr>
    </w:p>
    <w:p w14:paraId="3D71430C" w14:textId="77777777" w:rsidR="004B7202" w:rsidRPr="004A6334" w:rsidRDefault="004B7202" w:rsidP="004B7202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Theme="minorHAnsi" w:hAnsiTheme="minorHAnsi" w:cstheme="minorHAnsi"/>
          <w:sz w:val="28"/>
          <w:szCs w:val="28"/>
        </w:rPr>
      </w:pPr>
    </w:p>
    <w:p w14:paraId="3D2601B2" w14:textId="77777777" w:rsidR="004B7202" w:rsidRPr="004A6334" w:rsidRDefault="004B7202" w:rsidP="004B7202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Theme="minorHAnsi" w:hAnsiTheme="minorHAnsi" w:cstheme="minorHAnsi"/>
          <w:sz w:val="28"/>
          <w:szCs w:val="28"/>
        </w:rPr>
      </w:pPr>
    </w:p>
    <w:p w14:paraId="761BD770" w14:textId="77777777" w:rsidR="004B7202" w:rsidRPr="004A6334" w:rsidRDefault="004B7202" w:rsidP="004B720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rFonts w:cstheme="minorHAnsi"/>
          <w:sz w:val="28"/>
          <w:szCs w:val="28"/>
          <w:lang w:val="ru-RU"/>
        </w:rPr>
      </w:pPr>
      <w:r w:rsidRPr="004A6334">
        <w:rPr>
          <w:rFonts w:cstheme="minorHAnsi"/>
          <w:sz w:val="28"/>
          <w:szCs w:val="28"/>
          <w:lang w:val="ru-RU"/>
        </w:rPr>
        <w:t>Лабораторна  р</w:t>
      </w:r>
      <w:r w:rsidRPr="004A6334">
        <w:rPr>
          <w:rFonts w:cstheme="minorHAnsi"/>
          <w:sz w:val="28"/>
          <w:szCs w:val="28"/>
        </w:rPr>
        <w:t>o</w:t>
      </w:r>
      <w:r w:rsidRPr="004A6334">
        <w:rPr>
          <w:rFonts w:cstheme="minorHAnsi"/>
          <w:sz w:val="28"/>
          <w:szCs w:val="28"/>
          <w:lang w:val="ru-RU"/>
        </w:rPr>
        <w:t>бота №5</w:t>
      </w:r>
    </w:p>
    <w:p w14:paraId="2524D25C" w14:textId="77777777" w:rsidR="004B7202" w:rsidRPr="004A6334" w:rsidRDefault="004B7202" w:rsidP="004B720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rFonts w:cstheme="minorHAnsi"/>
          <w:sz w:val="28"/>
          <w:szCs w:val="28"/>
          <w:lang w:val="ru-RU"/>
        </w:rPr>
      </w:pPr>
    </w:p>
    <w:p w14:paraId="10A6D1D7" w14:textId="77777777" w:rsidR="004B7202" w:rsidRPr="004A6334" w:rsidRDefault="004B7202" w:rsidP="004B7202">
      <w:pPr>
        <w:pStyle w:val="Heading1"/>
        <w:tabs>
          <w:tab w:val="left" w:pos="4500"/>
        </w:tabs>
        <w:spacing w:before="0" w:after="0"/>
        <w:jc w:val="center"/>
        <w:rPr>
          <w:rFonts w:asciiTheme="minorHAnsi" w:hAnsiTheme="minorHAnsi" w:cstheme="minorHAnsi"/>
          <w:sz w:val="28"/>
          <w:szCs w:val="28"/>
          <w:lang w:val="uk-UA"/>
        </w:rPr>
      </w:pPr>
      <w:r w:rsidRPr="004A6334">
        <w:rPr>
          <w:rFonts w:asciiTheme="minorHAnsi" w:hAnsiTheme="minorHAnsi" w:cstheme="minorHAnsi"/>
          <w:sz w:val="28"/>
          <w:szCs w:val="28"/>
        </w:rPr>
        <w:t>«</w:t>
      </w:r>
      <w:r w:rsidRPr="004A6334">
        <w:rPr>
          <w:rFonts w:asciiTheme="minorHAnsi" w:hAnsiTheme="minorHAnsi" w:cstheme="minorHAnsi"/>
          <w:sz w:val="28"/>
          <w:szCs w:val="28"/>
          <w:lang w:val="uk-UA"/>
        </w:rPr>
        <w:t>Методи ч</w:t>
      </w:r>
      <w:r w:rsidRPr="004A6334">
        <w:rPr>
          <w:rFonts w:asciiTheme="minorHAnsi" w:hAnsiTheme="minorHAnsi" w:cstheme="minorHAnsi"/>
          <w:sz w:val="28"/>
          <w:szCs w:val="28"/>
        </w:rPr>
        <w:t>исельн</w:t>
      </w:r>
      <w:r w:rsidRPr="004A6334">
        <w:rPr>
          <w:rFonts w:asciiTheme="minorHAnsi" w:hAnsiTheme="minorHAnsi" w:cstheme="minorHAnsi"/>
          <w:sz w:val="28"/>
          <w:szCs w:val="28"/>
          <w:lang w:val="uk-UA"/>
        </w:rPr>
        <w:t>ого</w:t>
      </w:r>
      <w:r w:rsidRPr="004A6334">
        <w:rPr>
          <w:rFonts w:asciiTheme="minorHAnsi" w:hAnsiTheme="minorHAnsi" w:cstheme="minorHAnsi"/>
          <w:sz w:val="28"/>
          <w:szCs w:val="28"/>
        </w:rPr>
        <w:t xml:space="preserve"> рішення розріджених і великих систем лінійних рівнянь»</w:t>
      </w:r>
    </w:p>
    <w:p w14:paraId="6ACCE458" w14:textId="77777777" w:rsidR="004B7202" w:rsidRPr="004A6334" w:rsidRDefault="004B7202" w:rsidP="004B7202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Theme="minorHAnsi" w:hAnsiTheme="minorHAnsi" w:cstheme="minorHAnsi"/>
          <w:sz w:val="28"/>
          <w:szCs w:val="28"/>
        </w:rPr>
      </w:pPr>
    </w:p>
    <w:p w14:paraId="5160E97F" w14:textId="77777777" w:rsidR="004B7202" w:rsidRPr="004A6334" w:rsidRDefault="004B7202" w:rsidP="004B7202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Theme="minorHAnsi" w:hAnsiTheme="minorHAnsi" w:cstheme="minorHAnsi"/>
          <w:sz w:val="28"/>
          <w:szCs w:val="28"/>
        </w:rPr>
      </w:pPr>
    </w:p>
    <w:p w14:paraId="0DEA8BC6" w14:textId="77777777" w:rsidR="004B7202" w:rsidRPr="004A6334" w:rsidRDefault="004B7202" w:rsidP="004B7202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Theme="minorHAnsi" w:hAnsiTheme="minorHAnsi" w:cstheme="minorHAnsi"/>
          <w:sz w:val="28"/>
          <w:szCs w:val="28"/>
        </w:rPr>
      </w:pPr>
    </w:p>
    <w:p w14:paraId="7A00EE36" w14:textId="77777777" w:rsidR="004B7202" w:rsidRPr="004A6334" w:rsidRDefault="004B7202" w:rsidP="004B7202">
      <w:pPr>
        <w:pStyle w:val="BodyTex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Theme="minorHAnsi" w:hAnsiTheme="minorHAnsi" w:cstheme="minorHAnsi"/>
          <w:sz w:val="28"/>
          <w:szCs w:val="28"/>
        </w:rPr>
      </w:pPr>
    </w:p>
    <w:p w14:paraId="10BF922B" w14:textId="77777777" w:rsidR="004B7202" w:rsidRPr="004A6334" w:rsidRDefault="004B7202" w:rsidP="004B7202">
      <w:pPr>
        <w:pStyle w:val="BodyTex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right"/>
        <w:rPr>
          <w:rFonts w:asciiTheme="minorHAnsi" w:hAnsiTheme="minorHAnsi" w:cstheme="minorHAnsi"/>
          <w:sz w:val="28"/>
          <w:szCs w:val="28"/>
        </w:rPr>
      </w:pPr>
    </w:p>
    <w:p w14:paraId="20573B8A" w14:textId="77777777" w:rsidR="004B7202" w:rsidRPr="004A6334" w:rsidRDefault="004B7202" w:rsidP="004B7202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20" w:line="100" w:lineRule="atLeast"/>
        <w:ind w:left="7470" w:hanging="1233"/>
        <w:rPr>
          <w:rFonts w:asciiTheme="minorHAnsi" w:hAnsiTheme="minorHAnsi" w:cstheme="minorHAnsi"/>
          <w:sz w:val="28"/>
          <w:szCs w:val="28"/>
        </w:rPr>
      </w:pPr>
      <w:r w:rsidRPr="004A6334">
        <w:rPr>
          <w:rFonts w:asciiTheme="minorHAnsi" w:hAnsiTheme="minorHAnsi" w:cstheme="minorHAnsi"/>
          <w:sz w:val="28"/>
          <w:szCs w:val="28"/>
        </w:rPr>
        <w:t>Виконав:</w:t>
      </w:r>
    </w:p>
    <w:p w14:paraId="4D93CE49" w14:textId="77777777" w:rsidR="004B7202" w:rsidRPr="004A6334" w:rsidRDefault="004B7202" w:rsidP="004B7202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20" w:line="100" w:lineRule="atLeast"/>
        <w:ind w:left="7470" w:hanging="1233"/>
        <w:rPr>
          <w:rFonts w:asciiTheme="minorHAnsi" w:hAnsiTheme="minorHAnsi" w:cstheme="minorHAnsi"/>
          <w:sz w:val="28"/>
          <w:szCs w:val="28"/>
          <w:lang w:val="uk-UA"/>
        </w:rPr>
      </w:pPr>
      <w:r w:rsidRPr="004A6334">
        <w:rPr>
          <w:rFonts w:asciiTheme="minorHAnsi" w:hAnsiTheme="minorHAnsi" w:cstheme="minorHAnsi"/>
          <w:sz w:val="28"/>
          <w:szCs w:val="28"/>
        </w:rPr>
        <w:t>Студент групи ДА-</w:t>
      </w:r>
      <w:r w:rsidRPr="004A6334">
        <w:rPr>
          <w:rFonts w:asciiTheme="minorHAnsi" w:hAnsiTheme="minorHAnsi" w:cstheme="minorHAnsi"/>
          <w:sz w:val="28"/>
          <w:szCs w:val="28"/>
          <w:lang w:val="uk-UA"/>
        </w:rPr>
        <w:t>92</w:t>
      </w:r>
    </w:p>
    <w:p w14:paraId="3A5DA65A" w14:textId="77777777" w:rsidR="004B7202" w:rsidRPr="004A6334" w:rsidRDefault="004B7202" w:rsidP="004B7202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20" w:line="100" w:lineRule="atLeast"/>
        <w:ind w:left="7470" w:hanging="1233"/>
        <w:rPr>
          <w:rFonts w:asciiTheme="minorHAnsi" w:hAnsiTheme="minorHAnsi" w:cstheme="minorHAnsi"/>
          <w:sz w:val="28"/>
          <w:szCs w:val="28"/>
        </w:rPr>
      </w:pPr>
      <w:r w:rsidRPr="004A6334">
        <w:rPr>
          <w:rFonts w:asciiTheme="minorHAnsi" w:hAnsiTheme="minorHAnsi" w:cstheme="minorHAnsi"/>
          <w:sz w:val="28"/>
          <w:szCs w:val="28"/>
        </w:rPr>
        <w:t xml:space="preserve"> ННК «ІПСА»</w:t>
      </w:r>
    </w:p>
    <w:p w14:paraId="35C3B0C0" w14:textId="77777777" w:rsidR="004B7202" w:rsidRPr="004A6334" w:rsidRDefault="004B7202" w:rsidP="004B7202">
      <w:pPr>
        <w:pStyle w:val="a"/>
        <w:tabs>
          <w:tab w:val="clear" w:pos="709"/>
          <w:tab w:val="left" w:pos="5205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470" w:hanging="1233"/>
        <w:rPr>
          <w:rFonts w:asciiTheme="minorHAnsi" w:hAnsiTheme="minorHAnsi" w:cstheme="minorHAnsi"/>
          <w:sz w:val="28"/>
          <w:szCs w:val="28"/>
          <w:lang w:val="uk-UA"/>
        </w:rPr>
      </w:pPr>
      <w:r w:rsidRPr="004A6334">
        <w:rPr>
          <w:rFonts w:asciiTheme="minorHAnsi" w:hAnsiTheme="minorHAnsi" w:cstheme="minorHAnsi"/>
          <w:sz w:val="28"/>
          <w:szCs w:val="28"/>
          <w:lang w:val="uk-UA"/>
        </w:rPr>
        <w:t>Демарецький О. С.</w:t>
      </w:r>
    </w:p>
    <w:p w14:paraId="2F60785D" w14:textId="77777777" w:rsidR="004B7202" w:rsidRPr="004A6334" w:rsidRDefault="004B7202" w:rsidP="004B7202">
      <w:pPr>
        <w:pStyle w:val="a"/>
        <w:tabs>
          <w:tab w:val="clear" w:pos="709"/>
          <w:tab w:val="left" w:pos="5205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470" w:hanging="1233"/>
        <w:rPr>
          <w:rFonts w:asciiTheme="minorHAnsi" w:hAnsiTheme="minorHAnsi" w:cstheme="minorHAnsi"/>
          <w:sz w:val="28"/>
          <w:szCs w:val="28"/>
          <w:lang w:val="uk-UA"/>
        </w:rPr>
      </w:pPr>
      <w:r w:rsidRPr="004A6334">
        <w:rPr>
          <w:rFonts w:asciiTheme="minorHAnsi" w:hAnsiTheme="minorHAnsi" w:cstheme="minorHAnsi"/>
          <w:sz w:val="28"/>
          <w:szCs w:val="28"/>
          <w:lang w:val="uk-UA"/>
        </w:rPr>
        <w:t>Варіант №6</w:t>
      </w:r>
    </w:p>
    <w:p w14:paraId="5E0C8B53" w14:textId="77777777" w:rsidR="004B7202" w:rsidRPr="008349A4" w:rsidRDefault="004B7202" w:rsidP="004B7202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Theme="minorHAnsi" w:hAnsiTheme="minorHAnsi" w:cstheme="minorHAnsi"/>
          <w:sz w:val="28"/>
          <w:szCs w:val="28"/>
          <w:lang w:val="uk-UA"/>
        </w:rPr>
      </w:pPr>
    </w:p>
    <w:p w14:paraId="2249E2B2" w14:textId="77777777" w:rsidR="004B7202" w:rsidRPr="004A6334" w:rsidRDefault="004B7202" w:rsidP="004B7202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Theme="minorHAnsi" w:hAnsiTheme="minorHAnsi" w:cstheme="minorHAnsi"/>
          <w:sz w:val="28"/>
          <w:szCs w:val="28"/>
          <w:lang w:val="uk-UA"/>
        </w:rPr>
      </w:pPr>
      <w:r w:rsidRPr="004A6334">
        <w:rPr>
          <w:rFonts w:asciiTheme="minorHAnsi" w:hAnsiTheme="minorHAnsi" w:cstheme="minorHAnsi"/>
          <w:sz w:val="28"/>
          <w:szCs w:val="28"/>
        </w:rPr>
        <w:t>Київ – 20</w:t>
      </w:r>
      <w:r w:rsidRPr="004A6334">
        <w:rPr>
          <w:rFonts w:asciiTheme="minorHAnsi" w:hAnsiTheme="minorHAnsi" w:cstheme="minorHAnsi"/>
          <w:sz w:val="28"/>
          <w:szCs w:val="28"/>
          <w:lang w:val="uk-UA"/>
        </w:rPr>
        <w:t>20</w:t>
      </w:r>
    </w:p>
    <w:p w14:paraId="078A7D97" w14:textId="77777777" w:rsidR="004B7202" w:rsidRPr="004A6334" w:rsidRDefault="004B7202" w:rsidP="004B7202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Theme="minorHAnsi" w:hAnsiTheme="minorHAnsi" w:cstheme="minorHAnsi"/>
          <w:sz w:val="28"/>
          <w:szCs w:val="28"/>
          <w:lang w:val="uk-UA"/>
        </w:rPr>
      </w:pPr>
    </w:p>
    <w:p w14:paraId="6700C2CD" w14:textId="77777777" w:rsidR="004B7202" w:rsidRPr="004A6334" w:rsidRDefault="004B7202" w:rsidP="004B7202">
      <w:pPr>
        <w:pStyle w:val="HC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single" w:sz="6" w:space="0" w:color="000000"/>
        </w:pBdr>
        <w:ind w:left="0" w:right="79" w:firstLine="709"/>
        <w:jc w:val="both"/>
        <w:rPr>
          <w:rFonts w:asciiTheme="minorHAnsi" w:hAnsiTheme="minorHAnsi" w:cstheme="minorHAnsi"/>
          <w:sz w:val="28"/>
          <w:szCs w:val="28"/>
        </w:rPr>
      </w:pPr>
      <w:r w:rsidRPr="004A6334">
        <w:rPr>
          <w:rFonts w:asciiTheme="minorHAnsi" w:hAnsiTheme="minorHAnsi" w:cstheme="minorHAnsi"/>
          <w:b/>
          <w:i/>
          <w:sz w:val="28"/>
          <w:szCs w:val="28"/>
        </w:rPr>
        <w:t xml:space="preserve">Мета роботи: </w:t>
      </w:r>
      <w:r w:rsidRPr="004A6334">
        <w:rPr>
          <w:rFonts w:asciiTheme="minorHAnsi" w:hAnsiTheme="minorHAnsi" w:cstheme="minorHAnsi"/>
          <w:sz w:val="28"/>
          <w:szCs w:val="28"/>
          <w:lang w:val="uk-UA"/>
        </w:rPr>
        <w:t>отримання практичних навичок в чисельному рішенні систем лінійних рівнянь з стрічковими матрицями і рішення великих розріджених систем рівнянь методом визначальних величин. Визначення можливості застосування засобів стандартних пакетів для отримання результатів.</w:t>
      </w:r>
    </w:p>
    <w:p w14:paraId="233E0E1D" w14:textId="77777777" w:rsidR="004B7202" w:rsidRPr="004A6334" w:rsidRDefault="004B7202" w:rsidP="004B7202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Theme="minorHAnsi" w:hAnsiTheme="minorHAnsi" w:cstheme="minorHAnsi"/>
          <w:b/>
          <w:sz w:val="28"/>
          <w:szCs w:val="28"/>
        </w:rPr>
      </w:pPr>
    </w:p>
    <w:p w14:paraId="1EB027A2" w14:textId="77777777" w:rsidR="004B7202" w:rsidRPr="004A6334" w:rsidRDefault="004B7202" w:rsidP="004B7202">
      <w:pPr>
        <w:spacing w:after="0"/>
        <w:ind w:firstLine="709"/>
        <w:rPr>
          <w:rFonts w:cstheme="minorHAnsi"/>
          <w:b/>
          <w:i/>
          <w:sz w:val="28"/>
          <w:szCs w:val="28"/>
          <w:lang w:val="uk-UA"/>
        </w:rPr>
      </w:pPr>
      <w:r w:rsidRPr="004A6334">
        <w:rPr>
          <w:rFonts w:cstheme="minorHAnsi"/>
          <w:b/>
          <w:i/>
          <w:sz w:val="28"/>
          <w:szCs w:val="28"/>
          <w:lang w:val="uk-UA"/>
        </w:rPr>
        <w:t xml:space="preserve">Короткі теоретичні відомості </w:t>
      </w:r>
      <w:r w:rsidRPr="004A6334">
        <w:rPr>
          <w:rFonts w:cstheme="minorHAnsi"/>
          <w:b/>
          <w:i/>
          <w:sz w:val="28"/>
          <w:szCs w:val="28"/>
          <w:lang w:val="uk-UA"/>
        </w:rPr>
        <w:tab/>
      </w:r>
    </w:p>
    <w:p w14:paraId="66ED350F" w14:textId="77777777" w:rsidR="004B7202" w:rsidRPr="004A6334" w:rsidRDefault="004B7202" w:rsidP="004B7202">
      <w:pPr>
        <w:pStyle w:val="Heading2"/>
        <w:spacing w:before="0"/>
        <w:ind w:firstLine="709"/>
        <w:rPr>
          <w:rFonts w:asciiTheme="minorHAnsi" w:hAnsiTheme="minorHAnsi" w:cstheme="minorHAnsi"/>
          <w:sz w:val="28"/>
          <w:szCs w:val="28"/>
          <w:lang w:val="uk-UA"/>
        </w:rPr>
      </w:pPr>
      <w:r w:rsidRPr="004A6334">
        <w:rPr>
          <w:rFonts w:asciiTheme="minorHAnsi" w:hAnsiTheme="minorHAnsi" w:cstheme="minorHAnsi"/>
          <w:sz w:val="28"/>
          <w:szCs w:val="28"/>
          <w:lang w:val="uk-UA"/>
        </w:rPr>
        <w:t xml:space="preserve">5.1.  Рівняння з стрічковими матрицями </w:t>
      </w:r>
    </w:p>
    <w:p w14:paraId="35197E08" w14:textId="77777777" w:rsidR="004B7202" w:rsidRPr="004A6334" w:rsidRDefault="004B7202" w:rsidP="004B7202">
      <w:pPr>
        <w:pStyle w:val="Heading3"/>
        <w:spacing w:before="0"/>
        <w:ind w:firstLine="709"/>
        <w:rPr>
          <w:rFonts w:asciiTheme="minorHAnsi" w:hAnsiTheme="minorHAnsi" w:cstheme="minorHAnsi"/>
          <w:sz w:val="28"/>
          <w:szCs w:val="28"/>
          <w:lang w:val="uk-UA"/>
        </w:rPr>
      </w:pPr>
      <w:r w:rsidRPr="004A6334">
        <w:rPr>
          <w:rStyle w:val="3"/>
          <w:rFonts w:asciiTheme="minorHAnsi" w:hAnsiTheme="minorHAnsi" w:cstheme="minorHAnsi"/>
          <w:bCs/>
          <w:sz w:val="28"/>
          <w:szCs w:val="28"/>
          <w:lang w:val="uk-UA"/>
        </w:rPr>
        <w:t xml:space="preserve">5.1.1. Спрощений </w:t>
      </w:r>
      <w:r w:rsidRPr="004A6334">
        <w:rPr>
          <w:rStyle w:val="3"/>
          <w:rFonts w:asciiTheme="minorHAnsi" w:hAnsiTheme="minorHAnsi" w:cstheme="minorHAnsi"/>
          <w:bCs/>
          <w:sz w:val="28"/>
          <w:szCs w:val="28"/>
        </w:rPr>
        <w:t>LU</w:t>
      </w:r>
      <w:r w:rsidRPr="004A6334">
        <w:rPr>
          <w:rStyle w:val="3"/>
          <w:rFonts w:asciiTheme="minorHAnsi" w:hAnsiTheme="minorHAnsi" w:cstheme="minorHAnsi"/>
          <w:bCs/>
          <w:sz w:val="28"/>
          <w:szCs w:val="28"/>
          <w:lang w:val="uk-UA"/>
        </w:rPr>
        <w:t>–розклад</w:t>
      </w:r>
    </w:p>
    <w:p w14:paraId="2E04BCDE" w14:textId="77777777" w:rsidR="004B7202" w:rsidRPr="004A6334" w:rsidRDefault="004B7202" w:rsidP="004B7202">
      <w:pPr>
        <w:pStyle w:val="BodyTextIndent2"/>
        <w:ind w:firstLine="709"/>
        <w:jc w:val="both"/>
        <w:rPr>
          <w:rFonts w:asciiTheme="minorHAnsi" w:hAnsiTheme="minorHAnsi" w:cstheme="minorHAnsi"/>
          <w:b/>
          <w:sz w:val="28"/>
          <w:szCs w:val="28"/>
          <w:lang w:val="uk-UA"/>
        </w:rPr>
      </w:pPr>
      <w:r w:rsidRPr="004A6334">
        <w:rPr>
          <w:rFonts w:asciiTheme="minorHAnsi" w:hAnsiTheme="minorHAnsi" w:cstheme="minorHAnsi"/>
          <w:sz w:val="28"/>
          <w:szCs w:val="28"/>
          <w:lang w:val="uk-UA"/>
        </w:rPr>
        <w:t xml:space="preserve">Застосування формул </w:t>
      </w:r>
      <w:r w:rsidRPr="004A6334">
        <w:rPr>
          <w:rFonts w:asciiTheme="minorHAnsi" w:hAnsiTheme="minorHAnsi" w:cstheme="minorHAnsi"/>
          <w:i/>
          <w:sz w:val="28"/>
          <w:szCs w:val="28"/>
          <w:lang w:val="en-US"/>
        </w:rPr>
        <w:t>LU</w:t>
      </w:r>
      <w:r w:rsidRPr="004A6334">
        <w:rPr>
          <w:rFonts w:asciiTheme="minorHAnsi" w:hAnsiTheme="minorHAnsi" w:cstheme="minorHAnsi"/>
          <w:sz w:val="28"/>
          <w:szCs w:val="28"/>
          <w:lang w:val="uk-UA"/>
        </w:rPr>
        <w:t>–розкладу  істотно спрощується для окремих випадків спеціальних матриць коефіцієнтів розріджених систем рівнянь. Наприклад, тридіагональної матриці</w:t>
      </w:r>
    </w:p>
    <w:p w14:paraId="06CE60D3" w14:textId="77777777" w:rsidR="004B7202" w:rsidRPr="004A6334" w:rsidRDefault="004B7202" w:rsidP="004B7202">
      <w:pPr>
        <w:pStyle w:val="Form"/>
        <w:spacing w:before="0" w:after="0"/>
        <w:rPr>
          <w:rFonts w:asciiTheme="minorHAnsi" w:hAnsiTheme="minorHAnsi" w:cstheme="minorHAnsi"/>
          <w:sz w:val="28"/>
          <w:szCs w:val="28"/>
          <w:lang w:val="uk-UA"/>
        </w:rPr>
      </w:pPr>
      <w:r w:rsidRPr="004A6334">
        <w:rPr>
          <w:rFonts w:asciiTheme="minorHAnsi" w:hAnsiTheme="minorHAnsi" w:cstheme="minorHAnsi"/>
          <w:position w:val="-160"/>
          <w:sz w:val="28"/>
          <w:szCs w:val="28"/>
          <w:lang w:val="uk-UA"/>
        </w:rPr>
        <w:object w:dxaOrig="9492" w:dyaOrig="2832" w14:anchorId="09B278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4.65pt;height:141.35pt" o:ole="" fillcolor="window">
            <v:imagedata r:id="rId6" o:title=""/>
          </v:shape>
          <o:OLEObject Type="Embed" ProgID="Equation.2" ShapeID="_x0000_i1025" DrawAspect="Content" ObjectID="_1666253427" r:id="rId7"/>
        </w:object>
      </w:r>
    </w:p>
    <w:p w14:paraId="36653FC4" w14:textId="77777777" w:rsidR="004B7202" w:rsidRPr="004A6334" w:rsidRDefault="004B7202" w:rsidP="004B7202">
      <w:pPr>
        <w:pStyle w:val="TB0"/>
        <w:spacing w:before="0"/>
        <w:rPr>
          <w:rFonts w:asciiTheme="minorHAnsi" w:hAnsiTheme="minorHAnsi" w:cstheme="minorHAnsi"/>
          <w:sz w:val="28"/>
          <w:szCs w:val="28"/>
          <w:lang w:val="uk-UA"/>
        </w:rPr>
      </w:pPr>
      <w:r w:rsidRPr="004A6334">
        <w:rPr>
          <w:rFonts w:asciiTheme="minorHAnsi" w:hAnsiTheme="minorHAnsi" w:cstheme="minorHAnsi"/>
          <w:sz w:val="28"/>
          <w:szCs w:val="28"/>
          <w:lang w:val="uk-UA"/>
        </w:rPr>
        <w:t xml:space="preserve">є добутком дводіагональних матриць </w:t>
      </w:r>
      <w:r w:rsidRPr="004A6334">
        <w:rPr>
          <w:rFonts w:asciiTheme="minorHAnsi" w:hAnsiTheme="minorHAnsi" w:cstheme="minorHAnsi"/>
          <w:i/>
          <w:sz w:val="28"/>
          <w:szCs w:val="28"/>
          <w:lang w:val="uk-UA"/>
        </w:rPr>
        <w:t>L</w:t>
      </w:r>
      <w:r w:rsidRPr="004A6334">
        <w:rPr>
          <w:rFonts w:asciiTheme="minorHAnsi" w:hAnsiTheme="minorHAnsi" w:cstheme="minorHAnsi"/>
          <w:sz w:val="28"/>
          <w:szCs w:val="28"/>
          <w:lang w:val="uk-UA"/>
        </w:rPr>
        <w:t xml:space="preserve"> і </w:t>
      </w:r>
      <w:r w:rsidRPr="004A6334">
        <w:rPr>
          <w:rFonts w:asciiTheme="minorHAnsi" w:hAnsiTheme="minorHAnsi" w:cstheme="minorHAnsi"/>
          <w:i/>
          <w:sz w:val="28"/>
          <w:szCs w:val="28"/>
          <w:lang w:val="uk-UA"/>
        </w:rPr>
        <w:t>U</w:t>
      </w:r>
      <w:r w:rsidRPr="004A6334">
        <w:rPr>
          <w:rFonts w:asciiTheme="minorHAnsi" w:hAnsiTheme="minorHAnsi" w:cstheme="minorHAnsi"/>
          <w:sz w:val="28"/>
          <w:szCs w:val="28"/>
          <w:lang w:val="uk-UA"/>
        </w:rPr>
        <w:t>, для яких</w:t>
      </w:r>
    </w:p>
    <w:p w14:paraId="654C161F" w14:textId="77777777" w:rsidR="004B7202" w:rsidRPr="004A6334" w:rsidRDefault="004B7202" w:rsidP="004B7202">
      <w:pPr>
        <w:pStyle w:val="Form"/>
        <w:tabs>
          <w:tab w:val="center" w:pos="4820"/>
          <w:tab w:val="right" w:pos="9639"/>
        </w:tabs>
        <w:spacing w:before="0" w:after="0"/>
        <w:rPr>
          <w:rFonts w:asciiTheme="minorHAnsi" w:hAnsiTheme="minorHAnsi" w:cstheme="minorHAnsi"/>
          <w:sz w:val="28"/>
          <w:szCs w:val="28"/>
          <w:lang w:val="uk-UA"/>
        </w:rPr>
      </w:pPr>
      <w:r w:rsidRPr="004A6334">
        <w:rPr>
          <w:rFonts w:asciiTheme="minorHAnsi" w:hAnsiTheme="minorHAnsi" w:cstheme="minorHAnsi"/>
          <w:sz w:val="28"/>
          <w:szCs w:val="28"/>
          <w:lang w:val="uk-UA"/>
        </w:rPr>
        <w:tab/>
      </w:r>
      <w:r w:rsidRPr="004A6334">
        <w:rPr>
          <w:rFonts w:asciiTheme="minorHAnsi" w:hAnsiTheme="minorHAnsi" w:cstheme="minorHAnsi"/>
          <w:position w:val="-34"/>
          <w:sz w:val="28"/>
          <w:szCs w:val="28"/>
          <w:lang w:val="uk-UA"/>
        </w:rPr>
        <w:object w:dxaOrig="6504" w:dyaOrig="780" w14:anchorId="1EB2827A">
          <v:shape id="_x0000_i1026" type="#_x0000_t75" style="width:325.35pt;height:39.35pt" o:ole="" fillcolor="window">
            <v:imagedata r:id="rId8" o:title=""/>
          </v:shape>
          <o:OLEObject Type="Embed" ProgID="Equation.2" ShapeID="_x0000_i1026" DrawAspect="Content" ObjectID="_1666253428" r:id="rId9"/>
        </w:object>
      </w:r>
      <w:r w:rsidRPr="004A6334">
        <w:rPr>
          <w:rFonts w:asciiTheme="minorHAnsi" w:hAnsiTheme="minorHAnsi" w:cstheme="minorHAnsi"/>
          <w:sz w:val="28"/>
          <w:szCs w:val="28"/>
          <w:lang w:val="uk-UA"/>
        </w:rPr>
        <w:tab/>
        <w:t>(5.</w:t>
      </w:r>
      <w:r w:rsidRPr="004A6334">
        <w:rPr>
          <w:rFonts w:asciiTheme="minorHAnsi" w:hAnsiTheme="minorHAnsi" w:cstheme="minorHAnsi"/>
          <w:sz w:val="28"/>
          <w:szCs w:val="28"/>
        </w:rPr>
        <w:t>1</w:t>
      </w:r>
      <w:r w:rsidRPr="004A6334">
        <w:rPr>
          <w:rFonts w:asciiTheme="minorHAnsi" w:hAnsiTheme="minorHAnsi" w:cstheme="minorHAnsi"/>
          <w:sz w:val="28"/>
          <w:szCs w:val="28"/>
          <w:lang w:val="uk-UA"/>
        </w:rPr>
        <w:t>)</w:t>
      </w:r>
    </w:p>
    <w:p w14:paraId="32F98DE3" w14:textId="77777777" w:rsidR="004B7202" w:rsidRPr="004A6334" w:rsidRDefault="004B7202" w:rsidP="004B7202">
      <w:pPr>
        <w:pStyle w:val="BodyTextIndent2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4A6334">
        <w:rPr>
          <w:rFonts w:asciiTheme="minorHAnsi" w:hAnsiTheme="minorHAnsi" w:cstheme="minorHAnsi"/>
          <w:sz w:val="28"/>
          <w:szCs w:val="28"/>
          <w:lang w:val="uk-UA"/>
        </w:rPr>
        <w:t>Неважко бачити, щ</w:t>
      </w:r>
      <w:r w:rsidRPr="004A6334">
        <w:rPr>
          <w:rFonts w:asciiTheme="minorHAnsi" w:hAnsiTheme="minorHAnsi" w:cstheme="minorHAnsi"/>
          <w:sz w:val="28"/>
          <w:szCs w:val="28"/>
        </w:rPr>
        <w:t>о</w:t>
      </w:r>
      <w:r w:rsidRPr="004A6334">
        <w:rPr>
          <w:rFonts w:asciiTheme="minorHAnsi" w:hAnsiTheme="minorHAnsi" w:cstheme="minorHAnsi"/>
          <w:sz w:val="28"/>
          <w:szCs w:val="28"/>
          <w:lang w:val="uk-UA"/>
        </w:rPr>
        <w:t xml:space="preserve"> з урахуванням формул (</w:t>
      </w:r>
      <w:r w:rsidRPr="004A6334">
        <w:rPr>
          <w:rFonts w:asciiTheme="minorHAnsi" w:hAnsiTheme="minorHAnsi" w:cstheme="minorHAnsi"/>
          <w:sz w:val="28"/>
          <w:szCs w:val="28"/>
        </w:rPr>
        <w:t>5</w:t>
      </w:r>
      <w:r w:rsidRPr="004A6334">
        <w:rPr>
          <w:rFonts w:asciiTheme="minorHAnsi" w:hAnsiTheme="minorHAnsi" w:cstheme="minorHAnsi"/>
          <w:sz w:val="28"/>
          <w:szCs w:val="28"/>
          <w:lang w:val="uk-UA"/>
        </w:rPr>
        <w:t>.</w:t>
      </w:r>
      <w:r w:rsidRPr="004A6334">
        <w:rPr>
          <w:rFonts w:asciiTheme="minorHAnsi" w:hAnsiTheme="minorHAnsi" w:cstheme="minorHAnsi"/>
          <w:sz w:val="28"/>
          <w:szCs w:val="28"/>
        </w:rPr>
        <w:t>1</w:t>
      </w:r>
      <w:r w:rsidRPr="004A6334">
        <w:rPr>
          <w:rFonts w:asciiTheme="minorHAnsi" w:hAnsiTheme="minorHAnsi" w:cstheme="minorHAnsi"/>
          <w:sz w:val="28"/>
          <w:szCs w:val="28"/>
          <w:lang w:val="uk-UA"/>
        </w:rPr>
        <w:t xml:space="preserve">) рішення систем </w:t>
      </w:r>
      <w:r w:rsidRPr="004A6334">
        <w:rPr>
          <w:rFonts w:asciiTheme="minorHAnsi" w:hAnsiTheme="minorHAnsi" w:cstheme="minorHAnsi"/>
          <w:i/>
          <w:sz w:val="28"/>
          <w:szCs w:val="28"/>
          <w:lang w:val="en-US"/>
        </w:rPr>
        <w:t>Ax</w:t>
      </w:r>
      <w:r w:rsidRPr="004A6334">
        <w:rPr>
          <w:rFonts w:asciiTheme="minorHAnsi" w:hAnsiTheme="minorHAnsi" w:cstheme="minorHAnsi"/>
          <w:sz w:val="28"/>
          <w:szCs w:val="28"/>
        </w:rPr>
        <w:t xml:space="preserve"> = </w:t>
      </w:r>
      <w:r w:rsidRPr="004A6334">
        <w:rPr>
          <w:rFonts w:asciiTheme="minorHAnsi" w:hAnsiTheme="minorHAnsi" w:cstheme="minorHAnsi"/>
          <w:i/>
          <w:sz w:val="28"/>
          <w:szCs w:val="28"/>
          <w:lang w:val="en-US"/>
        </w:rPr>
        <w:t>d</w:t>
      </w:r>
      <w:r w:rsidRPr="004A6334">
        <w:rPr>
          <w:rFonts w:asciiTheme="minorHAnsi" w:hAnsiTheme="minorHAnsi" w:cstheme="minorHAnsi"/>
          <w:i/>
          <w:sz w:val="28"/>
          <w:szCs w:val="28"/>
        </w:rPr>
        <w:t xml:space="preserve"> </w:t>
      </w:r>
      <w:r w:rsidRPr="004A6334">
        <w:rPr>
          <w:rFonts w:asciiTheme="minorHAnsi" w:hAnsiTheme="minorHAnsi" w:cstheme="minorHAnsi"/>
          <w:sz w:val="28"/>
          <w:szCs w:val="28"/>
          <w:lang w:val="uk-UA"/>
        </w:rPr>
        <w:t>дуже спрощуються:</w:t>
      </w:r>
    </w:p>
    <w:p w14:paraId="2AC50326" w14:textId="77777777" w:rsidR="004B7202" w:rsidRPr="004A6334" w:rsidRDefault="004B7202" w:rsidP="004B7202">
      <w:pPr>
        <w:pStyle w:val="Form"/>
        <w:tabs>
          <w:tab w:val="center" w:pos="4820"/>
          <w:tab w:val="right" w:pos="9639"/>
        </w:tabs>
        <w:spacing w:before="0" w:after="0"/>
        <w:ind w:left="539" w:hanging="539"/>
        <w:jc w:val="left"/>
        <w:rPr>
          <w:rFonts w:asciiTheme="minorHAnsi" w:hAnsiTheme="minorHAnsi" w:cstheme="minorHAnsi"/>
          <w:sz w:val="28"/>
          <w:szCs w:val="28"/>
          <w:lang w:val="uk-UA"/>
        </w:rPr>
      </w:pPr>
      <w:r w:rsidRPr="004A6334">
        <w:rPr>
          <w:rFonts w:asciiTheme="minorHAnsi" w:hAnsiTheme="minorHAnsi" w:cstheme="minorHAnsi"/>
          <w:sz w:val="28"/>
          <w:szCs w:val="28"/>
          <w:lang w:val="uk-UA"/>
        </w:rPr>
        <w:tab/>
      </w:r>
      <w:r w:rsidRPr="004A6334">
        <w:rPr>
          <w:rFonts w:asciiTheme="minorHAnsi" w:hAnsiTheme="minorHAnsi" w:cstheme="minorHAnsi"/>
          <w:sz w:val="28"/>
          <w:szCs w:val="28"/>
          <w:lang w:val="uk-UA"/>
        </w:rPr>
        <w:tab/>
      </w:r>
      <w:r w:rsidRPr="004A6334">
        <w:rPr>
          <w:rFonts w:asciiTheme="minorHAnsi" w:hAnsiTheme="minorHAnsi" w:cstheme="minorHAnsi"/>
          <w:position w:val="-12"/>
          <w:sz w:val="28"/>
          <w:szCs w:val="28"/>
          <w:lang w:val="uk-UA"/>
        </w:rPr>
        <w:object w:dxaOrig="4284" w:dyaOrig="456" w14:anchorId="41443A11">
          <v:shape id="_x0000_i1027" type="#_x0000_t75" style="width:214pt;height:22.65pt" o:ole="" fillcolor="window">
            <v:imagedata r:id="rId10" o:title=""/>
          </v:shape>
          <o:OLEObject Type="Embed" ProgID="Equation.2" ShapeID="_x0000_i1027" DrawAspect="Content" ObjectID="_1666253429" r:id="rId11"/>
        </w:object>
      </w:r>
      <w:r w:rsidRPr="004A6334">
        <w:rPr>
          <w:rFonts w:asciiTheme="minorHAnsi" w:hAnsiTheme="minorHAnsi" w:cstheme="minorHAnsi"/>
          <w:sz w:val="28"/>
          <w:szCs w:val="28"/>
        </w:rPr>
        <w:tab/>
      </w:r>
      <w:r w:rsidRPr="004A6334">
        <w:rPr>
          <w:rFonts w:asciiTheme="minorHAnsi" w:hAnsiTheme="minorHAnsi" w:cstheme="minorHAnsi"/>
          <w:sz w:val="28"/>
          <w:szCs w:val="28"/>
          <w:lang w:val="uk-UA"/>
        </w:rPr>
        <w:t>(5.</w:t>
      </w:r>
      <w:r w:rsidRPr="004A6334">
        <w:rPr>
          <w:rFonts w:asciiTheme="minorHAnsi" w:hAnsiTheme="minorHAnsi" w:cstheme="minorHAnsi"/>
          <w:sz w:val="28"/>
          <w:szCs w:val="28"/>
        </w:rPr>
        <w:t>2</w:t>
      </w:r>
      <w:r w:rsidRPr="004A6334">
        <w:rPr>
          <w:rFonts w:asciiTheme="minorHAnsi" w:hAnsiTheme="minorHAnsi" w:cstheme="minorHAnsi"/>
          <w:sz w:val="28"/>
          <w:szCs w:val="28"/>
          <w:lang w:val="uk-UA"/>
        </w:rPr>
        <w:t>)</w:t>
      </w:r>
    </w:p>
    <w:p w14:paraId="63169FCB" w14:textId="77777777" w:rsidR="004B7202" w:rsidRPr="004A6334" w:rsidRDefault="004B7202" w:rsidP="004B7202">
      <w:pPr>
        <w:pStyle w:val="Form"/>
        <w:tabs>
          <w:tab w:val="center" w:pos="4820"/>
          <w:tab w:val="right" w:pos="9639"/>
        </w:tabs>
        <w:spacing w:before="0" w:after="0"/>
        <w:ind w:left="539" w:hanging="539"/>
        <w:jc w:val="left"/>
        <w:rPr>
          <w:rFonts w:asciiTheme="minorHAnsi" w:hAnsiTheme="minorHAnsi" w:cstheme="minorHAnsi"/>
          <w:sz w:val="28"/>
          <w:szCs w:val="28"/>
          <w:lang w:val="uk-UA"/>
        </w:rPr>
      </w:pPr>
      <w:r w:rsidRPr="004A6334">
        <w:rPr>
          <w:rFonts w:asciiTheme="minorHAnsi" w:hAnsiTheme="minorHAnsi" w:cstheme="minorHAnsi"/>
          <w:sz w:val="28"/>
          <w:szCs w:val="28"/>
          <w:lang w:val="uk-UA"/>
        </w:rPr>
        <w:tab/>
      </w:r>
      <w:r w:rsidRPr="004A6334">
        <w:rPr>
          <w:rFonts w:asciiTheme="minorHAnsi" w:hAnsiTheme="minorHAnsi" w:cstheme="minorHAnsi"/>
          <w:sz w:val="28"/>
          <w:szCs w:val="28"/>
          <w:lang w:val="uk-UA"/>
        </w:rPr>
        <w:tab/>
      </w:r>
      <w:r w:rsidRPr="004A6334">
        <w:rPr>
          <w:rFonts w:asciiTheme="minorHAnsi" w:hAnsiTheme="minorHAnsi" w:cstheme="minorHAnsi"/>
          <w:position w:val="-34"/>
          <w:sz w:val="28"/>
          <w:szCs w:val="28"/>
          <w:lang w:val="uk-UA"/>
        </w:rPr>
        <w:object w:dxaOrig="4392" w:dyaOrig="864" w14:anchorId="71747D68">
          <v:shape id="_x0000_i1028" type="#_x0000_t75" style="width:219.35pt;height:43.35pt" o:ole="" fillcolor="window">
            <v:imagedata r:id="rId12" o:title=""/>
          </v:shape>
          <o:OLEObject Type="Embed" ProgID="Equation.2" ShapeID="_x0000_i1028" DrawAspect="Content" ObjectID="_1666253430" r:id="rId13"/>
        </w:object>
      </w:r>
      <w:r w:rsidRPr="004A6334">
        <w:rPr>
          <w:rFonts w:asciiTheme="minorHAnsi" w:hAnsiTheme="minorHAnsi" w:cstheme="minorHAnsi"/>
          <w:sz w:val="28"/>
          <w:szCs w:val="28"/>
        </w:rPr>
        <w:tab/>
      </w:r>
      <w:r w:rsidRPr="004A6334">
        <w:rPr>
          <w:rFonts w:asciiTheme="minorHAnsi" w:hAnsiTheme="minorHAnsi" w:cstheme="minorHAnsi"/>
          <w:sz w:val="28"/>
          <w:szCs w:val="28"/>
          <w:lang w:val="uk-UA"/>
        </w:rPr>
        <w:t>(5.</w:t>
      </w:r>
      <w:r w:rsidRPr="004A6334">
        <w:rPr>
          <w:rFonts w:asciiTheme="minorHAnsi" w:hAnsiTheme="minorHAnsi" w:cstheme="minorHAnsi"/>
          <w:sz w:val="28"/>
          <w:szCs w:val="28"/>
        </w:rPr>
        <w:t>3</w:t>
      </w:r>
      <w:r w:rsidRPr="004A6334">
        <w:rPr>
          <w:rFonts w:asciiTheme="minorHAnsi" w:hAnsiTheme="minorHAnsi" w:cstheme="minorHAnsi"/>
          <w:sz w:val="28"/>
          <w:szCs w:val="28"/>
          <w:lang w:val="uk-UA"/>
        </w:rPr>
        <w:t>)</w:t>
      </w:r>
    </w:p>
    <w:p w14:paraId="75FD2A86" w14:textId="77777777" w:rsidR="004B7202" w:rsidRPr="004A6334" w:rsidRDefault="004B7202" w:rsidP="004B7202">
      <w:pPr>
        <w:pStyle w:val="TB0"/>
        <w:spacing w:before="0"/>
        <w:rPr>
          <w:rFonts w:asciiTheme="minorHAnsi" w:hAnsiTheme="minorHAnsi" w:cstheme="minorHAnsi"/>
          <w:sz w:val="28"/>
          <w:szCs w:val="28"/>
          <w:lang w:val="uk-UA"/>
        </w:rPr>
      </w:pPr>
      <w:r w:rsidRPr="004A6334">
        <w:rPr>
          <w:rFonts w:asciiTheme="minorHAnsi" w:hAnsiTheme="minorHAnsi" w:cstheme="minorHAnsi"/>
          <w:sz w:val="28"/>
          <w:szCs w:val="28"/>
          <w:lang w:val="uk-UA"/>
        </w:rPr>
        <w:lastRenderedPageBreak/>
        <w:t xml:space="preserve">де </w:t>
      </w:r>
      <w:r w:rsidRPr="004A6334">
        <w:rPr>
          <w:rFonts w:asciiTheme="minorHAnsi" w:hAnsiTheme="minorHAnsi" w:cstheme="minorHAnsi"/>
          <w:i/>
          <w:sz w:val="28"/>
          <w:szCs w:val="28"/>
          <w:lang w:val="en-US"/>
        </w:rPr>
        <w:t>d</w:t>
      </w:r>
      <w:r w:rsidRPr="004A6334">
        <w:rPr>
          <w:rFonts w:asciiTheme="minorHAnsi" w:hAnsiTheme="minorHAnsi" w:cstheme="minorHAnsi"/>
          <w:i/>
          <w:sz w:val="28"/>
          <w:szCs w:val="28"/>
          <w:vertAlign w:val="subscript"/>
          <w:lang w:val="en-US"/>
        </w:rPr>
        <w:t>i</w:t>
      </w:r>
      <w:r w:rsidRPr="004A6334">
        <w:rPr>
          <w:rFonts w:asciiTheme="minorHAnsi" w:hAnsiTheme="minorHAnsi" w:cstheme="minorHAnsi"/>
          <w:sz w:val="28"/>
          <w:szCs w:val="28"/>
          <w:lang w:val="uk-UA"/>
        </w:rPr>
        <w:t xml:space="preserve"> – компоненти вектора правої частини розв’язуваної системи.</w:t>
      </w:r>
    </w:p>
    <w:p w14:paraId="0C555995" w14:textId="77777777" w:rsidR="004B7202" w:rsidRPr="004A6334" w:rsidRDefault="004B7202" w:rsidP="004B7202">
      <w:pPr>
        <w:pStyle w:val="BodyTextIndent2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4A6334">
        <w:rPr>
          <w:rFonts w:asciiTheme="minorHAnsi" w:hAnsiTheme="minorHAnsi" w:cstheme="minorHAnsi"/>
          <w:sz w:val="28"/>
          <w:szCs w:val="28"/>
          <w:lang w:val="uk-UA"/>
        </w:rPr>
        <w:t xml:space="preserve">Оцінимо загальну складність розв’язку системи рівнянь з тридіагональною матрицею. Формули (5.1) </w:t>
      </w:r>
      <w:r w:rsidRPr="004A6334">
        <w:rPr>
          <w:rFonts w:asciiTheme="minorHAnsi" w:hAnsiTheme="minorHAnsi" w:cstheme="minorHAnsi"/>
          <w:i/>
          <w:sz w:val="28"/>
          <w:szCs w:val="28"/>
          <w:lang w:val="uk-UA"/>
        </w:rPr>
        <w:t>LU</w:t>
      </w:r>
      <w:r w:rsidRPr="004A6334">
        <w:rPr>
          <w:rFonts w:asciiTheme="minorHAnsi" w:hAnsiTheme="minorHAnsi" w:cstheme="minorHAnsi"/>
          <w:sz w:val="28"/>
          <w:szCs w:val="28"/>
          <w:lang w:val="uk-UA"/>
        </w:rPr>
        <w:t xml:space="preserve">–розкладу містять всього три арифметичні операції (дві з яких операції множення/ділення), а формули (5.2), (5.3) — п’ять операцій (три з яких – операції множення/ділення), що припадають на кожний крок обчислення однієї невідомої </w:t>
      </w:r>
      <w:r w:rsidRPr="004A6334">
        <w:rPr>
          <w:rFonts w:asciiTheme="minorHAnsi" w:hAnsiTheme="minorHAnsi" w:cstheme="minorHAnsi"/>
          <w:i/>
          <w:sz w:val="28"/>
          <w:szCs w:val="28"/>
          <w:lang w:val="en-US"/>
        </w:rPr>
        <w:t>x</w:t>
      </w:r>
      <w:r w:rsidRPr="004A6334">
        <w:rPr>
          <w:rFonts w:asciiTheme="minorHAnsi" w:hAnsiTheme="minorHAnsi" w:cstheme="minorHAnsi"/>
          <w:i/>
          <w:sz w:val="28"/>
          <w:szCs w:val="28"/>
          <w:vertAlign w:val="subscript"/>
          <w:lang w:val="en-US"/>
        </w:rPr>
        <w:t>i</w:t>
      </w:r>
      <w:r w:rsidRPr="004A6334">
        <w:rPr>
          <w:rFonts w:asciiTheme="minorHAnsi" w:hAnsiTheme="minorHAnsi" w:cstheme="minorHAnsi"/>
          <w:sz w:val="28"/>
          <w:szCs w:val="28"/>
          <w:lang w:val="uk-UA"/>
        </w:rPr>
        <w:t xml:space="preserve">. Отже, на відміну від методу Гауса, функція складності розглянутого алгоритму лінійно залежить від розміру розв’язуваної задачі </w:t>
      </w:r>
      <w:r w:rsidRPr="004A6334">
        <w:rPr>
          <w:rFonts w:asciiTheme="minorHAnsi" w:hAnsiTheme="minorHAnsi" w:cstheme="minorHAnsi"/>
          <w:i/>
          <w:sz w:val="28"/>
          <w:szCs w:val="28"/>
          <w:lang w:val="en-US"/>
        </w:rPr>
        <w:t>n</w:t>
      </w:r>
      <w:r w:rsidRPr="004A6334">
        <w:rPr>
          <w:rFonts w:asciiTheme="minorHAnsi" w:hAnsiTheme="minorHAnsi" w:cstheme="minorHAnsi"/>
          <w:sz w:val="28"/>
          <w:szCs w:val="28"/>
          <w:lang w:val="uk-UA"/>
        </w:rPr>
        <w:t>.</w:t>
      </w:r>
    </w:p>
    <w:p w14:paraId="415A6931" w14:textId="77777777" w:rsidR="004B7202" w:rsidRPr="004A6334" w:rsidRDefault="004B7202" w:rsidP="004B7202">
      <w:pPr>
        <w:pStyle w:val="Heading3"/>
        <w:spacing w:before="0"/>
        <w:ind w:firstLine="709"/>
        <w:rPr>
          <w:rFonts w:asciiTheme="minorHAnsi" w:hAnsiTheme="minorHAnsi" w:cstheme="minorHAnsi"/>
          <w:sz w:val="28"/>
          <w:szCs w:val="28"/>
        </w:rPr>
      </w:pPr>
      <w:r w:rsidRPr="004A6334">
        <w:rPr>
          <w:rStyle w:val="3"/>
          <w:rFonts w:asciiTheme="minorHAnsi" w:hAnsiTheme="minorHAnsi" w:cstheme="minorHAnsi"/>
          <w:bCs/>
          <w:sz w:val="28"/>
          <w:szCs w:val="28"/>
        </w:rPr>
        <w:t>5.1.2. Метод прогонки</w:t>
      </w:r>
    </w:p>
    <w:p w14:paraId="44826241" w14:textId="77777777" w:rsidR="004B7202" w:rsidRPr="004A6334" w:rsidRDefault="004B7202" w:rsidP="004B7202">
      <w:pPr>
        <w:pStyle w:val="BodyTextIndent2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4A6334">
        <w:rPr>
          <w:rFonts w:asciiTheme="minorHAnsi" w:hAnsiTheme="minorHAnsi" w:cstheme="minorHAnsi"/>
          <w:sz w:val="28"/>
          <w:szCs w:val="28"/>
          <w:lang w:val="uk-UA"/>
        </w:rPr>
        <w:t xml:space="preserve">Ефективним для розв’язку лінійних систем рівнянь із стрічковими матрицями є також </w:t>
      </w:r>
      <w:r w:rsidRPr="004A6334">
        <w:rPr>
          <w:rFonts w:asciiTheme="minorHAnsi" w:hAnsiTheme="minorHAnsi" w:cstheme="minorHAnsi"/>
          <w:i/>
          <w:sz w:val="28"/>
          <w:szCs w:val="28"/>
          <w:lang w:val="uk-UA"/>
        </w:rPr>
        <w:t>метод прогонки</w:t>
      </w:r>
      <w:r w:rsidRPr="004A6334">
        <w:rPr>
          <w:rFonts w:asciiTheme="minorHAnsi" w:hAnsiTheme="minorHAnsi" w:cstheme="minorHAnsi"/>
          <w:sz w:val="28"/>
          <w:szCs w:val="28"/>
          <w:lang w:val="uk-UA"/>
        </w:rPr>
        <w:t xml:space="preserve">. Розглянемо його застосування на тому ж прикладі тридіагональної системи, яка розв'язувалася раніше </w:t>
      </w:r>
      <w:r w:rsidRPr="004A6334">
        <w:rPr>
          <w:rFonts w:asciiTheme="minorHAnsi" w:hAnsiTheme="minorHAnsi" w:cstheme="minorHAnsi"/>
          <w:i/>
          <w:sz w:val="28"/>
          <w:szCs w:val="28"/>
          <w:lang w:val="uk-UA"/>
        </w:rPr>
        <w:t>LU</w:t>
      </w:r>
      <w:r w:rsidRPr="004A6334">
        <w:rPr>
          <w:rFonts w:asciiTheme="minorHAnsi" w:hAnsiTheme="minorHAnsi" w:cstheme="minorHAnsi"/>
          <w:sz w:val="28"/>
          <w:szCs w:val="28"/>
          <w:lang w:val="uk-UA"/>
        </w:rPr>
        <w:t>–розкладанням (5.</w:t>
      </w:r>
      <w:r w:rsidRPr="004A6334">
        <w:rPr>
          <w:rFonts w:asciiTheme="minorHAnsi" w:hAnsiTheme="minorHAnsi" w:cstheme="minorHAnsi"/>
          <w:sz w:val="28"/>
          <w:szCs w:val="28"/>
        </w:rPr>
        <w:t>1</w:t>
      </w:r>
      <w:r w:rsidRPr="004A6334">
        <w:rPr>
          <w:rFonts w:asciiTheme="minorHAnsi" w:hAnsiTheme="minorHAnsi" w:cstheme="minorHAnsi"/>
          <w:sz w:val="28"/>
          <w:szCs w:val="28"/>
          <w:lang w:val="uk-UA"/>
        </w:rPr>
        <w:t>). Запишемо систему у вигляді</w:t>
      </w:r>
      <w:r w:rsidRPr="004A6334">
        <w:rPr>
          <w:rFonts w:asciiTheme="minorHAnsi" w:hAnsiTheme="minorHAnsi" w:cstheme="minorHAnsi"/>
          <w:sz w:val="28"/>
          <w:szCs w:val="28"/>
        </w:rPr>
        <w:t>:</w:t>
      </w:r>
    </w:p>
    <w:p w14:paraId="59002F34" w14:textId="77777777" w:rsidR="004B7202" w:rsidRPr="004A6334" w:rsidRDefault="004B7202" w:rsidP="004B7202">
      <w:pPr>
        <w:pStyle w:val="Form"/>
        <w:tabs>
          <w:tab w:val="center" w:pos="4820"/>
          <w:tab w:val="right" w:pos="9639"/>
        </w:tabs>
        <w:spacing w:before="0" w:after="0"/>
        <w:jc w:val="left"/>
        <w:rPr>
          <w:rFonts w:asciiTheme="minorHAnsi" w:hAnsiTheme="minorHAnsi" w:cstheme="minorHAnsi"/>
          <w:sz w:val="28"/>
          <w:szCs w:val="28"/>
          <w:lang w:val="uk-UA"/>
        </w:rPr>
      </w:pPr>
      <w:r w:rsidRPr="004A6334">
        <w:rPr>
          <w:rFonts w:asciiTheme="minorHAnsi" w:hAnsiTheme="minorHAnsi" w:cstheme="minorHAnsi"/>
          <w:sz w:val="28"/>
          <w:szCs w:val="28"/>
          <w:lang w:val="uk-UA"/>
        </w:rPr>
        <w:tab/>
      </w:r>
      <w:r w:rsidRPr="004A6334">
        <w:rPr>
          <w:rFonts w:asciiTheme="minorHAnsi" w:hAnsiTheme="minorHAnsi" w:cstheme="minorHAnsi"/>
          <w:position w:val="-100"/>
          <w:sz w:val="28"/>
          <w:szCs w:val="28"/>
          <w:lang w:val="uk-UA"/>
        </w:rPr>
        <w:object w:dxaOrig="3396" w:dyaOrig="2136" w14:anchorId="1CFBF9D1">
          <v:shape id="_x0000_i1029" type="#_x0000_t75" style="width:170pt;height:106.65pt" o:ole="" fillcolor="window">
            <v:imagedata r:id="rId14" o:title=""/>
          </v:shape>
          <o:OLEObject Type="Embed" ProgID="Equation.3" ShapeID="_x0000_i1029" DrawAspect="Content" ObjectID="_1666253431" r:id="rId15"/>
        </w:object>
      </w:r>
      <w:r w:rsidRPr="004A6334">
        <w:rPr>
          <w:rFonts w:asciiTheme="minorHAnsi" w:hAnsiTheme="minorHAnsi" w:cstheme="minorHAnsi"/>
          <w:sz w:val="28"/>
          <w:szCs w:val="28"/>
          <w:lang w:val="uk-UA"/>
        </w:rPr>
        <w:tab/>
        <w:t>(5.</w:t>
      </w:r>
      <w:r w:rsidRPr="004A6334">
        <w:rPr>
          <w:rFonts w:asciiTheme="minorHAnsi" w:hAnsiTheme="minorHAnsi" w:cstheme="minorHAnsi"/>
          <w:sz w:val="28"/>
          <w:szCs w:val="28"/>
        </w:rPr>
        <w:t>4</w:t>
      </w:r>
      <w:r w:rsidRPr="004A6334">
        <w:rPr>
          <w:rFonts w:asciiTheme="minorHAnsi" w:hAnsiTheme="minorHAnsi" w:cstheme="minorHAnsi"/>
          <w:sz w:val="28"/>
          <w:szCs w:val="28"/>
          <w:lang w:val="uk-UA"/>
        </w:rPr>
        <w:t>)</w:t>
      </w:r>
    </w:p>
    <w:p w14:paraId="771FC4B0" w14:textId="77777777" w:rsidR="004B7202" w:rsidRPr="004A6334" w:rsidRDefault="004B7202" w:rsidP="004B7202">
      <w:pPr>
        <w:pStyle w:val="BodyTextIndent2"/>
        <w:ind w:left="720"/>
        <w:rPr>
          <w:rFonts w:asciiTheme="minorHAnsi" w:hAnsiTheme="minorHAnsi" w:cstheme="minorHAnsi"/>
          <w:sz w:val="28"/>
          <w:szCs w:val="28"/>
          <w:lang w:val="uk-UA"/>
        </w:rPr>
      </w:pPr>
      <w:r w:rsidRPr="004A6334">
        <w:rPr>
          <w:rFonts w:asciiTheme="minorHAnsi" w:hAnsiTheme="minorHAnsi" w:cstheme="minorHAnsi"/>
          <w:sz w:val="28"/>
          <w:szCs w:val="28"/>
          <w:lang w:val="uk-UA"/>
        </w:rPr>
        <w:t>Розв’яжемо систему (</w:t>
      </w:r>
      <w:r w:rsidRPr="004A6334">
        <w:rPr>
          <w:rFonts w:asciiTheme="minorHAnsi" w:hAnsiTheme="minorHAnsi" w:cstheme="minorHAnsi"/>
          <w:sz w:val="28"/>
          <w:szCs w:val="28"/>
        </w:rPr>
        <w:t>5</w:t>
      </w:r>
      <w:r w:rsidRPr="004A6334">
        <w:rPr>
          <w:rFonts w:asciiTheme="minorHAnsi" w:hAnsiTheme="minorHAnsi" w:cstheme="minorHAnsi"/>
          <w:sz w:val="28"/>
          <w:szCs w:val="28"/>
          <w:lang w:val="uk-UA"/>
        </w:rPr>
        <w:t>.</w:t>
      </w:r>
      <w:r w:rsidRPr="004A6334">
        <w:rPr>
          <w:rFonts w:asciiTheme="minorHAnsi" w:hAnsiTheme="minorHAnsi" w:cstheme="minorHAnsi"/>
          <w:sz w:val="28"/>
          <w:szCs w:val="28"/>
        </w:rPr>
        <w:t>4</w:t>
      </w:r>
      <w:r w:rsidRPr="004A6334">
        <w:rPr>
          <w:rFonts w:asciiTheme="minorHAnsi" w:hAnsiTheme="minorHAnsi" w:cstheme="minorHAnsi"/>
          <w:sz w:val="28"/>
          <w:szCs w:val="28"/>
          <w:lang w:val="uk-UA"/>
        </w:rPr>
        <w:t>), виконавши аналог прямого ходу Гаусса</w:t>
      </w:r>
    </w:p>
    <w:p w14:paraId="18C99C3C" w14:textId="77777777" w:rsidR="004B7202" w:rsidRPr="004A6334" w:rsidRDefault="004B7202" w:rsidP="004B7202">
      <w:pPr>
        <w:pStyle w:val="Form"/>
        <w:tabs>
          <w:tab w:val="center" w:pos="4820"/>
          <w:tab w:val="right" w:pos="9639"/>
        </w:tabs>
        <w:spacing w:before="0" w:after="0"/>
        <w:jc w:val="left"/>
        <w:rPr>
          <w:rFonts w:asciiTheme="minorHAnsi" w:hAnsiTheme="minorHAnsi" w:cstheme="minorHAnsi"/>
          <w:sz w:val="28"/>
          <w:szCs w:val="28"/>
          <w:lang w:val="uk-UA"/>
        </w:rPr>
      </w:pPr>
      <w:r w:rsidRPr="004A6334">
        <w:rPr>
          <w:rFonts w:asciiTheme="minorHAnsi" w:hAnsiTheme="minorHAnsi" w:cstheme="minorHAnsi"/>
          <w:sz w:val="28"/>
          <w:szCs w:val="28"/>
          <w:lang w:val="uk-UA"/>
        </w:rPr>
        <w:lastRenderedPageBreak/>
        <w:tab/>
      </w:r>
      <w:r w:rsidRPr="004A6334">
        <w:rPr>
          <w:rFonts w:asciiTheme="minorHAnsi" w:hAnsiTheme="minorHAnsi" w:cstheme="minorHAnsi"/>
          <w:position w:val="-196"/>
          <w:sz w:val="28"/>
          <w:szCs w:val="28"/>
          <w:lang w:val="uk-UA"/>
        </w:rPr>
        <w:object w:dxaOrig="5616" w:dyaOrig="4056" w14:anchorId="09AB844C">
          <v:shape id="_x0000_i1030" type="#_x0000_t75" style="width:280.65pt;height:202.65pt" o:ole="" fillcolor="window">
            <v:imagedata r:id="rId16" o:title=""/>
          </v:shape>
          <o:OLEObject Type="Embed" ProgID="Equation.3" ShapeID="_x0000_i1030" DrawAspect="Content" ObjectID="_1666253432" r:id="rId17"/>
        </w:object>
      </w:r>
      <w:r w:rsidRPr="004A6334">
        <w:rPr>
          <w:rFonts w:asciiTheme="minorHAnsi" w:hAnsiTheme="minorHAnsi" w:cstheme="minorHAnsi"/>
          <w:sz w:val="28"/>
          <w:szCs w:val="28"/>
          <w:lang w:val="uk-UA"/>
        </w:rPr>
        <w:tab/>
        <w:t>(5.</w:t>
      </w:r>
      <w:r w:rsidRPr="004A6334">
        <w:rPr>
          <w:rFonts w:asciiTheme="minorHAnsi" w:hAnsiTheme="minorHAnsi" w:cstheme="minorHAnsi"/>
          <w:sz w:val="28"/>
          <w:szCs w:val="28"/>
        </w:rPr>
        <w:t>5</w:t>
      </w:r>
      <w:r w:rsidRPr="004A6334">
        <w:rPr>
          <w:rFonts w:asciiTheme="minorHAnsi" w:hAnsiTheme="minorHAnsi" w:cstheme="minorHAnsi"/>
          <w:sz w:val="28"/>
          <w:szCs w:val="28"/>
          <w:lang w:val="uk-UA"/>
        </w:rPr>
        <w:t>)</w:t>
      </w:r>
    </w:p>
    <w:p w14:paraId="097B6CDD" w14:textId="77777777" w:rsidR="004B7202" w:rsidRPr="004A6334" w:rsidRDefault="004B7202" w:rsidP="004B7202">
      <w:pPr>
        <w:pStyle w:val="TB0"/>
        <w:spacing w:before="0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4A6334">
        <w:rPr>
          <w:rFonts w:asciiTheme="minorHAnsi" w:hAnsiTheme="minorHAnsi" w:cstheme="minorHAnsi"/>
          <w:sz w:val="28"/>
          <w:szCs w:val="28"/>
          <w:lang w:val="uk-UA"/>
        </w:rPr>
        <w:t>де прогоночні коефіцієнти визначаються за наступними рекурентними співвідношеннями, які одержуємо з розв’язку системи (</w:t>
      </w:r>
      <w:r w:rsidRPr="004A6334">
        <w:rPr>
          <w:rFonts w:asciiTheme="minorHAnsi" w:hAnsiTheme="minorHAnsi" w:cstheme="minorHAnsi"/>
          <w:sz w:val="28"/>
          <w:szCs w:val="28"/>
        </w:rPr>
        <w:t>5</w:t>
      </w:r>
      <w:r w:rsidRPr="004A6334">
        <w:rPr>
          <w:rFonts w:asciiTheme="minorHAnsi" w:hAnsiTheme="minorHAnsi" w:cstheme="minorHAnsi"/>
          <w:sz w:val="28"/>
          <w:szCs w:val="28"/>
          <w:lang w:val="uk-UA"/>
        </w:rPr>
        <w:t>.</w:t>
      </w:r>
      <w:r w:rsidRPr="004A6334">
        <w:rPr>
          <w:rFonts w:asciiTheme="minorHAnsi" w:hAnsiTheme="minorHAnsi" w:cstheme="minorHAnsi"/>
          <w:sz w:val="28"/>
          <w:szCs w:val="28"/>
        </w:rPr>
        <w:t>5</w:t>
      </w:r>
      <w:r w:rsidRPr="004A6334">
        <w:rPr>
          <w:rFonts w:asciiTheme="minorHAnsi" w:hAnsiTheme="minorHAnsi" w:cstheme="minorHAnsi"/>
          <w:sz w:val="28"/>
          <w:szCs w:val="28"/>
          <w:lang w:val="uk-UA"/>
        </w:rPr>
        <w:t>):</w:t>
      </w:r>
    </w:p>
    <w:p w14:paraId="5F0BFD33" w14:textId="77777777" w:rsidR="004B7202" w:rsidRPr="004A6334" w:rsidRDefault="004B7202" w:rsidP="004B7202">
      <w:pPr>
        <w:pStyle w:val="Form"/>
        <w:tabs>
          <w:tab w:val="center" w:pos="4820"/>
          <w:tab w:val="right" w:pos="9639"/>
        </w:tabs>
        <w:spacing w:before="0" w:after="0"/>
        <w:jc w:val="left"/>
        <w:rPr>
          <w:rFonts w:asciiTheme="minorHAnsi" w:hAnsiTheme="minorHAnsi" w:cstheme="minorHAnsi"/>
          <w:sz w:val="28"/>
          <w:szCs w:val="28"/>
          <w:lang w:val="uk-UA"/>
        </w:rPr>
      </w:pPr>
      <w:r w:rsidRPr="004A6334">
        <w:rPr>
          <w:rFonts w:asciiTheme="minorHAnsi" w:hAnsiTheme="minorHAnsi" w:cstheme="minorHAnsi"/>
          <w:sz w:val="28"/>
          <w:szCs w:val="28"/>
          <w:lang w:val="uk-UA"/>
        </w:rPr>
        <w:tab/>
      </w:r>
      <w:r w:rsidRPr="004A6334">
        <w:rPr>
          <w:rFonts w:asciiTheme="minorHAnsi" w:hAnsiTheme="minorHAnsi" w:cstheme="minorHAnsi"/>
          <w:position w:val="-74"/>
          <w:sz w:val="28"/>
          <w:szCs w:val="28"/>
          <w:lang w:val="uk-UA"/>
        </w:rPr>
        <w:object w:dxaOrig="3600" w:dyaOrig="1620" w14:anchorId="13FF0206">
          <v:shape id="_x0000_i1031" type="#_x0000_t75" style="width:180pt;height:81.35pt" o:ole="" fillcolor="window">
            <v:imagedata r:id="rId18" o:title=""/>
          </v:shape>
          <o:OLEObject Type="Embed" ProgID="Equation.3" ShapeID="_x0000_i1031" DrawAspect="Content" ObjectID="_1666253433" r:id="rId19"/>
        </w:object>
      </w:r>
      <w:r w:rsidRPr="004A6334">
        <w:rPr>
          <w:rFonts w:asciiTheme="minorHAnsi" w:hAnsiTheme="minorHAnsi" w:cstheme="minorHAnsi"/>
          <w:sz w:val="28"/>
          <w:szCs w:val="28"/>
          <w:lang w:val="uk-UA"/>
        </w:rPr>
        <w:tab/>
        <w:t>(5.</w:t>
      </w:r>
      <w:r w:rsidRPr="004A6334">
        <w:rPr>
          <w:rFonts w:asciiTheme="minorHAnsi" w:hAnsiTheme="minorHAnsi" w:cstheme="minorHAnsi"/>
          <w:sz w:val="28"/>
          <w:szCs w:val="28"/>
        </w:rPr>
        <w:t>6</w:t>
      </w:r>
      <w:r w:rsidRPr="004A6334">
        <w:rPr>
          <w:rFonts w:asciiTheme="minorHAnsi" w:hAnsiTheme="minorHAnsi" w:cstheme="minorHAnsi"/>
          <w:sz w:val="28"/>
          <w:szCs w:val="28"/>
          <w:lang w:val="uk-UA"/>
        </w:rPr>
        <w:t>)</w:t>
      </w:r>
    </w:p>
    <w:p w14:paraId="69FD8017" w14:textId="77777777" w:rsidR="004B7202" w:rsidRPr="004A6334" w:rsidRDefault="004B7202" w:rsidP="004B7202">
      <w:pPr>
        <w:pStyle w:val="BodyTextIndent2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4A6334">
        <w:rPr>
          <w:rFonts w:asciiTheme="minorHAnsi" w:hAnsiTheme="minorHAnsi" w:cstheme="minorHAnsi"/>
          <w:sz w:val="28"/>
          <w:szCs w:val="28"/>
          <w:lang w:val="uk-UA"/>
        </w:rPr>
        <w:t xml:space="preserve">Знаходження прогоночних коефіцієнтів за формулою (5.6) з урахуванням початкових значень </w:t>
      </w:r>
      <w:r w:rsidRPr="004A6334">
        <w:rPr>
          <w:rFonts w:asciiTheme="minorHAnsi" w:hAnsiTheme="minorHAnsi" w:cstheme="minorHAnsi"/>
          <w:i/>
          <w:sz w:val="28"/>
          <w:szCs w:val="28"/>
          <w:lang w:val="en-US"/>
        </w:rPr>
        <w:t>w</w:t>
      </w:r>
      <w:r w:rsidRPr="004A6334">
        <w:rPr>
          <w:rFonts w:asciiTheme="minorHAnsi" w:hAnsiTheme="minorHAnsi" w:cstheme="minorHAnsi"/>
          <w:sz w:val="28"/>
          <w:szCs w:val="28"/>
          <w:vertAlign w:val="subscript"/>
          <w:lang w:val="uk-UA"/>
        </w:rPr>
        <w:t>1</w:t>
      </w:r>
      <w:r w:rsidRPr="004A6334">
        <w:rPr>
          <w:rFonts w:asciiTheme="minorHAnsi" w:hAnsiTheme="minorHAnsi" w:cstheme="minorHAnsi"/>
          <w:i/>
          <w:sz w:val="28"/>
          <w:szCs w:val="28"/>
          <w:lang w:val="uk-UA"/>
        </w:rPr>
        <w:t xml:space="preserve"> = </w:t>
      </w:r>
      <w:r w:rsidRPr="004A6334">
        <w:rPr>
          <w:rFonts w:asciiTheme="minorHAnsi" w:hAnsiTheme="minorHAnsi" w:cstheme="minorHAnsi"/>
          <w:sz w:val="28"/>
          <w:szCs w:val="28"/>
          <w:lang w:val="uk-UA"/>
        </w:rPr>
        <w:t>(</w:t>
      </w:r>
      <w:r w:rsidRPr="004A6334">
        <w:rPr>
          <w:rFonts w:asciiTheme="minorHAnsi" w:hAnsiTheme="minorHAnsi" w:cstheme="minorHAnsi"/>
          <w:i/>
          <w:sz w:val="28"/>
          <w:szCs w:val="28"/>
          <w:lang w:val="uk-UA"/>
        </w:rPr>
        <w:t xml:space="preserve"> - </w:t>
      </w:r>
      <w:r w:rsidRPr="004A6334">
        <w:rPr>
          <w:rFonts w:asciiTheme="minorHAnsi" w:hAnsiTheme="minorHAnsi" w:cstheme="minorHAnsi"/>
          <w:i/>
          <w:sz w:val="28"/>
          <w:szCs w:val="28"/>
          <w:lang w:val="en-US"/>
        </w:rPr>
        <w:t>c</w:t>
      </w:r>
      <w:r w:rsidRPr="004A6334">
        <w:rPr>
          <w:rFonts w:asciiTheme="minorHAnsi" w:hAnsiTheme="minorHAnsi" w:cstheme="minorHAnsi"/>
          <w:sz w:val="28"/>
          <w:szCs w:val="28"/>
          <w:vertAlign w:val="subscript"/>
          <w:lang w:val="uk-UA"/>
        </w:rPr>
        <w:t>1</w:t>
      </w:r>
      <w:r w:rsidRPr="004A6334">
        <w:rPr>
          <w:rFonts w:asciiTheme="minorHAnsi" w:hAnsiTheme="minorHAnsi" w:cstheme="minorHAnsi"/>
          <w:i/>
          <w:sz w:val="28"/>
          <w:szCs w:val="28"/>
          <w:lang w:val="uk-UA"/>
        </w:rPr>
        <w:t>/</w:t>
      </w:r>
      <w:r w:rsidRPr="004A6334">
        <w:rPr>
          <w:rFonts w:asciiTheme="minorHAnsi" w:hAnsiTheme="minorHAnsi" w:cstheme="minorHAnsi"/>
          <w:i/>
          <w:sz w:val="28"/>
          <w:szCs w:val="28"/>
          <w:lang w:val="en-US"/>
        </w:rPr>
        <w:t>a</w:t>
      </w:r>
      <w:r w:rsidRPr="004A6334">
        <w:rPr>
          <w:rFonts w:asciiTheme="minorHAnsi" w:hAnsiTheme="minorHAnsi" w:cstheme="minorHAnsi"/>
          <w:sz w:val="28"/>
          <w:szCs w:val="28"/>
          <w:vertAlign w:val="subscript"/>
          <w:lang w:val="uk-UA"/>
        </w:rPr>
        <w:t>1</w:t>
      </w:r>
      <w:r w:rsidRPr="004A6334">
        <w:rPr>
          <w:rFonts w:asciiTheme="minorHAnsi" w:hAnsiTheme="minorHAnsi" w:cstheme="minorHAnsi"/>
          <w:sz w:val="28"/>
          <w:szCs w:val="28"/>
          <w:lang w:val="uk-UA"/>
        </w:rPr>
        <w:t>)</w:t>
      </w:r>
      <w:r w:rsidRPr="004A6334">
        <w:rPr>
          <w:rFonts w:asciiTheme="minorHAnsi" w:hAnsiTheme="minorHAnsi" w:cstheme="minorHAnsi"/>
          <w:i/>
          <w:sz w:val="28"/>
          <w:szCs w:val="28"/>
          <w:lang w:val="uk-UA"/>
        </w:rPr>
        <w:t>,</w:t>
      </w:r>
      <w:r w:rsidRPr="004A6334">
        <w:rPr>
          <w:rFonts w:asciiTheme="minorHAnsi" w:hAnsiTheme="minorHAnsi" w:cstheme="minorHAnsi"/>
          <w:i/>
          <w:sz w:val="28"/>
          <w:szCs w:val="28"/>
        </w:rPr>
        <w:t>ν</w:t>
      </w:r>
      <w:r w:rsidRPr="004A6334">
        <w:rPr>
          <w:rFonts w:asciiTheme="minorHAnsi" w:hAnsiTheme="minorHAnsi" w:cstheme="minorHAnsi"/>
          <w:sz w:val="28"/>
          <w:szCs w:val="28"/>
          <w:vertAlign w:val="subscript"/>
          <w:lang w:val="uk-UA"/>
        </w:rPr>
        <w:t>1</w:t>
      </w:r>
      <w:r w:rsidRPr="004A6334">
        <w:rPr>
          <w:rFonts w:asciiTheme="minorHAnsi" w:hAnsiTheme="minorHAnsi" w:cstheme="minorHAnsi"/>
          <w:i/>
          <w:sz w:val="28"/>
          <w:szCs w:val="28"/>
          <w:lang w:val="uk-UA"/>
        </w:rPr>
        <w:t xml:space="preserve"> = </w:t>
      </w:r>
      <w:r w:rsidRPr="004A6334">
        <w:rPr>
          <w:rFonts w:asciiTheme="minorHAnsi" w:hAnsiTheme="minorHAnsi" w:cstheme="minorHAnsi"/>
          <w:i/>
          <w:sz w:val="28"/>
          <w:szCs w:val="28"/>
          <w:lang w:val="en-US"/>
        </w:rPr>
        <w:t>d</w:t>
      </w:r>
      <w:r w:rsidRPr="004A6334">
        <w:rPr>
          <w:rFonts w:asciiTheme="minorHAnsi" w:hAnsiTheme="minorHAnsi" w:cstheme="minorHAnsi"/>
          <w:sz w:val="28"/>
          <w:szCs w:val="28"/>
          <w:vertAlign w:val="subscript"/>
          <w:lang w:val="uk-UA"/>
        </w:rPr>
        <w:t>1</w:t>
      </w:r>
      <w:r w:rsidRPr="004A6334">
        <w:rPr>
          <w:rFonts w:asciiTheme="minorHAnsi" w:hAnsiTheme="minorHAnsi" w:cstheme="minorHAnsi"/>
          <w:i/>
          <w:sz w:val="28"/>
          <w:szCs w:val="28"/>
          <w:lang w:val="uk-UA"/>
        </w:rPr>
        <w:t>/</w:t>
      </w:r>
      <w:r w:rsidRPr="004A6334">
        <w:rPr>
          <w:rFonts w:asciiTheme="minorHAnsi" w:hAnsiTheme="minorHAnsi" w:cstheme="minorHAnsi"/>
          <w:i/>
          <w:sz w:val="28"/>
          <w:szCs w:val="28"/>
          <w:lang w:val="en-US"/>
        </w:rPr>
        <w:t>a</w:t>
      </w:r>
      <w:r w:rsidRPr="004A6334">
        <w:rPr>
          <w:rFonts w:asciiTheme="minorHAnsi" w:hAnsiTheme="minorHAnsi" w:cstheme="minorHAnsi"/>
          <w:sz w:val="28"/>
          <w:szCs w:val="28"/>
          <w:vertAlign w:val="subscript"/>
          <w:lang w:val="uk-UA"/>
        </w:rPr>
        <w:t>1</w:t>
      </w:r>
      <w:r w:rsidRPr="004A6334">
        <w:rPr>
          <w:rFonts w:asciiTheme="minorHAnsi" w:hAnsiTheme="minorHAnsi" w:cstheme="minorHAnsi"/>
          <w:sz w:val="28"/>
          <w:szCs w:val="28"/>
          <w:lang w:val="uk-UA"/>
        </w:rPr>
        <w:t xml:space="preserve"> називають </w:t>
      </w:r>
      <w:r w:rsidRPr="004A6334">
        <w:rPr>
          <w:rFonts w:asciiTheme="minorHAnsi" w:hAnsiTheme="minorHAnsi" w:cstheme="minorHAnsi"/>
          <w:i/>
          <w:sz w:val="28"/>
          <w:szCs w:val="28"/>
          <w:lang w:val="uk-UA"/>
        </w:rPr>
        <w:t>прямим ходом</w:t>
      </w:r>
      <w:r w:rsidRPr="004A6334">
        <w:rPr>
          <w:rFonts w:asciiTheme="minorHAnsi" w:hAnsiTheme="minorHAnsi" w:cstheme="minorHAnsi"/>
          <w:sz w:val="28"/>
          <w:szCs w:val="28"/>
          <w:lang w:val="uk-UA"/>
        </w:rPr>
        <w:t xml:space="preserve"> методу прогону. Після цього з формули (5.5) визначають значення невідомих:</w:t>
      </w:r>
    </w:p>
    <w:p w14:paraId="3D27E825" w14:textId="77777777" w:rsidR="004B7202" w:rsidRPr="004A6334" w:rsidRDefault="004B7202" w:rsidP="004B7202">
      <w:pPr>
        <w:pStyle w:val="Form"/>
        <w:tabs>
          <w:tab w:val="center" w:pos="4820"/>
          <w:tab w:val="right" w:pos="9639"/>
        </w:tabs>
        <w:spacing w:before="0" w:after="0"/>
        <w:jc w:val="left"/>
        <w:rPr>
          <w:rFonts w:asciiTheme="minorHAnsi" w:hAnsiTheme="minorHAnsi" w:cstheme="minorHAnsi"/>
          <w:sz w:val="28"/>
          <w:szCs w:val="28"/>
          <w:lang w:val="uk-UA"/>
        </w:rPr>
      </w:pPr>
      <w:r w:rsidRPr="004A6334">
        <w:rPr>
          <w:rFonts w:asciiTheme="minorHAnsi" w:hAnsiTheme="minorHAnsi" w:cstheme="minorHAnsi"/>
          <w:sz w:val="28"/>
          <w:szCs w:val="28"/>
          <w:lang w:val="uk-UA"/>
        </w:rPr>
        <w:tab/>
      </w:r>
      <w:r w:rsidRPr="004A6334">
        <w:rPr>
          <w:rFonts w:asciiTheme="minorHAnsi" w:hAnsiTheme="minorHAnsi" w:cstheme="minorHAnsi"/>
          <w:position w:val="-12"/>
          <w:sz w:val="28"/>
          <w:szCs w:val="28"/>
          <w:lang w:val="uk-UA"/>
        </w:rPr>
        <w:object w:dxaOrig="4044" w:dyaOrig="384" w14:anchorId="38FD4C50">
          <v:shape id="_x0000_i1032" type="#_x0000_t75" style="width:202pt;height:19.35pt" o:ole="" fillcolor="window">
            <v:imagedata r:id="rId20" o:title=""/>
          </v:shape>
          <o:OLEObject Type="Embed" ProgID="Equation.3" ShapeID="_x0000_i1032" DrawAspect="Content" ObjectID="_1666253434" r:id="rId21"/>
        </w:object>
      </w:r>
      <w:r w:rsidRPr="004A6334">
        <w:rPr>
          <w:rFonts w:asciiTheme="minorHAnsi" w:hAnsiTheme="minorHAnsi" w:cstheme="minorHAnsi"/>
          <w:sz w:val="28"/>
          <w:szCs w:val="28"/>
        </w:rPr>
        <w:tab/>
      </w:r>
      <w:r w:rsidRPr="004A6334">
        <w:rPr>
          <w:rFonts w:asciiTheme="minorHAnsi" w:hAnsiTheme="minorHAnsi" w:cstheme="minorHAnsi"/>
          <w:sz w:val="28"/>
          <w:szCs w:val="28"/>
          <w:lang w:val="uk-UA"/>
        </w:rPr>
        <w:t>(5.</w:t>
      </w:r>
      <w:r w:rsidRPr="004A6334">
        <w:rPr>
          <w:rFonts w:asciiTheme="minorHAnsi" w:hAnsiTheme="minorHAnsi" w:cstheme="minorHAnsi"/>
          <w:sz w:val="28"/>
          <w:szCs w:val="28"/>
        </w:rPr>
        <w:t>7</w:t>
      </w:r>
      <w:r w:rsidRPr="004A6334">
        <w:rPr>
          <w:rFonts w:asciiTheme="minorHAnsi" w:hAnsiTheme="minorHAnsi" w:cstheme="minorHAnsi"/>
          <w:sz w:val="28"/>
          <w:szCs w:val="28"/>
          <w:lang w:val="uk-UA"/>
        </w:rPr>
        <w:t>)</w:t>
      </w:r>
    </w:p>
    <w:p w14:paraId="3F019B99" w14:textId="17784455" w:rsidR="004B7202" w:rsidRPr="004A6334" w:rsidRDefault="004B7202" w:rsidP="004B7202">
      <w:pPr>
        <w:pStyle w:val="BodyTextIndent2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4A6334">
        <w:rPr>
          <w:rFonts w:asciiTheme="minorHAnsi" w:hAnsiTheme="minorHAnsi" w:cstheme="minorHAnsi"/>
          <w:sz w:val="28"/>
          <w:szCs w:val="28"/>
          <w:lang w:val="uk-UA"/>
        </w:rPr>
        <w:t>Обчислення за формулою (</w:t>
      </w:r>
      <w:r w:rsidRPr="004A6334">
        <w:rPr>
          <w:rFonts w:asciiTheme="minorHAnsi" w:hAnsiTheme="minorHAnsi" w:cstheme="minorHAnsi"/>
          <w:sz w:val="28"/>
          <w:szCs w:val="28"/>
        </w:rPr>
        <w:t>5</w:t>
      </w:r>
      <w:r w:rsidRPr="004A6334">
        <w:rPr>
          <w:rFonts w:asciiTheme="minorHAnsi" w:hAnsiTheme="minorHAnsi" w:cstheme="minorHAnsi"/>
          <w:sz w:val="28"/>
          <w:szCs w:val="28"/>
          <w:lang w:val="uk-UA"/>
        </w:rPr>
        <w:t>.</w:t>
      </w:r>
      <w:r w:rsidRPr="004A6334">
        <w:rPr>
          <w:rFonts w:asciiTheme="minorHAnsi" w:hAnsiTheme="minorHAnsi" w:cstheme="minorHAnsi"/>
          <w:sz w:val="28"/>
          <w:szCs w:val="28"/>
        </w:rPr>
        <w:t>7</w:t>
      </w:r>
      <w:r w:rsidRPr="004A6334">
        <w:rPr>
          <w:rFonts w:asciiTheme="minorHAnsi" w:hAnsiTheme="minorHAnsi" w:cstheme="minorHAnsi"/>
          <w:sz w:val="28"/>
          <w:szCs w:val="28"/>
          <w:lang w:val="uk-UA"/>
        </w:rPr>
        <w:t xml:space="preserve">) називають </w:t>
      </w:r>
      <w:r w:rsidRPr="004A6334">
        <w:rPr>
          <w:rFonts w:asciiTheme="minorHAnsi" w:hAnsiTheme="minorHAnsi" w:cstheme="minorHAnsi"/>
          <w:i/>
          <w:sz w:val="28"/>
          <w:szCs w:val="28"/>
          <w:lang w:val="uk-UA"/>
        </w:rPr>
        <w:t>зворотним ходом</w:t>
      </w:r>
      <w:r w:rsidRPr="004A6334">
        <w:rPr>
          <w:rFonts w:asciiTheme="minorHAnsi" w:hAnsiTheme="minorHAnsi" w:cstheme="minorHAnsi"/>
          <w:sz w:val="28"/>
          <w:szCs w:val="28"/>
          <w:lang w:val="uk-UA"/>
        </w:rPr>
        <w:t xml:space="preserve"> методу прогонки. Основний час обчислень використовується на визначення прогоночних коефіцієнтів за формулою (5.7), які вимагають виконання 8 операцій на кожну пару коефіцієнтів, з яких тільки 5 належать до довгих операцій множення і ділення.</w:t>
      </w:r>
    </w:p>
    <w:p w14:paraId="7BE22639" w14:textId="77777777" w:rsidR="004B7202" w:rsidRPr="004A6334" w:rsidRDefault="004B7202" w:rsidP="004B7202">
      <w:pPr>
        <w:pStyle w:val="BodyTextIndent2"/>
        <w:jc w:val="both"/>
        <w:rPr>
          <w:rFonts w:asciiTheme="minorHAnsi" w:hAnsiTheme="minorHAnsi" w:cstheme="minorHAnsi"/>
          <w:sz w:val="28"/>
          <w:szCs w:val="28"/>
          <w:lang w:val="uk-UA"/>
        </w:rPr>
      </w:pPr>
    </w:p>
    <w:p w14:paraId="3BBB1359" w14:textId="77777777" w:rsidR="004B7202" w:rsidRPr="004A6334" w:rsidRDefault="004B7202" w:rsidP="004B7202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Theme="minorHAnsi" w:hAnsiTheme="minorHAnsi" w:cstheme="minorHAnsi"/>
          <w:b/>
          <w:sz w:val="28"/>
          <w:szCs w:val="28"/>
        </w:rPr>
      </w:pPr>
      <w:r w:rsidRPr="004A6334">
        <w:rPr>
          <w:rFonts w:asciiTheme="minorHAnsi" w:hAnsiTheme="minorHAnsi" w:cstheme="minorHAnsi"/>
          <w:b/>
          <w:sz w:val="28"/>
          <w:szCs w:val="28"/>
        </w:rPr>
        <w:lastRenderedPageBreak/>
        <w:t>Завдання</w:t>
      </w:r>
    </w:p>
    <w:p w14:paraId="12E22436" w14:textId="765EC66D" w:rsidR="004B7202" w:rsidRPr="004A6334" w:rsidRDefault="004B7202" w:rsidP="004B7202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Theme="minorHAnsi" w:hAnsiTheme="minorHAnsi" w:cstheme="minorHAnsi"/>
          <w:noProof/>
          <w:sz w:val="28"/>
          <w:szCs w:val="28"/>
          <w:lang w:val="uk-UA"/>
        </w:rPr>
      </w:pPr>
      <w:r w:rsidRPr="004A6334">
        <w:rPr>
          <w:rFonts w:asciiTheme="minorHAnsi" w:hAnsiTheme="minorHAnsi" w:cstheme="minorHAnsi"/>
          <w:noProof/>
          <w:sz w:val="28"/>
          <w:szCs w:val="28"/>
          <w:lang w:val="uk-UA"/>
        </w:rPr>
        <w:drawing>
          <wp:inline distT="0" distB="0" distL="0" distR="0" wp14:anchorId="68657260" wp14:editId="76715F37">
            <wp:extent cx="5935980" cy="5334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3EE28" w14:textId="47934A78" w:rsidR="004B7202" w:rsidRPr="004A6334" w:rsidRDefault="004B7202" w:rsidP="004B7202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Theme="minorHAnsi" w:hAnsiTheme="minorHAnsi" w:cstheme="minorHAnsi"/>
          <w:sz w:val="28"/>
          <w:szCs w:val="28"/>
          <w:lang w:val="uk-UA"/>
        </w:rPr>
      </w:pPr>
      <w:r w:rsidRPr="004A6334">
        <w:rPr>
          <w:rFonts w:asciiTheme="minorHAnsi" w:hAnsiTheme="minorHAnsi" w:cstheme="minorHAnsi"/>
          <w:noProof/>
          <w:sz w:val="28"/>
          <w:szCs w:val="28"/>
          <w:lang w:val="uk-UA"/>
        </w:rPr>
        <w:drawing>
          <wp:inline distT="0" distB="0" distL="0" distR="0" wp14:anchorId="16E1BA7F" wp14:editId="7146E385">
            <wp:extent cx="5920740" cy="2819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74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43366" w14:textId="77777777" w:rsidR="004B7202" w:rsidRPr="004A6334" w:rsidRDefault="004B7202" w:rsidP="004B7202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Theme="minorHAnsi" w:hAnsiTheme="minorHAnsi" w:cstheme="minorHAnsi"/>
          <w:sz w:val="28"/>
          <w:szCs w:val="28"/>
          <w:lang w:val="uk-UA"/>
        </w:rPr>
      </w:pPr>
    </w:p>
    <w:p w14:paraId="3DD492BE" w14:textId="77777777" w:rsidR="004B7202" w:rsidRPr="004A6334" w:rsidRDefault="004B7202" w:rsidP="004B7202">
      <w:pPr>
        <w:tabs>
          <w:tab w:val="left" w:pos="3151"/>
        </w:tabs>
        <w:spacing w:after="0"/>
        <w:ind w:firstLine="709"/>
        <w:rPr>
          <w:rFonts w:cstheme="minorHAnsi"/>
          <w:b/>
          <w:sz w:val="28"/>
          <w:szCs w:val="28"/>
          <w:lang w:val="uk-UA"/>
        </w:rPr>
      </w:pPr>
      <w:r w:rsidRPr="004A6334">
        <w:rPr>
          <w:rFonts w:cstheme="minorHAnsi"/>
          <w:b/>
          <w:sz w:val="28"/>
          <w:szCs w:val="28"/>
          <w:lang w:val="uk-UA"/>
        </w:rPr>
        <w:t>Порядок виконання роботи</w:t>
      </w:r>
    </w:p>
    <w:p w14:paraId="1F0E4FD4" w14:textId="77777777" w:rsidR="004B7202" w:rsidRPr="004A6334" w:rsidRDefault="004B7202" w:rsidP="004B7202">
      <w:pPr>
        <w:tabs>
          <w:tab w:val="left" w:pos="3151"/>
        </w:tabs>
        <w:spacing w:after="0"/>
        <w:ind w:firstLine="709"/>
        <w:rPr>
          <w:rFonts w:eastAsia="Times New Roman" w:cstheme="minorHAnsi"/>
          <w:color w:val="000000"/>
          <w:sz w:val="28"/>
          <w:szCs w:val="28"/>
          <w:lang w:val="uk-UA"/>
        </w:rPr>
      </w:pPr>
    </w:p>
    <w:p w14:paraId="03193277" w14:textId="77777777" w:rsidR="004B7202" w:rsidRPr="004A6334" w:rsidRDefault="004B7202" w:rsidP="004B7202">
      <w:pPr>
        <w:pStyle w:val="D0"/>
        <w:keepLines w:val="0"/>
        <w:numPr>
          <w:ilvl w:val="0"/>
          <w:numId w:val="1"/>
        </w:numPr>
        <w:tabs>
          <w:tab w:val="left" w:pos="480"/>
        </w:tabs>
        <w:overflowPunct w:val="0"/>
        <w:autoSpaceDE w:val="0"/>
        <w:autoSpaceDN w:val="0"/>
        <w:adjustRightInd w:val="0"/>
        <w:spacing w:before="0" w:after="0"/>
        <w:ind w:left="0" w:firstLine="709"/>
        <w:jc w:val="both"/>
        <w:textAlignment w:val="baseline"/>
        <w:rPr>
          <w:rFonts w:asciiTheme="minorHAnsi" w:hAnsiTheme="minorHAnsi" w:cstheme="minorHAnsi"/>
          <w:b w:val="0"/>
          <w:sz w:val="28"/>
          <w:szCs w:val="28"/>
          <w:lang w:val="uk-UA"/>
        </w:rPr>
      </w:pPr>
      <w:r w:rsidRPr="004A6334">
        <w:rPr>
          <w:rFonts w:asciiTheme="minorHAnsi" w:hAnsiTheme="minorHAnsi" w:cstheme="minorHAnsi"/>
          <w:b w:val="0"/>
          <w:sz w:val="28"/>
          <w:szCs w:val="28"/>
          <w:lang w:val="uk-UA"/>
        </w:rPr>
        <w:t xml:space="preserve">Обрати  варіант  завдання згідно зі списком групи. </w:t>
      </w:r>
    </w:p>
    <w:p w14:paraId="78B1A66A" w14:textId="77777777" w:rsidR="004B7202" w:rsidRPr="004A6334" w:rsidRDefault="004B7202" w:rsidP="004B7202">
      <w:pPr>
        <w:pStyle w:val="D0"/>
        <w:keepLines w:val="0"/>
        <w:numPr>
          <w:ilvl w:val="0"/>
          <w:numId w:val="1"/>
        </w:numPr>
        <w:tabs>
          <w:tab w:val="left" w:pos="480"/>
        </w:tabs>
        <w:overflowPunct w:val="0"/>
        <w:autoSpaceDE w:val="0"/>
        <w:autoSpaceDN w:val="0"/>
        <w:adjustRightInd w:val="0"/>
        <w:spacing w:before="0" w:after="0"/>
        <w:ind w:left="0" w:firstLine="709"/>
        <w:jc w:val="both"/>
        <w:textAlignment w:val="baseline"/>
        <w:rPr>
          <w:rStyle w:val="3"/>
          <w:rFonts w:asciiTheme="minorHAnsi" w:hAnsiTheme="minorHAnsi" w:cstheme="minorHAnsi"/>
          <w:sz w:val="28"/>
          <w:szCs w:val="28"/>
          <w:lang w:val="uk-UA"/>
        </w:rPr>
      </w:pPr>
      <w:r w:rsidRPr="004A6334">
        <w:rPr>
          <w:rFonts w:asciiTheme="minorHAnsi" w:hAnsiTheme="minorHAnsi" w:cstheme="minorHAnsi"/>
          <w:b w:val="0"/>
          <w:sz w:val="28"/>
          <w:szCs w:val="28"/>
          <w:lang w:val="uk-UA"/>
        </w:rPr>
        <w:t>Запрограмувати на мові па</w:t>
      </w:r>
      <w:r w:rsidRPr="004A6334">
        <w:rPr>
          <w:rFonts w:asciiTheme="minorHAnsi" w:hAnsiTheme="minorHAnsi" w:cstheme="minorHAnsi"/>
          <w:b w:val="0"/>
          <w:sz w:val="28"/>
          <w:szCs w:val="28"/>
          <w:lang w:val="uk-UA"/>
        </w:rPr>
        <w:softHyphen/>
        <w:t>ке</w:t>
      </w:r>
      <w:r w:rsidRPr="004A6334">
        <w:rPr>
          <w:rFonts w:asciiTheme="minorHAnsi" w:hAnsiTheme="minorHAnsi" w:cstheme="minorHAnsi"/>
          <w:b w:val="0"/>
          <w:sz w:val="28"/>
          <w:szCs w:val="28"/>
          <w:lang w:val="uk-UA"/>
        </w:rPr>
        <w:softHyphen/>
        <w:t>ту Mathe</w:t>
      </w:r>
      <w:r w:rsidRPr="004A6334">
        <w:rPr>
          <w:rFonts w:asciiTheme="minorHAnsi" w:hAnsiTheme="minorHAnsi" w:cstheme="minorHAnsi"/>
          <w:b w:val="0"/>
          <w:sz w:val="28"/>
          <w:szCs w:val="28"/>
          <w:lang w:val="uk-UA"/>
        </w:rPr>
        <w:softHyphen/>
        <w:t xml:space="preserve">matica рішення заданої системи рівнянь шостого порядку  </w:t>
      </w:r>
      <w:r w:rsidRPr="004A6334">
        <w:rPr>
          <w:rStyle w:val="3"/>
          <w:rFonts w:asciiTheme="minorHAnsi" w:hAnsiTheme="minorHAnsi" w:cstheme="minorHAnsi"/>
          <w:bCs/>
          <w:sz w:val="28"/>
          <w:szCs w:val="28"/>
          <w:lang w:val="uk-UA"/>
        </w:rPr>
        <w:t xml:space="preserve">методом спрощеного </w:t>
      </w:r>
      <w:r w:rsidRPr="004A6334">
        <w:rPr>
          <w:rStyle w:val="3"/>
          <w:rFonts w:asciiTheme="minorHAnsi" w:hAnsiTheme="minorHAnsi" w:cstheme="minorHAnsi"/>
          <w:bCs/>
          <w:sz w:val="28"/>
          <w:szCs w:val="28"/>
        </w:rPr>
        <w:t>LU</w:t>
      </w:r>
      <w:r w:rsidRPr="004A6334">
        <w:rPr>
          <w:rStyle w:val="3"/>
          <w:rFonts w:asciiTheme="minorHAnsi" w:hAnsiTheme="minorHAnsi" w:cstheme="minorHAnsi"/>
          <w:bCs/>
          <w:sz w:val="28"/>
          <w:szCs w:val="28"/>
          <w:lang w:val="uk-UA"/>
        </w:rPr>
        <w:t>–розкладу (5.1)-(5.3) і впевнетися, що ненульова структура розрідженої матриці не змінються.</w:t>
      </w:r>
    </w:p>
    <w:p w14:paraId="524A30A3" w14:textId="77777777" w:rsidR="004B7202" w:rsidRPr="004A6334" w:rsidRDefault="004B7202" w:rsidP="004B7202">
      <w:pPr>
        <w:pStyle w:val="D0"/>
        <w:keepLines w:val="0"/>
        <w:numPr>
          <w:ilvl w:val="0"/>
          <w:numId w:val="1"/>
        </w:numPr>
        <w:tabs>
          <w:tab w:val="left" w:pos="480"/>
        </w:tabs>
        <w:overflowPunct w:val="0"/>
        <w:autoSpaceDE w:val="0"/>
        <w:autoSpaceDN w:val="0"/>
        <w:adjustRightInd w:val="0"/>
        <w:spacing w:before="0" w:after="0"/>
        <w:ind w:left="0" w:firstLine="709"/>
        <w:jc w:val="both"/>
        <w:textAlignment w:val="baseline"/>
        <w:rPr>
          <w:rStyle w:val="3"/>
          <w:rFonts w:asciiTheme="minorHAnsi" w:hAnsiTheme="minorHAnsi" w:cstheme="minorHAnsi"/>
          <w:sz w:val="28"/>
          <w:szCs w:val="28"/>
          <w:lang w:val="uk-UA"/>
        </w:rPr>
      </w:pPr>
      <w:r w:rsidRPr="004A6334">
        <w:rPr>
          <w:rFonts w:asciiTheme="minorHAnsi" w:hAnsiTheme="minorHAnsi" w:cstheme="minorHAnsi"/>
          <w:b w:val="0"/>
          <w:sz w:val="28"/>
          <w:szCs w:val="28"/>
          <w:lang w:val="uk-UA"/>
        </w:rPr>
        <w:t xml:space="preserve">Користуючись функцією </w:t>
      </w:r>
      <w:proofErr w:type="spellStart"/>
      <w:r w:rsidRPr="004A6334">
        <w:rPr>
          <w:rFonts w:asciiTheme="minorHAnsi" w:hAnsiTheme="minorHAnsi" w:cstheme="minorHAnsi"/>
          <w:b w:val="0"/>
          <w:sz w:val="28"/>
          <w:szCs w:val="28"/>
          <w:lang w:val="en-US"/>
        </w:rPr>
        <w:t>LinearSolve</w:t>
      </w:r>
      <w:proofErr w:type="spellEnd"/>
      <w:r w:rsidRPr="004A6334">
        <w:rPr>
          <w:rFonts w:asciiTheme="minorHAnsi" w:hAnsiTheme="minorHAnsi" w:cstheme="minorHAnsi"/>
          <w:sz w:val="28"/>
          <w:szCs w:val="28"/>
          <w:lang w:val="uk-UA"/>
        </w:rPr>
        <w:t xml:space="preserve"> </w:t>
      </w:r>
      <w:r w:rsidRPr="004A6334">
        <w:rPr>
          <w:rFonts w:asciiTheme="minorHAnsi" w:hAnsiTheme="minorHAnsi" w:cstheme="minorHAnsi"/>
          <w:b w:val="0"/>
          <w:sz w:val="28"/>
          <w:szCs w:val="28"/>
          <w:lang w:val="uk-UA"/>
        </w:rPr>
        <w:t>пакету Mathe</w:t>
      </w:r>
      <w:r w:rsidRPr="004A6334">
        <w:rPr>
          <w:rFonts w:asciiTheme="minorHAnsi" w:hAnsiTheme="minorHAnsi" w:cstheme="minorHAnsi"/>
          <w:b w:val="0"/>
          <w:sz w:val="28"/>
          <w:szCs w:val="28"/>
          <w:lang w:val="uk-UA"/>
        </w:rPr>
        <w:softHyphen/>
        <w:t xml:space="preserve">matica  вирішити  ту ж систему рівнянь шостого порпядку </w:t>
      </w:r>
      <w:r w:rsidRPr="004A6334">
        <w:rPr>
          <w:rStyle w:val="3"/>
          <w:rFonts w:asciiTheme="minorHAnsi" w:hAnsiTheme="minorHAnsi" w:cstheme="minorHAnsi"/>
          <w:bCs/>
          <w:sz w:val="28"/>
          <w:szCs w:val="28"/>
          <w:lang w:val="uk-UA"/>
        </w:rPr>
        <w:t>і порівняти результати з отриманими в пункті 2.</w:t>
      </w:r>
    </w:p>
    <w:p w14:paraId="0338BF00" w14:textId="77777777" w:rsidR="004B7202" w:rsidRPr="004A6334" w:rsidRDefault="004B7202" w:rsidP="004B7202">
      <w:pPr>
        <w:pStyle w:val="D0"/>
        <w:keepLines w:val="0"/>
        <w:numPr>
          <w:ilvl w:val="0"/>
          <w:numId w:val="1"/>
        </w:numPr>
        <w:tabs>
          <w:tab w:val="left" w:pos="480"/>
        </w:tabs>
        <w:overflowPunct w:val="0"/>
        <w:autoSpaceDE w:val="0"/>
        <w:autoSpaceDN w:val="0"/>
        <w:adjustRightInd w:val="0"/>
        <w:spacing w:before="0" w:after="0"/>
        <w:ind w:left="0" w:firstLine="709"/>
        <w:jc w:val="both"/>
        <w:textAlignment w:val="baseline"/>
        <w:rPr>
          <w:rStyle w:val="3"/>
          <w:rFonts w:asciiTheme="minorHAnsi" w:hAnsiTheme="minorHAnsi" w:cstheme="minorHAnsi"/>
          <w:sz w:val="28"/>
          <w:szCs w:val="28"/>
          <w:lang w:val="uk-UA"/>
        </w:rPr>
      </w:pPr>
      <w:r w:rsidRPr="004A6334">
        <w:rPr>
          <w:rFonts w:asciiTheme="minorHAnsi" w:hAnsiTheme="minorHAnsi" w:cstheme="minorHAnsi"/>
          <w:b w:val="0"/>
          <w:sz w:val="28"/>
          <w:szCs w:val="28"/>
          <w:lang w:val="uk-UA"/>
        </w:rPr>
        <w:t>Користуючись стандартними операторами пакету Mathe</w:t>
      </w:r>
      <w:r w:rsidRPr="004A6334">
        <w:rPr>
          <w:rFonts w:asciiTheme="minorHAnsi" w:hAnsiTheme="minorHAnsi" w:cstheme="minorHAnsi"/>
          <w:b w:val="0"/>
          <w:sz w:val="28"/>
          <w:szCs w:val="28"/>
          <w:lang w:val="uk-UA"/>
        </w:rPr>
        <w:softHyphen/>
        <w:t xml:space="preserve">matica для формул метода прогонки </w:t>
      </w:r>
      <w:r w:rsidRPr="004A6334">
        <w:rPr>
          <w:rStyle w:val="3"/>
          <w:rFonts w:asciiTheme="minorHAnsi" w:hAnsiTheme="minorHAnsi" w:cstheme="minorHAnsi"/>
          <w:bCs/>
          <w:sz w:val="28"/>
          <w:szCs w:val="28"/>
          <w:lang w:val="uk-UA"/>
        </w:rPr>
        <w:t>(5.4)-(5.7)</w:t>
      </w:r>
      <w:r w:rsidRPr="004A6334">
        <w:rPr>
          <w:rFonts w:asciiTheme="minorHAnsi" w:hAnsiTheme="minorHAnsi" w:cstheme="minorHAnsi"/>
          <w:b w:val="0"/>
          <w:sz w:val="28"/>
          <w:szCs w:val="28"/>
          <w:lang w:val="uk-UA"/>
        </w:rPr>
        <w:t xml:space="preserve">, знайти рішення заданої системи рівнянь шостого порпядку  </w:t>
      </w:r>
      <w:r w:rsidRPr="004A6334">
        <w:rPr>
          <w:rStyle w:val="3"/>
          <w:rFonts w:asciiTheme="minorHAnsi" w:hAnsiTheme="minorHAnsi" w:cstheme="minorHAnsi"/>
          <w:bCs/>
          <w:sz w:val="28"/>
          <w:szCs w:val="28"/>
          <w:lang w:val="uk-UA"/>
        </w:rPr>
        <w:t>методом прогонки і порівняти результати з отриманими в пункті 3.</w:t>
      </w:r>
    </w:p>
    <w:p w14:paraId="3304180D" w14:textId="77777777" w:rsidR="004B7202" w:rsidRPr="004A6334" w:rsidRDefault="004B7202" w:rsidP="004B7202">
      <w:pPr>
        <w:pStyle w:val="D0"/>
        <w:keepLines w:val="0"/>
        <w:numPr>
          <w:ilvl w:val="0"/>
          <w:numId w:val="1"/>
        </w:numPr>
        <w:tabs>
          <w:tab w:val="left" w:pos="480"/>
        </w:tabs>
        <w:overflowPunct w:val="0"/>
        <w:autoSpaceDE w:val="0"/>
        <w:autoSpaceDN w:val="0"/>
        <w:adjustRightInd w:val="0"/>
        <w:spacing w:before="0" w:after="0"/>
        <w:ind w:left="0" w:firstLine="709"/>
        <w:jc w:val="both"/>
        <w:textAlignment w:val="baseline"/>
        <w:rPr>
          <w:rFonts w:asciiTheme="minorHAnsi" w:hAnsiTheme="minorHAnsi" w:cstheme="minorHAnsi"/>
          <w:sz w:val="28"/>
          <w:szCs w:val="28"/>
        </w:rPr>
      </w:pPr>
      <w:r w:rsidRPr="004A6334">
        <w:rPr>
          <w:rFonts w:asciiTheme="minorHAnsi" w:hAnsiTheme="minorHAnsi" w:cstheme="minorHAnsi"/>
          <w:b w:val="0"/>
          <w:sz w:val="28"/>
          <w:szCs w:val="28"/>
          <w:lang w:val="uk-UA"/>
        </w:rPr>
        <w:t>Привести задану систему рівнянь до блочно-діагональної форми за зразком, наведеним у прикладі 5.2,  і знайти визначальні величини для вашого прикладу.</w:t>
      </w:r>
    </w:p>
    <w:p w14:paraId="3F1B7547" w14:textId="77777777" w:rsidR="004B7202" w:rsidRPr="004A6334" w:rsidRDefault="004B7202" w:rsidP="004B7202">
      <w:pPr>
        <w:pStyle w:val="D0"/>
        <w:keepLines w:val="0"/>
        <w:numPr>
          <w:ilvl w:val="0"/>
          <w:numId w:val="1"/>
        </w:numPr>
        <w:tabs>
          <w:tab w:val="left" w:pos="480"/>
        </w:tabs>
        <w:overflowPunct w:val="0"/>
        <w:autoSpaceDE w:val="0"/>
        <w:autoSpaceDN w:val="0"/>
        <w:adjustRightInd w:val="0"/>
        <w:spacing w:before="0" w:after="0"/>
        <w:ind w:left="0" w:firstLine="709"/>
        <w:jc w:val="both"/>
        <w:textAlignment w:val="baseline"/>
        <w:rPr>
          <w:rStyle w:val="3"/>
          <w:rFonts w:asciiTheme="minorHAnsi" w:hAnsiTheme="minorHAnsi" w:cstheme="minorHAnsi"/>
          <w:sz w:val="28"/>
          <w:szCs w:val="28"/>
          <w:lang w:val="uk-UA"/>
        </w:rPr>
      </w:pPr>
      <w:r w:rsidRPr="004A6334">
        <w:rPr>
          <w:rFonts w:asciiTheme="minorHAnsi" w:hAnsiTheme="minorHAnsi" w:cstheme="minorHAnsi"/>
          <w:b w:val="0"/>
          <w:sz w:val="28"/>
          <w:szCs w:val="28"/>
          <w:lang w:val="uk-UA"/>
        </w:rPr>
        <w:t>Користуючись стандартними операторами пакету Mathe</w:t>
      </w:r>
      <w:r w:rsidRPr="004A6334">
        <w:rPr>
          <w:rFonts w:asciiTheme="minorHAnsi" w:hAnsiTheme="minorHAnsi" w:cstheme="minorHAnsi"/>
          <w:b w:val="0"/>
          <w:sz w:val="28"/>
          <w:szCs w:val="28"/>
          <w:lang w:val="uk-UA"/>
        </w:rPr>
        <w:softHyphen/>
        <w:t xml:space="preserve">matica, знайти рішення системи рівнянь шостого порпядку  </w:t>
      </w:r>
      <w:r w:rsidRPr="004A6334">
        <w:rPr>
          <w:rStyle w:val="3"/>
          <w:rFonts w:asciiTheme="minorHAnsi" w:hAnsiTheme="minorHAnsi" w:cstheme="minorHAnsi"/>
          <w:bCs/>
          <w:sz w:val="28"/>
          <w:szCs w:val="28"/>
          <w:lang w:val="uk-UA"/>
        </w:rPr>
        <w:t>методом визначальних величин (5.8)-(5.11)  і порівняти результати з отриманими в пункті 3.</w:t>
      </w:r>
    </w:p>
    <w:p w14:paraId="1B6F0B5F" w14:textId="77777777" w:rsidR="004B7202" w:rsidRPr="004A6334" w:rsidRDefault="004B7202" w:rsidP="004B7202">
      <w:pPr>
        <w:pStyle w:val="D0"/>
        <w:keepLines w:val="0"/>
        <w:numPr>
          <w:ilvl w:val="0"/>
          <w:numId w:val="1"/>
        </w:numPr>
        <w:tabs>
          <w:tab w:val="left" w:pos="480"/>
        </w:tabs>
        <w:overflowPunct w:val="0"/>
        <w:autoSpaceDE w:val="0"/>
        <w:autoSpaceDN w:val="0"/>
        <w:adjustRightInd w:val="0"/>
        <w:spacing w:before="0" w:after="0"/>
        <w:ind w:left="0" w:firstLine="709"/>
        <w:jc w:val="both"/>
        <w:textAlignment w:val="baseline"/>
        <w:rPr>
          <w:rFonts w:asciiTheme="minorHAnsi" w:hAnsiTheme="minorHAnsi" w:cstheme="minorHAnsi"/>
          <w:sz w:val="28"/>
          <w:szCs w:val="28"/>
        </w:rPr>
      </w:pPr>
      <w:r w:rsidRPr="004A6334">
        <w:rPr>
          <w:rFonts w:asciiTheme="minorHAnsi" w:hAnsiTheme="minorHAnsi" w:cstheme="minorHAnsi"/>
          <w:b w:val="0"/>
          <w:sz w:val="28"/>
          <w:szCs w:val="28"/>
          <w:lang w:val="uk-UA"/>
        </w:rPr>
        <w:t>Користуючись стандартними операторами пакету Mathe</w:t>
      </w:r>
      <w:r w:rsidRPr="004A6334">
        <w:rPr>
          <w:rFonts w:asciiTheme="minorHAnsi" w:hAnsiTheme="minorHAnsi" w:cstheme="minorHAnsi"/>
          <w:b w:val="0"/>
          <w:sz w:val="28"/>
          <w:szCs w:val="28"/>
          <w:lang w:val="uk-UA"/>
        </w:rPr>
        <w:softHyphen/>
        <w:t>matica, знайти рішення заданої  системи рівнянь, користуючись</w:t>
      </w:r>
      <w:r w:rsidRPr="004A6334">
        <w:rPr>
          <w:rFonts w:asciiTheme="minorHAnsi" w:hAnsiTheme="minorHAnsi" w:cstheme="minorHAnsi"/>
          <w:sz w:val="28"/>
          <w:szCs w:val="28"/>
          <w:lang w:val="uk-UA"/>
        </w:rPr>
        <w:t xml:space="preserve"> </w:t>
      </w:r>
      <w:r w:rsidRPr="004A6334">
        <w:rPr>
          <w:rFonts w:asciiTheme="minorHAnsi" w:hAnsiTheme="minorHAnsi" w:cstheme="minorHAnsi"/>
          <w:b w:val="0"/>
          <w:sz w:val="28"/>
          <w:szCs w:val="28"/>
          <w:lang w:val="uk-UA"/>
        </w:rPr>
        <w:t>вбудованою процедурою обробки розріджених матриць</w:t>
      </w:r>
    </w:p>
    <w:p w14:paraId="0E14088B" w14:textId="77777777" w:rsidR="004B7202" w:rsidRPr="004A6334" w:rsidRDefault="004B7202" w:rsidP="004B7202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cstheme="minorHAnsi"/>
          <w:sz w:val="28"/>
          <w:szCs w:val="28"/>
          <w:lang w:val="uk-UA"/>
        </w:rPr>
      </w:pPr>
      <w:r w:rsidRPr="004A6334">
        <w:rPr>
          <w:rStyle w:val="Emphasis"/>
          <w:rFonts w:asciiTheme="minorHAnsi" w:hAnsiTheme="minorHAnsi" w:cstheme="minorHAnsi"/>
          <w:iCs/>
          <w:szCs w:val="28"/>
          <w:lang w:val="uk-UA"/>
        </w:rPr>
        <w:t xml:space="preserve">Скласти звіт з отриманих результатів і математичних формул використаних методів по кожному пункту завдання, </w:t>
      </w:r>
      <w:r w:rsidRPr="004A6334">
        <w:rPr>
          <w:rFonts w:cstheme="minorHAnsi"/>
          <w:sz w:val="28"/>
          <w:szCs w:val="28"/>
          <w:lang w:val="uk-UA"/>
        </w:rPr>
        <w:t xml:space="preserve">давши оцінку порівняльної точності отриманих рішень різними методами. </w:t>
      </w:r>
    </w:p>
    <w:p w14:paraId="3198657C" w14:textId="77777777" w:rsidR="004B7202" w:rsidRPr="004A6334" w:rsidRDefault="004B7202" w:rsidP="004B7202">
      <w:pPr>
        <w:spacing w:after="0" w:line="240" w:lineRule="auto"/>
        <w:jc w:val="both"/>
        <w:rPr>
          <w:rFonts w:cstheme="minorHAnsi"/>
          <w:sz w:val="28"/>
          <w:szCs w:val="28"/>
          <w:lang w:val="uk-UA"/>
        </w:rPr>
      </w:pPr>
    </w:p>
    <w:p w14:paraId="3E7A073C" w14:textId="77777777" w:rsidR="004B7202" w:rsidRPr="004A6334" w:rsidRDefault="004B7202" w:rsidP="004B7202">
      <w:pPr>
        <w:spacing w:after="0" w:line="240" w:lineRule="auto"/>
        <w:jc w:val="both"/>
        <w:rPr>
          <w:rFonts w:cstheme="minorHAnsi"/>
          <w:sz w:val="28"/>
          <w:szCs w:val="28"/>
          <w:lang w:val="uk-UA"/>
        </w:rPr>
      </w:pPr>
    </w:p>
    <w:p w14:paraId="6A7463AF" w14:textId="77777777" w:rsidR="004B7202" w:rsidRPr="004A6334" w:rsidRDefault="004B7202" w:rsidP="004B7202">
      <w:pPr>
        <w:spacing w:after="0" w:line="240" w:lineRule="auto"/>
        <w:jc w:val="both"/>
        <w:rPr>
          <w:rFonts w:cstheme="minorHAnsi"/>
          <w:sz w:val="28"/>
          <w:szCs w:val="28"/>
          <w:lang w:val="uk-UA"/>
        </w:rPr>
      </w:pPr>
    </w:p>
    <w:p w14:paraId="267F2053" w14:textId="67481CF6" w:rsidR="004B7202" w:rsidRPr="004A6334" w:rsidRDefault="004B7202" w:rsidP="004B7202">
      <w:pPr>
        <w:spacing w:after="0" w:line="240" w:lineRule="auto"/>
        <w:jc w:val="both"/>
        <w:rPr>
          <w:rFonts w:cstheme="minorHAnsi"/>
          <w:sz w:val="28"/>
          <w:szCs w:val="28"/>
          <w:lang w:val="uk-UA"/>
        </w:rPr>
      </w:pPr>
    </w:p>
    <w:p w14:paraId="7607E39F" w14:textId="3AFF9EAA" w:rsidR="004B7202" w:rsidRPr="008349A4" w:rsidRDefault="004B7202" w:rsidP="004B7202">
      <w:pPr>
        <w:spacing w:after="0" w:line="240" w:lineRule="auto"/>
        <w:jc w:val="both"/>
        <w:rPr>
          <w:rFonts w:cstheme="minorHAnsi"/>
          <w:sz w:val="28"/>
          <w:szCs w:val="28"/>
          <w:lang w:val="ru-RU"/>
        </w:rPr>
      </w:pPr>
    </w:p>
    <w:p w14:paraId="27B431F1" w14:textId="77777777" w:rsidR="004B7202" w:rsidRPr="004A6334" w:rsidRDefault="004B7202" w:rsidP="004B7202">
      <w:pPr>
        <w:pStyle w:val="BodyTextIndent2"/>
        <w:jc w:val="center"/>
        <w:rPr>
          <w:rFonts w:asciiTheme="minorHAnsi" w:hAnsiTheme="minorHAnsi" w:cstheme="minorHAnsi"/>
          <w:b/>
          <w:sz w:val="28"/>
          <w:szCs w:val="28"/>
          <w:lang w:val="uk-UA"/>
        </w:rPr>
      </w:pPr>
      <w:r w:rsidRPr="004A6334">
        <w:rPr>
          <w:rFonts w:asciiTheme="minorHAnsi" w:hAnsiTheme="minorHAnsi" w:cstheme="minorHAnsi"/>
          <w:b/>
          <w:sz w:val="28"/>
          <w:szCs w:val="28"/>
          <w:lang w:val="uk-UA"/>
        </w:rPr>
        <w:t>Хід роботи</w:t>
      </w:r>
    </w:p>
    <w:p w14:paraId="46ECA2AC" w14:textId="2CA50200" w:rsidR="004B7202" w:rsidRPr="008349A4" w:rsidRDefault="004B7202" w:rsidP="004B7202">
      <w:pPr>
        <w:spacing w:after="105" w:line="254" w:lineRule="auto"/>
        <w:ind w:left="720" w:right="533"/>
        <w:rPr>
          <w:rFonts w:cstheme="minorHAnsi"/>
          <w:b/>
          <w:sz w:val="28"/>
          <w:szCs w:val="28"/>
          <w:lang w:val="ru-RU"/>
        </w:rPr>
      </w:pPr>
      <w:r w:rsidRPr="008349A4">
        <w:rPr>
          <w:rFonts w:cstheme="minorHAnsi"/>
          <w:b/>
          <w:sz w:val="28"/>
          <w:szCs w:val="28"/>
          <w:lang w:val="ru-RU"/>
        </w:rPr>
        <w:t xml:space="preserve">Спрощений </w:t>
      </w:r>
      <w:r w:rsidRPr="004A6334">
        <w:rPr>
          <w:rFonts w:cstheme="minorHAnsi"/>
          <w:b/>
          <w:sz w:val="28"/>
          <w:szCs w:val="28"/>
        </w:rPr>
        <w:t>LU</w:t>
      </w:r>
      <w:r w:rsidRPr="008349A4">
        <w:rPr>
          <w:rFonts w:cstheme="minorHAnsi"/>
          <w:b/>
          <w:sz w:val="28"/>
          <w:szCs w:val="28"/>
          <w:lang w:val="ru-RU"/>
        </w:rPr>
        <w:t xml:space="preserve">-розклад: </w:t>
      </w:r>
    </w:p>
    <w:p w14:paraId="514A8C58" w14:textId="7F2341C5" w:rsidR="002304CC" w:rsidRPr="004A6334" w:rsidRDefault="002304CC" w:rsidP="004B7202">
      <w:pPr>
        <w:spacing w:after="105" w:line="254" w:lineRule="auto"/>
        <w:ind w:left="720" w:right="533"/>
        <w:rPr>
          <w:rFonts w:cstheme="minorHAnsi"/>
          <w:b/>
          <w:sz w:val="28"/>
          <w:szCs w:val="28"/>
        </w:rPr>
      </w:pPr>
      <w:r w:rsidRPr="004A6334">
        <w:rPr>
          <w:rFonts w:cstheme="minorHAnsi"/>
          <w:b/>
          <w:noProof/>
          <w:sz w:val="28"/>
          <w:szCs w:val="28"/>
        </w:rPr>
        <w:drawing>
          <wp:inline distT="0" distB="0" distL="0" distR="0" wp14:anchorId="069F2DF0" wp14:editId="1DFA4E96">
            <wp:extent cx="5943600" cy="64287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2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FFE9E" w14:textId="5487C286" w:rsidR="002304CC" w:rsidRPr="004A6334" w:rsidRDefault="002304CC" w:rsidP="004B7202">
      <w:pPr>
        <w:spacing w:after="105" w:line="254" w:lineRule="auto"/>
        <w:ind w:left="720" w:right="533"/>
        <w:rPr>
          <w:rFonts w:cstheme="minorHAnsi"/>
          <w:b/>
          <w:sz w:val="28"/>
          <w:szCs w:val="28"/>
        </w:rPr>
      </w:pPr>
    </w:p>
    <w:p w14:paraId="773E6153" w14:textId="64C3DBC4" w:rsidR="002304CC" w:rsidRPr="004A6334" w:rsidRDefault="002304CC" w:rsidP="004B7202">
      <w:pPr>
        <w:spacing w:after="105" w:line="254" w:lineRule="auto"/>
        <w:ind w:left="720" w:right="533"/>
        <w:rPr>
          <w:rFonts w:cstheme="minorHAnsi"/>
          <w:b/>
          <w:sz w:val="28"/>
          <w:szCs w:val="28"/>
        </w:rPr>
      </w:pPr>
      <w:r w:rsidRPr="004A6334">
        <w:rPr>
          <w:rFonts w:cstheme="minorHAnsi"/>
          <w:b/>
          <w:noProof/>
          <w:sz w:val="28"/>
          <w:szCs w:val="28"/>
        </w:rPr>
        <w:lastRenderedPageBreak/>
        <w:drawing>
          <wp:inline distT="0" distB="0" distL="0" distR="0" wp14:anchorId="48D2D77A" wp14:editId="47335AB1">
            <wp:extent cx="5943600" cy="28581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956E9" w14:textId="1D1E4BA3" w:rsidR="002304CC" w:rsidRPr="004A6334" w:rsidRDefault="002304CC" w:rsidP="002304CC">
      <w:pPr>
        <w:spacing w:after="98" w:line="254" w:lineRule="auto"/>
        <w:ind w:left="720" w:right="533"/>
        <w:rPr>
          <w:rFonts w:cstheme="minorHAnsi"/>
          <w:b/>
          <w:sz w:val="28"/>
          <w:szCs w:val="28"/>
          <w:lang w:val="ru-RU"/>
        </w:rPr>
      </w:pPr>
      <w:r w:rsidRPr="004A6334">
        <w:rPr>
          <w:rFonts w:cstheme="minorHAnsi"/>
          <w:b/>
          <w:sz w:val="28"/>
          <w:szCs w:val="28"/>
          <w:lang w:val="ru-RU"/>
        </w:rPr>
        <w:t xml:space="preserve">Розв’язок за допомогою стандартного оператора </w:t>
      </w:r>
      <w:proofErr w:type="spellStart"/>
      <w:r w:rsidRPr="004A6334">
        <w:rPr>
          <w:rFonts w:cstheme="minorHAnsi"/>
          <w:b/>
          <w:sz w:val="28"/>
          <w:szCs w:val="28"/>
        </w:rPr>
        <w:t>LinearSolve</w:t>
      </w:r>
      <w:proofErr w:type="spellEnd"/>
      <w:r w:rsidRPr="004A6334">
        <w:rPr>
          <w:rFonts w:cstheme="minorHAnsi"/>
          <w:b/>
          <w:sz w:val="28"/>
          <w:szCs w:val="28"/>
          <w:lang w:val="ru-RU"/>
        </w:rPr>
        <w:t>[]</w:t>
      </w:r>
    </w:p>
    <w:p w14:paraId="2E487246" w14:textId="35D885C4" w:rsidR="002304CC" w:rsidRPr="004A6334" w:rsidRDefault="002304CC" w:rsidP="002304CC">
      <w:pPr>
        <w:spacing w:after="98" w:line="254" w:lineRule="auto"/>
        <w:ind w:left="720" w:right="533"/>
        <w:rPr>
          <w:rFonts w:cstheme="minorHAnsi"/>
          <w:b/>
          <w:sz w:val="28"/>
          <w:szCs w:val="28"/>
          <w:lang w:val="ru-RU"/>
        </w:rPr>
      </w:pPr>
      <w:r w:rsidRPr="004A6334">
        <w:rPr>
          <w:rFonts w:cstheme="minorHAnsi"/>
          <w:b/>
          <w:noProof/>
          <w:sz w:val="28"/>
          <w:szCs w:val="28"/>
          <w:lang w:val="ru-RU"/>
        </w:rPr>
        <w:drawing>
          <wp:inline distT="0" distB="0" distL="0" distR="0" wp14:anchorId="4E90810D" wp14:editId="18B3A931">
            <wp:extent cx="3162741" cy="262926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68B50" w14:textId="252A1458" w:rsidR="002304CC" w:rsidRPr="004A6334" w:rsidRDefault="002304CC" w:rsidP="002304CC">
      <w:pPr>
        <w:spacing w:after="98" w:line="254" w:lineRule="auto"/>
        <w:ind w:left="720" w:right="533"/>
        <w:rPr>
          <w:rFonts w:eastAsia="Calibri" w:cstheme="minorHAnsi"/>
          <w:bCs/>
          <w:sz w:val="28"/>
          <w:szCs w:val="28"/>
          <w:lang w:val="uk-UA" w:eastAsia="uk-UA"/>
        </w:rPr>
      </w:pPr>
      <w:r w:rsidRPr="004A6334">
        <w:rPr>
          <w:rFonts w:cstheme="minorHAnsi"/>
          <w:bCs/>
          <w:sz w:val="28"/>
          <w:szCs w:val="28"/>
          <w:lang w:val="ru-RU"/>
        </w:rPr>
        <w:t xml:space="preserve">Він точно </w:t>
      </w:r>
      <w:r w:rsidRPr="004A6334">
        <w:rPr>
          <w:rFonts w:cstheme="minorHAnsi"/>
          <w:bCs/>
          <w:sz w:val="28"/>
          <w:szCs w:val="28"/>
          <w:lang w:val="uk-UA"/>
        </w:rPr>
        <w:t>збігається</w:t>
      </w:r>
      <w:r w:rsidRPr="004A6334">
        <w:rPr>
          <w:rFonts w:cstheme="minorHAnsi"/>
          <w:bCs/>
          <w:sz w:val="28"/>
          <w:szCs w:val="28"/>
          <w:lang w:val="ru-RU"/>
        </w:rPr>
        <w:t xml:space="preserve"> з розв’язком, отриманим методом спрощеного </w:t>
      </w:r>
      <w:r w:rsidRPr="004A6334">
        <w:rPr>
          <w:rFonts w:cstheme="minorHAnsi"/>
          <w:bCs/>
          <w:sz w:val="28"/>
          <w:szCs w:val="28"/>
        </w:rPr>
        <w:t>LU</w:t>
      </w:r>
      <w:r w:rsidRPr="004A6334">
        <w:rPr>
          <w:rFonts w:cstheme="minorHAnsi"/>
          <w:bCs/>
          <w:sz w:val="28"/>
          <w:szCs w:val="28"/>
          <w:lang w:val="ru-RU"/>
        </w:rPr>
        <w:t xml:space="preserve">-розкладу: </w:t>
      </w:r>
    </w:p>
    <w:p w14:paraId="42D218F2" w14:textId="77777777" w:rsidR="002304CC" w:rsidRPr="004A6334" w:rsidRDefault="002304CC" w:rsidP="004B7202">
      <w:pPr>
        <w:spacing w:after="105" w:line="254" w:lineRule="auto"/>
        <w:ind w:left="720" w:right="533"/>
        <w:rPr>
          <w:rFonts w:cstheme="minorHAnsi"/>
          <w:b/>
          <w:sz w:val="28"/>
          <w:szCs w:val="28"/>
          <w:lang w:val="uk-UA"/>
        </w:rPr>
      </w:pPr>
    </w:p>
    <w:p w14:paraId="7564003B" w14:textId="097E37D0" w:rsidR="004B7202" w:rsidRDefault="004B7202" w:rsidP="004B7202">
      <w:pPr>
        <w:spacing w:after="105" w:line="254" w:lineRule="auto"/>
        <w:ind w:left="720" w:right="533"/>
        <w:rPr>
          <w:rFonts w:cstheme="minorHAnsi"/>
          <w:b/>
          <w:sz w:val="28"/>
          <w:szCs w:val="28"/>
          <w:lang w:val="ru-RU"/>
        </w:rPr>
      </w:pPr>
    </w:p>
    <w:p w14:paraId="4A2FD578" w14:textId="281D2B32" w:rsidR="004A6334" w:rsidRDefault="004A6334" w:rsidP="004B7202">
      <w:pPr>
        <w:spacing w:after="105" w:line="254" w:lineRule="auto"/>
        <w:ind w:left="720" w:right="533"/>
        <w:rPr>
          <w:rFonts w:cstheme="minorHAnsi"/>
          <w:b/>
          <w:sz w:val="28"/>
          <w:szCs w:val="28"/>
          <w:lang w:val="ru-RU"/>
        </w:rPr>
      </w:pPr>
    </w:p>
    <w:p w14:paraId="020EE566" w14:textId="1083316E" w:rsidR="004A6334" w:rsidRDefault="004A6334" w:rsidP="004B7202">
      <w:pPr>
        <w:spacing w:after="105" w:line="254" w:lineRule="auto"/>
        <w:ind w:left="720" w:right="533"/>
        <w:rPr>
          <w:rFonts w:cstheme="minorHAnsi"/>
          <w:b/>
          <w:sz w:val="28"/>
          <w:szCs w:val="28"/>
          <w:lang w:val="ru-RU"/>
        </w:rPr>
      </w:pPr>
    </w:p>
    <w:p w14:paraId="140C055C" w14:textId="2C364DF9" w:rsidR="004A6334" w:rsidRDefault="004A6334" w:rsidP="004B7202">
      <w:pPr>
        <w:spacing w:after="105" w:line="254" w:lineRule="auto"/>
        <w:ind w:left="720" w:right="533"/>
        <w:rPr>
          <w:rFonts w:cstheme="minorHAnsi"/>
          <w:b/>
          <w:sz w:val="28"/>
          <w:szCs w:val="28"/>
          <w:lang w:val="ru-RU"/>
        </w:rPr>
      </w:pPr>
    </w:p>
    <w:p w14:paraId="3A5A2219" w14:textId="77777777" w:rsidR="004A6334" w:rsidRPr="004A6334" w:rsidRDefault="004A6334" w:rsidP="004B7202">
      <w:pPr>
        <w:spacing w:after="105" w:line="254" w:lineRule="auto"/>
        <w:ind w:left="720" w:right="533"/>
        <w:rPr>
          <w:rFonts w:cstheme="minorHAnsi"/>
          <w:b/>
          <w:sz w:val="28"/>
          <w:szCs w:val="28"/>
          <w:lang w:val="ru-RU"/>
        </w:rPr>
      </w:pPr>
    </w:p>
    <w:p w14:paraId="2E06EB09" w14:textId="32B5057A" w:rsidR="004B7202" w:rsidRPr="004A6334" w:rsidRDefault="002304CC" w:rsidP="004B7202">
      <w:pPr>
        <w:spacing w:after="105" w:line="254" w:lineRule="auto"/>
        <w:ind w:left="720" w:right="533"/>
        <w:rPr>
          <w:rFonts w:cstheme="minorHAnsi"/>
          <w:b/>
          <w:bCs/>
          <w:sz w:val="28"/>
          <w:szCs w:val="28"/>
          <w:lang w:val="ru-RU"/>
        </w:rPr>
      </w:pPr>
      <w:r w:rsidRPr="004A6334">
        <w:rPr>
          <w:rFonts w:cstheme="minorHAnsi"/>
          <w:b/>
          <w:bCs/>
          <w:sz w:val="28"/>
          <w:szCs w:val="28"/>
          <w:lang w:val="ru-RU"/>
        </w:rPr>
        <w:lastRenderedPageBreak/>
        <w:t>Метод прогонки</w:t>
      </w:r>
    </w:p>
    <w:p w14:paraId="61CA7575" w14:textId="77777777" w:rsidR="002304CC" w:rsidRPr="004A6334" w:rsidRDefault="002304CC" w:rsidP="002304CC">
      <w:pPr>
        <w:spacing w:after="0" w:line="424" w:lineRule="auto"/>
        <w:ind w:left="5855" w:right="922" w:hanging="5870"/>
        <w:rPr>
          <w:rFonts w:eastAsia="Calibri" w:cstheme="minorHAnsi"/>
          <w:sz w:val="28"/>
          <w:szCs w:val="28"/>
          <w:lang w:val="uk-UA" w:eastAsia="uk-UA"/>
        </w:rPr>
      </w:pPr>
      <w:r w:rsidRPr="004A6334">
        <w:rPr>
          <w:rFonts w:cstheme="minorHAnsi"/>
          <w:sz w:val="28"/>
          <w:szCs w:val="28"/>
          <w:lang w:val="ru-RU"/>
        </w:rPr>
        <w:t xml:space="preserve">Знайдемо прогоночні коефіцієнти (прямий хід): </w:t>
      </w:r>
    </w:p>
    <w:p w14:paraId="2F08F34E" w14:textId="6AC57B5A" w:rsidR="002304CC" w:rsidRPr="004A6334" w:rsidRDefault="002304CC" w:rsidP="002304CC">
      <w:pPr>
        <w:spacing w:after="0" w:line="424" w:lineRule="auto"/>
        <w:ind w:left="5855" w:right="922" w:hanging="5870"/>
        <w:rPr>
          <w:rFonts w:cstheme="minorHAnsi"/>
          <w:sz w:val="28"/>
          <w:szCs w:val="28"/>
          <w:lang w:val="ru-RU" w:eastAsia="ru-RU"/>
        </w:rPr>
      </w:pPr>
      <w:r w:rsidRPr="004A6334">
        <w:rPr>
          <w:rFonts w:cstheme="minorHAnsi"/>
          <w:noProof/>
          <w:sz w:val="28"/>
          <w:szCs w:val="28"/>
        </w:rPr>
        <w:drawing>
          <wp:inline distT="0" distB="0" distL="0" distR="0" wp14:anchorId="5AE1A463" wp14:editId="5C880F72">
            <wp:extent cx="2125980" cy="1059180"/>
            <wp:effectExtent l="0" t="0" r="762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ABD19" w14:textId="77777777" w:rsidR="002304CC" w:rsidRPr="004A6334" w:rsidRDefault="002304CC" w:rsidP="002304CC">
      <w:pPr>
        <w:spacing w:after="189"/>
        <w:ind w:left="-5" w:right="570"/>
        <w:rPr>
          <w:rFonts w:cstheme="minorHAnsi"/>
          <w:sz w:val="28"/>
          <w:szCs w:val="28"/>
        </w:rPr>
      </w:pPr>
      <w:proofErr w:type="spellStart"/>
      <w:r w:rsidRPr="004A6334">
        <w:rPr>
          <w:rFonts w:cstheme="minorHAnsi"/>
          <w:sz w:val="28"/>
          <w:szCs w:val="28"/>
        </w:rPr>
        <w:t>Знайдемо</w:t>
      </w:r>
      <w:proofErr w:type="spellEnd"/>
      <w:r w:rsidRPr="004A6334">
        <w:rPr>
          <w:rFonts w:cstheme="minorHAnsi"/>
          <w:sz w:val="28"/>
          <w:szCs w:val="28"/>
        </w:rPr>
        <w:t xml:space="preserve"> </w:t>
      </w:r>
      <w:proofErr w:type="spellStart"/>
      <w:r w:rsidRPr="004A6334">
        <w:rPr>
          <w:rFonts w:cstheme="minorHAnsi"/>
          <w:sz w:val="28"/>
          <w:szCs w:val="28"/>
        </w:rPr>
        <w:t>корені</w:t>
      </w:r>
      <w:proofErr w:type="spellEnd"/>
      <w:r w:rsidRPr="004A6334">
        <w:rPr>
          <w:rFonts w:cstheme="minorHAnsi"/>
          <w:sz w:val="28"/>
          <w:szCs w:val="28"/>
        </w:rPr>
        <w:t xml:space="preserve"> (</w:t>
      </w:r>
      <w:proofErr w:type="spellStart"/>
      <w:r w:rsidRPr="004A6334">
        <w:rPr>
          <w:rFonts w:cstheme="minorHAnsi"/>
          <w:sz w:val="28"/>
          <w:szCs w:val="28"/>
        </w:rPr>
        <w:t>зворотній</w:t>
      </w:r>
      <w:proofErr w:type="spellEnd"/>
      <w:r w:rsidRPr="004A6334">
        <w:rPr>
          <w:rFonts w:cstheme="minorHAnsi"/>
          <w:sz w:val="28"/>
          <w:szCs w:val="28"/>
        </w:rPr>
        <w:t xml:space="preserve"> </w:t>
      </w:r>
      <w:proofErr w:type="spellStart"/>
      <w:r w:rsidRPr="004A6334">
        <w:rPr>
          <w:rFonts w:cstheme="minorHAnsi"/>
          <w:sz w:val="28"/>
          <w:szCs w:val="28"/>
        </w:rPr>
        <w:t>хід</w:t>
      </w:r>
      <w:proofErr w:type="spellEnd"/>
      <w:r w:rsidRPr="004A6334">
        <w:rPr>
          <w:rFonts w:cstheme="minorHAnsi"/>
          <w:sz w:val="28"/>
          <w:szCs w:val="28"/>
        </w:rPr>
        <w:t>):</w:t>
      </w:r>
    </w:p>
    <w:p w14:paraId="6AE51FAD" w14:textId="1D737636" w:rsidR="002304CC" w:rsidRPr="004A6334" w:rsidRDefault="002304CC" w:rsidP="002304CC">
      <w:pPr>
        <w:spacing w:after="189"/>
        <w:ind w:left="-5" w:right="570"/>
        <w:rPr>
          <w:rFonts w:cstheme="minorHAnsi"/>
          <w:sz w:val="28"/>
          <w:szCs w:val="28"/>
        </w:rPr>
      </w:pPr>
      <w:r w:rsidRPr="004A6334">
        <w:rPr>
          <w:rFonts w:cstheme="minorHAnsi"/>
          <w:sz w:val="28"/>
          <w:szCs w:val="28"/>
        </w:rPr>
        <w:t xml:space="preserve"> </w:t>
      </w:r>
      <w:r w:rsidRPr="004A6334">
        <w:rPr>
          <w:rFonts w:cstheme="minorHAnsi"/>
          <w:noProof/>
          <w:sz w:val="28"/>
          <w:szCs w:val="28"/>
        </w:rPr>
        <w:drawing>
          <wp:inline distT="0" distB="0" distL="0" distR="0" wp14:anchorId="1D6C60CE" wp14:editId="0FADE694">
            <wp:extent cx="2575560" cy="2743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56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6334">
        <w:rPr>
          <w:rFonts w:cstheme="minorHAnsi"/>
          <w:sz w:val="28"/>
          <w:szCs w:val="28"/>
        </w:rPr>
        <w:t xml:space="preserve">  </w:t>
      </w:r>
    </w:p>
    <w:p w14:paraId="1AFBD8E9" w14:textId="752A476F" w:rsidR="004B7202" w:rsidRPr="004A6334" w:rsidRDefault="00581243" w:rsidP="004B7202">
      <w:pPr>
        <w:spacing w:after="105" w:line="254" w:lineRule="auto"/>
        <w:ind w:left="720" w:right="533"/>
        <w:rPr>
          <w:rFonts w:cstheme="minorHAnsi"/>
          <w:b/>
          <w:sz w:val="28"/>
          <w:szCs w:val="28"/>
          <w:lang w:val="ru-RU"/>
        </w:rPr>
      </w:pPr>
      <w:r w:rsidRPr="004A6334">
        <w:rPr>
          <w:rFonts w:cstheme="minorHAnsi"/>
          <w:b/>
          <w:noProof/>
          <w:sz w:val="28"/>
          <w:szCs w:val="28"/>
          <w:lang w:val="ru-RU"/>
        </w:rPr>
        <w:drawing>
          <wp:inline distT="0" distB="0" distL="0" distR="0" wp14:anchorId="72035792" wp14:editId="115A9619">
            <wp:extent cx="5943600" cy="317246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4A2A0" w14:textId="4ABFB5AE" w:rsidR="004B7202" w:rsidRPr="004A6334" w:rsidRDefault="004B7202" w:rsidP="004B7202">
      <w:pPr>
        <w:spacing w:after="105" w:line="254" w:lineRule="auto"/>
        <w:ind w:left="720" w:right="533"/>
        <w:rPr>
          <w:rFonts w:cstheme="minorHAnsi"/>
          <w:b/>
          <w:sz w:val="28"/>
          <w:szCs w:val="28"/>
          <w:lang w:val="ru-RU"/>
        </w:rPr>
      </w:pPr>
    </w:p>
    <w:p w14:paraId="4AF9BA3A" w14:textId="77777777" w:rsidR="00581243" w:rsidRPr="004A6334" w:rsidRDefault="00581243" w:rsidP="004B7202">
      <w:pPr>
        <w:rPr>
          <w:rFonts w:cstheme="minorHAnsi"/>
          <w:b/>
          <w:sz w:val="28"/>
          <w:szCs w:val="28"/>
          <w:lang w:val="ru-RU"/>
        </w:rPr>
      </w:pPr>
    </w:p>
    <w:p w14:paraId="25B8F5C5" w14:textId="166D7923" w:rsidR="00581243" w:rsidRPr="004A6334" w:rsidRDefault="00581243" w:rsidP="004B7202">
      <w:pPr>
        <w:rPr>
          <w:rFonts w:cstheme="minorHAnsi"/>
          <w:b/>
          <w:sz w:val="28"/>
          <w:szCs w:val="28"/>
          <w:lang w:val="ru-RU"/>
        </w:rPr>
      </w:pPr>
    </w:p>
    <w:p w14:paraId="00CD01F2" w14:textId="53D0464D" w:rsidR="00581243" w:rsidRPr="004A6334" w:rsidRDefault="00581243" w:rsidP="004B7202">
      <w:pPr>
        <w:rPr>
          <w:rFonts w:cstheme="minorHAnsi"/>
          <w:b/>
          <w:sz w:val="28"/>
          <w:szCs w:val="28"/>
          <w:lang w:val="ru-RU"/>
        </w:rPr>
      </w:pPr>
    </w:p>
    <w:p w14:paraId="7825EA50" w14:textId="619AEB68" w:rsidR="00581243" w:rsidRPr="004A6334" w:rsidRDefault="00581243" w:rsidP="004B7202">
      <w:pPr>
        <w:rPr>
          <w:rFonts w:cstheme="minorHAnsi"/>
          <w:b/>
          <w:sz w:val="28"/>
          <w:szCs w:val="28"/>
          <w:lang w:val="ru-RU"/>
        </w:rPr>
      </w:pPr>
    </w:p>
    <w:p w14:paraId="5D3B25FA" w14:textId="77777777" w:rsidR="00581243" w:rsidRPr="004A6334" w:rsidRDefault="00581243" w:rsidP="004B7202">
      <w:pPr>
        <w:rPr>
          <w:rFonts w:cstheme="minorHAnsi"/>
          <w:b/>
          <w:sz w:val="28"/>
          <w:szCs w:val="28"/>
          <w:lang w:val="ru-RU"/>
        </w:rPr>
      </w:pPr>
    </w:p>
    <w:p w14:paraId="34E03F10" w14:textId="77777777" w:rsidR="00581243" w:rsidRPr="004A6334" w:rsidRDefault="00581243" w:rsidP="004B7202">
      <w:pPr>
        <w:rPr>
          <w:rFonts w:cstheme="minorHAnsi"/>
          <w:b/>
          <w:sz w:val="28"/>
          <w:szCs w:val="28"/>
          <w:lang w:val="ru-RU"/>
        </w:rPr>
      </w:pPr>
    </w:p>
    <w:p w14:paraId="513FC4CB" w14:textId="412CC0D6" w:rsidR="00581243" w:rsidRPr="004A6334" w:rsidRDefault="00581243" w:rsidP="00581243">
      <w:pPr>
        <w:pStyle w:val="Heading1"/>
        <w:ind w:left="720" w:right="533" w:hanging="360"/>
        <w:rPr>
          <w:rFonts w:asciiTheme="minorHAnsi" w:hAnsiTheme="minorHAnsi" w:cstheme="minorHAnsi"/>
          <w:sz w:val="28"/>
          <w:szCs w:val="28"/>
        </w:rPr>
      </w:pPr>
      <w:r w:rsidRPr="004A6334">
        <w:rPr>
          <w:rFonts w:asciiTheme="minorHAnsi" w:hAnsiTheme="minorHAnsi" w:cstheme="minorHAnsi"/>
          <w:sz w:val="28"/>
          <w:szCs w:val="28"/>
        </w:rPr>
        <w:lastRenderedPageBreak/>
        <w:t xml:space="preserve">Метод визначних величин  </w:t>
      </w:r>
    </w:p>
    <w:p w14:paraId="6AA7AB86" w14:textId="77777777" w:rsidR="00581243" w:rsidRPr="004A6334" w:rsidRDefault="00581243" w:rsidP="00581243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  <w:lang w:val="uk-UA"/>
        </w:rPr>
      </w:pPr>
      <w:r w:rsidRPr="004A6334">
        <w:rPr>
          <w:rFonts w:asciiTheme="minorHAnsi" w:hAnsiTheme="minorHAnsi" w:cstheme="minorHAnsi"/>
          <w:sz w:val="28"/>
          <w:szCs w:val="28"/>
          <w:lang w:val="uk-UA"/>
        </w:rPr>
        <w:t>Приведемо матрицю А до блочно-діагональної форми з обрамленням: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562"/>
        <w:gridCol w:w="426"/>
        <w:gridCol w:w="425"/>
        <w:gridCol w:w="425"/>
        <w:gridCol w:w="425"/>
        <w:gridCol w:w="426"/>
        <w:gridCol w:w="425"/>
        <w:gridCol w:w="2268"/>
      </w:tblGrid>
      <w:tr w:rsidR="00581243" w:rsidRPr="004A6334" w14:paraId="14A6E34E" w14:textId="77777777" w:rsidTr="00E541DA">
        <w:tc>
          <w:tcPr>
            <w:tcW w:w="562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</w:tcPr>
          <w:p w14:paraId="7C953857" w14:textId="77777777" w:rsidR="00581243" w:rsidRPr="004A6334" w:rsidRDefault="00581243" w:rsidP="00E541DA">
            <w:pPr>
              <w:pStyle w:val="NormalWeb"/>
              <w:ind w:firstLine="0"/>
              <w:rPr>
                <w:rFonts w:asciiTheme="minorHAnsi" w:hAnsiTheme="minorHAnsi" w:cstheme="minorHAnsi"/>
                <w:sz w:val="28"/>
                <w:szCs w:val="28"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FFFFFF"/>
              <w:left w:val="nil"/>
              <w:bottom w:val="single" w:sz="4" w:space="0" w:color="auto"/>
              <w:right w:val="nil"/>
            </w:tcBorders>
            <w:hideMark/>
          </w:tcPr>
          <w:p w14:paraId="039F4BA2" w14:textId="77777777" w:rsidR="00581243" w:rsidRPr="004A6334" w:rsidRDefault="00581243" w:rsidP="00E541DA">
            <w:pPr>
              <w:pStyle w:val="NormalWeb"/>
              <w:ind w:firstLine="0"/>
              <w:rPr>
                <w:rFonts w:asciiTheme="minorHAnsi" w:hAnsiTheme="minorHAnsi" w:cstheme="minorHAnsi"/>
                <w:i/>
                <w:sz w:val="28"/>
                <w:szCs w:val="28"/>
                <w:lang w:val="uk-UA"/>
              </w:rPr>
            </w:pPr>
            <w:r w:rsidRPr="004A6334">
              <w:rPr>
                <w:rFonts w:asciiTheme="minorHAnsi" w:hAnsiTheme="minorHAnsi" w:cstheme="minorHAnsi"/>
                <w:i/>
                <w:sz w:val="28"/>
                <w:szCs w:val="28"/>
                <w:lang w:val="uk-UA"/>
              </w:rPr>
              <w:t>1</w:t>
            </w:r>
          </w:p>
        </w:tc>
        <w:tc>
          <w:tcPr>
            <w:tcW w:w="425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14:paraId="11253A3B" w14:textId="77777777" w:rsidR="00581243" w:rsidRPr="004A6334" w:rsidRDefault="00581243" w:rsidP="00E541DA">
            <w:pPr>
              <w:pStyle w:val="NormalWeb"/>
              <w:ind w:firstLine="0"/>
              <w:rPr>
                <w:rFonts w:asciiTheme="minorHAnsi" w:hAnsiTheme="minorHAnsi" w:cstheme="minorHAnsi"/>
                <w:i/>
                <w:sz w:val="28"/>
                <w:szCs w:val="28"/>
                <w:lang w:val="uk-UA"/>
              </w:rPr>
            </w:pPr>
            <w:r w:rsidRPr="004A6334">
              <w:rPr>
                <w:rFonts w:asciiTheme="minorHAnsi" w:hAnsiTheme="minorHAnsi" w:cstheme="minorHAnsi"/>
                <w:i/>
                <w:sz w:val="28"/>
                <w:szCs w:val="28"/>
                <w:lang w:val="uk-UA"/>
              </w:rPr>
              <w:t>2</w:t>
            </w:r>
          </w:p>
        </w:tc>
        <w:tc>
          <w:tcPr>
            <w:tcW w:w="425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14:paraId="5C379BA2" w14:textId="77777777" w:rsidR="00581243" w:rsidRPr="004A6334" w:rsidRDefault="00581243" w:rsidP="00E541DA">
            <w:pPr>
              <w:pStyle w:val="NormalWeb"/>
              <w:ind w:firstLine="0"/>
              <w:rPr>
                <w:rFonts w:asciiTheme="minorHAnsi" w:hAnsiTheme="minorHAnsi" w:cstheme="minorHAnsi"/>
                <w:i/>
                <w:sz w:val="28"/>
                <w:szCs w:val="28"/>
                <w:lang w:val="uk-UA"/>
              </w:rPr>
            </w:pPr>
            <w:r w:rsidRPr="004A6334">
              <w:rPr>
                <w:rFonts w:asciiTheme="minorHAnsi" w:hAnsiTheme="minorHAnsi" w:cstheme="minorHAnsi"/>
                <w:i/>
                <w:sz w:val="28"/>
                <w:szCs w:val="28"/>
                <w:lang w:val="uk-UA"/>
              </w:rPr>
              <w:t>3</w:t>
            </w:r>
          </w:p>
        </w:tc>
        <w:tc>
          <w:tcPr>
            <w:tcW w:w="425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14:paraId="5C5A8A83" w14:textId="77777777" w:rsidR="00581243" w:rsidRPr="004A6334" w:rsidRDefault="00581243" w:rsidP="00E541DA">
            <w:pPr>
              <w:pStyle w:val="NormalWeb"/>
              <w:ind w:firstLine="0"/>
              <w:rPr>
                <w:rFonts w:asciiTheme="minorHAnsi" w:hAnsiTheme="minorHAnsi" w:cstheme="minorHAnsi"/>
                <w:i/>
                <w:sz w:val="28"/>
                <w:szCs w:val="28"/>
                <w:lang w:val="uk-UA"/>
              </w:rPr>
            </w:pPr>
            <w:r w:rsidRPr="004A6334">
              <w:rPr>
                <w:rFonts w:asciiTheme="minorHAnsi" w:hAnsiTheme="minorHAnsi" w:cstheme="minorHAnsi"/>
                <w:i/>
                <w:sz w:val="28"/>
                <w:szCs w:val="28"/>
                <w:lang w:val="uk-UA"/>
              </w:rPr>
              <w:t>4</w:t>
            </w:r>
          </w:p>
        </w:tc>
        <w:tc>
          <w:tcPr>
            <w:tcW w:w="426" w:type="dxa"/>
            <w:tcBorders>
              <w:top w:val="single" w:sz="4" w:space="0" w:color="FFFFFF" w:themeColor="background1"/>
              <w:left w:val="nil"/>
              <w:bottom w:val="single" w:sz="4" w:space="0" w:color="FFFFFF"/>
              <w:right w:val="nil"/>
            </w:tcBorders>
            <w:hideMark/>
          </w:tcPr>
          <w:p w14:paraId="1880BCAD" w14:textId="77777777" w:rsidR="00581243" w:rsidRPr="004A6334" w:rsidRDefault="00581243" w:rsidP="00E541DA">
            <w:pPr>
              <w:pStyle w:val="NormalWeb"/>
              <w:ind w:firstLine="0"/>
              <w:rPr>
                <w:rFonts w:asciiTheme="minorHAnsi" w:hAnsiTheme="minorHAnsi" w:cstheme="minorHAnsi"/>
                <w:i/>
                <w:sz w:val="28"/>
                <w:szCs w:val="28"/>
                <w:lang w:val="uk-UA"/>
              </w:rPr>
            </w:pPr>
            <w:r w:rsidRPr="004A6334">
              <w:rPr>
                <w:rFonts w:asciiTheme="minorHAnsi" w:hAnsiTheme="minorHAnsi" w:cstheme="minorHAnsi"/>
                <w:i/>
                <w:sz w:val="28"/>
                <w:szCs w:val="28"/>
                <w:lang w:val="uk-UA"/>
              </w:rPr>
              <w:t>5</w:t>
            </w:r>
          </w:p>
        </w:tc>
        <w:tc>
          <w:tcPr>
            <w:tcW w:w="425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nil"/>
            </w:tcBorders>
            <w:hideMark/>
          </w:tcPr>
          <w:p w14:paraId="1DD300B5" w14:textId="77777777" w:rsidR="00581243" w:rsidRPr="004A6334" w:rsidRDefault="00581243" w:rsidP="00E541DA">
            <w:pPr>
              <w:pStyle w:val="NormalWeb"/>
              <w:ind w:firstLine="0"/>
              <w:rPr>
                <w:rFonts w:asciiTheme="minorHAnsi" w:hAnsiTheme="minorHAnsi" w:cstheme="minorHAnsi"/>
                <w:i/>
                <w:sz w:val="28"/>
                <w:szCs w:val="28"/>
                <w:lang w:val="uk-UA"/>
              </w:rPr>
            </w:pPr>
            <w:r w:rsidRPr="004A6334">
              <w:rPr>
                <w:rFonts w:asciiTheme="minorHAnsi" w:hAnsiTheme="minorHAnsi" w:cstheme="minorHAnsi"/>
                <w:i/>
                <w:sz w:val="28"/>
                <w:szCs w:val="28"/>
                <w:lang w:val="uk-UA"/>
              </w:rPr>
              <w:t>6</w:t>
            </w:r>
          </w:p>
        </w:tc>
        <w:tc>
          <w:tcPr>
            <w:tcW w:w="226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FFFFFF"/>
            </w:tcBorders>
            <w:hideMark/>
          </w:tcPr>
          <w:p w14:paraId="42CEDAA6" w14:textId="77777777" w:rsidR="00581243" w:rsidRPr="004A6334" w:rsidRDefault="00581243" w:rsidP="00E541DA">
            <w:pPr>
              <w:pStyle w:val="NormalWeb"/>
              <w:ind w:firstLine="0"/>
              <w:jc w:val="center"/>
              <w:rPr>
                <w:rFonts w:asciiTheme="minorHAnsi" w:hAnsiTheme="minorHAnsi" w:cstheme="minorHAnsi"/>
                <w:sz w:val="28"/>
                <w:szCs w:val="28"/>
                <w:lang w:val="uk-UA"/>
              </w:rPr>
            </w:pPr>
            <w:r w:rsidRPr="004A6334">
              <w:rPr>
                <w:rFonts w:asciiTheme="minorHAnsi" w:hAnsiTheme="minorHAnsi" w:cstheme="minorHAnsi"/>
                <w:sz w:val="28"/>
                <w:szCs w:val="28"/>
                <w:lang w:val="uk-UA"/>
              </w:rPr>
              <w:t>К-сть ненульових елементів</w:t>
            </w:r>
          </w:p>
        </w:tc>
      </w:tr>
      <w:tr w:rsidR="00581243" w:rsidRPr="004A6334" w14:paraId="5D7D3203" w14:textId="77777777" w:rsidTr="00E541DA">
        <w:tc>
          <w:tcPr>
            <w:tcW w:w="562" w:type="dxa"/>
            <w:tcBorders>
              <w:top w:val="nil"/>
              <w:left w:val="single" w:sz="4" w:space="0" w:color="FFFFFF"/>
              <w:bottom w:val="nil"/>
              <w:right w:val="single" w:sz="4" w:space="0" w:color="auto"/>
            </w:tcBorders>
            <w:hideMark/>
          </w:tcPr>
          <w:p w14:paraId="616AE85F" w14:textId="77777777" w:rsidR="00581243" w:rsidRPr="004A6334" w:rsidRDefault="00581243" w:rsidP="00E541DA">
            <w:pPr>
              <w:pStyle w:val="NormalWeb"/>
              <w:ind w:firstLine="0"/>
              <w:rPr>
                <w:rFonts w:asciiTheme="minorHAnsi" w:hAnsiTheme="minorHAnsi" w:cstheme="minorHAnsi"/>
                <w:i/>
                <w:sz w:val="28"/>
                <w:szCs w:val="28"/>
                <w:lang w:val="uk-UA"/>
              </w:rPr>
            </w:pPr>
            <w:r w:rsidRPr="004A6334">
              <w:rPr>
                <w:rFonts w:asciiTheme="minorHAnsi" w:hAnsiTheme="minorHAnsi" w:cstheme="minorHAnsi"/>
                <w:i/>
                <w:sz w:val="28"/>
                <w:szCs w:val="28"/>
                <w:lang w:val="uk-UA"/>
              </w:rPr>
              <w:t>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5D6177D3" w14:textId="0361BBCB" w:rsidR="00581243" w:rsidRPr="004A6334" w:rsidRDefault="00581243" w:rsidP="00E541DA">
            <w:pPr>
              <w:pStyle w:val="NormalWeb"/>
              <w:ind w:firstLine="0"/>
              <w:rPr>
                <w:rFonts w:asciiTheme="minorHAnsi" w:hAnsiTheme="minorHAnsi" w:cstheme="minorHAnsi"/>
                <w:b/>
                <w:sz w:val="28"/>
                <w:szCs w:val="28"/>
                <w:lang w:val="en-US"/>
              </w:rPr>
            </w:pPr>
            <w:r w:rsidRPr="004A6334">
              <w:rPr>
                <w:rFonts w:asciiTheme="minorHAnsi" w:hAnsiTheme="minorHAnsi" w:cstheme="minorHAnsi"/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425" w:type="dxa"/>
            <w:tcBorders>
              <w:top w:val="single" w:sz="4" w:space="0" w:color="FFFFFF"/>
              <w:left w:val="nil"/>
              <w:bottom w:val="nil"/>
              <w:right w:val="nil"/>
            </w:tcBorders>
            <w:hideMark/>
          </w:tcPr>
          <w:p w14:paraId="7F3EC865" w14:textId="77777777" w:rsidR="00581243" w:rsidRPr="004A6334" w:rsidRDefault="00581243" w:rsidP="00E541DA">
            <w:pPr>
              <w:pStyle w:val="NormalWeb"/>
              <w:ind w:firstLine="0"/>
              <w:rPr>
                <w:rFonts w:asciiTheme="minorHAnsi" w:hAnsiTheme="minorHAnsi" w:cstheme="minorHAnsi"/>
                <w:b/>
                <w:sz w:val="28"/>
                <w:szCs w:val="28"/>
                <w:lang w:val="uk-UA"/>
              </w:rPr>
            </w:pPr>
            <w:r w:rsidRPr="004A6334">
              <w:rPr>
                <w:rFonts w:asciiTheme="minorHAnsi" w:hAnsiTheme="minorHAnsi" w:cstheme="minorHAnsi"/>
                <w:b/>
                <w:sz w:val="28"/>
                <w:szCs w:val="28"/>
                <w:lang w:val="uk-UA"/>
              </w:rPr>
              <w:t>2</w:t>
            </w:r>
          </w:p>
        </w:tc>
        <w:tc>
          <w:tcPr>
            <w:tcW w:w="425" w:type="dxa"/>
            <w:tcBorders>
              <w:top w:val="single" w:sz="4" w:space="0" w:color="FFFFFF"/>
              <w:left w:val="nil"/>
              <w:bottom w:val="nil"/>
              <w:right w:val="nil"/>
            </w:tcBorders>
            <w:hideMark/>
          </w:tcPr>
          <w:p w14:paraId="269AB65E" w14:textId="77777777" w:rsidR="00581243" w:rsidRPr="004A6334" w:rsidRDefault="00581243" w:rsidP="00E541DA">
            <w:pPr>
              <w:pStyle w:val="NormalWeb"/>
              <w:ind w:firstLine="0"/>
              <w:rPr>
                <w:rFonts w:asciiTheme="minorHAnsi" w:hAnsiTheme="minorHAnsi" w:cstheme="minorHAnsi"/>
                <w:sz w:val="28"/>
                <w:szCs w:val="28"/>
                <w:lang w:val="uk-UA"/>
              </w:rPr>
            </w:pPr>
            <w:r w:rsidRPr="004A6334">
              <w:rPr>
                <w:rFonts w:asciiTheme="minorHAnsi" w:hAnsiTheme="minorHAnsi" w:cstheme="minorHAnsi"/>
                <w:sz w:val="28"/>
                <w:szCs w:val="28"/>
                <w:lang w:val="uk-UA"/>
              </w:rPr>
              <w:t>0</w:t>
            </w:r>
          </w:p>
        </w:tc>
        <w:tc>
          <w:tcPr>
            <w:tcW w:w="425" w:type="dxa"/>
            <w:tcBorders>
              <w:top w:val="single" w:sz="4" w:space="0" w:color="FFFFFF"/>
              <w:left w:val="nil"/>
              <w:bottom w:val="nil"/>
              <w:right w:val="nil"/>
            </w:tcBorders>
            <w:hideMark/>
          </w:tcPr>
          <w:p w14:paraId="1852E860" w14:textId="77777777" w:rsidR="00581243" w:rsidRPr="004A6334" w:rsidRDefault="00581243" w:rsidP="00E541DA">
            <w:pPr>
              <w:pStyle w:val="NormalWeb"/>
              <w:ind w:firstLine="0"/>
              <w:rPr>
                <w:rFonts w:asciiTheme="minorHAnsi" w:hAnsiTheme="minorHAnsi" w:cstheme="minorHAnsi"/>
                <w:sz w:val="28"/>
                <w:szCs w:val="28"/>
                <w:lang w:val="uk-UA"/>
              </w:rPr>
            </w:pPr>
            <w:r w:rsidRPr="004A6334">
              <w:rPr>
                <w:rFonts w:asciiTheme="minorHAnsi" w:hAnsiTheme="minorHAnsi" w:cstheme="minorHAnsi"/>
                <w:sz w:val="28"/>
                <w:szCs w:val="28"/>
                <w:lang w:val="uk-UA"/>
              </w:rPr>
              <w:t>0</w:t>
            </w:r>
          </w:p>
        </w:tc>
        <w:tc>
          <w:tcPr>
            <w:tcW w:w="426" w:type="dxa"/>
            <w:tcBorders>
              <w:top w:val="single" w:sz="4" w:space="0" w:color="FFFFFF"/>
              <w:left w:val="nil"/>
              <w:bottom w:val="nil"/>
              <w:right w:val="nil"/>
            </w:tcBorders>
            <w:hideMark/>
          </w:tcPr>
          <w:p w14:paraId="3FA97581" w14:textId="77777777" w:rsidR="00581243" w:rsidRPr="004A6334" w:rsidRDefault="00581243" w:rsidP="00E541DA">
            <w:pPr>
              <w:pStyle w:val="NormalWeb"/>
              <w:ind w:firstLine="0"/>
              <w:rPr>
                <w:rFonts w:asciiTheme="minorHAnsi" w:hAnsiTheme="minorHAnsi" w:cstheme="minorHAnsi"/>
                <w:sz w:val="28"/>
                <w:szCs w:val="28"/>
                <w:lang w:val="uk-UA"/>
              </w:rPr>
            </w:pPr>
            <w:r w:rsidRPr="004A6334">
              <w:rPr>
                <w:rFonts w:asciiTheme="minorHAnsi" w:hAnsiTheme="minorHAnsi" w:cstheme="minorHAnsi"/>
                <w:sz w:val="28"/>
                <w:szCs w:val="28"/>
                <w:lang w:val="uk-UA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630DAC67" w14:textId="77777777" w:rsidR="00581243" w:rsidRPr="004A6334" w:rsidRDefault="00581243" w:rsidP="00E541DA">
            <w:pPr>
              <w:pStyle w:val="NormalWeb"/>
              <w:ind w:firstLine="0"/>
              <w:rPr>
                <w:rFonts w:asciiTheme="minorHAnsi" w:hAnsiTheme="minorHAnsi" w:cstheme="minorHAnsi"/>
                <w:sz w:val="28"/>
                <w:szCs w:val="28"/>
                <w:lang w:val="uk-UA"/>
              </w:rPr>
            </w:pPr>
            <w:r w:rsidRPr="004A6334">
              <w:rPr>
                <w:rFonts w:asciiTheme="minorHAnsi" w:hAnsiTheme="minorHAnsi" w:cstheme="minorHAnsi"/>
                <w:sz w:val="28"/>
                <w:szCs w:val="28"/>
                <w:lang w:val="uk-UA"/>
              </w:rPr>
              <w:t>0</w:t>
            </w:r>
          </w:p>
        </w:tc>
        <w:tc>
          <w:tcPr>
            <w:tcW w:w="2268" w:type="dxa"/>
            <w:tcBorders>
              <w:top w:val="single" w:sz="4" w:space="0" w:color="FFFFFF" w:themeColor="background1"/>
              <w:left w:val="single" w:sz="4" w:space="0" w:color="auto"/>
              <w:bottom w:val="nil"/>
              <w:right w:val="single" w:sz="4" w:space="0" w:color="FFFFFF"/>
            </w:tcBorders>
            <w:hideMark/>
          </w:tcPr>
          <w:p w14:paraId="1E9BE3C1" w14:textId="77777777" w:rsidR="00581243" w:rsidRPr="004A6334" w:rsidRDefault="00581243" w:rsidP="00E541DA">
            <w:pPr>
              <w:pStyle w:val="NormalWeb"/>
              <w:ind w:firstLine="0"/>
              <w:jc w:val="center"/>
              <w:rPr>
                <w:rFonts w:asciiTheme="minorHAnsi" w:hAnsiTheme="minorHAnsi" w:cstheme="minorHAnsi"/>
                <w:sz w:val="28"/>
                <w:szCs w:val="28"/>
                <w:lang w:val="uk-UA"/>
              </w:rPr>
            </w:pPr>
            <w:r w:rsidRPr="004A6334">
              <w:rPr>
                <w:rFonts w:asciiTheme="minorHAnsi" w:hAnsiTheme="minorHAnsi" w:cstheme="minorHAnsi"/>
                <w:sz w:val="28"/>
                <w:szCs w:val="28"/>
                <w:lang w:val="uk-UA"/>
              </w:rPr>
              <w:t>(2)</w:t>
            </w:r>
          </w:p>
        </w:tc>
      </w:tr>
      <w:tr w:rsidR="00581243" w:rsidRPr="004A6334" w14:paraId="54E0A42B" w14:textId="77777777" w:rsidTr="00E541DA">
        <w:tc>
          <w:tcPr>
            <w:tcW w:w="562" w:type="dxa"/>
            <w:tcBorders>
              <w:top w:val="nil"/>
              <w:left w:val="single" w:sz="4" w:space="0" w:color="FFFFFF"/>
              <w:bottom w:val="nil"/>
              <w:right w:val="single" w:sz="4" w:space="0" w:color="auto"/>
            </w:tcBorders>
            <w:hideMark/>
          </w:tcPr>
          <w:p w14:paraId="26F48132" w14:textId="77777777" w:rsidR="00581243" w:rsidRPr="004A6334" w:rsidRDefault="00581243" w:rsidP="00E541DA">
            <w:pPr>
              <w:pStyle w:val="NormalWeb"/>
              <w:ind w:firstLine="0"/>
              <w:rPr>
                <w:rFonts w:asciiTheme="minorHAnsi" w:hAnsiTheme="minorHAnsi" w:cstheme="minorHAnsi"/>
                <w:i/>
                <w:sz w:val="28"/>
                <w:szCs w:val="28"/>
                <w:lang w:val="uk-UA"/>
              </w:rPr>
            </w:pPr>
            <w:r w:rsidRPr="004A6334">
              <w:rPr>
                <w:rFonts w:asciiTheme="minorHAnsi" w:hAnsiTheme="minorHAnsi" w:cstheme="minorHAnsi"/>
                <w:i/>
                <w:sz w:val="28"/>
                <w:szCs w:val="28"/>
                <w:lang w:val="uk-UA"/>
              </w:rPr>
              <w:t>2</w:t>
            </w: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0D0D286B" w14:textId="00758CA3" w:rsidR="00581243" w:rsidRPr="004A6334" w:rsidRDefault="00581243" w:rsidP="00E541DA">
            <w:pPr>
              <w:pStyle w:val="NormalWeb"/>
              <w:ind w:firstLine="0"/>
              <w:rPr>
                <w:rFonts w:asciiTheme="minorHAnsi" w:hAnsiTheme="minorHAnsi" w:cstheme="minorHAnsi"/>
                <w:b/>
                <w:sz w:val="28"/>
                <w:szCs w:val="28"/>
                <w:lang w:val="en-US"/>
              </w:rPr>
            </w:pPr>
            <w:r w:rsidRPr="004A6334">
              <w:rPr>
                <w:rFonts w:asciiTheme="minorHAnsi" w:hAnsiTheme="minorHAnsi" w:cstheme="minorHAnsi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CD44EC3" w14:textId="15CD139C" w:rsidR="00581243" w:rsidRPr="004A6334" w:rsidRDefault="00581243" w:rsidP="00E541DA">
            <w:pPr>
              <w:pStyle w:val="NormalWeb"/>
              <w:ind w:firstLine="0"/>
              <w:rPr>
                <w:rFonts w:asciiTheme="minorHAnsi" w:hAnsiTheme="minorHAnsi" w:cstheme="minorHAnsi"/>
                <w:b/>
                <w:sz w:val="28"/>
                <w:szCs w:val="28"/>
                <w:lang w:val="en-US"/>
              </w:rPr>
            </w:pPr>
            <w:r w:rsidRPr="004A6334">
              <w:rPr>
                <w:rFonts w:asciiTheme="minorHAnsi" w:hAnsiTheme="minorHAnsi" w:cstheme="minorHAnsi"/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7DE6A08" w14:textId="77777777" w:rsidR="00581243" w:rsidRPr="004A6334" w:rsidRDefault="00581243" w:rsidP="00E541DA">
            <w:pPr>
              <w:pStyle w:val="NormalWeb"/>
              <w:ind w:firstLine="0"/>
              <w:rPr>
                <w:rFonts w:asciiTheme="minorHAnsi" w:hAnsiTheme="minorHAnsi" w:cstheme="minorHAnsi"/>
                <w:b/>
                <w:sz w:val="28"/>
                <w:szCs w:val="28"/>
                <w:lang w:val="uk-UA"/>
              </w:rPr>
            </w:pPr>
            <w:r w:rsidRPr="004A6334">
              <w:rPr>
                <w:rFonts w:asciiTheme="minorHAnsi" w:hAnsiTheme="minorHAnsi" w:cstheme="minorHAnsi"/>
                <w:b/>
                <w:sz w:val="28"/>
                <w:szCs w:val="28"/>
                <w:lang w:val="uk-UA"/>
              </w:rPr>
              <w:t>2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A966A8D" w14:textId="77777777" w:rsidR="00581243" w:rsidRPr="004A6334" w:rsidRDefault="00581243" w:rsidP="00E541DA">
            <w:pPr>
              <w:pStyle w:val="NormalWeb"/>
              <w:ind w:firstLine="0"/>
              <w:rPr>
                <w:rFonts w:asciiTheme="minorHAnsi" w:hAnsiTheme="minorHAnsi" w:cstheme="minorHAnsi"/>
                <w:sz w:val="28"/>
                <w:szCs w:val="28"/>
                <w:lang w:val="uk-UA"/>
              </w:rPr>
            </w:pPr>
            <w:r w:rsidRPr="004A6334">
              <w:rPr>
                <w:rFonts w:asciiTheme="minorHAnsi" w:hAnsiTheme="minorHAnsi" w:cstheme="minorHAnsi"/>
                <w:sz w:val="28"/>
                <w:szCs w:val="28"/>
                <w:lang w:val="uk-UA"/>
              </w:rPr>
              <w:t>0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782A585" w14:textId="77777777" w:rsidR="00581243" w:rsidRPr="004A6334" w:rsidRDefault="00581243" w:rsidP="00E541DA">
            <w:pPr>
              <w:pStyle w:val="NormalWeb"/>
              <w:ind w:firstLine="0"/>
              <w:rPr>
                <w:rFonts w:asciiTheme="minorHAnsi" w:hAnsiTheme="minorHAnsi" w:cstheme="minorHAnsi"/>
                <w:sz w:val="28"/>
                <w:szCs w:val="28"/>
                <w:lang w:val="uk-UA"/>
              </w:rPr>
            </w:pPr>
            <w:r w:rsidRPr="004A6334">
              <w:rPr>
                <w:rFonts w:asciiTheme="minorHAnsi" w:hAnsiTheme="minorHAnsi" w:cstheme="minorHAnsi"/>
                <w:sz w:val="28"/>
                <w:szCs w:val="28"/>
                <w:lang w:val="uk-UA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6A14DAB9" w14:textId="77777777" w:rsidR="00581243" w:rsidRPr="004A6334" w:rsidRDefault="00581243" w:rsidP="00E541DA">
            <w:pPr>
              <w:pStyle w:val="NormalWeb"/>
              <w:ind w:firstLine="0"/>
              <w:rPr>
                <w:rFonts w:asciiTheme="minorHAnsi" w:hAnsiTheme="minorHAnsi" w:cstheme="minorHAnsi"/>
                <w:sz w:val="28"/>
                <w:szCs w:val="28"/>
                <w:lang w:val="uk-UA"/>
              </w:rPr>
            </w:pPr>
            <w:r w:rsidRPr="004A6334">
              <w:rPr>
                <w:rFonts w:asciiTheme="minorHAnsi" w:hAnsiTheme="minorHAnsi" w:cstheme="minorHAnsi"/>
                <w:sz w:val="28"/>
                <w:szCs w:val="28"/>
                <w:lang w:val="uk-UA"/>
              </w:rPr>
              <w:t>0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FFFFFF"/>
            </w:tcBorders>
            <w:hideMark/>
          </w:tcPr>
          <w:p w14:paraId="3D17CB57" w14:textId="77777777" w:rsidR="00581243" w:rsidRPr="004A6334" w:rsidRDefault="00581243" w:rsidP="00E541DA">
            <w:pPr>
              <w:pStyle w:val="NormalWeb"/>
              <w:ind w:firstLine="0"/>
              <w:jc w:val="center"/>
              <w:rPr>
                <w:rFonts w:asciiTheme="minorHAnsi" w:hAnsiTheme="minorHAnsi" w:cstheme="minorHAnsi"/>
                <w:sz w:val="28"/>
                <w:szCs w:val="28"/>
                <w:lang w:val="uk-UA"/>
              </w:rPr>
            </w:pPr>
            <w:r w:rsidRPr="004A6334">
              <w:rPr>
                <w:rFonts w:asciiTheme="minorHAnsi" w:hAnsiTheme="minorHAnsi" w:cstheme="minorHAnsi"/>
                <w:sz w:val="28"/>
                <w:szCs w:val="28"/>
                <w:lang w:val="uk-UA"/>
              </w:rPr>
              <w:t>(3)</w:t>
            </w:r>
          </w:p>
        </w:tc>
      </w:tr>
      <w:tr w:rsidR="00581243" w:rsidRPr="004A6334" w14:paraId="6B66B546" w14:textId="77777777" w:rsidTr="00E541DA">
        <w:tc>
          <w:tcPr>
            <w:tcW w:w="562" w:type="dxa"/>
            <w:tcBorders>
              <w:top w:val="nil"/>
              <w:left w:val="single" w:sz="4" w:space="0" w:color="FFFFFF"/>
              <w:bottom w:val="nil"/>
              <w:right w:val="single" w:sz="4" w:space="0" w:color="auto"/>
            </w:tcBorders>
            <w:hideMark/>
          </w:tcPr>
          <w:p w14:paraId="4906DE1C" w14:textId="77777777" w:rsidR="00581243" w:rsidRPr="004A6334" w:rsidRDefault="00581243" w:rsidP="00E541DA">
            <w:pPr>
              <w:pStyle w:val="NormalWeb"/>
              <w:ind w:firstLine="0"/>
              <w:rPr>
                <w:rFonts w:asciiTheme="minorHAnsi" w:hAnsiTheme="minorHAnsi" w:cstheme="minorHAnsi"/>
                <w:i/>
                <w:sz w:val="28"/>
                <w:szCs w:val="28"/>
                <w:lang w:val="uk-UA"/>
              </w:rPr>
            </w:pPr>
            <w:r w:rsidRPr="004A6334">
              <w:rPr>
                <w:rFonts w:asciiTheme="minorHAnsi" w:hAnsiTheme="minorHAnsi" w:cstheme="minorHAnsi"/>
                <w:i/>
                <w:sz w:val="28"/>
                <w:szCs w:val="28"/>
                <w:lang w:val="uk-UA"/>
              </w:rPr>
              <w:t>3</w:t>
            </w: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2783C5DE" w14:textId="77777777" w:rsidR="00581243" w:rsidRPr="004A6334" w:rsidRDefault="00581243" w:rsidP="00E541DA">
            <w:pPr>
              <w:pStyle w:val="NormalWeb"/>
              <w:ind w:firstLine="0"/>
              <w:rPr>
                <w:rFonts w:asciiTheme="minorHAnsi" w:hAnsiTheme="minorHAnsi" w:cstheme="minorHAnsi"/>
                <w:sz w:val="28"/>
                <w:szCs w:val="28"/>
                <w:lang w:val="uk-UA"/>
              </w:rPr>
            </w:pPr>
            <w:r w:rsidRPr="004A6334">
              <w:rPr>
                <w:rFonts w:asciiTheme="minorHAnsi" w:hAnsiTheme="minorHAnsi" w:cstheme="minorHAnsi"/>
                <w:sz w:val="28"/>
                <w:szCs w:val="28"/>
                <w:lang w:val="uk-UA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54AAC7F" w14:textId="104D8388" w:rsidR="00581243" w:rsidRPr="004A6334" w:rsidRDefault="00581243" w:rsidP="00E541DA">
            <w:pPr>
              <w:pStyle w:val="NormalWeb"/>
              <w:ind w:firstLine="0"/>
              <w:rPr>
                <w:rFonts w:asciiTheme="minorHAnsi" w:hAnsiTheme="minorHAnsi" w:cstheme="minorHAnsi"/>
                <w:b/>
                <w:sz w:val="28"/>
                <w:szCs w:val="28"/>
                <w:lang w:val="en-US"/>
              </w:rPr>
            </w:pPr>
            <w:r w:rsidRPr="004A6334">
              <w:rPr>
                <w:rFonts w:asciiTheme="minorHAnsi" w:hAnsiTheme="minorHAnsi" w:cstheme="minorHAnsi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CC82542" w14:textId="4CF0EFB8" w:rsidR="00581243" w:rsidRPr="004A6334" w:rsidRDefault="00581243" w:rsidP="00E541DA">
            <w:pPr>
              <w:pStyle w:val="NormalWeb"/>
              <w:ind w:firstLine="0"/>
              <w:rPr>
                <w:rFonts w:asciiTheme="minorHAnsi" w:hAnsiTheme="minorHAnsi" w:cstheme="minorHAnsi"/>
                <w:b/>
                <w:sz w:val="28"/>
                <w:szCs w:val="28"/>
                <w:lang w:val="en-US"/>
              </w:rPr>
            </w:pPr>
            <w:r w:rsidRPr="004A6334">
              <w:rPr>
                <w:rFonts w:asciiTheme="minorHAnsi" w:hAnsiTheme="minorHAnsi" w:cstheme="minorHAnsi"/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54A1364" w14:textId="77777777" w:rsidR="00581243" w:rsidRPr="004A6334" w:rsidRDefault="00581243" w:rsidP="00E541DA">
            <w:pPr>
              <w:pStyle w:val="NormalWeb"/>
              <w:ind w:firstLine="0"/>
              <w:rPr>
                <w:rFonts w:asciiTheme="minorHAnsi" w:hAnsiTheme="minorHAnsi" w:cstheme="minorHAnsi"/>
                <w:b/>
                <w:sz w:val="28"/>
                <w:szCs w:val="28"/>
                <w:lang w:val="uk-UA"/>
              </w:rPr>
            </w:pPr>
            <w:r w:rsidRPr="004A6334">
              <w:rPr>
                <w:rFonts w:asciiTheme="minorHAnsi" w:hAnsiTheme="minorHAnsi" w:cstheme="minorHAnsi"/>
                <w:b/>
                <w:sz w:val="28"/>
                <w:szCs w:val="28"/>
                <w:lang w:val="uk-UA"/>
              </w:rPr>
              <w:t>2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5D6C8EE" w14:textId="77777777" w:rsidR="00581243" w:rsidRPr="004A6334" w:rsidRDefault="00581243" w:rsidP="00E541DA">
            <w:pPr>
              <w:pStyle w:val="NormalWeb"/>
              <w:ind w:firstLine="0"/>
              <w:rPr>
                <w:rFonts w:asciiTheme="minorHAnsi" w:hAnsiTheme="minorHAnsi" w:cstheme="minorHAnsi"/>
                <w:sz w:val="28"/>
                <w:szCs w:val="28"/>
                <w:lang w:val="uk-UA"/>
              </w:rPr>
            </w:pPr>
            <w:r w:rsidRPr="004A6334">
              <w:rPr>
                <w:rFonts w:asciiTheme="minorHAnsi" w:hAnsiTheme="minorHAnsi" w:cstheme="minorHAnsi"/>
                <w:sz w:val="28"/>
                <w:szCs w:val="28"/>
                <w:lang w:val="uk-UA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5BE737FD" w14:textId="77777777" w:rsidR="00581243" w:rsidRPr="004A6334" w:rsidRDefault="00581243" w:rsidP="00E541DA">
            <w:pPr>
              <w:pStyle w:val="NormalWeb"/>
              <w:ind w:firstLine="0"/>
              <w:rPr>
                <w:rFonts w:asciiTheme="minorHAnsi" w:hAnsiTheme="minorHAnsi" w:cstheme="minorHAnsi"/>
                <w:sz w:val="28"/>
                <w:szCs w:val="28"/>
                <w:lang w:val="uk-UA"/>
              </w:rPr>
            </w:pPr>
            <w:r w:rsidRPr="004A6334">
              <w:rPr>
                <w:rFonts w:asciiTheme="minorHAnsi" w:hAnsiTheme="minorHAnsi" w:cstheme="minorHAnsi"/>
                <w:sz w:val="28"/>
                <w:szCs w:val="28"/>
                <w:lang w:val="uk-UA"/>
              </w:rPr>
              <w:t>0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FFFFFF"/>
            </w:tcBorders>
            <w:hideMark/>
          </w:tcPr>
          <w:p w14:paraId="505BC378" w14:textId="77777777" w:rsidR="00581243" w:rsidRPr="004A6334" w:rsidRDefault="00581243" w:rsidP="00E541DA">
            <w:pPr>
              <w:pStyle w:val="NormalWeb"/>
              <w:ind w:firstLine="0"/>
              <w:jc w:val="center"/>
              <w:rPr>
                <w:rFonts w:asciiTheme="minorHAnsi" w:hAnsiTheme="minorHAnsi" w:cstheme="minorHAnsi"/>
                <w:sz w:val="28"/>
                <w:szCs w:val="28"/>
                <w:lang w:val="uk-UA"/>
              </w:rPr>
            </w:pPr>
            <w:r w:rsidRPr="004A6334">
              <w:rPr>
                <w:rFonts w:asciiTheme="minorHAnsi" w:hAnsiTheme="minorHAnsi" w:cstheme="minorHAnsi"/>
                <w:sz w:val="28"/>
                <w:szCs w:val="28"/>
                <w:lang w:val="uk-UA"/>
              </w:rPr>
              <w:t>(3)</w:t>
            </w:r>
          </w:p>
        </w:tc>
      </w:tr>
      <w:tr w:rsidR="00581243" w:rsidRPr="004A6334" w14:paraId="16988658" w14:textId="77777777" w:rsidTr="00E541DA">
        <w:tc>
          <w:tcPr>
            <w:tcW w:w="562" w:type="dxa"/>
            <w:tcBorders>
              <w:top w:val="nil"/>
              <w:left w:val="single" w:sz="4" w:space="0" w:color="FFFFFF"/>
              <w:bottom w:val="nil"/>
              <w:right w:val="single" w:sz="4" w:space="0" w:color="auto"/>
            </w:tcBorders>
            <w:hideMark/>
          </w:tcPr>
          <w:p w14:paraId="5E4520BC" w14:textId="77777777" w:rsidR="00581243" w:rsidRPr="004A6334" w:rsidRDefault="00581243" w:rsidP="00E541DA">
            <w:pPr>
              <w:pStyle w:val="NormalWeb"/>
              <w:ind w:firstLine="0"/>
              <w:rPr>
                <w:rFonts w:asciiTheme="minorHAnsi" w:hAnsiTheme="minorHAnsi" w:cstheme="minorHAnsi"/>
                <w:i/>
                <w:sz w:val="28"/>
                <w:szCs w:val="28"/>
                <w:lang w:val="uk-UA"/>
              </w:rPr>
            </w:pPr>
            <w:r w:rsidRPr="004A6334">
              <w:rPr>
                <w:rFonts w:asciiTheme="minorHAnsi" w:hAnsiTheme="minorHAnsi" w:cstheme="minorHAnsi"/>
                <w:i/>
                <w:sz w:val="28"/>
                <w:szCs w:val="28"/>
                <w:lang w:val="uk-UA"/>
              </w:rPr>
              <w:t>4</w:t>
            </w: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1D05B220" w14:textId="77777777" w:rsidR="00581243" w:rsidRPr="004A6334" w:rsidRDefault="00581243" w:rsidP="00E541DA">
            <w:pPr>
              <w:pStyle w:val="NormalWeb"/>
              <w:ind w:firstLine="0"/>
              <w:rPr>
                <w:rFonts w:asciiTheme="minorHAnsi" w:hAnsiTheme="minorHAnsi" w:cstheme="minorHAnsi"/>
                <w:sz w:val="28"/>
                <w:szCs w:val="28"/>
                <w:lang w:val="uk-UA"/>
              </w:rPr>
            </w:pPr>
            <w:r w:rsidRPr="004A6334">
              <w:rPr>
                <w:rFonts w:asciiTheme="minorHAnsi" w:hAnsiTheme="minorHAnsi" w:cstheme="minorHAnsi"/>
                <w:sz w:val="28"/>
                <w:szCs w:val="28"/>
                <w:lang w:val="uk-UA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E8F49B1" w14:textId="77777777" w:rsidR="00581243" w:rsidRPr="004A6334" w:rsidRDefault="00581243" w:rsidP="00E541DA">
            <w:pPr>
              <w:pStyle w:val="NormalWeb"/>
              <w:ind w:firstLine="0"/>
              <w:rPr>
                <w:rFonts w:asciiTheme="minorHAnsi" w:hAnsiTheme="minorHAnsi" w:cstheme="minorHAnsi"/>
                <w:sz w:val="28"/>
                <w:szCs w:val="28"/>
                <w:lang w:val="uk-UA"/>
              </w:rPr>
            </w:pPr>
            <w:r w:rsidRPr="004A6334">
              <w:rPr>
                <w:rFonts w:asciiTheme="minorHAnsi" w:hAnsiTheme="minorHAnsi" w:cstheme="minorHAnsi"/>
                <w:sz w:val="28"/>
                <w:szCs w:val="28"/>
                <w:lang w:val="uk-UA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A0B03DC" w14:textId="259ACDCC" w:rsidR="00581243" w:rsidRPr="004A6334" w:rsidRDefault="00581243" w:rsidP="00E541DA">
            <w:pPr>
              <w:pStyle w:val="NormalWeb"/>
              <w:ind w:firstLine="0"/>
              <w:rPr>
                <w:rFonts w:asciiTheme="minorHAnsi" w:hAnsiTheme="minorHAnsi" w:cstheme="minorHAnsi"/>
                <w:b/>
                <w:sz w:val="28"/>
                <w:szCs w:val="28"/>
                <w:lang w:val="en-US"/>
              </w:rPr>
            </w:pPr>
            <w:r w:rsidRPr="004A6334">
              <w:rPr>
                <w:rFonts w:asciiTheme="minorHAnsi" w:hAnsiTheme="minorHAnsi" w:cstheme="minorHAnsi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39FF2CC" w14:textId="4DDC53D3" w:rsidR="00581243" w:rsidRPr="004A6334" w:rsidRDefault="00581243" w:rsidP="00E541DA">
            <w:pPr>
              <w:pStyle w:val="NormalWeb"/>
              <w:ind w:firstLine="0"/>
              <w:rPr>
                <w:rFonts w:asciiTheme="minorHAnsi" w:hAnsiTheme="minorHAnsi" w:cstheme="minorHAnsi"/>
                <w:b/>
                <w:sz w:val="28"/>
                <w:szCs w:val="28"/>
                <w:lang w:val="en-US"/>
              </w:rPr>
            </w:pPr>
            <w:r w:rsidRPr="004A6334">
              <w:rPr>
                <w:rFonts w:asciiTheme="minorHAnsi" w:hAnsiTheme="minorHAnsi" w:cstheme="minorHAnsi"/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A32812E" w14:textId="77777777" w:rsidR="00581243" w:rsidRPr="004A6334" w:rsidRDefault="00581243" w:rsidP="00E541DA">
            <w:pPr>
              <w:pStyle w:val="NormalWeb"/>
              <w:ind w:firstLine="0"/>
              <w:rPr>
                <w:rFonts w:asciiTheme="minorHAnsi" w:hAnsiTheme="minorHAnsi" w:cstheme="minorHAnsi"/>
                <w:b/>
                <w:sz w:val="28"/>
                <w:szCs w:val="28"/>
                <w:lang w:val="uk-UA"/>
              </w:rPr>
            </w:pPr>
            <w:r w:rsidRPr="004A6334">
              <w:rPr>
                <w:rFonts w:asciiTheme="minorHAnsi" w:hAnsiTheme="minorHAnsi" w:cstheme="minorHAnsi"/>
                <w:b/>
                <w:sz w:val="28"/>
                <w:szCs w:val="28"/>
                <w:lang w:val="uk-UA"/>
              </w:rPr>
              <w:t>2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5E92B254" w14:textId="77777777" w:rsidR="00581243" w:rsidRPr="004A6334" w:rsidRDefault="00581243" w:rsidP="00E541DA">
            <w:pPr>
              <w:pStyle w:val="NormalWeb"/>
              <w:ind w:firstLine="0"/>
              <w:rPr>
                <w:rFonts w:asciiTheme="minorHAnsi" w:hAnsiTheme="minorHAnsi" w:cstheme="minorHAnsi"/>
                <w:sz w:val="28"/>
                <w:szCs w:val="28"/>
                <w:lang w:val="uk-UA"/>
              </w:rPr>
            </w:pPr>
            <w:r w:rsidRPr="004A6334">
              <w:rPr>
                <w:rFonts w:asciiTheme="minorHAnsi" w:hAnsiTheme="minorHAnsi" w:cstheme="minorHAnsi"/>
                <w:sz w:val="28"/>
                <w:szCs w:val="28"/>
                <w:lang w:val="uk-UA"/>
              </w:rPr>
              <w:t>0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FFFFFF"/>
            </w:tcBorders>
            <w:hideMark/>
          </w:tcPr>
          <w:p w14:paraId="3CD01A94" w14:textId="77777777" w:rsidR="00581243" w:rsidRPr="004A6334" w:rsidRDefault="00581243" w:rsidP="00E541DA">
            <w:pPr>
              <w:pStyle w:val="NormalWeb"/>
              <w:ind w:firstLine="0"/>
              <w:jc w:val="center"/>
              <w:rPr>
                <w:rFonts w:asciiTheme="minorHAnsi" w:hAnsiTheme="minorHAnsi" w:cstheme="minorHAnsi"/>
                <w:sz w:val="28"/>
                <w:szCs w:val="28"/>
                <w:lang w:val="uk-UA"/>
              </w:rPr>
            </w:pPr>
            <w:r w:rsidRPr="004A6334">
              <w:rPr>
                <w:rFonts w:asciiTheme="minorHAnsi" w:hAnsiTheme="minorHAnsi" w:cstheme="minorHAnsi"/>
                <w:sz w:val="28"/>
                <w:szCs w:val="28"/>
                <w:lang w:val="uk-UA"/>
              </w:rPr>
              <w:t>(3)</w:t>
            </w:r>
          </w:p>
        </w:tc>
      </w:tr>
      <w:tr w:rsidR="00581243" w:rsidRPr="004A6334" w14:paraId="7AB94655" w14:textId="77777777" w:rsidTr="00E541DA">
        <w:tc>
          <w:tcPr>
            <w:tcW w:w="562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auto"/>
            </w:tcBorders>
            <w:hideMark/>
          </w:tcPr>
          <w:p w14:paraId="7466AAFE" w14:textId="77777777" w:rsidR="00581243" w:rsidRPr="004A6334" w:rsidRDefault="00581243" w:rsidP="00E541DA">
            <w:pPr>
              <w:pStyle w:val="NormalWeb"/>
              <w:ind w:firstLine="0"/>
              <w:rPr>
                <w:rFonts w:asciiTheme="minorHAnsi" w:hAnsiTheme="minorHAnsi" w:cstheme="minorHAnsi"/>
                <w:i/>
                <w:sz w:val="28"/>
                <w:szCs w:val="28"/>
                <w:lang w:val="uk-UA"/>
              </w:rPr>
            </w:pPr>
            <w:r w:rsidRPr="004A6334">
              <w:rPr>
                <w:rFonts w:asciiTheme="minorHAnsi" w:hAnsiTheme="minorHAnsi" w:cstheme="minorHAnsi"/>
                <w:i/>
                <w:sz w:val="28"/>
                <w:szCs w:val="28"/>
                <w:lang w:val="uk-UA"/>
              </w:rPr>
              <w:t>5</w:t>
            </w: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21BAC7FD" w14:textId="77777777" w:rsidR="00581243" w:rsidRPr="004A6334" w:rsidRDefault="00581243" w:rsidP="00E541DA">
            <w:pPr>
              <w:pStyle w:val="NormalWeb"/>
              <w:ind w:firstLine="0"/>
              <w:rPr>
                <w:rFonts w:asciiTheme="minorHAnsi" w:hAnsiTheme="minorHAnsi" w:cstheme="minorHAnsi"/>
                <w:sz w:val="28"/>
                <w:szCs w:val="28"/>
                <w:lang w:val="uk-UA"/>
              </w:rPr>
            </w:pPr>
            <w:r w:rsidRPr="004A6334">
              <w:rPr>
                <w:rFonts w:asciiTheme="minorHAnsi" w:hAnsiTheme="minorHAnsi" w:cstheme="minorHAnsi"/>
                <w:sz w:val="28"/>
                <w:szCs w:val="28"/>
                <w:lang w:val="uk-UA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596F62D" w14:textId="77777777" w:rsidR="00581243" w:rsidRPr="004A6334" w:rsidRDefault="00581243" w:rsidP="00E541DA">
            <w:pPr>
              <w:pStyle w:val="NormalWeb"/>
              <w:ind w:firstLine="0"/>
              <w:rPr>
                <w:rFonts w:asciiTheme="minorHAnsi" w:hAnsiTheme="minorHAnsi" w:cstheme="minorHAnsi"/>
                <w:sz w:val="28"/>
                <w:szCs w:val="28"/>
                <w:lang w:val="uk-UA"/>
              </w:rPr>
            </w:pPr>
            <w:r w:rsidRPr="004A6334">
              <w:rPr>
                <w:rFonts w:asciiTheme="minorHAnsi" w:hAnsiTheme="minorHAnsi" w:cstheme="minorHAnsi"/>
                <w:sz w:val="28"/>
                <w:szCs w:val="28"/>
                <w:lang w:val="uk-UA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B6ED7D7" w14:textId="77777777" w:rsidR="00581243" w:rsidRPr="004A6334" w:rsidRDefault="00581243" w:rsidP="00E541DA">
            <w:pPr>
              <w:pStyle w:val="NormalWeb"/>
              <w:ind w:firstLine="0"/>
              <w:rPr>
                <w:rFonts w:asciiTheme="minorHAnsi" w:hAnsiTheme="minorHAnsi" w:cstheme="minorHAnsi"/>
                <w:sz w:val="28"/>
                <w:szCs w:val="28"/>
                <w:lang w:val="uk-UA"/>
              </w:rPr>
            </w:pPr>
            <w:r w:rsidRPr="004A6334">
              <w:rPr>
                <w:rFonts w:asciiTheme="minorHAnsi" w:hAnsiTheme="minorHAnsi" w:cstheme="minorHAnsi"/>
                <w:sz w:val="28"/>
                <w:szCs w:val="28"/>
                <w:lang w:val="uk-UA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65B357C" w14:textId="2C6A0AB9" w:rsidR="00581243" w:rsidRPr="004A6334" w:rsidRDefault="00581243" w:rsidP="00E541DA">
            <w:pPr>
              <w:pStyle w:val="NormalWeb"/>
              <w:ind w:firstLine="0"/>
              <w:rPr>
                <w:rFonts w:asciiTheme="minorHAnsi" w:hAnsiTheme="minorHAnsi" w:cstheme="minorHAnsi"/>
                <w:b/>
                <w:sz w:val="28"/>
                <w:szCs w:val="28"/>
                <w:lang w:val="en-US"/>
              </w:rPr>
            </w:pPr>
            <w:r w:rsidRPr="004A6334">
              <w:rPr>
                <w:rFonts w:asciiTheme="minorHAnsi" w:hAnsiTheme="minorHAnsi" w:cstheme="minorHAnsi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41FC2D8" w14:textId="39426F76" w:rsidR="00581243" w:rsidRPr="004A6334" w:rsidRDefault="00581243" w:rsidP="00E541DA">
            <w:pPr>
              <w:pStyle w:val="NormalWeb"/>
              <w:ind w:firstLine="0"/>
              <w:rPr>
                <w:rFonts w:asciiTheme="minorHAnsi" w:hAnsiTheme="minorHAnsi" w:cstheme="minorHAnsi"/>
                <w:b/>
                <w:sz w:val="28"/>
                <w:szCs w:val="28"/>
                <w:lang w:val="en-US"/>
              </w:rPr>
            </w:pPr>
            <w:r w:rsidRPr="004A6334">
              <w:rPr>
                <w:rFonts w:asciiTheme="minorHAnsi" w:hAnsiTheme="minorHAnsi" w:cstheme="minorHAnsi"/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4182A86B" w14:textId="77777777" w:rsidR="00581243" w:rsidRPr="004A6334" w:rsidRDefault="00581243" w:rsidP="00E541DA">
            <w:pPr>
              <w:pStyle w:val="NormalWeb"/>
              <w:ind w:firstLine="0"/>
              <w:rPr>
                <w:rFonts w:asciiTheme="minorHAnsi" w:hAnsiTheme="minorHAnsi" w:cstheme="minorHAnsi"/>
                <w:b/>
                <w:sz w:val="28"/>
                <w:szCs w:val="28"/>
                <w:lang w:val="uk-UA"/>
              </w:rPr>
            </w:pPr>
            <w:r w:rsidRPr="004A6334">
              <w:rPr>
                <w:rFonts w:asciiTheme="minorHAnsi" w:hAnsiTheme="minorHAnsi" w:cstheme="minorHAnsi"/>
                <w:b/>
                <w:sz w:val="28"/>
                <w:szCs w:val="28"/>
                <w:lang w:val="uk-UA"/>
              </w:rPr>
              <w:t>2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FFFFFF"/>
              <w:right w:val="single" w:sz="4" w:space="0" w:color="FFFFFF"/>
            </w:tcBorders>
            <w:hideMark/>
          </w:tcPr>
          <w:p w14:paraId="4C83E371" w14:textId="77777777" w:rsidR="00581243" w:rsidRPr="004A6334" w:rsidRDefault="00581243" w:rsidP="00E541DA">
            <w:pPr>
              <w:pStyle w:val="NormalWeb"/>
              <w:ind w:firstLine="0"/>
              <w:jc w:val="center"/>
              <w:rPr>
                <w:rFonts w:asciiTheme="minorHAnsi" w:hAnsiTheme="minorHAnsi" w:cstheme="minorHAnsi"/>
                <w:sz w:val="28"/>
                <w:szCs w:val="28"/>
                <w:lang w:val="uk-UA"/>
              </w:rPr>
            </w:pPr>
            <w:r w:rsidRPr="004A6334">
              <w:rPr>
                <w:rFonts w:asciiTheme="minorHAnsi" w:hAnsiTheme="minorHAnsi" w:cstheme="minorHAnsi"/>
                <w:sz w:val="28"/>
                <w:szCs w:val="28"/>
                <w:lang w:val="uk-UA"/>
              </w:rPr>
              <w:t>(3)</w:t>
            </w:r>
          </w:p>
        </w:tc>
      </w:tr>
      <w:tr w:rsidR="00581243" w:rsidRPr="004A6334" w14:paraId="122497E4" w14:textId="77777777" w:rsidTr="00E541DA">
        <w:tc>
          <w:tcPr>
            <w:tcW w:w="56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auto"/>
            </w:tcBorders>
            <w:hideMark/>
          </w:tcPr>
          <w:p w14:paraId="30CC1461" w14:textId="77777777" w:rsidR="00581243" w:rsidRPr="004A6334" w:rsidRDefault="00581243" w:rsidP="00E541DA">
            <w:pPr>
              <w:pStyle w:val="NormalWeb"/>
              <w:ind w:firstLine="0"/>
              <w:rPr>
                <w:rFonts w:asciiTheme="minorHAnsi" w:hAnsiTheme="minorHAnsi" w:cstheme="minorHAnsi"/>
                <w:i/>
                <w:sz w:val="28"/>
                <w:szCs w:val="28"/>
                <w:lang w:val="uk-UA"/>
              </w:rPr>
            </w:pPr>
            <w:r w:rsidRPr="004A6334">
              <w:rPr>
                <w:rFonts w:asciiTheme="minorHAnsi" w:hAnsiTheme="minorHAnsi" w:cstheme="minorHAnsi"/>
                <w:i/>
                <w:sz w:val="28"/>
                <w:szCs w:val="28"/>
                <w:lang w:val="uk-UA"/>
              </w:rPr>
              <w:t>6</w:t>
            </w: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20369D7D" w14:textId="77777777" w:rsidR="00581243" w:rsidRPr="004A6334" w:rsidRDefault="00581243" w:rsidP="00E541DA">
            <w:pPr>
              <w:pStyle w:val="NormalWeb"/>
              <w:ind w:firstLine="0"/>
              <w:rPr>
                <w:rFonts w:asciiTheme="minorHAnsi" w:hAnsiTheme="minorHAnsi" w:cstheme="minorHAnsi"/>
                <w:sz w:val="28"/>
                <w:szCs w:val="28"/>
                <w:lang w:val="uk-UA"/>
              </w:rPr>
            </w:pPr>
            <w:r w:rsidRPr="004A6334">
              <w:rPr>
                <w:rFonts w:asciiTheme="minorHAnsi" w:hAnsiTheme="minorHAnsi" w:cstheme="minorHAnsi"/>
                <w:sz w:val="28"/>
                <w:szCs w:val="28"/>
                <w:lang w:val="uk-UA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FFFFFF"/>
              <w:right w:val="nil"/>
            </w:tcBorders>
            <w:hideMark/>
          </w:tcPr>
          <w:p w14:paraId="6A448C7D" w14:textId="77777777" w:rsidR="00581243" w:rsidRPr="004A6334" w:rsidRDefault="00581243" w:rsidP="00E541DA">
            <w:pPr>
              <w:pStyle w:val="NormalWeb"/>
              <w:ind w:firstLine="0"/>
              <w:rPr>
                <w:rFonts w:asciiTheme="minorHAnsi" w:hAnsiTheme="minorHAnsi" w:cstheme="minorHAnsi"/>
                <w:sz w:val="28"/>
                <w:szCs w:val="28"/>
                <w:lang w:val="uk-UA"/>
              </w:rPr>
            </w:pPr>
            <w:r w:rsidRPr="004A6334">
              <w:rPr>
                <w:rFonts w:asciiTheme="minorHAnsi" w:hAnsiTheme="minorHAnsi" w:cstheme="minorHAnsi"/>
                <w:sz w:val="28"/>
                <w:szCs w:val="28"/>
                <w:lang w:val="uk-UA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FFFFFF"/>
              <w:right w:val="nil"/>
            </w:tcBorders>
            <w:hideMark/>
          </w:tcPr>
          <w:p w14:paraId="62CE8D92" w14:textId="77777777" w:rsidR="00581243" w:rsidRPr="004A6334" w:rsidRDefault="00581243" w:rsidP="00E541DA">
            <w:pPr>
              <w:pStyle w:val="NormalWeb"/>
              <w:ind w:firstLine="0"/>
              <w:rPr>
                <w:rFonts w:asciiTheme="minorHAnsi" w:hAnsiTheme="minorHAnsi" w:cstheme="minorHAnsi"/>
                <w:sz w:val="28"/>
                <w:szCs w:val="28"/>
                <w:lang w:val="uk-UA"/>
              </w:rPr>
            </w:pPr>
            <w:r w:rsidRPr="004A6334">
              <w:rPr>
                <w:rFonts w:asciiTheme="minorHAnsi" w:hAnsiTheme="minorHAnsi" w:cstheme="minorHAnsi"/>
                <w:sz w:val="28"/>
                <w:szCs w:val="28"/>
                <w:lang w:val="uk-UA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hideMark/>
          </w:tcPr>
          <w:p w14:paraId="291A050A" w14:textId="77777777" w:rsidR="00581243" w:rsidRPr="004A6334" w:rsidRDefault="00581243" w:rsidP="00E541DA">
            <w:pPr>
              <w:pStyle w:val="NormalWeb"/>
              <w:ind w:firstLine="0"/>
              <w:rPr>
                <w:rFonts w:asciiTheme="minorHAnsi" w:hAnsiTheme="minorHAnsi" w:cstheme="minorHAnsi"/>
                <w:sz w:val="28"/>
                <w:szCs w:val="28"/>
                <w:lang w:val="uk-UA"/>
              </w:rPr>
            </w:pPr>
            <w:r w:rsidRPr="004A6334">
              <w:rPr>
                <w:rFonts w:asciiTheme="minorHAnsi" w:hAnsiTheme="minorHAnsi" w:cstheme="minorHAnsi"/>
                <w:sz w:val="28"/>
                <w:szCs w:val="28"/>
                <w:lang w:val="uk-UA"/>
              </w:rPr>
              <w:t>0</w:t>
            </w:r>
          </w:p>
        </w:tc>
        <w:tc>
          <w:tcPr>
            <w:tcW w:w="426" w:type="dxa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hideMark/>
          </w:tcPr>
          <w:p w14:paraId="664012CB" w14:textId="18CCB260" w:rsidR="00581243" w:rsidRPr="004A6334" w:rsidRDefault="00581243" w:rsidP="00E541DA">
            <w:pPr>
              <w:pStyle w:val="NormalWeb"/>
              <w:ind w:firstLine="0"/>
              <w:rPr>
                <w:rFonts w:asciiTheme="minorHAnsi" w:hAnsiTheme="minorHAnsi" w:cstheme="minorHAnsi"/>
                <w:b/>
                <w:sz w:val="28"/>
                <w:szCs w:val="28"/>
                <w:lang w:val="en-US"/>
              </w:rPr>
            </w:pPr>
            <w:r w:rsidRPr="004A6334">
              <w:rPr>
                <w:rFonts w:asciiTheme="minorHAnsi" w:hAnsiTheme="minorHAnsi" w:cstheme="minorHAnsi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31DDE7F" w14:textId="63002435" w:rsidR="00581243" w:rsidRPr="004A6334" w:rsidRDefault="00581243" w:rsidP="00E541DA">
            <w:pPr>
              <w:pStyle w:val="NormalWeb"/>
              <w:ind w:firstLine="0"/>
              <w:rPr>
                <w:rFonts w:asciiTheme="minorHAnsi" w:hAnsiTheme="minorHAnsi" w:cstheme="minorHAnsi"/>
                <w:b/>
                <w:sz w:val="28"/>
                <w:szCs w:val="28"/>
                <w:lang w:val="en-US"/>
              </w:rPr>
            </w:pPr>
            <w:r w:rsidRPr="004A6334">
              <w:rPr>
                <w:rFonts w:asciiTheme="minorHAnsi" w:hAnsiTheme="minorHAnsi" w:cstheme="minorHAnsi"/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2268" w:type="dxa"/>
            <w:tcBorders>
              <w:top w:val="single" w:sz="4" w:space="0" w:color="FFFFFF"/>
              <w:left w:val="single" w:sz="4" w:space="0" w:color="auto"/>
              <w:bottom w:val="single" w:sz="4" w:space="0" w:color="FFFFFF"/>
              <w:right w:val="single" w:sz="4" w:space="0" w:color="FFFFFF"/>
            </w:tcBorders>
            <w:hideMark/>
          </w:tcPr>
          <w:p w14:paraId="6BED856D" w14:textId="77777777" w:rsidR="00581243" w:rsidRPr="004A6334" w:rsidRDefault="00581243" w:rsidP="00E541DA">
            <w:pPr>
              <w:pStyle w:val="NormalWeb"/>
              <w:ind w:firstLine="0"/>
              <w:jc w:val="center"/>
              <w:rPr>
                <w:rFonts w:asciiTheme="minorHAnsi" w:hAnsiTheme="minorHAnsi" w:cstheme="minorHAnsi"/>
                <w:sz w:val="28"/>
                <w:szCs w:val="28"/>
                <w:lang w:val="uk-UA"/>
              </w:rPr>
            </w:pPr>
            <w:r w:rsidRPr="004A6334">
              <w:rPr>
                <w:rFonts w:asciiTheme="minorHAnsi" w:hAnsiTheme="minorHAnsi" w:cstheme="minorHAnsi"/>
                <w:sz w:val="28"/>
                <w:szCs w:val="28"/>
                <w:lang w:val="uk-UA"/>
              </w:rPr>
              <w:t>(2)</w:t>
            </w:r>
          </w:p>
        </w:tc>
      </w:tr>
    </w:tbl>
    <w:p w14:paraId="6CEEA37D" w14:textId="77777777" w:rsidR="00581243" w:rsidRPr="004A6334" w:rsidRDefault="00581243" w:rsidP="00581243">
      <w:pPr>
        <w:rPr>
          <w:rFonts w:cstheme="minorHAnsi"/>
          <w:sz w:val="28"/>
          <w:szCs w:val="28"/>
          <w:lang w:val="uk-UA" w:eastAsia="ru-RU"/>
        </w:rPr>
      </w:pPr>
    </w:p>
    <w:p w14:paraId="2B7EB877" w14:textId="77777777" w:rsidR="00581243" w:rsidRPr="004A6334" w:rsidRDefault="00581243" w:rsidP="00581243">
      <w:pPr>
        <w:pStyle w:val="NormalWeb"/>
        <w:ind w:firstLine="0"/>
        <w:rPr>
          <w:rFonts w:asciiTheme="minorHAnsi" w:hAnsiTheme="minorHAnsi" w:cstheme="minorHAnsi"/>
          <w:sz w:val="28"/>
          <w:szCs w:val="28"/>
          <w:lang w:val="uk-UA"/>
        </w:rPr>
      </w:pPr>
      <w:r w:rsidRPr="004A6334">
        <w:rPr>
          <w:rFonts w:asciiTheme="minorHAnsi" w:hAnsiTheme="minorHAnsi" w:cstheme="minorHAnsi"/>
          <w:sz w:val="28"/>
          <w:szCs w:val="28"/>
          <w:lang w:val="uk-UA"/>
        </w:rPr>
        <w:t>Будуємо допоміжну таблицю: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59"/>
        <w:gridCol w:w="1039"/>
        <w:gridCol w:w="1020"/>
        <w:gridCol w:w="1020"/>
      </w:tblGrid>
      <w:tr w:rsidR="00581243" w:rsidRPr="004A6334" w14:paraId="11519E1B" w14:textId="77777777" w:rsidTr="00581243"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0AE4E" w14:textId="77777777" w:rsidR="00581243" w:rsidRPr="004A6334" w:rsidRDefault="00581243" w:rsidP="00E541DA">
            <w:pPr>
              <w:pStyle w:val="BodyText"/>
              <w:spacing w:after="0"/>
              <w:rPr>
                <w:rFonts w:asciiTheme="minorHAnsi" w:hAnsiTheme="minorHAnsi" w:cstheme="minorHAnsi"/>
                <w:i/>
                <w:sz w:val="28"/>
                <w:szCs w:val="28"/>
                <w:lang w:val="uk-UA"/>
              </w:rPr>
            </w:pPr>
            <w:r w:rsidRPr="004A6334">
              <w:rPr>
                <w:rFonts w:asciiTheme="minorHAnsi" w:hAnsiTheme="minorHAnsi" w:cstheme="minorHAnsi"/>
                <w:i/>
                <w:sz w:val="28"/>
                <w:szCs w:val="28"/>
                <w:lang w:val="uk-UA"/>
              </w:rPr>
              <w:t>N</w:t>
            </w:r>
            <w:r w:rsidRPr="004A6334">
              <w:rPr>
                <w:rFonts w:asciiTheme="minorHAnsi" w:hAnsiTheme="minorHAnsi" w:cstheme="minorHAnsi"/>
                <w:i/>
                <w:sz w:val="28"/>
                <w:szCs w:val="28"/>
                <w:vertAlign w:val="subscript"/>
                <w:lang w:val="uk-UA"/>
              </w:rPr>
              <w:t>н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BC99E" w14:textId="77777777" w:rsidR="00581243" w:rsidRPr="004A6334" w:rsidRDefault="00581243" w:rsidP="00E541DA">
            <w:pPr>
              <w:pStyle w:val="BodyText"/>
              <w:spacing w:after="0"/>
              <w:rPr>
                <w:rFonts w:asciiTheme="minorHAnsi" w:hAnsiTheme="minorHAnsi" w:cstheme="minorHAnsi"/>
                <w:i/>
                <w:sz w:val="28"/>
                <w:szCs w:val="28"/>
                <w:lang w:val="uk-UA"/>
              </w:rPr>
            </w:pPr>
            <w:r w:rsidRPr="004A6334">
              <w:rPr>
                <w:rFonts w:asciiTheme="minorHAnsi" w:hAnsiTheme="minorHAnsi" w:cstheme="minorHAnsi"/>
                <w:i/>
                <w:sz w:val="28"/>
                <w:szCs w:val="28"/>
                <w:lang w:val="uk-UA"/>
              </w:rPr>
              <w:t>N</w:t>
            </w:r>
            <w:r w:rsidRPr="004A6334">
              <w:rPr>
                <w:rFonts w:asciiTheme="minorHAnsi" w:hAnsiTheme="minorHAnsi" w:cstheme="minorHAnsi"/>
                <w:i/>
                <w:sz w:val="28"/>
                <w:szCs w:val="28"/>
                <w:vertAlign w:val="subscript"/>
                <w:lang w:val="uk-UA"/>
              </w:rPr>
              <w:t>c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27FB9" w14:textId="77777777" w:rsidR="00581243" w:rsidRPr="004A6334" w:rsidRDefault="00581243" w:rsidP="00E541DA">
            <w:pPr>
              <w:pStyle w:val="BodyText"/>
              <w:spacing w:after="0"/>
              <w:rPr>
                <w:rFonts w:asciiTheme="minorHAnsi" w:hAnsiTheme="minorHAnsi" w:cstheme="minorHAnsi"/>
                <w:i/>
                <w:sz w:val="28"/>
                <w:szCs w:val="28"/>
                <w:lang w:val="uk-UA"/>
              </w:rPr>
            </w:pPr>
            <w:r w:rsidRPr="004A6334">
              <w:rPr>
                <w:rFonts w:asciiTheme="minorHAnsi" w:hAnsiTheme="minorHAnsi" w:cstheme="minorHAnsi"/>
                <w:i/>
                <w:sz w:val="28"/>
                <w:szCs w:val="28"/>
                <w:lang w:val="uk-UA"/>
              </w:rPr>
              <w:t>X</w:t>
            </w:r>
            <w:r w:rsidRPr="004A6334">
              <w:rPr>
                <w:rFonts w:asciiTheme="minorHAnsi" w:hAnsiTheme="minorHAnsi" w:cstheme="minorHAnsi"/>
                <w:i/>
                <w:sz w:val="28"/>
                <w:szCs w:val="28"/>
                <w:vertAlign w:val="subscript"/>
                <w:lang w:val="uk-UA"/>
              </w:rPr>
              <w:t>1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AC76E" w14:textId="77777777" w:rsidR="00581243" w:rsidRPr="004A6334" w:rsidRDefault="00581243" w:rsidP="00E541DA">
            <w:pPr>
              <w:pStyle w:val="BodyText"/>
              <w:spacing w:after="0"/>
              <w:rPr>
                <w:rFonts w:asciiTheme="minorHAnsi" w:hAnsiTheme="minorHAnsi" w:cstheme="minorHAnsi"/>
                <w:i/>
                <w:sz w:val="28"/>
                <w:szCs w:val="28"/>
                <w:lang w:val="uk-UA"/>
              </w:rPr>
            </w:pPr>
            <w:r w:rsidRPr="004A6334">
              <w:rPr>
                <w:rFonts w:asciiTheme="minorHAnsi" w:hAnsiTheme="minorHAnsi" w:cstheme="minorHAnsi"/>
                <w:i/>
                <w:sz w:val="28"/>
                <w:szCs w:val="28"/>
                <w:lang w:val="uk-UA"/>
              </w:rPr>
              <w:t>X</w:t>
            </w:r>
            <w:r w:rsidRPr="004A6334">
              <w:rPr>
                <w:rFonts w:asciiTheme="minorHAnsi" w:hAnsiTheme="minorHAnsi" w:cstheme="minorHAnsi"/>
                <w:i/>
                <w:sz w:val="28"/>
                <w:szCs w:val="28"/>
                <w:vertAlign w:val="subscript"/>
                <w:lang w:val="uk-UA"/>
              </w:rPr>
              <w:t>2</w:t>
            </w:r>
          </w:p>
        </w:tc>
      </w:tr>
      <w:tr w:rsidR="00581243" w:rsidRPr="004A6334" w14:paraId="056B6E75" w14:textId="77777777" w:rsidTr="00581243"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B2ECE" w14:textId="77777777" w:rsidR="00581243" w:rsidRPr="004A6334" w:rsidRDefault="00581243" w:rsidP="00E541DA">
            <w:pPr>
              <w:pStyle w:val="NormalWeb"/>
              <w:ind w:firstLine="0"/>
              <w:rPr>
                <w:rFonts w:asciiTheme="minorHAnsi" w:hAnsiTheme="minorHAnsi" w:cstheme="minorHAnsi"/>
                <w:sz w:val="28"/>
                <w:szCs w:val="28"/>
                <w:lang w:val="uk-UA"/>
              </w:rPr>
            </w:pPr>
            <w:r w:rsidRPr="004A6334">
              <w:rPr>
                <w:rFonts w:asciiTheme="minorHAnsi" w:hAnsiTheme="minorHAnsi" w:cstheme="minorHAnsi"/>
                <w:sz w:val="28"/>
                <w:szCs w:val="28"/>
                <w:lang w:val="uk-UA"/>
              </w:rPr>
              <w:t>1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F42C5" w14:textId="77777777" w:rsidR="00581243" w:rsidRPr="004A6334" w:rsidRDefault="00581243" w:rsidP="00E541DA">
            <w:pPr>
              <w:pStyle w:val="NormalWeb"/>
              <w:ind w:firstLine="0"/>
              <w:rPr>
                <w:rFonts w:asciiTheme="minorHAnsi" w:hAnsiTheme="minorHAnsi" w:cstheme="minorHAnsi"/>
                <w:sz w:val="28"/>
                <w:szCs w:val="28"/>
                <w:lang w:val="uk-UA"/>
              </w:rPr>
            </w:pPr>
            <w:r w:rsidRPr="004A6334">
              <w:rPr>
                <w:rFonts w:asciiTheme="minorHAnsi" w:hAnsiTheme="minorHAnsi" w:cstheme="minorHAnsi"/>
                <w:sz w:val="28"/>
                <w:szCs w:val="28"/>
                <w:lang w:val="uk-UA"/>
              </w:rPr>
              <w:t>1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1404F" w14:textId="77777777" w:rsidR="00581243" w:rsidRPr="004A6334" w:rsidRDefault="00581243" w:rsidP="00E541DA">
            <w:pPr>
              <w:pStyle w:val="NormalWeb"/>
              <w:ind w:firstLine="0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4A6334">
              <w:rPr>
                <w:rFonts w:asciiTheme="minorHAnsi" w:hAnsiTheme="minorHAnsi" w:cstheme="minorHAnsi"/>
                <w:sz w:val="28"/>
                <w:szCs w:val="28"/>
                <w:lang w:val="uk-UA"/>
              </w:rPr>
              <w:t>2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CDEC7" w14:textId="77777777" w:rsidR="00581243" w:rsidRPr="004A6334" w:rsidRDefault="00581243" w:rsidP="00E541DA">
            <w:pPr>
              <w:pStyle w:val="NormalWeb"/>
              <w:ind w:firstLine="0"/>
              <w:rPr>
                <w:rFonts w:asciiTheme="minorHAnsi" w:hAnsiTheme="minorHAnsi" w:cstheme="minorHAnsi"/>
                <w:sz w:val="28"/>
                <w:szCs w:val="28"/>
                <w:lang w:val="uk-UA"/>
              </w:rPr>
            </w:pPr>
            <w:r w:rsidRPr="004A6334">
              <w:rPr>
                <w:rFonts w:asciiTheme="minorHAnsi" w:hAnsiTheme="minorHAnsi" w:cstheme="minorHAnsi"/>
                <w:sz w:val="28"/>
                <w:szCs w:val="28"/>
                <w:lang w:val="uk-UA"/>
              </w:rPr>
              <w:t>1</w:t>
            </w:r>
          </w:p>
        </w:tc>
      </w:tr>
      <w:tr w:rsidR="00581243" w:rsidRPr="004A6334" w14:paraId="0E22C132" w14:textId="77777777" w:rsidTr="00581243"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94324" w14:textId="77777777" w:rsidR="00581243" w:rsidRPr="004A6334" w:rsidRDefault="00581243" w:rsidP="00E541DA">
            <w:pPr>
              <w:pStyle w:val="NormalWeb"/>
              <w:ind w:firstLine="0"/>
              <w:rPr>
                <w:rFonts w:asciiTheme="minorHAnsi" w:hAnsiTheme="minorHAnsi" w:cstheme="minorHAnsi"/>
                <w:sz w:val="28"/>
                <w:szCs w:val="28"/>
                <w:lang w:val="uk-UA"/>
              </w:rPr>
            </w:pPr>
            <w:r w:rsidRPr="004A6334">
              <w:rPr>
                <w:rFonts w:asciiTheme="minorHAnsi" w:hAnsiTheme="minorHAnsi" w:cstheme="minorHAnsi"/>
                <w:sz w:val="28"/>
                <w:szCs w:val="28"/>
                <w:lang w:val="uk-UA"/>
              </w:rPr>
              <w:t>2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17E3E" w14:textId="77777777" w:rsidR="00581243" w:rsidRPr="004A6334" w:rsidRDefault="00581243" w:rsidP="00E541DA">
            <w:pPr>
              <w:pStyle w:val="NormalWeb"/>
              <w:ind w:firstLine="0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4A6334">
              <w:rPr>
                <w:rFonts w:asciiTheme="minorHAnsi" w:hAnsiTheme="minorHAnsi" w:cstheme="minorHAnsi"/>
                <w:sz w:val="28"/>
                <w:szCs w:val="28"/>
                <w:lang w:val="uk-UA"/>
              </w:rPr>
              <w:t>2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4D2E8" w14:textId="77777777" w:rsidR="00581243" w:rsidRPr="004A6334" w:rsidRDefault="00581243" w:rsidP="00E541DA">
            <w:pPr>
              <w:pStyle w:val="NormalWeb"/>
              <w:ind w:firstLine="0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4A6334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3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C0BF1" w14:textId="77777777" w:rsidR="00581243" w:rsidRPr="004A6334" w:rsidRDefault="00581243" w:rsidP="00E541DA">
            <w:pPr>
              <w:pStyle w:val="NormalWeb"/>
              <w:ind w:firstLine="0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</w:tc>
      </w:tr>
      <w:tr w:rsidR="00581243" w:rsidRPr="004A6334" w14:paraId="3105F003" w14:textId="77777777" w:rsidTr="00581243"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A47D2" w14:textId="77777777" w:rsidR="00581243" w:rsidRPr="004A6334" w:rsidRDefault="00581243" w:rsidP="00E541DA">
            <w:pPr>
              <w:pStyle w:val="NormalWeb"/>
              <w:ind w:firstLine="0"/>
              <w:rPr>
                <w:rFonts w:asciiTheme="minorHAnsi" w:hAnsiTheme="minorHAnsi" w:cstheme="minorHAnsi"/>
                <w:sz w:val="28"/>
                <w:szCs w:val="28"/>
                <w:lang w:val="uk-UA"/>
              </w:rPr>
            </w:pPr>
            <w:r w:rsidRPr="004A6334">
              <w:rPr>
                <w:rFonts w:asciiTheme="minorHAnsi" w:hAnsiTheme="minorHAnsi" w:cstheme="minorHAnsi"/>
                <w:sz w:val="28"/>
                <w:szCs w:val="28"/>
                <w:lang w:val="uk-UA"/>
              </w:rPr>
              <w:t>3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22705" w14:textId="77777777" w:rsidR="00581243" w:rsidRPr="004A6334" w:rsidRDefault="00581243" w:rsidP="00E541DA">
            <w:pPr>
              <w:pStyle w:val="NormalWeb"/>
              <w:ind w:firstLine="0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4A6334">
              <w:rPr>
                <w:rFonts w:asciiTheme="minorHAnsi" w:hAnsiTheme="minorHAnsi" w:cstheme="minorHAnsi"/>
                <w:sz w:val="28"/>
                <w:szCs w:val="28"/>
                <w:lang w:val="uk-UA"/>
              </w:rPr>
              <w:t>3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FBB98" w14:textId="77777777" w:rsidR="00581243" w:rsidRPr="004A6334" w:rsidRDefault="00581243" w:rsidP="00E541DA">
            <w:pPr>
              <w:pStyle w:val="NormalWeb"/>
              <w:ind w:firstLine="0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4A6334">
              <w:rPr>
                <w:rFonts w:asciiTheme="minorHAnsi" w:hAnsiTheme="minorHAnsi" w:cstheme="minorHAnsi"/>
                <w:sz w:val="28"/>
                <w:szCs w:val="28"/>
                <w:lang w:val="uk-UA"/>
              </w:rPr>
              <w:t>4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C625A" w14:textId="77777777" w:rsidR="00581243" w:rsidRPr="004A6334" w:rsidRDefault="00581243" w:rsidP="00E541DA">
            <w:pPr>
              <w:pStyle w:val="NormalWeb"/>
              <w:ind w:firstLine="0"/>
              <w:rPr>
                <w:rFonts w:asciiTheme="minorHAnsi" w:hAnsiTheme="minorHAnsi" w:cstheme="minorHAnsi"/>
                <w:sz w:val="28"/>
                <w:szCs w:val="28"/>
                <w:lang w:val="uk-UA"/>
              </w:rPr>
            </w:pPr>
          </w:p>
        </w:tc>
      </w:tr>
      <w:tr w:rsidR="00581243" w:rsidRPr="004A6334" w14:paraId="67D26B7D" w14:textId="77777777" w:rsidTr="00581243"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56A59" w14:textId="77777777" w:rsidR="00581243" w:rsidRPr="004A6334" w:rsidRDefault="00581243" w:rsidP="00E541DA">
            <w:pPr>
              <w:pStyle w:val="NormalWeb"/>
              <w:ind w:firstLine="0"/>
              <w:rPr>
                <w:rFonts w:asciiTheme="minorHAnsi" w:hAnsiTheme="minorHAnsi" w:cstheme="minorHAnsi"/>
                <w:sz w:val="28"/>
                <w:szCs w:val="28"/>
                <w:lang w:val="uk-UA"/>
              </w:rPr>
            </w:pPr>
            <w:r w:rsidRPr="004A6334">
              <w:rPr>
                <w:rFonts w:asciiTheme="minorHAnsi" w:hAnsiTheme="minorHAnsi" w:cstheme="minorHAnsi"/>
                <w:sz w:val="28"/>
                <w:szCs w:val="28"/>
                <w:lang w:val="uk-UA"/>
              </w:rPr>
              <w:t>4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DA834" w14:textId="77777777" w:rsidR="00581243" w:rsidRPr="004A6334" w:rsidRDefault="00581243" w:rsidP="00E541DA">
            <w:pPr>
              <w:pStyle w:val="NormalWeb"/>
              <w:ind w:firstLine="0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4A6334">
              <w:rPr>
                <w:rFonts w:asciiTheme="minorHAnsi" w:hAnsiTheme="minorHAnsi" w:cstheme="minorHAnsi"/>
                <w:sz w:val="28"/>
                <w:szCs w:val="28"/>
                <w:lang w:val="uk-UA"/>
              </w:rPr>
              <w:t>4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AC4DC" w14:textId="77777777" w:rsidR="00581243" w:rsidRPr="004A6334" w:rsidRDefault="00581243" w:rsidP="00E541DA">
            <w:pPr>
              <w:pStyle w:val="NormalWeb"/>
              <w:ind w:firstLine="0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4A6334">
              <w:rPr>
                <w:rFonts w:asciiTheme="minorHAnsi" w:hAnsiTheme="minorHAnsi" w:cstheme="minorHAnsi"/>
                <w:sz w:val="28"/>
                <w:szCs w:val="28"/>
                <w:lang w:val="uk-UA"/>
              </w:rPr>
              <w:t>5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EE9F7" w14:textId="77777777" w:rsidR="00581243" w:rsidRPr="004A6334" w:rsidRDefault="00581243" w:rsidP="00E541DA">
            <w:pPr>
              <w:pStyle w:val="NormalWeb"/>
              <w:ind w:firstLine="0"/>
              <w:rPr>
                <w:rFonts w:asciiTheme="minorHAnsi" w:hAnsiTheme="minorHAnsi" w:cstheme="minorHAnsi"/>
                <w:sz w:val="28"/>
                <w:szCs w:val="28"/>
                <w:lang w:val="uk-UA"/>
              </w:rPr>
            </w:pPr>
          </w:p>
        </w:tc>
      </w:tr>
      <w:tr w:rsidR="00581243" w:rsidRPr="004A6334" w14:paraId="49558EFC" w14:textId="77777777" w:rsidTr="00581243"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2948C" w14:textId="77777777" w:rsidR="00581243" w:rsidRPr="004A6334" w:rsidRDefault="00581243" w:rsidP="00E541DA">
            <w:pPr>
              <w:pStyle w:val="NormalWeb"/>
              <w:ind w:firstLine="0"/>
              <w:rPr>
                <w:rFonts w:asciiTheme="minorHAnsi" w:hAnsiTheme="minorHAnsi" w:cstheme="minorHAnsi"/>
                <w:sz w:val="28"/>
                <w:szCs w:val="28"/>
                <w:lang w:val="uk-UA"/>
              </w:rPr>
            </w:pPr>
            <w:r w:rsidRPr="004A6334">
              <w:rPr>
                <w:rFonts w:asciiTheme="minorHAnsi" w:hAnsiTheme="minorHAnsi" w:cstheme="minorHAnsi"/>
                <w:sz w:val="28"/>
                <w:szCs w:val="28"/>
                <w:lang w:val="uk-UA"/>
              </w:rPr>
              <w:t>5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9752E" w14:textId="77777777" w:rsidR="00581243" w:rsidRPr="004A6334" w:rsidRDefault="00581243" w:rsidP="00E541DA">
            <w:pPr>
              <w:pStyle w:val="NormalWeb"/>
              <w:ind w:firstLine="0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4A6334">
              <w:rPr>
                <w:rFonts w:asciiTheme="minorHAnsi" w:hAnsiTheme="minorHAnsi" w:cstheme="minorHAnsi"/>
                <w:sz w:val="28"/>
                <w:szCs w:val="28"/>
                <w:lang w:val="uk-UA"/>
              </w:rPr>
              <w:t>5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15A00" w14:textId="77777777" w:rsidR="00581243" w:rsidRPr="004A6334" w:rsidRDefault="00581243" w:rsidP="00E541DA">
            <w:pPr>
              <w:pStyle w:val="NormalWeb"/>
              <w:ind w:firstLine="0"/>
              <w:rPr>
                <w:rFonts w:asciiTheme="minorHAnsi" w:hAnsiTheme="minorHAnsi" w:cstheme="minorHAnsi"/>
                <w:sz w:val="28"/>
                <w:szCs w:val="28"/>
                <w:lang w:val="uk-UA"/>
              </w:rPr>
            </w:pPr>
            <w:r w:rsidRPr="004A6334">
              <w:rPr>
                <w:rFonts w:asciiTheme="minorHAnsi" w:hAnsiTheme="minorHAnsi" w:cstheme="minorHAnsi"/>
                <w:sz w:val="28"/>
                <w:szCs w:val="28"/>
                <w:lang w:val="uk-UA"/>
              </w:rPr>
              <w:t>6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6883E" w14:textId="77777777" w:rsidR="00581243" w:rsidRPr="004A6334" w:rsidRDefault="00581243" w:rsidP="00E541DA">
            <w:pPr>
              <w:pStyle w:val="NormalWeb"/>
              <w:ind w:firstLine="0"/>
              <w:rPr>
                <w:rFonts w:asciiTheme="minorHAnsi" w:hAnsiTheme="minorHAnsi" w:cstheme="minorHAnsi"/>
                <w:sz w:val="28"/>
                <w:szCs w:val="28"/>
                <w:lang w:val="uk-UA"/>
              </w:rPr>
            </w:pPr>
          </w:p>
        </w:tc>
      </w:tr>
      <w:tr w:rsidR="00581243" w:rsidRPr="004A6334" w14:paraId="7ED458D3" w14:textId="77777777" w:rsidTr="00581243"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B38EE" w14:textId="77777777" w:rsidR="00581243" w:rsidRPr="004A6334" w:rsidRDefault="00581243" w:rsidP="00E541DA">
            <w:pPr>
              <w:pStyle w:val="NormalWeb"/>
              <w:ind w:firstLine="0"/>
              <w:rPr>
                <w:rFonts w:asciiTheme="minorHAnsi" w:hAnsiTheme="minorHAnsi" w:cstheme="minorHAnsi"/>
                <w:sz w:val="28"/>
                <w:szCs w:val="28"/>
                <w:lang w:val="uk-UA"/>
              </w:rPr>
            </w:pPr>
            <w:r w:rsidRPr="004A6334">
              <w:rPr>
                <w:rFonts w:asciiTheme="minorHAnsi" w:hAnsiTheme="minorHAnsi" w:cstheme="minorHAnsi"/>
                <w:sz w:val="28"/>
                <w:szCs w:val="28"/>
                <w:lang w:val="uk-UA"/>
              </w:rPr>
              <w:t>6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3E511" w14:textId="77777777" w:rsidR="00581243" w:rsidRPr="004A6334" w:rsidRDefault="00581243" w:rsidP="00E541DA">
            <w:pPr>
              <w:pStyle w:val="NormalWeb"/>
              <w:ind w:firstLine="0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4A6334">
              <w:rPr>
                <w:rFonts w:asciiTheme="minorHAnsi" w:hAnsiTheme="minorHAnsi" w:cstheme="minorHAnsi"/>
                <w:sz w:val="28"/>
                <w:szCs w:val="28"/>
                <w:lang w:val="uk-UA"/>
              </w:rPr>
              <w:t>6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79884" w14:textId="77777777" w:rsidR="00581243" w:rsidRPr="004A6334" w:rsidRDefault="00581243" w:rsidP="00E541DA">
            <w:pPr>
              <w:pStyle w:val="NormalWeb"/>
              <w:ind w:firstLine="0"/>
              <w:rPr>
                <w:rFonts w:asciiTheme="minorHAnsi" w:hAnsiTheme="minorHAnsi" w:cstheme="minorHAnsi"/>
                <w:sz w:val="28"/>
                <w:szCs w:val="28"/>
                <w:lang w:val="uk-UA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2C38A" w14:textId="77777777" w:rsidR="00581243" w:rsidRPr="004A6334" w:rsidRDefault="00581243" w:rsidP="00E541DA">
            <w:pPr>
              <w:pStyle w:val="NormalWeb"/>
              <w:ind w:firstLine="0"/>
              <w:rPr>
                <w:rFonts w:asciiTheme="minorHAnsi" w:hAnsiTheme="minorHAnsi" w:cstheme="minorHAnsi"/>
                <w:sz w:val="28"/>
                <w:szCs w:val="28"/>
                <w:lang w:val="uk-UA"/>
              </w:rPr>
            </w:pPr>
          </w:p>
        </w:tc>
      </w:tr>
    </w:tbl>
    <w:p w14:paraId="32070ABA" w14:textId="77777777" w:rsidR="00581243" w:rsidRPr="004A6334" w:rsidRDefault="00581243" w:rsidP="00581243">
      <w:pPr>
        <w:pStyle w:val="NormalWeb"/>
        <w:rPr>
          <w:rFonts w:asciiTheme="minorHAnsi" w:hAnsiTheme="minorHAnsi" w:cstheme="minorHAnsi"/>
          <w:sz w:val="28"/>
          <w:szCs w:val="28"/>
          <w:lang w:val="uk-UA"/>
        </w:rPr>
      </w:pPr>
      <w:r w:rsidRPr="004A6334">
        <w:rPr>
          <w:rFonts w:asciiTheme="minorHAnsi" w:hAnsiTheme="minorHAnsi" w:cstheme="minorHAnsi"/>
          <w:sz w:val="28"/>
          <w:szCs w:val="28"/>
          <w:lang w:val="uk-UA"/>
        </w:rPr>
        <w:t>Отримали шукану форму:</w:t>
      </w:r>
    </w:p>
    <w:tbl>
      <w:tblPr>
        <w:tblStyle w:val="TableGrid"/>
        <w:tblpPr w:leftFromText="180" w:rightFromText="180" w:topFromText="60" w:bottomFromText="60" w:vertAnchor="text" w:tblpY="1"/>
        <w:tblOverlap w:val="never"/>
        <w:tblW w:w="0" w:type="auto"/>
        <w:tblInd w:w="0" w:type="dxa"/>
        <w:tblLook w:val="04A0" w:firstRow="1" w:lastRow="0" w:firstColumn="1" w:lastColumn="0" w:noHBand="0" w:noVBand="1"/>
      </w:tblPr>
      <w:tblGrid>
        <w:gridCol w:w="562"/>
        <w:gridCol w:w="426"/>
        <w:gridCol w:w="425"/>
        <w:gridCol w:w="425"/>
        <w:gridCol w:w="425"/>
        <w:gridCol w:w="426"/>
        <w:gridCol w:w="425"/>
      </w:tblGrid>
      <w:tr w:rsidR="00581243" w:rsidRPr="004A6334" w14:paraId="29BC5B73" w14:textId="77777777" w:rsidTr="00E541DA">
        <w:trPr>
          <w:trHeight w:val="388"/>
        </w:trPr>
        <w:tc>
          <w:tcPr>
            <w:tcW w:w="562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</w:tcPr>
          <w:p w14:paraId="247C669A" w14:textId="77777777" w:rsidR="00581243" w:rsidRPr="004A6334" w:rsidRDefault="00581243" w:rsidP="00E541DA">
            <w:pPr>
              <w:pStyle w:val="NormalWeb"/>
              <w:ind w:firstLine="0"/>
              <w:rPr>
                <w:rFonts w:asciiTheme="minorHAnsi" w:hAnsiTheme="minorHAnsi" w:cstheme="minorHAnsi"/>
                <w:sz w:val="28"/>
                <w:szCs w:val="28"/>
                <w:lang w:val="uk-UA"/>
              </w:rPr>
            </w:pPr>
          </w:p>
        </w:tc>
        <w:tc>
          <w:tcPr>
            <w:tcW w:w="426" w:type="dxa"/>
            <w:tcBorders>
              <w:top w:val="single" w:sz="4" w:space="0" w:color="FFFFFF"/>
              <w:left w:val="nil"/>
              <w:bottom w:val="single" w:sz="4" w:space="0" w:color="auto"/>
              <w:right w:val="nil"/>
            </w:tcBorders>
            <w:hideMark/>
          </w:tcPr>
          <w:p w14:paraId="5378DE09" w14:textId="77777777" w:rsidR="00581243" w:rsidRPr="004A6334" w:rsidRDefault="00581243" w:rsidP="00E541DA">
            <w:pPr>
              <w:pStyle w:val="NormalWeb"/>
              <w:ind w:firstLine="0"/>
              <w:rPr>
                <w:rFonts w:asciiTheme="minorHAnsi" w:hAnsiTheme="minorHAnsi" w:cstheme="minorHAnsi"/>
                <w:i/>
                <w:sz w:val="28"/>
                <w:szCs w:val="28"/>
                <w:lang w:val="en-US"/>
              </w:rPr>
            </w:pPr>
            <w:r w:rsidRPr="004A6334">
              <w:rPr>
                <w:rFonts w:asciiTheme="minorHAnsi" w:hAnsiTheme="minorHAnsi" w:cstheme="minorHAnsi"/>
                <w:i/>
                <w:sz w:val="28"/>
                <w:szCs w:val="28"/>
                <w:lang w:val="uk-UA"/>
              </w:rPr>
              <w:t>2</w:t>
            </w:r>
          </w:p>
        </w:tc>
        <w:tc>
          <w:tcPr>
            <w:tcW w:w="425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14:paraId="5EEAF308" w14:textId="77777777" w:rsidR="00581243" w:rsidRPr="004A6334" w:rsidRDefault="00581243" w:rsidP="00E541DA">
            <w:pPr>
              <w:pStyle w:val="NormalWeb"/>
              <w:ind w:firstLine="0"/>
              <w:rPr>
                <w:rFonts w:asciiTheme="minorHAnsi" w:hAnsiTheme="minorHAnsi" w:cstheme="minorHAnsi"/>
                <w:i/>
                <w:sz w:val="28"/>
                <w:szCs w:val="28"/>
                <w:lang w:val="uk-UA"/>
              </w:rPr>
            </w:pPr>
            <w:r w:rsidRPr="004A6334">
              <w:rPr>
                <w:rFonts w:asciiTheme="minorHAnsi" w:hAnsiTheme="minorHAnsi" w:cstheme="minorHAnsi"/>
                <w:i/>
                <w:sz w:val="28"/>
                <w:szCs w:val="28"/>
                <w:lang w:val="uk-UA"/>
              </w:rPr>
              <w:t>3</w:t>
            </w:r>
          </w:p>
        </w:tc>
        <w:tc>
          <w:tcPr>
            <w:tcW w:w="425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hideMark/>
          </w:tcPr>
          <w:p w14:paraId="767A6C18" w14:textId="77777777" w:rsidR="00581243" w:rsidRPr="004A6334" w:rsidRDefault="00581243" w:rsidP="00E541DA">
            <w:pPr>
              <w:pStyle w:val="NormalWeb"/>
              <w:ind w:firstLine="0"/>
              <w:rPr>
                <w:rFonts w:asciiTheme="minorHAnsi" w:hAnsiTheme="minorHAnsi" w:cstheme="minorHAnsi"/>
                <w:i/>
                <w:sz w:val="28"/>
                <w:szCs w:val="28"/>
                <w:lang w:val="en-US"/>
              </w:rPr>
            </w:pPr>
            <w:r w:rsidRPr="004A6334">
              <w:rPr>
                <w:rFonts w:asciiTheme="minorHAnsi" w:hAnsiTheme="minorHAnsi" w:cstheme="minorHAnsi"/>
                <w:i/>
                <w:sz w:val="28"/>
                <w:szCs w:val="28"/>
                <w:lang w:val="uk-UA"/>
              </w:rPr>
              <w:t>4</w:t>
            </w:r>
          </w:p>
        </w:tc>
        <w:tc>
          <w:tcPr>
            <w:tcW w:w="42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 w:themeColor="background1"/>
            </w:tcBorders>
            <w:hideMark/>
          </w:tcPr>
          <w:p w14:paraId="5191CE07" w14:textId="77777777" w:rsidR="00581243" w:rsidRPr="004A6334" w:rsidRDefault="00581243" w:rsidP="00E541DA">
            <w:pPr>
              <w:pStyle w:val="NormalWeb"/>
              <w:ind w:firstLine="0"/>
              <w:rPr>
                <w:rFonts w:asciiTheme="minorHAnsi" w:hAnsiTheme="minorHAnsi" w:cstheme="minorHAnsi"/>
                <w:i/>
                <w:sz w:val="28"/>
                <w:szCs w:val="28"/>
                <w:lang w:val="en-US"/>
              </w:rPr>
            </w:pPr>
            <w:r w:rsidRPr="004A6334">
              <w:rPr>
                <w:rFonts w:asciiTheme="minorHAnsi" w:hAnsiTheme="minorHAnsi" w:cstheme="minorHAnsi"/>
                <w:i/>
                <w:sz w:val="28"/>
                <w:szCs w:val="28"/>
                <w:lang w:val="uk-UA"/>
              </w:rPr>
              <w:t>5</w:t>
            </w:r>
          </w:p>
        </w:tc>
        <w:tc>
          <w:tcPr>
            <w:tcW w:w="4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/>
              <w:right w:val="single" w:sz="4" w:space="0" w:color="auto"/>
            </w:tcBorders>
            <w:hideMark/>
          </w:tcPr>
          <w:p w14:paraId="6199BF61" w14:textId="77777777" w:rsidR="00581243" w:rsidRPr="004A6334" w:rsidRDefault="00581243" w:rsidP="00E541DA">
            <w:pPr>
              <w:pStyle w:val="NormalWeb"/>
              <w:ind w:firstLine="0"/>
              <w:rPr>
                <w:rFonts w:asciiTheme="minorHAnsi" w:hAnsiTheme="minorHAnsi" w:cstheme="minorHAnsi"/>
                <w:i/>
                <w:sz w:val="28"/>
                <w:szCs w:val="28"/>
                <w:lang w:val="en-US"/>
              </w:rPr>
            </w:pPr>
            <w:r w:rsidRPr="004A6334">
              <w:rPr>
                <w:rFonts w:asciiTheme="minorHAnsi" w:hAnsiTheme="minorHAnsi" w:cstheme="minorHAnsi"/>
                <w:i/>
                <w:sz w:val="28"/>
                <w:szCs w:val="28"/>
                <w:lang w:val="uk-UA"/>
              </w:rPr>
              <w:t>6</w:t>
            </w:r>
          </w:p>
        </w:tc>
        <w:tc>
          <w:tcPr>
            <w:tcW w:w="425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624FC819" w14:textId="77777777" w:rsidR="00581243" w:rsidRPr="004A6334" w:rsidRDefault="00581243" w:rsidP="00E541DA">
            <w:pPr>
              <w:pStyle w:val="NormalWeb"/>
              <w:ind w:firstLine="0"/>
              <w:rPr>
                <w:rFonts w:asciiTheme="minorHAnsi" w:hAnsiTheme="minorHAnsi" w:cstheme="minorHAnsi"/>
                <w:i/>
                <w:sz w:val="28"/>
                <w:szCs w:val="28"/>
                <w:lang w:val="uk-UA"/>
              </w:rPr>
            </w:pPr>
            <w:r w:rsidRPr="004A6334">
              <w:rPr>
                <w:rFonts w:asciiTheme="minorHAnsi" w:hAnsiTheme="minorHAnsi" w:cstheme="minorHAnsi"/>
                <w:i/>
                <w:sz w:val="28"/>
                <w:szCs w:val="28"/>
                <w:lang w:val="uk-UA"/>
              </w:rPr>
              <w:t>1</w:t>
            </w:r>
          </w:p>
        </w:tc>
      </w:tr>
      <w:tr w:rsidR="00581243" w:rsidRPr="004A6334" w14:paraId="5AB87D47" w14:textId="77777777" w:rsidTr="00E541DA">
        <w:tc>
          <w:tcPr>
            <w:tcW w:w="562" w:type="dxa"/>
            <w:tcBorders>
              <w:top w:val="nil"/>
              <w:left w:val="single" w:sz="4" w:space="0" w:color="FFFFFF"/>
              <w:bottom w:val="nil"/>
              <w:right w:val="single" w:sz="4" w:space="0" w:color="auto"/>
            </w:tcBorders>
            <w:hideMark/>
          </w:tcPr>
          <w:p w14:paraId="3A0D01A0" w14:textId="77777777" w:rsidR="00581243" w:rsidRPr="004A6334" w:rsidRDefault="00581243" w:rsidP="00E541DA">
            <w:pPr>
              <w:pStyle w:val="NormalWeb"/>
              <w:ind w:firstLine="0"/>
              <w:rPr>
                <w:rFonts w:asciiTheme="minorHAnsi" w:hAnsiTheme="minorHAnsi" w:cstheme="minorHAnsi"/>
                <w:i/>
                <w:sz w:val="28"/>
                <w:szCs w:val="28"/>
                <w:lang w:val="uk-UA"/>
              </w:rPr>
            </w:pPr>
            <w:r w:rsidRPr="004A6334">
              <w:rPr>
                <w:rFonts w:asciiTheme="minorHAnsi" w:hAnsiTheme="minorHAnsi" w:cstheme="minorHAnsi"/>
                <w:i/>
                <w:sz w:val="28"/>
                <w:szCs w:val="28"/>
                <w:lang w:val="uk-UA"/>
              </w:rPr>
              <w:t>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20042F78" w14:textId="77777777" w:rsidR="00581243" w:rsidRPr="004A6334" w:rsidRDefault="00581243" w:rsidP="00E541DA">
            <w:pPr>
              <w:pStyle w:val="NormalWeb"/>
              <w:ind w:firstLine="0"/>
              <w:rPr>
                <w:rFonts w:asciiTheme="minorHAnsi" w:hAnsiTheme="minorHAnsi" w:cstheme="minorHAnsi"/>
                <w:b/>
                <w:sz w:val="28"/>
                <w:szCs w:val="28"/>
                <w:lang w:val="en-US"/>
              </w:rPr>
            </w:pPr>
            <w:r w:rsidRPr="004A6334">
              <w:rPr>
                <w:rFonts w:asciiTheme="minorHAnsi" w:hAnsiTheme="minorHAnsi" w:cstheme="minorHAnsi"/>
                <w:b/>
                <w:sz w:val="28"/>
                <w:szCs w:val="28"/>
                <w:lang w:val="uk-UA"/>
              </w:rPr>
              <w:t>2</w:t>
            </w:r>
          </w:p>
        </w:tc>
        <w:tc>
          <w:tcPr>
            <w:tcW w:w="425" w:type="dxa"/>
            <w:tcBorders>
              <w:top w:val="single" w:sz="4" w:space="0" w:color="FFFFFF"/>
              <w:left w:val="nil"/>
              <w:bottom w:val="nil"/>
              <w:right w:val="nil"/>
            </w:tcBorders>
            <w:hideMark/>
          </w:tcPr>
          <w:p w14:paraId="5B9DC7FD" w14:textId="77777777" w:rsidR="00581243" w:rsidRPr="004A6334" w:rsidRDefault="00581243" w:rsidP="00E541DA">
            <w:pPr>
              <w:pStyle w:val="NormalWeb"/>
              <w:ind w:firstLine="0"/>
              <w:rPr>
                <w:rFonts w:asciiTheme="minorHAnsi" w:hAnsiTheme="minorHAnsi" w:cstheme="minorHAnsi"/>
                <w:sz w:val="28"/>
                <w:szCs w:val="28"/>
                <w:lang w:val="uk-UA"/>
              </w:rPr>
            </w:pPr>
            <w:r w:rsidRPr="004A6334">
              <w:rPr>
                <w:rFonts w:asciiTheme="minorHAnsi" w:hAnsiTheme="minorHAnsi" w:cstheme="minorHAnsi"/>
                <w:sz w:val="28"/>
                <w:szCs w:val="28"/>
                <w:lang w:val="uk-UA"/>
              </w:rPr>
              <w:t>0</w:t>
            </w:r>
          </w:p>
        </w:tc>
        <w:tc>
          <w:tcPr>
            <w:tcW w:w="425" w:type="dxa"/>
            <w:tcBorders>
              <w:top w:val="single" w:sz="4" w:space="0" w:color="FFFFFF"/>
              <w:left w:val="nil"/>
              <w:bottom w:val="nil"/>
              <w:right w:val="nil"/>
            </w:tcBorders>
            <w:hideMark/>
          </w:tcPr>
          <w:p w14:paraId="4F0E13FE" w14:textId="77777777" w:rsidR="00581243" w:rsidRPr="004A6334" w:rsidRDefault="00581243" w:rsidP="00E541DA">
            <w:pPr>
              <w:pStyle w:val="NormalWeb"/>
              <w:ind w:firstLine="0"/>
              <w:rPr>
                <w:rFonts w:asciiTheme="minorHAnsi" w:hAnsiTheme="minorHAnsi" w:cstheme="minorHAnsi"/>
                <w:sz w:val="28"/>
                <w:szCs w:val="28"/>
                <w:lang w:val="uk-UA"/>
              </w:rPr>
            </w:pPr>
            <w:r w:rsidRPr="004A6334">
              <w:rPr>
                <w:rFonts w:asciiTheme="minorHAnsi" w:hAnsiTheme="minorHAnsi" w:cstheme="minorHAnsi"/>
                <w:sz w:val="28"/>
                <w:szCs w:val="28"/>
                <w:lang w:val="uk-UA"/>
              </w:rPr>
              <w:t>0</w:t>
            </w:r>
          </w:p>
        </w:tc>
        <w:tc>
          <w:tcPr>
            <w:tcW w:w="425" w:type="dxa"/>
            <w:tcBorders>
              <w:top w:val="single" w:sz="4" w:space="0" w:color="FFFFFF"/>
              <w:left w:val="nil"/>
              <w:bottom w:val="nil"/>
              <w:right w:val="single" w:sz="4" w:space="0" w:color="FFFFFF" w:themeColor="background1"/>
            </w:tcBorders>
            <w:hideMark/>
          </w:tcPr>
          <w:p w14:paraId="6A21E45E" w14:textId="77777777" w:rsidR="00581243" w:rsidRPr="004A6334" w:rsidRDefault="00581243" w:rsidP="00E541DA">
            <w:pPr>
              <w:pStyle w:val="NormalWeb"/>
              <w:ind w:firstLine="0"/>
              <w:rPr>
                <w:rFonts w:asciiTheme="minorHAnsi" w:hAnsiTheme="minorHAnsi" w:cstheme="minorHAnsi"/>
                <w:sz w:val="28"/>
                <w:szCs w:val="28"/>
                <w:lang w:val="uk-UA"/>
              </w:rPr>
            </w:pPr>
            <w:r w:rsidRPr="004A6334">
              <w:rPr>
                <w:rFonts w:asciiTheme="minorHAnsi" w:hAnsiTheme="minorHAnsi" w:cstheme="minorHAnsi"/>
                <w:sz w:val="28"/>
                <w:szCs w:val="28"/>
                <w:lang w:val="uk-UA"/>
              </w:rPr>
              <w:t>0</w:t>
            </w:r>
          </w:p>
        </w:tc>
        <w:tc>
          <w:tcPr>
            <w:tcW w:w="426" w:type="dxa"/>
            <w:tcBorders>
              <w:top w:val="single" w:sz="4" w:space="0" w:color="FFFFFF"/>
              <w:left w:val="single" w:sz="4" w:space="0" w:color="FFFFFF" w:themeColor="background1"/>
              <w:bottom w:val="nil"/>
              <w:right w:val="single" w:sz="4" w:space="0" w:color="auto"/>
            </w:tcBorders>
            <w:hideMark/>
          </w:tcPr>
          <w:p w14:paraId="3142D5F9" w14:textId="77777777" w:rsidR="00581243" w:rsidRPr="004A6334" w:rsidRDefault="00581243" w:rsidP="00E541DA">
            <w:pPr>
              <w:pStyle w:val="NormalWeb"/>
              <w:ind w:firstLine="0"/>
              <w:rPr>
                <w:rFonts w:asciiTheme="minorHAnsi" w:hAnsiTheme="minorHAnsi" w:cstheme="minorHAnsi"/>
                <w:sz w:val="28"/>
                <w:szCs w:val="28"/>
                <w:lang w:val="uk-UA"/>
              </w:rPr>
            </w:pPr>
            <w:r w:rsidRPr="004A6334">
              <w:rPr>
                <w:rFonts w:asciiTheme="minorHAnsi" w:hAnsiTheme="minorHAnsi" w:cstheme="minorHAnsi"/>
                <w:sz w:val="28"/>
                <w:szCs w:val="28"/>
                <w:lang w:val="uk-UA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C17738B" w14:textId="6378EA80" w:rsidR="00581243" w:rsidRPr="004A6334" w:rsidRDefault="00581243" w:rsidP="00E541DA">
            <w:pPr>
              <w:pStyle w:val="NormalWeb"/>
              <w:ind w:firstLine="0"/>
              <w:rPr>
                <w:rFonts w:asciiTheme="minorHAnsi" w:hAnsiTheme="minorHAnsi" w:cstheme="minorHAnsi"/>
                <w:b/>
                <w:sz w:val="28"/>
                <w:szCs w:val="28"/>
                <w:lang w:val="en-US"/>
              </w:rPr>
            </w:pPr>
            <w:r w:rsidRPr="004A6334">
              <w:rPr>
                <w:rFonts w:asciiTheme="minorHAnsi" w:hAnsiTheme="minorHAnsi" w:cstheme="minorHAnsi"/>
                <w:b/>
                <w:sz w:val="28"/>
                <w:szCs w:val="28"/>
                <w:lang w:val="en-US"/>
              </w:rPr>
              <w:t>3</w:t>
            </w:r>
          </w:p>
        </w:tc>
      </w:tr>
      <w:tr w:rsidR="00581243" w:rsidRPr="004A6334" w14:paraId="3579F301" w14:textId="77777777" w:rsidTr="00E541DA">
        <w:tc>
          <w:tcPr>
            <w:tcW w:w="562" w:type="dxa"/>
            <w:tcBorders>
              <w:top w:val="nil"/>
              <w:left w:val="single" w:sz="4" w:space="0" w:color="FFFFFF"/>
              <w:bottom w:val="nil"/>
              <w:right w:val="single" w:sz="4" w:space="0" w:color="auto"/>
            </w:tcBorders>
            <w:hideMark/>
          </w:tcPr>
          <w:p w14:paraId="72AAE847" w14:textId="77777777" w:rsidR="00581243" w:rsidRPr="004A6334" w:rsidRDefault="00581243" w:rsidP="00E541DA">
            <w:pPr>
              <w:pStyle w:val="NormalWeb"/>
              <w:ind w:firstLine="0"/>
              <w:rPr>
                <w:rFonts w:asciiTheme="minorHAnsi" w:hAnsiTheme="minorHAnsi" w:cstheme="minorHAnsi"/>
                <w:i/>
                <w:sz w:val="28"/>
                <w:szCs w:val="28"/>
                <w:lang w:val="en-US"/>
              </w:rPr>
            </w:pPr>
            <w:r w:rsidRPr="004A6334">
              <w:rPr>
                <w:rFonts w:asciiTheme="minorHAnsi" w:hAnsiTheme="minorHAnsi" w:cstheme="minorHAnsi"/>
                <w:i/>
                <w:sz w:val="28"/>
                <w:szCs w:val="28"/>
                <w:lang w:val="uk-UA"/>
              </w:rPr>
              <w:t>2</w:t>
            </w: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219DE3AE" w14:textId="069298E7" w:rsidR="00581243" w:rsidRPr="004A6334" w:rsidRDefault="00581243" w:rsidP="00E541DA">
            <w:pPr>
              <w:pStyle w:val="NormalWeb"/>
              <w:ind w:firstLine="0"/>
              <w:rPr>
                <w:rFonts w:asciiTheme="minorHAnsi" w:hAnsiTheme="minorHAnsi" w:cstheme="minorHAnsi"/>
                <w:b/>
                <w:sz w:val="28"/>
                <w:szCs w:val="28"/>
                <w:lang w:val="en-US"/>
              </w:rPr>
            </w:pPr>
            <w:r w:rsidRPr="004A6334">
              <w:rPr>
                <w:rFonts w:asciiTheme="minorHAnsi" w:hAnsiTheme="minorHAnsi" w:cstheme="minorHAnsi"/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13455AA" w14:textId="77777777" w:rsidR="00581243" w:rsidRPr="004A6334" w:rsidRDefault="00581243" w:rsidP="00E541DA">
            <w:pPr>
              <w:pStyle w:val="NormalWeb"/>
              <w:ind w:firstLine="0"/>
              <w:rPr>
                <w:rFonts w:asciiTheme="minorHAnsi" w:hAnsiTheme="minorHAnsi" w:cstheme="minorHAnsi"/>
                <w:b/>
                <w:sz w:val="28"/>
                <w:szCs w:val="28"/>
                <w:lang w:val="uk-UA"/>
              </w:rPr>
            </w:pPr>
            <w:r w:rsidRPr="004A6334">
              <w:rPr>
                <w:rFonts w:asciiTheme="minorHAnsi" w:hAnsiTheme="minorHAnsi" w:cstheme="minorHAnsi"/>
                <w:b/>
                <w:sz w:val="28"/>
                <w:szCs w:val="28"/>
                <w:lang w:val="uk-UA"/>
              </w:rPr>
              <w:t>2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FC7313A" w14:textId="77777777" w:rsidR="00581243" w:rsidRPr="004A6334" w:rsidRDefault="00581243" w:rsidP="00E541DA">
            <w:pPr>
              <w:pStyle w:val="NormalWeb"/>
              <w:ind w:firstLine="0"/>
              <w:rPr>
                <w:rFonts w:asciiTheme="minorHAnsi" w:hAnsiTheme="minorHAnsi" w:cstheme="minorHAnsi"/>
                <w:sz w:val="28"/>
                <w:szCs w:val="28"/>
                <w:lang w:val="uk-UA"/>
              </w:rPr>
            </w:pPr>
            <w:r w:rsidRPr="004A6334">
              <w:rPr>
                <w:rFonts w:asciiTheme="minorHAnsi" w:hAnsiTheme="minorHAnsi" w:cstheme="minorHAnsi"/>
                <w:sz w:val="28"/>
                <w:szCs w:val="28"/>
                <w:lang w:val="uk-UA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hideMark/>
          </w:tcPr>
          <w:p w14:paraId="67B84912" w14:textId="77777777" w:rsidR="00581243" w:rsidRPr="004A6334" w:rsidRDefault="00581243" w:rsidP="00E541DA">
            <w:pPr>
              <w:pStyle w:val="NormalWeb"/>
              <w:ind w:firstLine="0"/>
              <w:rPr>
                <w:rFonts w:asciiTheme="minorHAnsi" w:hAnsiTheme="minorHAnsi" w:cstheme="minorHAnsi"/>
                <w:sz w:val="28"/>
                <w:szCs w:val="28"/>
                <w:lang w:val="uk-UA"/>
              </w:rPr>
            </w:pPr>
            <w:r w:rsidRPr="004A6334">
              <w:rPr>
                <w:rFonts w:asciiTheme="minorHAnsi" w:hAnsiTheme="minorHAnsi" w:cstheme="minorHAnsi"/>
                <w:sz w:val="28"/>
                <w:szCs w:val="28"/>
                <w:lang w:val="uk-UA"/>
              </w:rPr>
              <w:t>0</w:t>
            </w:r>
          </w:p>
        </w:tc>
        <w:tc>
          <w:tcPr>
            <w:tcW w:w="426" w:type="dxa"/>
            <w:tcBorders>
              <w:top w:val="nil"/>
              <w:left w:val="single" w:sz="4" w:space="0" w:color="FFFFFF" w:themeColor="background1"/>
              <w:bottom w:val="nil"/>
              <w:right w:val="single" w:sz="4" w:space="0" w:color="auto"/>
            </w:tcBorders>
            <w:hideMark/>
          </w:tcPr>
          <w:p w14:paraId="23D830ED" w14:textId="77777777" w:rsidR="00581243" w:rsidRPr="004A6334" w:rsidRDefault="00581243" w:rsidP="00E541DA">
            <w:pPr>
              <w:pStyle w:val="NormalWeb"/>
              <w:ind w:firstLine="0"/>
              <w:rPr>
                <w:rFonts w:asciiTheme="minorHAnsi" w:hAnsiTheme="minorHAnsi" w:cstheme="minorHAnsi"/>
                <w:sz w:val="28"/>
                <w:szCs w:val="28"/>
                <w:lang w:val="uk-UA"/>
              </w:rPr>
            </w:pPr>
            <w:r w:rsidRPr="004A6334">
              <w:rPr>
                <w:rFonts w:asciiTheme="minorHAnsi" w:hAnsiTheme="minorHAnsi" w:cstheme="minorHAnsi"/>
                <w:sz w:val="28"/>
                <w:szCs w:val="28"/>
                <w:lang w:val="uk-UA"/>
              </w:rPr>
              <w:t>0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7D9B177" w14:textId="1A302E14" w:rsidR="00581243" w:rsidRPr="004A6334" w:rsidRDefault="00581243" w:rsidP="00E541DA">
            <w:pPr>
              <w:pStyle w:val="NormalWeb"/>
              <w:ind w:firstLine="0"/>
              <w:rPr>
                <w:rFonts w:asciiTheme="minorHAnsi" w:hAnsiTheme="minorHAnsi" w:cstheme="minorHAnsi"/>
                <w:b/>
                <w:sz w:val="28"/>
                <w:szCs w:val="28"/>
                <w:lang w:val="en-US"/>
              </w:rPr>
            </w:pPr>
            <w:r w:rsidRPr="004A6334">
              <w:rPr>
                <w:rFonts w:asciiTheme="minorHAnsi" w:hAnsiTheme="minorHAnsi" w:cstheme="minorHAnsi"/>
                <w:b/>
                <w:sz w:val="28"/>
                <w:szCs w:val="28"/>
                <w:lang w:val="en-US"/>
              </w:rPr>
              <w:t>1</w:t>
            </w:r>
          </w:p>
        </w:tc>
      </w:tr>
      <w:tr w:rsidR="00581243" w:rsidRPr="004A6334" w14:paraId="37114819" w14:textId="77777777" w:rsidTr="00E541DA">
        <w:tc>
          <w:tcPr>
            <w:tcW w:w="562" w:type="dxa"/>
            <w:tcBorders>
              <w:top w:val="nil"/>
              <w:left w:val="single" w:sz="4" w:space="0" w:color="FFFFFF"/>
              <w:bottom w:val="nil"/>
              <w:right w:val="single" w:sz="4" w:space="0" w:color="auto"/>
            </w:tcBorders>
            <w:hideMark/>
          </w:tcPr>
          <w:p w14:paraId="226C3FDD" w14:textId="77777777" w:rsidR="00581243" w:rsidRPr="004A6334" w:rsidRDefault="00581243" w:rsidP="00E541DA">
            <w:pPr>
              <w:pStyle w:val="NormalWeb"/>
              <w:ind w:firstLine="0"/>
              <w:rPr>
                <w:rFonts w:asciiTheme="minorHAnsi" w:hAnsiTheme="minorHAnsi" w:cstheme="minorHAnsi"/>
                <w:i/>
                <w:sz w:val="28"/>
                <w:szCs w:val="28"/>
                <w:lang w:val="en-US"/>
              </w:rPr>
            </w:pPr>
            <w:r w:rsidRPr="004A6334">
              <w:rPr>
                <w:rFonts w:asciiTheme="minorHAnsi" w:hAnsiTheme="minorHAnsi" w:cstheme="minorHAnsi"/>
                <w:i/>
                <w:sz w:val="28"/>
                <w:szCs w:val="28"/>
                <w:lang w:val="uk-UA"/>
              </w:rPr>
              <w:t>3</w:t>
            </w: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2DDAB43D" w14:textId="2C1CF797" w:rsidR="00581243" w:rsidRPr="004A6334" w:rsidRDefault="00581243" w:rsidP="00E541DA">
            <w:pPr>
              <w:pStyle w:val="NormalWeb"/>
              <w:ind w:firstLine="0"/>
              <w:rPr>
                <w:rFonts w:asciiTheme="minorHAnsi" w:hAnsiTheme="minorHAnsi" w:cstheme="minorHAnsi"/>
                <w:b/>
                <w:sz w:val="28"/>
                <w:szCs w:val="28"/>
                <w:lang w:val="en-US"/>
              </w:rPr>
            </w:pPr>
            <w:r w:rsidRPr="004A6334">
              <w:rPr>
                <w:rFonts w:asciiTheme="minorHAnsi" w:hAnsiTheme="minorHAnsi" w:cstheme="minorHAnsi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A414F6B" w14:textId="4B7E868E" w:rsidR="00581243" w:rsidRPr="004A6334" w:rsidRDefault="00581243" w:rsidP="00E541DA">
            <w:pPr>
              <w:pStyle w:val="NormalWeb"/>
              <w:ind w:firstLine="0"/>
              <w:rPr>
                <w:rFonts w:asciiTheme="minorHAnsi" w:hAnsiTheme="minorHAnsi" w:cstheme="minorHAnsi"/>
                <w:b/>
                <w:sz w:val="28"/>
                <w:szCs w:val="28"/>
                <w:lang w:val="en-US"/>
              </w:rPr>
            </w:pPr>
            <w:r w:rsidRPr="004A6334">
              <w:rPr>
                <w:rFonts w:asciiTheme="minorHAnsi" w:hAnsiTheme="minorHAnsi" w:cstheme="minorHAnsi"/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6908BBE" w14:textId="77777777" w:rsidR="00581243" w:rsidRPr="004A6334" w:rsidRDefault="00581243" w:rsidP="00E541DA">
            <w:pPr>
              <w:pStyle w:val="NormalWeb"/>
              <w:ind w:firstLine="0"/>
              <w:rPr>
                <w:rFonts w:asciiTheme="minorHAnsi" w:hAnsiTheme="minorHAnsi" w:cstheme="minorHAnsi"/>
                <w:b/>
                <w:sz w:val="28"/>
                <w:szCs w:val="28"/>
                <w:lang w:val="uk-UA"/>
              </w:rPr>
            </w:pPr>
            <w:r w:rsidRPr="004A6334">
              <w:rPr>
                <w:rFonts w:asciiTheme="minorHAnsi" w:hAnsiTheme="minorHAnsi" w:cstheme="minorHAnsi"/>
                <w:b/>
                <w:sz w:val="28"/>
                <w:szCs w:val="28"/>
                <w:lang w:val="uk-UA"/>
              </w:rPr>
              <w:t>2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hideMark/>
          </w:tcPr>
          <w:p w14:paraId="224DE9FE" w14:textId="77777777" w:rsidR="00581243" w:rsidRPr="004A6334" w:rsidRDefault="00581243" w:rsidP="00E541DA">
            <w:pPr>
              <w:pStyle w:val="NormalWeb"/>
              <w:ind w:firstLine="0"/>
              <w:rPr>
                <w:rFonts w:asciiTheme="minorHAnsi" w:hAnsiTheme="minorHAnsi" w:cstheme="minorHAnsi"/>
                <w:sz w:val="28"/>
                <w:szCs w:val="28"/>
                <w:lang w:val="uk-UA"/>
              </w:rPr>
            </w:pPr>
            <w:r w:rsidRPr="004A6334">
              <w:rPr>
                <w:rFonts w:asciiTheme="minorHAnsi" w:hAnsiTheme="minorHAnsi" w:cstheme="minorHAnsi"/>
                <w:sz w:val="28"/>
                <w:szCs w:val="28"/>
                <w:lang w:val="uk-UA"/>
              </w:rPr>
              <w:t>0</w:t>
            </w:r>
          </w:p>
        </w:tc>
        <w:tc>
          <w:tcPr>
            <w:tcW w:w="426" w:type="dxa"/>
            <w:tcBorders>
              <w:top w:val="nil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auto"/>
            </w:tcBorders>
            <w:hideMark/>
          </w:tcPr>
          <w:p w14:paraId="22167364" w14:textId="77777777" w:rsidR="00581243" w:rsidRPr="004A6334" w:rsidRDefault="00581243" w:rsidP="00E541DA">
            <w:pPr>
              <w:pStyle w:val="NormalWeb"/>
              <w:ind w:firstLine="0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4A6334">
              <w:rPr>
                <w:rFonts w:asciiTheme="minorHAnsi" w:hAnsiTheme="minorHAnsi" w:cstheme="minorHAnsi"/>
                <w:sz w:val="28"/>
                <w:szCs w:val="28"/>
                <w:lang w:val="uk-UA"/>
              </w:rPr>
              <w:t>0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2558D0F" w14:textId="77777777" w:rsidR="00581243" w:rsidRPr="004A6334" w:rsidRDefault="00581243" w:rsidP="00E541DA">
            <w:pPr>
              <w:pStyle w:val="NormalWeb"/>
              <w:ind w:firstLine="0"/>
              <w:rPr>
                <w:rFonts w:asciiTheme="minorHAnsi" w:hAnsiTheme="minorHAnsi" w:cstheme="minorHAnsi"/>
                <w:sz w:val="28"/>
                <w:szCs w:val="28"/>
                <w:lang w:val="uk-UA"/>
              </w:rPr>
            </w:pPr>
            <w:r w:rsidRPr="004A6334">
              <w:rPr>
                <w:rFonts w:asciiTheme="minorHAnsi" w:hAnsiTheme="minorHAnsi" w:cstheme="minorHAnsi"/>
                <w:sz w:val="28"/>
                <w:szCs w:val="28"/>
                <w:lang w:val="uk-UA"/>
              </w:rPr>
              <w:t>0</w:t>
            </w:r>
          </w:p>
        </w:tc>
      </w:tr>
      <w:tr w:rsidR="00581243" w:rsidRPr="004A6334" w14:paraId="510A30BC" w14:textId="77777777" w:rsidTr="00E541DA">
        <w:tc>
          <w:tcPr>
            <w:tcW w:w="562" w:type="dxa"/>
            <w:tcBorders>
              <w:top w:val="nil"/>
              <w:left w:val="single" w:sz="4" w:space="0" w:color="FFFFFF"/>
              <w:bottom w:val="single" w:sz="4" w:space="0" w:color="FFFFFF" w:themeColor="background1"/>
              <w:right w:val="single" w:sz="4" w:space="0" w:color="auto"/>
            </w:tcBorders>
            <w:hideMark/>
          </w:tcPr>
          <w:p w14:paraId="2D07C425" w14:textId="77777777" w:rsidR="00581243" w:rsidRPr="004A6334" w:rsidRDefault="00581243" w:rsidP="00E541DA">
            <w:pPr>
              <w:pStyle w:val="NormalWeb"/>
              <w:ind w:firstLine="0"/>
              <w:rPr>
                <w:rFonts w:asciiTheme="minorHAnsi" w:hAnsiTheme="minorHAnsi" w:cstheme="minorHAnsi"/>
                <w:i/>
                <w:sz w:val="28"/>
                <w:szCs w:val="28"/>
                <w:lang w:val="en-US"/>
              </w:rPr>
            </w:pPr>
            <w:r w:rsidRPr="004A6334">
              <w:rPr>
                <w:rFonts w:asciiTheme="minorHAnsi" w:hAnsiTheme="minorHAnsi" w:cstheme="minorHAnsi"/>
                <w:i/>
                <w:sz w:val="28"/>
                <w:szCs w:val="28"/>
                <w:lang w:val="uk-UA"/>
              </w:rPr>
              <w:t>4</w:t>
            </w: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FFFFFF" w:themeColor="background1"/>
              <w:right w:val="nil"/>
            </w:tcBorders>
            <w:hideMark/>
          </w:tcPr>
          <w:p w14:paraId="1DFC89D9" w14:textId="77777777" w:rsidR="00581243" w:rsidRPr="004A6334" w:rsidRDefault="00581243" w:rsidP="00E541DA">
            <w:pPr>
              <w:pStyle w:val="NormalWeb"/>
              <w:ind w:firstLine="0"/>
              <w:rPr>
                <w:rFonts w:asciiTheme="minorHAnsi" w:hAnsiTheme="minorHAnsi" w:cstheme="minorHAnsi"/>
                <w:sz w:val="28"/>
                <w:szCs w:val="28"/>
                <w:lang w:val="uk-UA"/>
              </w:rPr>
            </w:pPr>
            <w:r w:rsidRPr="004A6334">
              <w:rPr>
                <w:rFonts w:asciiTheme="minorHAnsi" w:hAnsiTheme="minorHAnsi" w:cstheme="minorHAnsi"/>
                <w:sz w:val="28"/>
                <w:szCs w:val="28"/>
                <w:lang w:val="uk-UA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hideMark/>
          </w:tcPr>
          <w:p w14:paraId="7C410B77" w14:textId="0501303A" w:rsidR="00581243" w:rsidRPr="004A6334" w:rsidRDefault="00581243" w:rsidP="00E541DA">
            <w:pPr>
              <w:pStyle w:val="NormalWeb"/>
              <w:ind w:firstLine="0"/>
              <w:rPr>
                <w:rFonts w:asciiTheme="minorHAnsi" w:hAnsiTheme="minorHAnsi" w:cstheme="minorHAnsi"/>
                <w:b/>
                <w:sz w:val="28"/>
                <w:szCs w:val="28"/>
                <w:lang w:val="en-US"/>
              </w:rPr>
            </w:pPr>
            <w:r w:rsidRPr="004A6334">
              <w:rPr>
                <w:rFonts w:asciiTheme="minorHAnsi" w:hAnsiTheme="minorHAnsi" w:cstheme="minorHAnsi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hideMark/>
          </w:tcPr>
          <w:p w14:paraId="6661D8ED" w14:textId="305DDDE4" w:rsidR="00581243" w:rsidRPr="004A6334" w:rsidRDefault="00581243" w:rsidP="00E541DA">
            <w:pPr>
              <w:pStyle w:val="NormalWeb"/>
              <w:ind w:firstLine="0"/>
              <w:rPr>
                <w:rFonts w:asciiTheme="minorHAnsi" w:hAnsiTheme="minorHAnsi" w:cstheme="minorHAnsi"/>
                <w:b/>
                <w:sz w:val="28"/>
                <w:szCs w:val="28"/>
                <w:lang w:val="en-US"/>
              </w:rPr>
            </w:pPr>
            <w:r w:rsidRPr="004A6334">
              <w:rPr>
                <w:rFonts w:asciiTheme="minorHAnsi" w:hAnsiTheme="minorHAnsi" w:cstheme="minorHAnsi"/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52CBF050" w14:textId="77777777" w:rsidR="00581243" w:rsidRPr="004A6334" w:rsidRDefault="00581243" w:rsidP="00E541DA">
            <w:pPr>
              <w:pStyle w:val="NormalWeb"/>
              <w:ind w:firstLine="0"/>
              <w:rPr>
                <w:rFonts w:asciiTheme="minorHAnsi" w:hAnsiTheme="minorHAnsi" w:cstheme="minorHAnsi"/>
                <w:b/>
                <w:sz w:val="28"/>
                <w:szCs w:val="28"/>
                <w:lang w:val="en-US"/>
              </w:rPr>
            </w:pPr>
            <w:r w:rsidRPr="004A6334">
              <w:rPr>
                <w:rFonts w:asciiTheme="minorHAnsi" w:hAnsiTheme="minorHAnsi" w:cstheme="minorHAnsi"/>
                <w:b/>
                <w:sz w:val="28"/>
                <w:szCs w:val="28"/>
                <w:lang w:val="uk-UA"/>
              </w:rPr>
              <w:t>2</w:t>
            </w:r>
          </w:p>
        </w:tc>
        <w:tc>
          <w:tcPr>
            <w:tcW w:w="4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4CEFC55" w14:textId="77777777" w:rsidR="00581243" w:rsidRPr="004A6334" w:rsidRDefault="00581243" w:rsidP="00E541DA">
            <w:pPr>
              <w:pStyle w:val="NormalWeb"/>
              <w:ind w:firstLine="0"/>
              <w:rPr>
                <w:rFonts w:asciiTheme="minorHAnsi" w:hAnsiTheme="minorHAnsi" w:cstheme="minorHAnsi"/>
                <w:sz w:val="28"/>
                <w:szCs w:val="28"/>
                <w:lang w:val="uk-UA"/>
              </w:rPr>
            </w:pPr>
            <w:r w:rsidRPr="004A6334">
              <w:rPr>
                <w:rFonts w:asciiTheme="minorHAnsi" w:hAnsiTheme="minorHAnsi" w:cstheme="minorHAnsi"/>
                <w:sz w:val="28"/>
                <w:szCs w:val="28"/>
                <w:lang w:val="uk-UA"/>
              </w:rPr>
              <w:t>0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hideMark/>
          </w:tcPr>
          <w:p w14:paraId="43B34FD3" w14:textId="77777777" w:rsidR="00581243" w:rsidRPr="004A6334" w:rsidRDefault="00581243" w:rsidP="00E541DA">
            <w:pPr>
              <w:pStyle w:val="NormalWeb"/>
              <w:ind w:firstLine="0"/>
              <w:rPr>
                <w:rFonts w:asciiTheme="minorHAnsi" w:hAnsiTheme="minorHAnsi" w:cstheme="minorHAnsi"/>
                <w:sz w:val="28"/>
                <w:szCs w:val="28"/>
                <w:lang w:val="uk-UA"/>
              </w:rPr>
            </w:pPr>
            <w:r w:rsidRPr="004A6334">
              <w:rPr>
                <w:rFonts w:asciiTheme="minorHAnsi" w:hAnsiTheme="minorHAnsi" w:cstheme="minorHAnsi"/>
                <w:sz w:val="28"/>
                <w:szCs w:val="28"/>
                <w:lang w:val="uk-UA"/>
              </w:rPr>
              <w:t>0</w:t>
            </w:r>
          </w:p>
        </w:tc>
      </w:tr>
      <w:tr w:rsidR="00581243" w:rsidRPr="004A6334" w14:paraId="04574485" w14:textId="77777777" w:rsidTr="00E541DA">
        <w:tc>
          <w:tcPr>
            <w:tcW w:w="562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auto"/>
              <w:right w:val="single" w:sz="4" w:space="0" w:color="auto"/>
            </w:tcBorders>
            <w:hideMark/>
          </w:tcPr>
          <w:p w14:paraId="0EFC8965" w14:textId="77777777" w:rsidR="00581243" w:rsidRPr="004A6334" w:rsidRDefault="00581243" w:rsidP="00E541DA">
            <w:pPr>
              <w:pStyle w:val="NormalWeb"/>
              <w:ind w:firstLine="0"/>
              <w:rPr>
                <w:rFonts w:asciiTheme="minorHAnsi" w:hAnsiTheme="minorHAnsi" w:cstheme="minorHAnsi"/>
                <w:i/>
                <w:sz w:val="28"/>
                <w:szCs w:val="28"/>
                <w:lang w:val="en-US"/>
              </w:rPr>
            </w:pPr>
            <w:r w:rsidRPr="004A6334">
              <w:rPr>
                <w:rFonts w:asciiTheme="minorHAnsi" w:hAnsiTheme="minorHAnsi" w:cstheme="minorHAnsi"/>
                <w:i/>
                <w:sz w:val="28"/>
                <w:szCs w:val="28"/>
                <w:lang w:val="uk-UA"/>
              </w:rPr>
              <w:t>5</w:t>
            </w:r>
          </w:p>
        </w:tc>
        <w:tc>
          <w:tcPr>
            <w:tcW w:w="426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092FAD27" w14:textId="77777777" w:rsidR="00581243" w:rsidRPr="004A6334" w:rsidRDefault="00581243" w:rsidP="00E541DA">
            <w:pPr>
              <w:pStyle w:val="NormalWeb"/>
              <w:ind w:firstLine="0"/>
              <w:rPr>
                <w:rFonts w:asciiTheme="minorHAnsi" w:hAnsiTheme="minorHAnsi" w:cstheme="minorHAnsi"/>
                <w:sz w:val="28"/>
                <w:szCs w:val="28"/>
                <w:lang w:val="uk-UA"/>
              </w:rPr>
            </w:pPr>
            <w:r w:rsidRPr="004A6334">
              <w:rPr>
                <w:rFonts w:asciiTheme="minorHAnsi" w:hAnsiTheme="minorHAnsi" w:cstheme="minorHAnsi"/>
                <w:sz w:val="28"/>
                <w:szCs w:val="28"/>
                <w:lang w:val="uk-UA"/>
              </w:rPr>
              <w:t>0</w:t>
            </w:r>
          </w:p>
        </w:tc>
        <w:tc>
          <w:tcPr>
            <w:tcW w:w="425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nil"/>
            </w:tcBorders>
            <w:hideMark/>
          </w:tcPr>
          <w:p w14:paraId="05127342" w14:textId="77777777" w:rsidR="00581243" w:rsidRPr="004A6334" w:rsidRDefault="00581243" w:rsidP="00E541DA">
            <w:pPr>
              <w:pStyle w:val="NormalWeb"/>
              <w:ind w:firstLine="0"/>
              <w:rPr>
                <w:rFonts w:asciiTheme="minorHAnsi" w:hAnsiTheme="minorHAnsi" w:cstheme="minorHAnsi"/>
                <w:sz w:val="28"/>
                <w:szCs w:val="28"/>
                <w:lang w:val="uk-UA"/>
              </w:rPr>
            </w:pPr>
            <w:r w:rsidRPr="004A6334">
              <w:rPr>
                <w:rFonts w:asciiTheme="minorHAnsi" w:hAnsiTheme="minorHAnsi" w:cstheme="minorHAnsi"/>
                <w:sz w:val="28"/>
                <w:szCs w:val="28"/>
                <w:lang w:val="uk-UA"/>
              </w:rPr>
              <w:t>0</w:t>
            </w:r>
          </w:p>
        </w:tc>
        <w:tc>
          <w:tcPr>
            <w:tcW w:w="425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nil"/>
            </w:tcBorders>
            <w:hideMark/>
          </w:tcPr>
          <w:p w14:paraId="2FDC6665" w14:textId="3AC7EB6E" w:rsidR="00581243" w:rsidRPr="004A6334" w:rsidRDefault="00581243" w:rsidP="00E541DA">
            <w:pPr>
              <w:pStyle w:val="NormalWeb"/>
              <w:ind w:firstLine="0"/>
              <w:rPr>
                <w:rFonts w:asciiTheme="minorHAnsi" w:hAnsiTheme="minorHAnsi" w:cstheme="minorHAnsi"/>
                <w:b/>
                <w:sz w:val="28"/>
                <w:szCs w:val="28"/>
                <w:lang w:val="en-US"/>
              </w:rPr>
            </w:pPr>
            <w:r w:rsidRPr="004A6334">
              <w:rPr>
                <w:rFonts w:asciiTheme="minorHAnsi" w:hAnsiTheme="minorHAnsi" w:cstheme="minorHAnsi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FFFFFF" w:themeColor="background1"/>
            </w:tcBorders>
            <w:hideMark/>
          </w:tcPr>
          <w:p w14:paraId="35510C1B" w14:textId="1EA8AB0E" w:rsidR="00581243" w:rsidRPr="004A6334" w:rsidRDefault="00581243" w:rsidP="00E541DA">
            <w:pPr>
              <w:pStyle w:val="NormalWeb"/>
              <w:ind w:firstLine="0"/>
              <w:rPr>
                <w:rFonts w:asciiTheme="minorHAnsi" w:hAnsiTheme="minorHAnsi" w:cstheme="minorHAnsi"/>
                <w:b/>
                <w:sz w:val="28"/>
                <w:szCs w:val="28"/>
                <w:lang w:val="en-US"/>
              </w:rPr>
            </w:pPr>
            <w:r w:rsidRPr="004A6334">
              <w:rPr>
                <w:rFonts w:asciiTheme="minorHAnsi" w:hAnsiTheme="minorHAnsi" w:cstheme="minorHAnsi"/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4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auto"/>
            </w:tcBorders>
            <w:hideMark/>
          </w:tcPr>
          <w:p w14:paraId="014A325E" w14:textId="77777777" w:rsidR="00581243" w:rsidRPr="004A6334" w:rsidRDefault="00581243" w:rsidP="00E541DA">
            <w:pPr>
              <w:pStyle w:val="NormalWeb"/>
              <w:ind w:firstLine="0"/>
              <w:rPr>
                <w:rFonts w:asciiTheme="minorHAnsi" w:hAnsiTheme="minorHAnsi" w:cstheme="minorHAnsi"/>
                <w:b/>
                <w:sz w:val="28"/>
                <w:szCs w:val="28"/>
                <w:lang w:val="en-US"/>
              </w:rPr>
            </w:pPr>
            <w:r w:rsidRPr="004A6334">
              <w:rPr>
                <w:rFonts w:asciiTheme="minorHAnsi" w:hAnsiTheme="minorHAnsi" w:cstheme="minorHAnsi"/>
                <w:b/>
                <w:sz w:val="28"/>
                <w:szCs w:val="28"/>
                <w:lang w:val="uk-UA"/>
              </w:rPr>
              <w:t>2</w:t>
            </w:r>
          </w:p>
        </w:tc>
        <w:tc>
          <w:tcPr>
            <w:tcW w:w="425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AE95D" w14:textId="77777777" w:rsidR="00581243" w:rsidRPr="004A6334" w:rsidRDefault="00581243" w:rsidP="00E541DA">
            <w:pPr>
              <w:pStyle w:val="NormalWeb"/>
              <w:ind w:firstLine="0"/>
              <w:rPr>
                <w:rFonts w:asciiTheme="minorHAnsi" w:hAnsiTheme="minorHAnsi" w:cstheme="minorHAnsi"/>
                <w:sz w:val="28"/>
                <w:szCs w:val="28"/>
                <w:lang w:val="uk-UA"/>
              </w:rPr>
            </w:pPr>
            <w:r w:rsidRPr="004A6334">
              <w:rPr>
                <w:rFonts w:asciiTheme="minorHAnsi" w:hAnsiTheme="minorHAnsi" w:cstheme="minorHAnsi"/>
                <w:sz w:val="28"/>
                <w:szCs w:val="28"/>
                <w:lang w:val="uk-UA"/>
              </w:rPr>
              <w:t>0</w:t>
            </w:r>
          </w:p>
        </w:tc>
      </w:tr>
      <w:tr w:rsidR="00581243" w:rsidRPr="004A6334" w14:paraId="06A9606D" w14:textId="77777777" w:rsidTr="00E541DA">
        <w:tc>
          <w:tcPr>
            <w:tcW w:w="562" w:type="dxa"/>
            <w:tcBorders>
              <w:top w:val="single" w:sz="4" w:space="0" w:color="auto"/>
              <w:left w:val="single" w:sz="4" w:space="0" w:color="FFFFFF"/>
              <w:bottom w:val="single" w:sz="4" w:space="0" w:color="FFFFFF"/>
              <w:right w:val="single" w:sz="4" w:space="0" w:color="auto"/>
            </w:tcBorders>
            <w:hideMark/>
          </w:tcPr>
          <w:p w14:paraId="22EC55FB" w14:textId="77777777" w:rsidR="00581243" w:rsidRPr="004A6334" w:rsidRDefault="00581243" w:rsidP="00E541DA">
            <w:pPr>
              <w:pStyle w:val="NormalWeb"/>
              <w:ind w:firstLine="0"/>
              <w:rPr>
                <w:rFonts w:asciiTheme="minorHAnsi" w:hAnsiTheme="minorHAnsi" w:cstheme="minorHAnsi"/>
                <w:i/>
                <w:sz w:val="28"/>
                <w:szCs w:val="28"/>
                <w:lang w:val="en-US"/>
              </w:rPr>
            </w:pPr>
            <w:r w:rsidRPr="004A6334">
              <w:rPr>
                <w:rFonts w:asciiTheme="minorHAnsi" w:hAnsiTheme="minorHAnsi" w:cstheme="minorHAnsi"/>
                <w:i/>
                <w:sz w:val="28"/>
                <w:szCs w:val="28"/>
                <w:lang w:val="uk-UA"/>
              </w:rPr>
              <w:t>6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5FAB4E18" w14:textId="77777777" w:rsidR="00581243" w:rsidRPr="004A6334" w:rsidRDefault="00581243" w:rsidP="00E541DA">
            <w:pPr>
              <w:pStyle w:val="NormalWeb"/>
              <w:ind w:firstLine="0"/>
              <w:rPr>
                <w:rFonts w:asciiTheme="minorHAnsi" w:hAnsiTheme="minorHAnsi" w:cstheme="minorHAnsi"/>
                <w:sz w:val="28"/>
                <w:szCs w:val="28"/>
                <w:lang w:val="uk-UA"/>
              </w:rPr>
            </w:pPr>
            <w:r w:rsidRPr="004A6334">
              <w:rPr>
                <w:rFonts w:asciiTheme="minorHAnsi" w:hAnsiTheme="minorHAnsi" w:cstheme="minorHAnsi"/>
                <w:sz w:val="28"/>
                <w:szCs w:val="28"/>
                <w:lang w:val="uk-UA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FFFFFF"/>
              <w:right w:val="nil"/>
            </w:tcBorders>
            <w:hideMark/>
          </w:tcPr>
          <w:p w14:paraId="49DFD0FD" w14:textId="77777777" w:rsidR="00581243" w:rsidRPr="004A6334" w:rsidRDefault="00581243" w:rsidP="00E541DA">
            <w:pPr>
              <w:pStyle w:val="NormalWeb"/>
              <w:ind w:firstLine="0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4A6334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FFFFFF"/>
              <w:right w:val="nil"/>
            </w:tcBorders>
            <w:hideMark/>
          </w:tcPr>
          <w:p w14:paraId="2A614909" w14:textId="77777777" w:rsidR="00581243" w:rsidRPr="004A6334" w:rsidRDefault="00581243" w:rsidP="00E541DA">
            <w:pPr>
              <w:pStyle w:val="NormalWeb"/>
              <w:ind w:firstLine="0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4A6334">
              <w:rPr>
                <w:rFonts w:asciiTheme="minorHAnsi" w:hAnsiTheme="minorHAnsi" w:cstheme="minorHAnsi"/>
                <w:sz w:val="28"/>
                <w:szCs w:val="28"/>
                <w:lang w:val="uk-UA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FFFFFF"/>
              <w:right w:val="single" w:sz="4" w:space="0" w:color="FFFFFF" w:themeColor="background1"/>
            </w:tcBorders>
            <w:hideMark/>
          </w:tcPr>
          <w:p w14:paraId="713BB0EA" w14:textId="65D09828" w:rsidR="00581243" w:rsidRPr="004A6334" w:rsidRDefault="00581243" w:rsidP="00E541DA">
            <w:pPr>
              <w:pStyle w:val="NormalWeb"/>
              <w:ind w:firstLine="0"/>
              <w:rPr>
                <w:rFonts w:asciiTheme="minorHAnsi" w:hAnsiTheme="minorHAnsi" w:cstheme="minorHAnsi"/>
                <w:b/>
                <w:sz w:val="28"/>
                <w:szCs w:val="28"/>
                <w:lang w:val="en-US"/>
              </w:rPr>
            </w:pPr>
            <w:r w:rsidRPr="004A6334">
              <w:rPr>
                <w:rFonts w:asciiTheme="minorHAnsi" w:hAnsiTheme="minorHAnsi" w:cstheme="minorHAnsi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/>
              <w:right w:val="single" w:sz="4" w:space="0" w:color="auto"/>
            </w:tcBorders>
            <w:hideMark/>
          </w:tcPr>
          <w:p w14:paraId="19FEE843" w14:textId="50A2B789" w:rsidR="00581243" w:rsidRPr="004A6334" w:rsidRDefault="00581243" w:rsidP="00E541DA">
            <w:pPr>
              <w:pStyle w:val="NormalWeb"/>
              <w:ind w:firstLine="0"/>
              <w:rPr>
                <w:rFonts w:asciiTheme="minorHAnsi" w:hAnsiTheme="minorHAnsi" w:cstheme="minorHAnsi"/>
                <w:b/>
                <w:sz w:val="28"/>
                <w:szCs w:val="28"/>
                <w:lang w:val="en-US"/>
              </w:rPr>
            </w:pPr>
            <w:r w:rsidRPr="004A6334">
              <w:rPr>
                <w:rFonts w:asciiTheme="minorHAnsi" w:hAnsiTheme="minorHAnsi" w:cstheme="minorHAnsi"/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11181" w14:textId="77777777" w:rsidR="00581243" w:rsidRPr="004A6334" w:rsidRDefault="00581243" w:rsidP="00E541DA">
            <w:pPr>
              <w:pStyle w:val="NormalWeb"/>
              <w:ind w:firstLine="0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4A6334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0</w:t>
            </w:r>
          </w:p>
        </w:tc>
      </w:tr>
    </w:tbl>
    <w:p w14:paraId="47A6A671" w14:textId="77777777" w:rsidR="00581243" w:rsidRPr="004A6334" w:rsidRDefault="00581243" w:rsidP="004B7202">
      <w:pPr>
        <w:rPr>
          <w:rFonts w:cstheme="minorHAnsi"/>
          <w:b/>
          <w:sz w:val="28"/>
          <w:szCs w:val="28"/>
          <w:lang w:val="ru-RU"/>
        </w:rPr>
      </w:pPr>
    </w:p>
    <w:p w14:paraId="05B23385" w14:textId="77777777" w:rsidR="00581243" w:rsidRPr="004A6334" w:rsidRDefault="00581243" w:rsidP="004B7202">
      <w:pPr>
        <w:rPr>
          <w:rFonts w:cstheme="minorHAnsi"/>
          <w:b/>
          <w:sz w:val="28"/>
          <w:szCs w:val="28"/>
          <w:lang w:val="ru-RU"/>
        </w:rPr>
      </w:pPr>
    </w:p>
    <w:p w14:paraId="6490B900" w14:textId="77777777" w:rsidR="00581243" w:rsidRPr="004A6334" w:rsidRDefault="00581243" w:rsidP="004B7202">
      <w:pPr>
        <w:rPr>
          <w:rFonts w:cstheme="minorHAnsi"/>
          <w:b/>
          <w:sz w:val="28"/>
          <w:szCs w:val="28"/>
          <w:lang w:val="ru-RU"/>
        </w:rPr>
      </w:pPr>
    </w:p>
    <w:p w14:paraId="3026B308" w14:textId="0105782F" w:rsidR="00581243" w:rsidRPr="004A6334" w:rsidRDefault="00581243" w:rsidP="004B7202">
      <w:pPr>
        <w:rPr>
          <w:rFonts w:cstheme="minorHAnsi"/>
          <w:b/>
          <w:sz w:val="28"/>
          <w:szCs w:val="28"/>
          <w:lang w:val="ru-RU"/>
        </w:rPr>
      </w:pPr>
    </w:p>
    <w:p w14:paraId="1FF6C14C" w14:textId="77777777" w:rsidR="004A6334" w:rsidRDefault="004A6334" w:rsidP="00581243">
      <w:pPr>
        <w:rPr>
          <w:rFonts w:cstheme="minorHAnsi"/>
          <w:sz w:val="28"/>
          <w:szCs w:val="28"/>
          <w:lang w:val="uk-UA"/>
        </w:rPr>
      </w:pPr>
    </w:p>
    <w:p w14:paraId="3EB88D25" w14:textId="2EDAEE5A" w:rsidR="00581243" w:rsidRPr="004A6334" w:rsidRDefault="00581243" w:rsidP="00581243">
      <w:pPr>
        <w:rPr>
          <w:rFonts w:cstheme="minorHAnsi"/>
          <w:sz w:val="28"/>
          <w:szCs w:val="28"/>
          <w:lang w:val="ru-RU"/>
        </w:rPr>
      </w:pPr>
      <w:r w:rsidRPr="004A6334">
        <w:rPr>
          <w:rFonts w:cstheme="minorHAnsi"/>
          <w:sz w:val="28"/>
          <w:szCs w:val="28"/>
          <w:lang w:val="uk-UA"/>
        </w:rPr>
        <w:t>За отриманою блочно-діагональною формою розв</w:t>
      </w:r>
      <w:r w:rsidRPr="004A6334">
        <w:rPr>
          <w:rFonts w:cstheme="minorHAnsi"/>
          <w:sz w:val="28"/>
          <w:szCs w:val="28"/>
          <w:lang w:val="ru-RU"/>
        </w:rPr>
        <w:t>’</w:t>
      </w:r>
      <w:r w:rsidRPr="004A6334">
        <w:rPr>
          <w:rFonts w:cstheme="minorHAnsi"/>
          <w:sz w:val="28"/>
          <w:szCs w:val="28"/>
          <w:lang w:val="uk-UA"/>
        </w:rPr>
        <w:t>язуємо початкову систему. Оскільки визначальна змінна одна, то фактично необхідно буде розв</w:t>
      </w:r>
      <w:r w:rsidRPr="004A6334">
        <w:rPr>
          <w:rFonts w:cstheme="minorHAnsi"/>
          <w:sz w:val="28"/>
          <w:szCs w:val="28"/>
          <w:lang w:val="ru-RU"/>
        </w:rPr>
        <w:t xml:space="preserve">’язати </w:t>
      </w:r>
      <w:r w:rsidRPr="004A6334">
        <w:rPr>
          <w:rFonts w:cstheme="minorHAnsi"/>
          <w:sz w:val="28"/>
          <w:szCs w:val="28"/>
          <w:lang w:val="uk-UA"/>
        </w:rPr>
        <w:t>двічі</w:t>
      </w:r>
      <w:r w:rsidRPr="004A6334">
        <w:rPr>
          <w:rFonts w:cstheme="minorHAnsi"/>
          <w:sz w:val="28"/>
          <w:szCs w:val="28"/>
          <w:lang w:val="ru-RU"/>
        </w:rPr>
        <w:t xml:space="preserve"> систему з трикутною матрицею.</w:t>
      </w:r>
    </w:p>
    <w:p w14:paraId="49E058B9" w14:textId="291A0ADF" w:rsidR="00581243" w:rsidRPr="004A6334" w:rsidRDefault="00581243" w:rsidP="004B7202">
      <w:pPr>
        <w:rPr>
          <w:rFonts w:cstheme="minorHAnsi"/>
          <w:b/>
          <w:sz w:val="28"/>
          <w:szCs w:val="28"/>
          <w:lang w:val="ru-RU"/>
        </w:rPr>
      </w:pPr>
      <w:r w:rsidRPr="004A6334">
        <w:rPr>
          <w:rFonts w:cstheme="minorHAnsi"/>
          <w:b/>
          <w:noProof/>
          <w:sz w:val="28"/>
          <w:szCs w:val="28"/>
          <w:lang w:val="ru-RU"/>
        </w:rPr>
        <w:lastRenderedPageBreak/>
        <w:drawing>
          <wp:inline distT="0" distB="0" distL="0" distR="0" wp14:anchorId="671FD28B" wp14:editId="5B3D7FAD">
            <wp:extent cx="5943600" cy="39306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CE3F4" w14:textId="77777777" w:rsidR="00581243" w:rsidRPr="004A6334" w:rsidRDefault="00581243" w:rsidP="004B7202">
      <w:pPr>
        <w:rPr>
          <w:rFonts w:cstheme="minorHAnsi"/>
          <w:b/>
          <w:sz w:val="28"/>
          <w:szCs w:val="28"/>
          <w:lang w:val="ru-RU"/>
        </w:rPr>
      </w:pPr>
    </w:p>
    <w:p w14:paraId="37A9C115" w14:textId="57AF0CDA" w:rsidR="004B7202" w:rsidRPr="004A6334" w:rsidRDefault="004B7202" w:rsidP="004B7202">
      <w:pPr>
        <w:rPr>
          <w:rFonts w:eastAsia="Calibri" w:cstheme="minorHAnsi"/>
          <w:sz w:val="28"/>
          <w:szCs w:val="28"/>
          <w:lang w:val="ru-RU"/>
        </w:rPr>
      </w:pPr>
      <w:r w:rsidRPr="004A6334">
        <w:rPr>
          <w:rFonts w:cstheme="minorHAnsi"/>
          <w:b/>
          <w:sz w:val="28"/>
          <w:szCs w:val="28"/>
          <w:lang w:val="ru-RU"/>
        </w:rPr>
        <w:t>Вбудована процедура побудови розріджених матриць:</w:t>
      </w:r>
    </w:p>
    <w:p w14:paraId="561DDE4F" w14:textId="52E65D5B" w:rsidR="004B7202" w:rsidRPr="004A6334" w:rsidRDefault="004B7202" w:rsidP="004B7202">
      <w:pPr>
        <w:spacing w:after="105" w:line="254" w:lineRule="auto"/>
        <w:ind w:left="720" w:right="533"/>
        <w:rPr>
          <w:rFonts w:cstheme="minorHAnsi"/>
          <w:b/>
          <w:sz w:val="28"/>
          <w:szCs w:val="28"/>
          <w:lang w:val="ru-RU"/>
        </w:rPr>
      </w:pPr>
    </w:p>
    <w:p w14:paraId="6A985209" w14:textId="4CEE783A" w:rsidR="004B7202" w:rsidRPr="004A6334" w:rsidRDefault="004B7202" w:rsidP="004B7202">
      <w:pPr>
        <w:spacing w:after="105" w:line="254" w:lineRule="auto"/>
        <w:ind w:left="720" w:right="533"/>
        <w:rPr>
          <w:rFonts w:cstheme="minorHAnsi"/>
          <w:sz w:val="28"/>
          <w:szCs w:val="28"/>
          <w:lang w:val="uk-UA" w:eastAsia="uk-UA"/>
        </w:rPr>
      </w:pPr>
      <w:r w:rsidRPr="004A6334">
        <w:rPr>
          <w:rFonts w:cstheme="minorHAnsi"/>
          <w:noProof/>
          <w:sz w:val="28"/>
          <w:szCs w:val="28"/>
          <w:lang w:val="uk-UA" w:eastAsia="uk-UA"/>
        </w:rPr>
        <w:drawing>
          <wp:inline distT="0" distB="0" distL="0" distR="0" wp14:anchorId="73872B26" wp14:editId="44E1A79F">
            <wp:extent cx="5402580" cy="2973728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3884" cy="2974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97C31" w14:textId="77777777" w:rsidR="004B7202" w:rsidRPr="004A6334" w:rsidRDefault="004B7202" w:rsidP="004B7202">
      <w:pPr>
        <w:spacing w:after="0" w:line="240" w:lineRule="auto"/>
        <w:jc w:val="both"/>
        <w:rPr>
          <w:rFonts w:cstheme="minorHAnsi"/>
          <w:sz w:val="28"/>
          <w:szCs w:val="28"/>
          <w:lang w:val="uk-UA"/>
        </w:rPr>
      </w:pPr>
    </w:p>
    <w:p w14:paraId="30F8799F" w14:textId="77777777" w:rsidR="004B7202" w:rsidRPr="004A6334" w:rsidRDefault="004B7202" w:rsidP="004B7202">
      <w:pPr>
        <w:spacing w:after="55" w:line="254" w:lineRule="auto"/>
        <w:ind w:left="283"/>
        <w:rPr>
          <w:rFonts w:eastAsia="Calibri" w:cstheme="minorHAnsi"/>
          <w:sz w:val="28"/>
          <w:szCs w:val="28"/>
          <w:lang w:val="uk-UA" w:eastAsia="uk-UA"/>
        </w:rPr>
      </w:pPr>
      <w:r w:rsidRPr="004A6334">
        <w:rPr>
          <w:rFonts w:cstheme="minorHAnsi"/>
          <w:sz w:val="28"/>
          <w:szCs w:val="28"/>
          <w:lang w:val="ru-RU"/>
        </w:rPr>
        <w:t xml:space="preserve">Висновок: </w:t>
      </w:r>
    </w:p>
    <w:p w14:paraId="475E9184" w14:textId="77777777" w:rsidR="004B7202" w:rsidRPr="004A6334" w:rsidRDefault="004B7202" w:rsidP="004B7202">
      <w:pPr>
        <w:spacing w:after="0" w:line="235" w:lineRule="auto"/>
        <w:ind w:left="283" w:right="656"/>
        <w:jc w:val="both"/>
        <w:rPr>
          <w:rFonts w:cstheme="minorHAnsi"/>
          <w:sz w:val="28"/>
          <w:szCs w:val="28"/>
          <w:lang w:val="ru-RU" w:eastAsia="ru-RU"/>
        </w:rPr>
      </w:pPr>
      <w:r w:rsidRPr="004A6334">
        <w:rPr>
          <w:rFonts w:cstheme="minorHAnsi"/>
          <w:sz w:val="28"/>
          <w:szCs w:val="28"/>
          <w:lang w:val="ru-RU"/>
        </w:rPr>
        <w:t xml:space="preserve">В даній роботі розглянуто три методи для розв’язання розріджених систем рівнянь (матриць), зокрема тридіагональних: </w:t>
      </w:r>
      <w:r w:rsidRPr="004A6334">
        <w:rPr>
          <w:rFonts w:cstheme="minorHAnsi"/>
          <w:i/>
          <w:sz w:val="28"/>
          <w:szCs w:val="28"/>
          <w:lang w:val="ru-RU"/>
        </w:rPr>
        <w:t xml:space="preserve">метод спрощеного </w:t>
      </w:r>
      <w:r w:rsidRPr="004A6334">
        <w:rPr>
          <w:rFonts w:cstheme="minorHAnsi"/>
          <w:i/>
          <w:sz w:val="28"/>
          <w:szCs w:val="28"/>
        </w:rPr>
        <w:t>LU</w:t>
      </w:r>
      <w:r w:rsidRPr="004A6334">
        <w:rPr>
          <w:rFonts w:cstheme="minorHAnsi"/>
          <w:i/>
          <w:sz w:val="28"/>
          <w:szCs w:val="28"/>
          <w:lang w:val="ru-RU"/>
        </w:rPr>
        <w:t>-розкладу</w:t>
      </w:r>
      <w:r w:rsidRPr="004A6334">
        <w:rPr>
          <w:rFonts w:cstheme="minorHAnsi"/>
          <w:sz w:val="28"/>
          <w:szCs w:val="28"/>
          <w:lang w:val="ru-RU"/>
        </w:rPr>
        <w:t xml:space="preserve">, </w:t>
      </w:r>
      <w:r w:rsidRPr="004A6334">
        <w:rPr>
          <w:rFonts w:cstheme="minorHAnsi"/>
          <w:i/>
          <w:sz w:val="28"/>
          <w:szCs w:val="28"/>
          <w:lang w:val="ru-RU"/>
        </w:rPr>
        <w:t>прогонки</w:t>
      </w:r>
      <w:r w:rsidRPr="004A6334">
        <w:rPr>
          <w:rFonts w:cstheme="minorHAnsi"/>
          <w:sz w:val="28"/>
          <w:szCs w:val="28"/>
          <w:lang w:val="ru-RU"/>
        </w:rPr>
        <w:t xml:space="preserve"> та </w:t>
      </w:r>
      <w:r w:rsidRPr="004A6334">
        <w:rPr>
          <w:rFonts w:cstheme="minorHAnsi"/>
          <w:i/>
          <w:sz w:val="28"/>
          <w:szCs w:val="28"/>
          <w:lang w:val="ru-RU"/>
        </w:rPr>
        <w:t>визначальних величин</w:t>
      </w:r>
      <w:r w:rsidRPr="004A6334">
        <w:rPr>
          <w:rFonts w:cstheme="minorHAnsi"/>
          <w:sz w:val="28"/>
          <w:szCs w:val="28"/>
          <w:lang w:val="ru-RU"/>
        </w:rPr>
        <w:t xml:space="preserve">. За їх допомогою, а також за допомогою стандартного оператору пакету </w:t>
      </w:r>
      <w:r w:rsidRPr="004A6334">
        <w:rPr>
          <w:rFonts w:cstheme="minorHAnsi"/>
          <w:sz w:val="28"/>
          <w:szCs w:val="28"/>
        </w:rPr>
        <w:t>Mathematica</w:t>
      </w:r>
      <w:r w:rsidRPr="004A6334">
        <w:rPr>
          <w:rFonts w:cstheme="minorHAnsi"/>
          <w:sz w:val="28"/>
          <w:szCs w:val="28"/>
          <w:lang w:val="ru-RU"/>
        </w:rPr>
        <w:t xml:space="preserve"> </w:t>
      </w:r>
      <w:proofErr w:type="spellStart"/>
      <w:r w:rsidRPr="004A6334">
        <w:rPr>
          <w:rFonts w:cstheme="minorHAnsi"/>
          <w:i/>
          <w:sz w:val="28"/>
          <w:szCs w:val="28"/>
        </w:rPr>
        <w:t>LinearSolve</w:t>
      </w:r>
      <w:proofErr w:type="spellEnd"/>
      <w:r w:rsidRPr="004A6334">
        <w:rPr>
          <w:rFonts w:cstheme="minorHAnsi"/>
          <w:sz w:val="28"/>
          <w:szCs w:val="28"/>
          <w:lang w:val="ru-RU"/>
        </w:rPr>
        <w:t xml:space="preserve"> з використанням процедури представлення розріджених матриць </w:t>
      </w:r>
      <w:proofErr w:type="spellStart"/>
      <w:r w:rsidRPr="004A6334">
        <w:rPr>
          <w:rFonts w:cstheme="minorHAnsi"/>
          <w:i/>
          <w:sz w:val="28"/>
          <w:szCs w:val="28"/>
        </w:rPr>
        <w:t>SparseArray</w:t>
      </w:r>
      <w:proofErr w:type="spellEnd"/>
      <w:r w:rsidRPr="004A6334">
        <w:rPr>
          <w:rFonts w:cstheme="minorHAnsi"/>
          <w:sz w:val="28"/>
          <w:szCs w:val="28"/>
          <w:lang w:val="ru-RU"/>
        </w:rPr>
        <w:t xml:space="preserve">, було отримано розв’язки, що повністю </w:t>
      </w:r>
      <w:r w:rsidRPr="004A6334">
        <w:rPr>
          <w:rFonts w:cstheme="minorHAnsi"/>
          <w:sz w:val="28"/>
          <w:szCs w:val="28"/>
          <w:lang w:val="uk-UA"/>
        </w:rPr>
        <w:t>збігаються</w:t>
      </w:r>
      <w:r w:rsidRPr="004A6334">
        <w:rPr>
          <w:rFonts w:cstheme="minorHAnsi"/>
          <w:sz w:val="28"/>
          <w:szCs w:val="28"/>
          <w:lang w:val="ru-RU"/>
        </w:rPr>
        <w:t>.</w:t>
      </w:r>
    </w:p>
    <w:p w14:paraId="287C2CFA" w14:textId="12015D1B" w:rsidR="000E1160" w:rsidRPr="004A6334" w:rsidRDefault="000E1160">
      <w:pPr>
        <w:rPr>
          <w:rFonts w:cstheme="minorHAnsi"/>
          <w:sz w:val="28"/>
          <w:szCs w:val="28"/>
          <w:lang w:val="ru-RU"/>
        </w:rPr>
      </w:pPr>
    </w:p>
    <w:p w14:paraId="30A3CA9F" w14:textId="77777777" w:rsidR="004B7202" w:rsidRPr="004A6334" w:rsidRDefault="004B7202" w:rsidP="004B7202">
      <w:pPr>
        <w:spacing w:after="0" w:line="235" w:lineRule="auto"/>
        <w:ind w:left="283" w:right="656"/>
        <w:jc w:val="both"/>
        <w:rPr>
          <w:rFonts w:eastAsia="Calibri" w:cstheme="minorHAnsi"/>
          <w:sz w:val="28"/>
          <w:szCs w:val="28"/>
          <w:lang w:val="ru-RU"/>
        </w:rPr>
      </w:pPr>
      <w:r w:rsidRPr="004A6334">
        <w:rPr>
          <w:rFonts w:cstheme="minorHAnsi"/>
          <w:sz w:val="28"/>
          <w:szCs w:val="28"/>
          <w:lang w:val="ru-RU"/>
        </w:rPr>
        <w:t>Отже, як предмет аналізу можна враховувати тільки складність цих алгоритмів, кількість операцій, та практичність застосування в специфічних випадках.</w:t>
      </w:r>
    </w:p>
    <w:p w14:paraId="16A0F108" w14:textId="47290C24" w:rsidR="004B7202" w:rsidRPr="004A6334" w:rsidRDefault="004B7202" w:rsidP="004B7202">
      <w:pPr>
        <w:spacing w:after="0" w:line="235" w:lineRule="auto"/>
        <w:ind w:left="283" w:right="656"/>
        <w:jc w:val="both"/>
        <w:rPr>
          <w:rFonts w:cstheme="minorHAnsi"/>
          <w:sz w:val="28"/>
          <w:szCs w:val="28"/>
          <w:lang w:val="ru-RU"/>
        </w:rPr>
      </w:pPr>
      <w:r w:rsidRPr="004A6334">
        <w:rPr>
          <w:rFonts w:cstheme="minorHAnsi"/>
          <w:sz w:val="28"/>
          <w:szCs w:val="28"/>
          <w:lang w:val="ru-RU"/>
        </w:rPr>
        <w:t xml:space="preserve">Метод розв’язання спрощеного </w:t>
      </w:r>
      <w:r w:rsidRPr="004A6334">
        <w:rPr>
          <w:rFonts w:cstheme="minorHAnsi"/>
          <w:sz w:val="28"/>
          <w:szCs w:val="28"/>
        </w:rPr>
        <w:t>LU</w:t>
      </w:r>
      <w:r w:rsidRPr="004A6334">
        <w:rPr>
          <w:rFonts w:cstheme="minorHAnsi"/>
          <w:sz w:val="28"/>
          <w:szCs w:val="28"/>
          <w:lang w:val="ru-RU"/>
        </w:rPr>
        <w:t xml:space="preserve">-розкладання потребує три арифметичні операції, дві з яких множення/ділення, для власне </w:t>
      </w:r>
      <w:r w:rsidRPr="004A6334">
        <w:rPr>
          <w:rFonts w:cstheme="minorHAnsi"/>
          <w:sz w:val="28"/>
          <w:szCs w:val="28"/>
        </w:rPr>
        <w:t>LU</w:t>
      </w:r>
      <w:r w:rsidRPr="004A6334">
        <w:rPr>
          <w:rFonts w:cstheme="minorHAnsi"/>
          <w:sz w:val="28"/>
          <w:szCs w:val="28"/>
          <w:lang w:val="ru-RU"/>
        </w:rPr>
        <w:t xml:space="preserve">-розкладу і ще п’ять, три з яких множення/ділення для саме знаходження вектору розв’язку. </w:t>
      </w:r>
    </w:p>
    <w:p w14:paraId="0CC3960D" w14:textId="4FA18FA0" w:rsidR="004B7202" w:rsidRPr="004A6334" w:rsidRDefault="004B7202" w:rsidP="004B7202">
      <w:pPr>
        <w:spacing w:after="0" w:line="235" w:lineRule="auto"/>
        <w:ind w:left="283" w:right="656"/>
        <w:jc w:val="both"/>
        <w:rPr>
          <w:rFonts w:cstheme="minorHAnsi"/>
          <w:sz w:val="28"/>
          <w:szCs w:val="28"/>
          <w:lang w:val="ru-RU"/>
        </w:rPr>
      </w:pPr>
      <w:r w:rsidRPr="004A6334">
        <w:rPr>
          <w:rFonts w:cstheme="minorHAnsi"/>
          <w:noProof/>
          <w:sz w:val="28"/>
          <w:szCs w:val="28"/>
          <w:lang w:val="ru-RU"/>
        </w:rPr>
        <w:drawing>
          <wp:inline distT="0" distB="0" distL="0" distR="0" wp14:anchorId="040FCC83" wp14:editId="6D2579D4">
            <wp:extent cx="3115110" cy="5715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B8D62" w14:textId="77777777" w:rsidR="004B7202" w:rsidRPr="004A6334" w:rsidRDefault="004B7202" w:rsidP="004B7202">
      <w:pPr>
        <w:spacing w:after="0" w:line="235" w:lineRule="auto"/>
        <w:ind w:left="283" w:right="656"/>
        <w:jc w:val="both"/>
        <w:rPr>
          <w:rFonts w:cstheme="minorHAnsi"/>
          <w:sz w:val="28"/>
          <w:szCs w:val="28"/>
          <w:lang w:val="ru-RU"/>
        </w:rPr>
      </w:pPr>
      <w:r w:rsidRPr="004A6334">
        <w:rPr>
          <w:rFonts w:cstheme="minorHAnsi"/>
          <w:sz w:val="28"/>
          <w:szCs w:val="28"/>
          <w:lang w:val="ru-RU"/>
        </w:rPr>
        <w:t xml:space="preserve">Метод прогону. Спочатку проводимо прямий хід: визначення обох прогонних коефіцієнтів, що потребує 8 операцій, з яких 5 є операціями множення/ділення. Потім виконуємо зворотній хід: власне визначення розв’язку, що потребує дві операції (одна – множення). </w:t>
      </w:r>
    </w:p>
    <w:p w14:paraId="687BBB65" w14:textId="77777777" w:rsidR="004B7202" w:rsidRPr="004A6334" w:rsidRDefault="004B7202" w:rsidP="004B7202">
      <w:pPr>
        <w:spacing w:after="0" w:line="235" w:lineRule="auto"/>
        <w:ind w:left="283" w:right="656"/>
        <w:jc w:val="both"/>
        <w:rPr>
          <w:rFonts w:cstheme="minorHAnsi"/>
          <w:sz w:val="28"/>
          <w:szCs w:val="28"/>
          <w:lang w:val="ru-RU"/>
        </w:rPr>
      </w:pPr>
      <w:r w:rsidRPr="004A6334">
        <w:rPr>
          <w:rFonts w:cstheme="minorHAnsi"/>
          <w:sz w:val="28"/>
          <w:szCs w:val="28"/>
          <w:lang w:val="ru-RU"/>
        </w:rPr>
        <w:t>Тоді складність як першого, так і другого алгоритму є лінійною і є 8</w:t>
      </w:r>
      <w:r w:rsidRPr="004A6334">
        <w:rPr>
          <w:rFonts w:cstheme="minorHAnsi"/>
          <w:sz w:val="28"/>
          <w:szCs w:val="28"/>
        </w:rPr>
        <w:t>n</w:t>
      </w:r>
      <w:r w:rsidRPr="004A6334">
        <w:rPr>
          <w:rFonts w:cstheme="minorHAnsi"/>
          <w:sz w:val="28"/>
          <w:szCs w:val="28"/>
          <w:lang w:val="ru-RU"/>
        </w:rPr>
        <w:t xml:space="preserve"> і 10</w:t>
      </w:r>
      <w:r w:rsidRPr="004A6334">
        <w:rPr>
          <w:rFonts w:cstheme="minorHAnsi"/>
          <w:sz w:val="28"/>
          <w:szCs w:val="28"/>
        </w:rPr>
        <w:t>n</w:t>
      </w:r>
      <w:r w:rsidRPr="004A6334">
        <w:rPr>
          <w:rFonts w:cstheme="minorHAnsi"/>
          <w:sz w:val="28"/>
          <w:szCs w:val="28"/>
          <w:lang w:val="ru-RU"/>
        </w:rPr>
        <w:t xml:space="preserve"> відповідно.</w:t>
      </w:r>
    </w:p>
    <w:p w14:paraId="6DD106E0" w14:textId="77777777" w:rsidR="004B7202" w:rsidRPr="004A6334" w:rsidRDefault="004B7202" w:rsidP="004B7202">
      <w:pPr>
        <w:spacing w:after="0" w:line="235" w:lineRule="auto"/>
        <w:ind w:left="283" w:right="656"/>
        <w:jc w:val="both"/>
        <w:rPr>
          <w:rFonts w:cstheme="minorHAnsi"/>
          <w:sz w:val="28"/>
          <w:szCs w:val="28"/>
          <w:lang w:val="ru-RU"/>
        </w:rPr>
      </w:pPr>
      <w:r w:rsidRPr="004A6334">
        <w:rPr>
          <w:rFonts w:cstheme="minorHAnsi"/>
          <w:sz w:val="28"/>
          <w:szCs w:val="28"/>
          <w:lang w:val="ru-RU"/>
        </w:rPr>
        <w:t>Останній метод – метод визначальних величин, є ефективним для лінійних систем великої розмірності, де прямі методи, що були розглянуті вище, зі збільшенням розмірності, втрачають свою ефективність. В цьому методі систему зводять до блочно-діагональної матриці з обрамленням та формують допоміжну систему рівнянь значно меншої розмірності для обчислення вектора часткового розв’язку.</w:t>
      </w:r>
    </w:p>
    <w:p w14:paraId="0701C2E1" w14:textId="77777777" w:rsidR="004B7202" w:rsidRPr="004A6334" w:rsidRDefault="004B7202" w:rsidP="004B7202">
      <w:pPr>
        <w:rPr>
          <w:rFonts w:cstheme="minorHAnsi"/>
          <w:sz w:val="28"/>
          <w:szCs w:val="28"/>
          <w:lang w:val="uk-UA"/>
        </w:rPr>
      </w:pPr>
    </w:p>
    <w:p w14:paraId="595D9AB7" w14:textId="77777777" w:rsidR="004B7202" w:rsidRPr="004A6334" w:rsidRDefault="004B7202">
      <w:pPr>
        <w:rPr>
          <w:rFonts w:cstheme="minorHAnsi"/>
          <w:sz w:val="28"/>
          <w:szCs w:val="28"/>
          <w:lang w:val="uk-UA"/>
        </w:rPr>
      </w:pPr>
    </w:p>
    <w:sectPr w:rsidR="004B7202" w:rsidRPr="004A63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‚l‚r –¾’©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7D3C96"/>
    <w:multiLevelType w:val="hybridMultilevel"/>
    <w:tmpl w:val="FF24CE2E"/>
    <w:lvl w:ilvl="0" w:tplc="659C6988">
      <w:start w:val="1"/>
      <w:numFmt w:val="decimal"/>
      <w:lvlText w:val="%1."/>
      <w:lvlJc w:val="left"/>
      <w:pPr>
        <w:ind w:left="720"/>
      </w:pPr>
      <w:rPr>
        <w:rFonts w:ascii="Calibri" w:eastAsia="Times New Roman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vertAlign w:val="baseline"/>
      </w:rPr>
    </w:lvl>
    <w:lvl w:ilvl="1" w:tplc="F4004A64">
      <w:start w:val="1"/>
      <w:numFmt w:val="lowerLetter"/>
      <w:lvlText w:val="%2"/>
      <w:lvlJc w:val="left"/>
      <w:pPr>
        <w:ind w:left="1440"/>
      </w:pPr>
      <w:rPr>
        <w:rFonts w:ascii="Calibri" w:eastAsia="Times New Roman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vertAlign w:val="baseline"/>
      </w:rPr>
    </w:lvl>
    <w:lvl w:ilvl="2" w:tplc="41DAB6B4">
      <w:start w:val="1"/>
      <w:numFmt w:val="lowerRoman"/>
      <w:lvlText w:val="%3"/>
      <w:lvlJc w:val="left"/>
      <w:pPr>
        <w:ind w:left="2160"/>
      </w:pPr>
      <w:rPr>
        <w:rFonts w:ascii="Calibri" w:eastAsia="Times New Roman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vertAlign w:val="baseline"/>
      </w:rPr>
    </w:lvl>
    <w:lvl w:ilvl="3" w:tplc="B97089F6">
      <w:start w:val="1"/>
      <w:numFmt w:val="decimal"/>
      <w:lvlText w:val="%4"/>
      <w:lvlJc w:val="left"/>
      <w:pPr>
        <w:ind w:left="2880"/>
      </w:pPr>
      <w:rPr>
        <w:rFonts w:ascii="Calibri" w:eastAsia="Times New Roman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vertAlign w:val="baseline"/>
      </w:rPr>
    </w:lvl>
    <w:lvl w:ilvl="4" w:tplc="3FCE3FA8">
      <w:start w:val="1"/>
      <w:numFmt w:val="lowerLetter"/>
      <w:lvlText w:val="%5"/>
      <w:lvlJc w:val="left"/>
      <w:pPr>
        <w:ind w:left="3600"/>
      </w:pPr>
      <w:rPr>
        <w:rFonts w:ascii="Calibri" w:eastAsia="Times New Roman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vertAlign w:val="baseline"/>
      </w:rPr>
    </w:lvl>
    <w:lvl w:ilvl="5" w:tplc="8064EF0C">
      <w:start w:val="1"/>
      <w:numFmt w:val="lowerRoman"/>
      <w:lvlText w:val="%6"/>
      <w:lvlJc w:val="left"/>
      <w:pPr>
        <w:ind w:left="4320"/>
      </w:pPr>
      <w:rPr>
        <w:rFonts w:ascii="Calibri" w:eastAsia="Times New Roman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vertAlign w:val="baseline"/>
      </w:rPr>
    </w:lvl>
    <w:lvl w:ilvl="6" w:tplc="5BE0FA42">
      <w:start w:val="1"/>
      <w:numFmt w:val="decimal"/>
      <w:lvlText w:val="%7"/>
      <w:lvlJc w:val="left"/>
      <w:pPr>
        <w:ind w:left="5040"/>
      </w:pPr>
      <w:rPr>
        <w:rFonts w:ascii="Calibri" w:eastAsia="Times New Roman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vertAlign w:val="baseline"/>
      </w:rPr>
    </w:lvl>
    <w:lvl w:ilvl="7" w:tplc="3D4C20DC">
      <w:start w:val="1"/>
      <w:numFmt w:val="lowerLetter"/>
      <w:lvlText w:val="%8"/>
      <w:lvlJc w:val="left"/>
      <w:pPr>
        <w:ind w:left="5760"/>
      </w:pPr>
      <w:rPr>
        <w:rFonts w:ascii="Calibri" w:eastAsia="Times New Roman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vertAlign w:val="baseline"/>
      </w:rPr>
    </w:lvl>
    <w:lvl w:ilvl="8" w:tplc="DB4EDC92">
      <w:start w:val="1"/>
      <w:numFmt w:val="lowerRoman"/>
      <w:lvlText w:val="%9"/>
      <w:lvlJc w:val="left"/>
      <w:pPr>
        <w:ind w:left="6480"/>
      </w:pPr>
      <w:rPr>
        <w:rFonts w:ascii="Calibri" w:eastAsia="Times New Roman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vertAlign w:val="baseline"/>
      </w:rPr>
    </w:lvl>
  </w:abstractNum>
  <w:abstractNum w:abstractNumId="1" w15:restartNumberingAfterBreak="0">
    <w:nsid w:val="69A11585"/>
    <w:multiLevelType w:val="hybridMultilevel"/>
    <w:tmpl w:val="50962048"/>
    <w:lvl w:ilvl="0" w:tplc="8B8C13C8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  <w:rPr>
        <w:rFonts w:cs="Times New Roman"/>
      </w:rPr>
    </w:lvl>
  </w:abstractNum>
  <w:abstractNum w:abstractNumId="2" w15:restartNumberingAfterBreak="0">
    <w:nsid w:val="6E226B35"/>
    <w:multiLevelType w:val="hybridMultilevel"/>
    <w:tmpl w:val="60C00A10"/>
    <w:lvl w:ilvl="0" w:tplc="B28E7F54">
      <w:start w:val="1"/>
      <w:numFmt w:val="decimal"/>
      <w:lvlText w:val="%1."/>
      <w:lvlJc w:val="left"/>
      <w:pPr>
        <w:ind w:left="560" w:hanging="360"/>
      </w:pPr>
    </w:lvl>
    <w:lvl w:ilvl="1" w:tplc="04220019">
      <w:start w:val="1"/>
      <w:numFmt w:val="lowerLetter"/>
      <w:lvlText w:val="%2."/>
      <w:lvlJc w:val="left"/>
      <w:pPr>
        <w:ind w:left="1280" w:hanging="360"/>
      </w:pPr>
    </w:lvl>
    <w:lvl w:ilvl="2" w:tplc="0422001B">
      <w:start w:val="1"/>
      <w:numFmt w:val="lowerRoman"/>
      <w:lvlText w:val="%3."/>
      <w:lvlJc w:val="right"/>
      <w:pPr>
        <w:ind w:left="2000" w:hanging="180"/>
      </w:pPr>
    </w:lvl>
    <w:lvl w:ilvl="3" w:tplc="0422000F">
      <w:start w:val="1"/>
      <w:numFmt w:val="decimal"/>
      <w:lvlText w:val="%4."/>
      <w:lvlJc w:val="left"/>
      <w:pPr>
        <w:ind w:left="2720" w:hanging="360"/>
      </w:pPr>
    </w:lvl>
    <w:lvl w:ilvl="4" w:tplc="04220019">
      <w:start w:val="1"/>
      <w:numFmt w:val="lowerLetter"/>
      <w:lvlText w:val="%5."/>
      <w:lvlJc w:val="left"/>
      <w:pPr>
        <w:ind w:left="3440" w:hanging="360"/>
      </w:pPr>
    </w:lvl>
    <w:lvl w:ilvl="5" w:tplc="0422001B">
      <w:start w:val="1"/>
      <w:numFmt w:val="lowerRoman"/>
      <w:lvlText w:val="%6."/>
      <w:lvlJc w:val="right"/>
      <w:pPr>
        <w:ind w:left="4160" w:hanging="180"/>
      </w:pPr>
    </w:lvl>
    <w:lvl w:ilvl="6" w:tplc="0422000F">
      <w:start w:val="1"/>
      <w:numFmt w:val="decimal"/>
      <w:lvlText w:val="%7."/>
      <w:lvlJc w:val="left"/>
      <w:pPr>
        <w:ind w:left="4880" w:hanging="360"/>
      </w:pPr>
    </w:lvl>
    <w:lvl w:ilvl="7" w:tplc="04220019">
      <w:start w:val="1"/>
      <w:numFmt w:val="lowerLetter"/>
      <w:lvlText w:val="%8."/>
      <w:lvlJc w:val="left"/>
      <w:pPr>
        <w:ind w:left="5600" w:hanging="360"/>
      </w:pPr>
    </w:lvl>
    <w:lvl w:ilvl="8" w:tplc="0422001B">
      <w:start w:val="1"/>
      <w:numFmt w:val="lowerRoman"/>
      <w:lvlText w:val="%9."/>
      <w:lvlJc w:val="right"/>
      <w:pPr>
        <w:ind w:left="632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D47"/>
    <w:rsid w:val="000E1160"/>
    <w:rsid w:val="002304CC"/>
    <w:rsid w:val="004A6334"/>
    <w:rsid w:val="004B7202"/>
    <w:rsid w:val="00581243"/>
    <w:rsid w:val="008349A4"/>
    <w:rsid w:val="00D53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FC152"/>
  <w15:chartTrackingRefBased/>
  <w15:docId w15:val="{40E1BAEF-8972-435C-8773-A4484EB5C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202"/>
    <w:rPr>
      <w:rFonts w:eastAsiaTheme="minorEastAsia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7202"/>
    <w:pPr>
      <w:keepNext/>
      <w:spacing w:before="240" w:after="60" w:line="240" w:lineRule="auto"/>
      <w:outlineLvl w:val="0"/>
    </w:pPr>
    <w:rPr>
      <w:rFonts w:ascii="Arial" w:hAnsi="Arial" w:cs="Arial"/>
      <w:b/>
      <w:bCs/>
      <w:kern w:val="32"/>
      <w:sz w:val="32"/>
      <w:szCs w:val="32"/>
      <w:u w:color="000000"/>
      <w:lang w:val="ru-RU" w:eastAsia="ru-RU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7202"/>
    <w:pPr>
      <w:keepNext/>
      <w:keepLines/>
      <w:spacing w:before="40" w:after="0" w:line="276" w:lineRule="auto"/>
      <w:outlineLvl w:val="1"/>
    </w:pPr>
    <w:rPr>
      <w:rFonts w:ascii="Calibri Light" w:hAnsi="Calibri Light"/>
      <w:color w:val="2F5496"/>
      <w:sz w:val="26"/>
      <w:szCs w:val="26"/>
      <w:u w:color="000000"/>
      <w:lang w:val="ru-RU" w:eastAsia="ru-RU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7202"/>
    <w:pPr>
      <w:keepNext/>
      <w:keepLines/>
      <w:spacing w:before="40" w:after="0" w:line="276" w:lineRule="auto"/>
      <w:outlineLvl w:val="2"/>
    </w:pPr>
    <w:rPr>
      <w:rFonts w:ascii="Calibri Light" w:hAnsi="Calibri Light"/>
      <w:color w:val="1F3763"/>
      <w:sz w:val="24"/>
      <w:szCs w:val="24"/>
      <w:u w:color="000000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7202"/>
    <w:rPr>
      <w:rFonts w:ascii="Arial" w:eastAsiaTheme="minorEastAsia" w:hAnsi="Arial" w:cs="Arial"/>
      <w:b/>
      <w:bCs/>
      <w:kern w:val="32"/>
      <w:sz w:val="32"/>
      <w:szCs w:val="32"/>
      <w:u w:color="000000"/>
      <w:lang w:val="ru-RU" w:eastAsia="ru-R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7202"/>
    <w:rPr>
      <w:rFonts w:ascii="Calibri Light" w:eastAsiaTheme="minorEastAsia" w:hAnsi="Calibri Light" w:cs="Times New Roman"/>
      <w:color w:val="2F5496"/>
      <w:sz w:val="26"/>
      <w:szCs w:val="26"/>
      <w:u w:color="000000"/>
      <w:lang w:val="ru-RU" w:eastAsia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7202"/>
    <w:rPr>
      <w:rFonts w:ascii="Calibri Light" w:eastAsiaTheme="minorEastAsia" w:hAnsi="Calibri Light" w:cs="Times New Roman"/>
      <w:color w:val="1F3763"/>
      <w:sz w:val="24"/>
      <w:szCs w:val="24"/>
      <w:u w:color="000000"/>
      <w:lang w:val="ru-RU" w:eastAsia="ru-RU"/>
    </w:rPr>
  </w:style>
  <w:style w:type="character" w:styleId="Emphasis">
    <w:name w:val="Emphasis"/>
    <w:basedOn w:val="DefaultParagraphFont"/>
    <w:uiPriority w:val="20"/>
    <w:qFormat/>
    <w:rsid w:val="004B7202"/>
    <w:rPr>
      <w:rFonts w:ascii="Times New Roman" w:hAnsi="Times New Roman"/>
      <w:i/>
      <w:sz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4B7202"/>
    <w:pPr>
      <w:widowControl w:val="0"/>
      <w:suppressAutoHyphens/>
      <w:spacing w:after="120" w:line="240" w:lineRule="auto"/>
    </w:pPr>
    <w:rPr>
      <w:rFonts w:ascii="Times New Roman" w:hAnsi="Times New Roman"/>
      <w:color w:val="000000"/>
      <w:kern w:val="2"/>
      <w:sz w:val="24"/>
      <w:szCs w:val="24"/>
      <w:u w:color="000000"/>
      <w:lang w:val="ru-RU" w:eastAsia="ru-RU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4B7202"/>
    <w:rPr>
      <w:rFonts w:ascii="Times New Roman" w:eastAsiaTheme="minorEastAsia" w:hAnsi="Times New Roman" w:cs="Times New Roman"/>
      <w:color w:val="000000"/>
      <w:kern w:val="2"/>
      <w:sz w:val="24"/>
      <w:szCs w:val="24"/>
      <w:u w:color="000000"/>
      <w:lang w:val="ru-RU" w:eastAsia="ru-RU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4B7202"/>
    <w:pPr>
      <w:spacing w:after="120" w:line="480" w:lineRule="auto"/>
      <w:ind w:left="360"/>
    </w:pPr>
    <w:rPr>
      <w:rFonts w:ascii="Calibri" w:eastAsia="Times New Roman" w:hAnsi="Calibri" w:cs="Calibri"/>
      <w:color w:val="000000"/>
      <w:u w:color="000000"/>
      <w:lang w:val="ru-RU" w:eastAsia="ru-RU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4B7202"/>
    <w:rPr>
      <w:rFonts w:ascii="Calibri" w:eastAsia="Times New Roman" w:hAnsi="Calibri" w:cs="Calibri"/>
      <w:color w:val="000000"/>
      <w:u w:color="000000"/>
      <w:lang w:val="ru-RU" w:eastAsia="ru-RU"/>
    </w:rPr>
  </w:style>
  <w:style w:type="paragraph" w:customStyle="1" w:styleId="a">
    <w:name w:val="Базовий"/>
    <w:rsid w:val="004B7202"/>
    <w:pPr>
      <w:tabs>
        <w:tab w:val="left" w:pos="709"/>
      </w:tabs>
      <w:suppressAutoHyphens/>
      <w:spacing w:after="200" w:line="276" w:lineRule="atLeast"/>
    </w:pPr>
    <w:rPr>
      <w:rFonts w:ascii="Calibri" w:eastAsia="Times New Roman" w:hAnsi="Calibri" w:cs="Calibri"/>
      <w:color w:val="000000"/>
      <w:u w:color="000000"/>
      <w:lang w:val="ru-RU" w:eastAsia="ru-RU"/>
    </w:rPr>
  </w:style>
  <w:style w:type="paragraph" w:customStyle="1" w:styleId="D0">
    <w:name w:val="D0"/>
    <w:rsid w:val="004B7202"/>
    <w:pPr>
      <w:keepLines/>
      <w:widowControl w:val="0"/>
      <w:spacing w:before="120" w:after="120" w:line="240" w:lineRule="auto"/>
    </w:pPr>
    <w:rPr>
      <w:rFonts w:ascii="Times New Roman" w:eastAsiaTheme="minorEastAsia" w:hAnsi="Times New Roman" w:cs="Times New Roman"/>
      <w:b/>
      <w:sz w:val="24"/>
      <w:szCs w:val="24"/>
      <w:lang w:val="ru-RU"/>
    </w:rPr>
  </w:style>
  <w:style w:type="character" w:customStyle="1" w:styleId="TB">
    <w:name w:val="TB Знак"/>
    <w:link w:val="TB0"/>
    <w:locked/>
    <w:rsid w:val="004B7202"/>
    <w:rPr>
      <w:rFonts w:ascii="Times New Roman" w:hAnsi="Times New Roman"/>
      <w:sz w:val="24"/>
      <w:lang w:val="ru-RU" w:eastAsia="x-none"/>
    </w:rPr>
  </w:style>
  <w:style w:type="paragraph" w:customStyle="1" w:styleId="TB0">
    <w:name w:val="TB"/>
    <w:link w:val="TB"/>
    <w:rsid w:val="004B7202"/>
    <w:pPr>
      <w:keepLines/>
      <w:widowControl w:val="0"/>
      <w:spacing w:before="120" w:after="0" w:line="240" w:lineRule="auto"/>
    </w:pPr>
    <w:rPr>
      <w:rFonts w:ascii="Times New Roman" w:hAnsi="Times New Roman"/>
      <w:sz w:val="24"/>
      <w:lang w:val="ru-RU" w:eastAsia="x-none"/>
    </w:rPr>
  </w:style>
  <w:style w:type="paragraph" w:customStyle="1" w:styleId="Form">
    <w:name w:val="Form"/>
    <w:basedOn w:val="Normal"/>
    <w:rsid w:val="004B7202"/>
    <w:pPr>
      <w:spacing w:before="60" w:after="60" w:line="240" w:lineRule="auto"/>
      <w:jc w:val="center"/>
    </w:pPr>
    <w:rPr>
      <w:rFonts w:ascii="Times New Roman" w:hAnsi="Times New Roman"/>
      <w:sz w:val="24"/>
      <w:szCs w:val="24"/>
      <w:u w:color="000000"/>
      <w:lang w:val="ru-RU" w:eastAsia="ru-RU"/>
    </w:rPr>
  </w:style>
  <w:style w:type="paragraph" w:customStyle="1" w:styleId="HC">
    <w:name w:val="HC"/>
    <w:rsid w:val="004B7202"/>
    <w:pPr>
      <w:keepNext/>
      <w:keepLines/>
      <w:widowControl w:val="0"/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pacing w:before="120" w:after="0" w:line="240" w:lineRule="auto"/>
      <w:ind w:left="284" w:right="567"/>
    </w:pPr>
    <w:rPr>
      <w:rFonts w:ascii="Times New Roman" w:eastAsiaTheme="minorEastAsia" w:hAnsi="Times New Roman" w:cs="Times New Roman"/>
      <w:sz w:val="24"/>
      <w:szCs w:val="24"/>
      <w:lang w:val="ru-RU"/>
    </w:rPr>
  </w:style>
  <w:style w:type="character" w:customStyle="1" w:styleId="3">
    <w:name w:val="Заголовок 3 Знак Знак Знак"/>
    <w:rsid w:val="004B7202"/>
    <w:rPr>
      <w:rFonts w:ascii="Arial" w:hAnsi="Arial"/>
      <w:b/>
      <w:sz w:val="24"/>
      <w:lang w:val="ru-RU" w:eastAsia="ru-RU"/>
    </w:rPr>
  </w:style>
  <w:style w:type="paragraph" w:styleId="NormalWeb">
    <w:name w:val="Normal (Web)"/>
    <w:basedOn w:val="Normal"/>
    <w:semiHidden/>
    <w:unhideWhenUsed/>
    <w:rsid w:val="00581243"/>
    <w:pPr>
      <w:spacing w:before="100" w:beforeAutospacing="1" w:after="100" w:afterAutospacing="1" w:line="240" w:lineRule="auto"/>
      <w:ind w:firstLine="200"/>
    </w:pPr>
    <w:rPr>
      <w:rFonts w:ascii="Times New Roman" w:eastAsia="MS Mincho" w:hAnsi="Times New Roman"/>
      <w:sz w:val="24"/>
      <w:szCs w:val="24"/>
      <w:u w:color="000000"/>
      <w:lang w:val="ru-RU" w:eastAsia="ja-JP"/>
    </w:rPr>
  </w:style>
  <w:style w:type="table" w:styleId="TableGrid">
    <w:name w:val="Table Grid"/>
    <w:basedOn w:val="TableNormal"/>
    <w:rsid w:val="00581243"/>
    <w:pPr>
      <w:spacing w:before="60" w:after="60" w:line="240" w:lineRule="auto"/>
      <w:ind w:firstLine="567"/>
    </w:pPr>
    <w:rPr>
      <w:rFonts w:ascii="Times New Roman" w:eastAsia="Times New Roman" w:hAnsi="Times New Roman" w:cs="Times New Roman"/>
      <w:sz w:val="20"/>
      <w:szCs w:val="20"/>
      <w:lang w:val="uk-U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37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oleObject" Target="embeddings/oleObject8.bin"/><Relationship Id="rId34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image" Target="media/image12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image" Target="media/image18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2E8C2F-D9A1-4796-A620-E56D792F1C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11</Pages>
  <Words>980</Words>
  <Characters>5588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cyka</dc:creator>
  <cp:keywords/>
  <dc:description/>
  <cp:lastModifiedBy>cyka</cp:lastModifiedBy>
  <cp:revision>3</cp:revision>
  <dcterms:created xsi:type="dcterms:W3CDTF">2020-11-05T08:26:00Z</dcterms:created>
  <dcterms:modified xsi:type="dcterms:W3CDTF">2020-11-07T09:24:00Z</dcterms:modified>
</cp:coreProperties>
</file>