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5F0D3BF" w14:textId="77777777" w:rsidR="007976DD" w:rsidRDefault="007976DD" w:rsidP="007976DD">
      <w:pPr>
        <w:pStyle w:val="a"/>
        <w:tabs>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rFonts w:ascii="Times New Roman" w:eastAsia="Times New Roman" w:hAnsi="Times New Roman" w:cs="Times New Roman"/>
          <w:b/>
          <w:bCs/>
          <w:sz w:val="28"/>
          <w:szCs w:val="28"/>
          <w:lang w:val="uk-UA"/>
        </w:rPr>
      </w:pPr>
      <w:r>
        <w:rPr>
          <w:rFonts w:ascii="Times New Roman" w:hAnsi="Times New Roman" w:cs="Times New Roman"/>
          <w:b/>
          <w:bCs/>
          <w:sz w:val="28"/>
          <w:szCs w:val="28"/>
          <w:lang w:val="uk-UA"/>
        </w:rPr>
        <w:t>КПІ ім. Ігоря Сікорського</w:t>
      </w:r>
    </w:p>
    <w:p w14:paraId="72F80686" w14:textId="77777777" w:rsidR="007976DD" w:rsidRDefault="007976DD" w:rsidP="007976DD">
      <w:pPr>
        <w:pStyle w:val="a"/>
        <w:tabs>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rFonts w:ascii="Times New Roman" w:eastAsia="Times New Roman" w:hAnsi="Times New Roman" w:cs="Times New Roman"/>
          <w:b/>
          <w:bCs/>
          <w:sz w:val="28"/>
          <w:szCs w:val="28"/>
        </w:rPr>
      </w:pPr>
      <w:r>
        <w:rPr>
          <w:rFonts w:ascii="Times New Roman" w:hAnsi="Times New Roman" w:cs="Times New Roman"/>
          <w:b/>
          <w:bCs/>
          <w:sz w:val="28"/>
          <w:szCs w:val="28"/>
        </w:rPr>
        <w:t>Інститут прикладного системного аналізу</w:t>
      </w:r>
    </w:p>
    <w:p w14:paraId="301F2F1A" w14:textId="77777777" w:rsidR="007976DD" w:rsidRDefault="007976DD" w:rsidP="007976DD">
      <w:pPr>
        <w:pStyle w:val="a"/>
        <w:tabs>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rFonts w:ascii="Times New Roman" w:eastAsia="Times New Roman" w:hAnsi="Times New Roman" w:cs="Times New Roman"/>
          <w:b/>
          <w:bCs/>
          <w:sz w:val="28"/>
          <w:szCs w:val="28"/>
        </w:rPr>
      </w:pPr>
      <w:r>
        <w:rPr>
          <w:rFonts w:ascii="Times New Roman" w:hAnsi="Times New Roman" w:cs="Times New Roman"/>
          <w:b/>
          <w:bCs/>
          <w:sz w:val="28"/>
          <w:szCs w:val="28"/>
        </w:rPr>
        <w:t>Кафедра Системного проектування</w:t>
      </w:r>
    </w:p>
    <w:p w14:paraId="375ECBFE" w14:textId="77777777" w:rsidR="007976DD" w:rsidRDefault="007976DD" w:rsidP="007976DD">
      <w:pPr>
        <w:pStyle w:val="a"/>
        <w:tabs>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rFonts w:ascii="Times New Roman" w:eastAsia="Times New Roman" w:hAnsi="Times New Roman" w:cs="Times New Roman"/>
          <w:sz w:val="28"/>
          <w:szCs w:val="28"/>
        </w:rPr>
      </w:pPr>
    </w:p>
    <w:p w14:paraId="4AC4970E" w14:textId="77777777" w:rsidR="007976DD" w:rsidRDefault="007976DD" w:rsidP="007976DD">
      <w:pPr>
        <w:pStyle w:val="a"/>
        <w:tabs>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rFonts w:ascii="Times New Roman" w:eastAsia="Times New Roman" w:hAnsi="Times New Roman" w:cs="Times New Roman"/>
          <w:sz w:val="28"/>
          <w:szCs w:val="28"/>
        </w:rPr>
      </w:pPr>
    </w:p>
    <w:p w14:paraId="72E3CE5F" w14:textId="77777777" w:rsidR="007976DD" w:rsidRDefault="007976DD" w:rsidP="007976DD">
      <w:pPr>
        <w:pStyle w:val="a"/>
        <w:tabs>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rFonts w:ascii="Times New Roman" w:eastAsia="Times New Roman" w:hAnsi="Times New Roman" w:cs="Times New Roman"/>
          <w:sz w:val="28"/>
          <w:szCs w:val="28"/>
        </w:rPr>
      </w:pPr>
    </w:p>
    <w:p w14:paraId="28710DFF" w14:textId="77777777" w:rsidR="007976DD" w:rsidRDefault="007976DD" w:rsidP="007976DD">
      <w:pPr>
        <w:pStyle w:val="a"/>
        <w:tabs>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rFonts w:ascii="Times New Roman" w:eastAsia="Times New Roman" w:hAnsi="Times New Roman" w:cs="Times New Roman"/>
          <w:sz w:val="28"/>
          <w:szCs w:val="28"/>
        </w:rPr>
      </w:pPr>
    </w:p>
    <w:p w14:paraId="1432B04E" w14:textId="77777777" w:rsidR="007976DD" w:rsidRDefault="007976DD" w:rsidP="007976DD">
      <w:pPr>
        <w:pStyle w:val="a"/>
        <w:tabs>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rFonts w:ascii="Times New Roman" w:eastAsia="Times New Roman" w:hAnsi="Times New Roman" w:cs="Times New Roman"/>
          <w:sz w:val="28"/>
          <w:szCs w:val="28"/>
        </w:rPr>
      </w:pPr>
    </w:p>
    <w:p w14:paraId="77A24A71" w14:textId="77777777" w:rsidR="007976DD" w:rsidRDefault="007976DD" w:rsidP="007976DD">
      <w:pPr>
        <w:pStyle w:val="a"/>
        <w:tabs>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rFonts w:ascii="Times New Roman" w:eastAsia="Times New Roman" w:hAnsi="Times New Roman" w:cs="Times New Roman"/>
          <w:sz w:val="28"/>
          <w:szCs w:val="28"/>
        </w:rPr>
      </w:pPr>
    </w:p>
    <w:p w14:paraId="280ED467" w14:textId="77777777" w:rsidR="007976DD" w:rsidRDefault="007976DD" w:rsidP="007976D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center"/>
        <w:rPr>
          <w:rFonts w:ascii="Times New Roman" w:eastAsia="Times New Roman" w:hAnsi="Times New Roman" w:cs="Times New Roman"/>
          <w:sz w:val="28"/>
          <w:szCs w:val="28"/>
        </w:rPr>
      </w:pPr>
      <w:r>
        <w:rPr>
          <w:rFonts w:ascii="Times New Roman" w:hAnsi="Times New Roman" w:cs="Times New Roman"/>
          <w:sz w:val="28"/>
          <w:szCs w:val="28"/>
        </w:rPr>
        <w:t>Лабораторна  рoбота №7</w:t>
      </w:r>
    </w:p>
    <w:p w14:paraId="5BF736ED" w14:textId="77777777" w:rsidR="007976DD" w:rsidRDefault="007976DD" w:rsidP="007976D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center"/>
        <w:rPr>
          <w:rFonts w:ascii="Times New Roman" w:eastAsia="Times New Roman" w:hAnsi="Times New Roman" w:cs="Times New Roman"/>
          <w:sz w:val="28"/>
          <w:szCs w:val="28"/>
        </w:rPr>
      </w:pPr>
    </w:p>
    <w:p w14:paraId="36031530" w14:textId="77777777" w:rsidR="007976DD" w:rsidRDefault="007976DD" w:rsidP="007976DD">
      <w:pPr>
        <w:pStyle w:val="Heading1"/>
        <w:spacing w:before="0" w:after="0"/>
        <w:jc w:val="center"/>
        <w:rPr>
          <w:rFonts w:ascii="Times New Roman" w:hAnsi="Times New Roman"/>
          <w:lang w:val="uk-UA"/>
        </w:rPr>
      </w:pPr>
      <w:r>
        <w:rPr>
          <w:szCs w:val="28"/>
        </w:rPr>
        <w:t>«</w:t>
      </w:r>
      <w:r>
        <w:rPr>
          <w:rFonts w:ascii="Times New Roman" w:hAnsi="Times New Roman"/>
          <w:lang w:val="uk-UA"/>
        </w:rPr>
        <w:t>Інтерполяція і наближення функцій</w:t>
      </w:r>
      <w:r>
        <w:rPr>
          <w:szCs w:val="28"/>
        </w:rPr>
        <w:t>»</w:t>
      </w:r>
    </w:p>
    <w:p w14:paraId="2F50AC47" w14:textId="77777777" w:rsidR="007976DD" w:rsidRDefault="007976DD" w:rsidP="007976DD">
      <w:pPr>
        <w:pStyle w:val="a"/>
        <w:tabs>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rFonts w:ascii="Times New Roman" w:eastAsia="Times New Roman" w:hAnsi="Times New Roman" w:cs="Times New Roman"/>
          <w:sz w:val="28"/>
          <w:szCs w:val="28"/>
        </w:rPr>
      </w:pPr>
    </w:p>
    <w:p w14:paraId="44EDF177" w14:textId="77777777" w:rsidR="007976DD" w:rsidRDefault="007976DD" w:rsidP="007976DD">
      <w:pPr>
        <w:pStyle w:val="a"/>
        <w:tabs>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rFonts w:ascii="Times New Roman" w:eastAsia="Times New Roman" w:hAnsi="Times New Roman" w:cs="Times New Roman"/>
          <w:sz w:val="28"/>
          <w:szCs w:val="28"/>
        </w:rPr>
      </w:pPr>
    </w:p>
    <w:p w14:paraId="77553B9E" w14:textId="77777777" w:rsidR="007976DD" w:rsidRDefault="007976DD" w:rsidP="007976DD">
      <w:pPr>
        <w:pStyle w:val="a"/>
        <w:tabs>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rFonts w:ascii="Times New Roman" w:eastAsia="Times New Roman" w:hAnsi="Times New Roman" w:cs="Times New Roman"/>
          <w:sz w:val="28"/>
          <w:szCs w:val="28"/>
        </w:rPr>
      </w:pPr>
    </w:p>
    <w:p w14:paraId="08D196BD" w14:textId="77777777" w:rsidR="007976DD" w:rsidRDefault="007976DD" w:rsidP="007976DD">
      <w:pPr>
        <w:pStyle w:val="BodyTex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sz w:val="28"/>
          <w:szCs w:val="28"/>
        </w:rPr>
      </w:pPr>
    </w:p>
    <w:p w14:paraId="6B908B2D" w14:textId="77777777" w:rsidR="007976DD" w:rsidRDefault="007976DD" w:rsidP="007976DD">
      <w:pPr>
        <w:pStyle w:val="BodyTex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right"/>
        <w:rPr>
          <w:sz w:val="28"/>
          <w:szCs w:val="28"/>
        </w:rPr>
      </w:pPr>
    </w:p>
    <w:p w14:paraId="2338383B" w14:textId="77777777" w:rsidR="007976DD" w:rsidRDefault="007976DD" w:rsidP="007976DD">
      <w:pPr>
        <w:pStyle w:val="a"/>
        <w:tabs>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20" w:line="100" w:lineRule="atLeast"/>
        <w:ind w:left="7470" w:hanging="1233"/>
        <w:rPr>
          <w:rFonts w:ascii="Times New Roman" w:eastAsia="Times New Roman" w:hAnsi="Times New Roman" w:cs="Times New Roman"/>
          <w:sz w:val="28"/>
          <w:szCs w:val="28"/>
        </w:rPr>
      </w:pPr>
      <w:r>
        <w:rPr>
          <w:rFonts w:ascii="Times New Roman" w:hAnsi="Times New Roman" w:cs="Times New Roman"/>
          <w:sz w:val="28"/>
          <w:szCs w:val="28"/>
        </w:rPr>
        <w:t>Виконав:</w:t>
      </w:r>
    </w:p>
    <w:p w14:paraId="3ED20514" w14:textId="77777777" w:rsidR="007976DD" w:rsidRDefault="007976DD" w:rsidP="007976DD">
      <w:pPr>
        <w:pStyle w:val="a"/>
        <w:tabs>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20" w:line="100" w:lineRule="atLeast"/>
        <w:ind w:left="7470" w:hanging="1233"/>
        <w:rPr>
          <w:rFonts w:ascii="Times New Roman" w:eastAsia="Times New Roman" w:hAnsi="Times New Roman" w:cs="Times New Roman"/>
          <w:sz w:val="28"/>
          <w:szCs w:val="28"/>
          <w:lang w:val="uk-UA"/>
        </w:rPr>
      </w:pPr>
      <w:r>
        <w:rPr>
          <w:rFonts w:ascii="Times New Roman" w:hAnsi="Times New Roman" w:cs="Times New Roman"/>
          <w:sz w:val="28"/>
          <w:szCs w:val="28"/>
        </w:rPr>
        <w:t>Студент групи ДА-</w:t>
      </w:r>
      <w:r>
        <w:rPr>
          <w:rFonts w:ascii="Times New Roman" w:hAnsi="Times New Roman" w:cs="Times New Roman"/>
          <w:sz w:val="28"/>
          <w:szCs w:val="28"/>
          <w:lang w:val="uk-UA"/>
        </w:rPr>
        <w:t>92</w:t>
      </w:r>
    </w:p>
    <w:p w14:paraId="1A199B59" w14:textId="77777777" w:rsidR="007976DD" w:rsidRDefault="007976DD" w:rsidP="007976DD">
      <w:pPr>
        <w:pStyle w:val="a"/>
        <w:tabs>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20" w:line="100" w:lineRule="atLeast"/>
        <w:ind w:left="7470" w:hanging="1233"/>
        <w:rPr>
          <w:rFonts w:ascii="Times New Roman" w:eastAsia="Times New Roman" w:hAnsi="Times New Roman" w:cs="Times New Roman"/>
          <w:sz w:val="28"/>
          <w:szCs w:val="28"/>
        </w:rPr>
      </w:pPr>
      <w:r>
        <w:rPr>
          <w:rFonts w:ascii="Times New Roman" w:hAnsi="Times New Roman" w:cs="Times New Roman"/>
          <w:sz w:val="28"/>
          <w:szCs w:val="28"/>
        </w:rPr>
        <w:t xml:space="preserve"> ННК «ІПСА»</w:t>
      </w:r>
    </w:p>
    <w:p w14:paraId="636958F5" w14:textId="60A6F558" w:rsidR="007976DD" w:rsidRPr="007976DD" w:rsidRDefault="007976DD" w:rsidP="007976DD">
      <w:pPr>
        <w:pStyle w:val="a"/>
        <w:tabs>
          <w:tab w:val="clear" w:pos="709"/>
          <w:tab w:val="left" w:pos="5205"/>
          <w:tab w:val="left" w:pos="5664"/>
          <w:tab w:val="left" w:pos="6372"/>
          <w:tab w:val="left" w:pos="7080"/>
          <w:tab w:val="left" w:pos="7788"/>
          <w:tab w:val="left" w:pos="8496"/>
          <w:tab w:val="left" w:pos="9204"/>
        </w:tabs>
        <w:ind w:left="7470" w:hanging="1233"/>
        <w:rPr>
          <w:rFonts w:ascii="Times New Roman" w:hAnsi="Times New Roman" w:cs="Times New Roman"/>
          <w:sz w:val="28"/>
          <w:szCs w:val="28"/>
        </w:rPr>
      </w:pPr>
      <w:r>
        <w:rPr>
          <w:rFonts w:ascii="Times New Roman" w:hAnsi="Times New Roman" w:cs="Times New Roman"/>
          <w:sz w:val="28"/>
          <w:szCs w:val="28"/>
        </w:rPr>
        <w:t>Демарецький О. С.</w:t>
      </w:r>
    </w:p>
    <w:p w14:paraId="5B868E9C" w14:textId="543FC9AB" w:rsidR="007976DD" w:rsidRDefault="007976DD" w:rsidP="007976DD">
      <w:pPr>
        <w:pStyle w:val="a"/>
        <w:tabs>
          <w:tab w:val="clear" w:pos="709"/>
          <w:tab w:val="left" w:pos="5205"/>
          <w:tab w:val="left" w:pos="5664"/>
          <w:tab w:val="left" w:pos="6372"/>
          <w:tab w:val="left" w:pos="7080"/>
          <w:tab w:val="left" w:pos="7788"/>
          <w:tab w:val="left" w:pos="8496"/>
          <w:tab w:val="left" w:pos="9204"/>
        </w:tabs>
        <w:ind w:left="7470" w:hanging="1233"/>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Варіант №</w:t>
      </w:r>
      <w:r>
        <w:rPr>
          <w:rFonts w:ascii="Times New Roman" w:eastAsia="Times New Roman" w:hAnsi="Times New Roman" w:cs="Times New Roman"/>
          <w:sz w:val="28"/>
          <w:szCs w:val="28"/>
          <w:lang w:val="uk-UA"/>
        </w:rPr>
        <w:t>6</w:t>
      </w:r>
    </w:p>
    <w:p w14:paraId="5419EE2E" w14:textId="77777777" w:rsidR="007976DD" w:rsidRDefault="007976DD" w:rsidP="007976DD">
      <w:pPr>
        <w:pStyle w:val="a"/>
        <w:tabs>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rFonts w:ascii="Times New Roman" w:hAnsi="Times New Roman" w:cs="Times New Roman"/>
          <w:sz w:val="28"/>
          <w:szCs w:val="28"/>
        </w:rPr>
      </w:pPr>
    </w:p>
    <w:p w14:paraId="01D3500E" w14:textId="77777777" w:rsidR="007976DD" w:rsidRDefault="007976DD" w:rsidP="007976DD">
      <w:pPr>
        <w:pStyle w:val="a"/>
        <w:tabs>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rFonts w:ascii="Times New Roman" w:eastAsia="Times New Roman" w:hAnsi="Times New Roman" w:cs="Times New Roman"/>
          <w:sz w:val="28"/>
          <w:szCs w:val="28"/>
        </w:rPr>
      </w:pPr>
    </w:p>
    <w:p w14:paraId="22B2C76F" w14:textId="77777777" w:rsidR="007976DD" w:rsidRDefault="007976DD" w:rsidP="007976DD">
      <w:pPr>
        <w:pStyle w:val="a"/>
        <w:tabs>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rFonts w:ascii="Times New Roman" w:hAnsi="Times New Roman" w:cs="Times New Roman"/>
          <w:sz w:val="28"/>
          <w:szCs w:val="28"/>
          <w:lang w:val="uk-UA"/>
        </w:rPr>
      </w:pPr>
      <w:r>
        <w:rPr>
          <w:rFonts w:ascii="Times New Roman" w:hAnsi="Times New Roman" w:cs="Times New Roman"/>
          <w:sz w:val="28"/>
          <w:szCs w:val="28"/>
        </w:rPr>
        <w:t>Київ – 20</w:t>
      </w:r>
      <w:r>
        <w:rPr>
          <w:rFonts w:ascii="Times New Roman" w:hAnsi="Times New Roman" w:cs="Times New Roman"/>
          <w:sz w:val="28"/>
          <w:szCs w:val="28"/>
          <w:lang w:val="uk-UA"/>
        </w:rPr>
        <w:t>20</w:t>
      </w:r>
    </w:p>
    <w:p w14:paraId="3F99B675" w14:textId="77777777" w:rsidR="007976DD" w:rsidRDefault="007976DD" w:rsidP="007976DD">
      <w:pPr>
        <w:rPr>
          <w:lang w:val="uk-UA"/>
        </w:rPr>
      </w:pPr>
    </w:p>
    <w:p w14:paraId="06F97BC7" w14:textId="77777777" w:rsidR="007976DD" w:rsidRDefault="007976DD" w:rsidP="007976DD">
      <w:pPr>
        <w:rPr>
          <w:lang w:val="uk-UA"/>
        </w:rPr>
      </w:pPr>
    </w:p>
    <w:p w14:paraId="2C0E2988" w14:textId="77777777" w:rsidR="007976DD" w:rsidRDefault="007976DD" w:rsidP="007976DD">
      <w:pPr>
        <w:ind w:firstLine="720"/>
        <w:jc w:val="both"/>
        <w:rPr>
          <w:rFonts w:ascii="Times New Roman" w:eastAsia="Times New Roman" w:hAnsi="Times New Roman" w:cs="Times New Roman"/>
          <w:color w:val="auto"/>
          <w:sz w:val="28"/>
          <w:szCs w:val="28"/>
          <w:lang w:val="uk-UA"/>
        </w:rPr>
      </w:pPr>
      <w:r>
        <w:rPr>
          <w:b/>
          <w:i/>
          <w:sz w:val="28"/>
          <w:szCs w:val="28"/>
          <w:lang w:val="uk-UA"/>
        </w:rPr>
        <w:t xml:space="preserve">Мета роботи: </w:t>
      </w:r>
      <w:r>
        <w:rPr>
          <w:sz w:val="28"/>
          <w:szCs w:val="28"/>
          <w:lang w:val="uk-UA"/>
        </w:rPr>
        <w:t>отримання практичних навичок в побудові формул інтерполювання для функцій однієї змінної, заданих на відрізку у вигляді таблиці.</w:t>
      </w:r>
    </w:p>
    <w:p w14:paraId="365C0EA3" w14:textId="77777777" w:rsidR="007976DD" w:rsidRDefault="007976DD" w:rsidP="007976DD">
      <w:pPr>
        <w:ind w:firstLine="720"/>
        <w:rPr>
          <w:rFonts w:ascii="Times New Roman" w:eastAsia="Times New Roman" w:hAnsi="Times New Roman" w:cs="Times New Roman"/>
          <w:b/>
          <w:i/>
          <w:color w:val="auto"/>
          <w:sz w:val="28"/>
          <w:szCs w:val="28"/>
          <w:lang w:val="uk-UA"/>
        </w:rPr>
      </w:pPr>
      <w:r>
        <w:rPr>
          <w:b/>
          <w:i/>
          <w:sz w:val="28"/>
          <w:szCs w:val="28"/>
          <w:lang w:val="uk-UA"/>
        </w:rPr>
        <w:t>Короткі теоретичні відомості</w:t>
      </w:r>
    </w:p>
    <w:p w14:paraId="04AA60F4" w14:textId="77777777" w:rsidR="007976DD" w:rsidRDefault="007976DD" w:rsidP="007976DD">
      <w:pPr>
        <w:pStyle w:val="Heading2"/>
        <w:keepLines w:val="0"/>
        <w:numPr>
          <w:ilvl w:val="1"/>
          <w:numId w:val="1"/>
        </w:numPr>
        <w:suppressAutoHyphens/>
        <w:spacing w:before="0" w:line="240" w:lineRule="auto"/>
        <w:ind w:left="0" w:firstLine="720"/>
        <w:rPr>
          <w:rFonts w:ascii="Times New Roman" w:hAnsi="Times New Roman"/>
          <w:b/>
          <w:i/>
          <w:sz w:val="28"/>
          <w:szCs w:val="28"/>
          <w:lang w:val="uk-UA"/>
        </w:rPr>
      </w:pPr>
      <w:bookmarkStart w:id="0" w:name="_Toc114400668"/>
      <w:bookmarkStart w:id="1" w:name="_Toc113965019"/>
      <w:bookmarkStart w:id="2" w:name="_Toc113885163"/>
      <w:r>
        <w:rPr>
          <w:rFonts w:ascii="Times New Roman" w:hAnsi="Times New Roman"/>
          <w:i/>
          <w:sz w:val="28"/>
          <w:szCs w:val="28"/>
          <w:lang w:val="uk-UA"/>
        </w:rPr>
        <w:t>Постановка задачі наближення функцій</w:t>
      </w:r>
      <w:bookmarkEnd w:id="0"/>
      <w:bookmarkEnd w:id="1"/>
      <w:bookmarkEnd w:id="2"/>
    </w:p>
    <w:p w14:paraId="17562D09" w14:textId="77777777" w:rsidR="007976DD" w:rsidRDefault="007976DD" w:rsidP="007976DD">
      <w:pPr>
        <w:pStyle w:val="BTN0"/>
        <w:spacing w:line="240" w:lineRule="auto"/>
        <w:ind w:firstLine="720"/>
        <w:rPr>
          <w:rFonts w:ascii="Times New Roman" w:hAnsi="Times New Roman"/>
          <w:sz w:val="28"/>
          <w:szCs w:val="28"/>
          <w:lang w:val="uk-UA"/>
        </w:rPr>
      </w:pPr>
      <w:r w:rsidRPr="007976DD">
        <w:rPr>
          <w:rFonts w:ascii="Times New Roman" w:hAnsi="Times New Roman"/>
          <w:sz w:val="28"/>
          <w:szCs w:val="28"/>
          <w:lang w:val="ru-RU"/>
        </w:rPr>
        <w:t>На практиці часто доводиться заміняти одну функцію</w:t>
      </w:r>
      <w:r>
        <w:rPr>
          <w:rFonts w:ascii="Times New Roman" w:hAnsi="Times New Roman"/>
          <w:sz w:val="28"/>
          <w:szCs w:val="28"/>
          <w:lang w:val="ru-RU"/>
        </w:rPr>
        <w:t xml:space="preserve"> </w:t>
      </w:r>
      <w:r>
        <w:rPr>
          <w:rFonts w:ascii="Times New Roman" w:hAnsi="Times New Roman"/>
          <w:i/>
          <w:sz w:val="28"/>
          <w:szCs w:val="28"/>
        </w:rPr>
        <w:t>f</w:t>
      </w:r>
      <w:r>
        <w:rPr>
          <w:rFonts w:ascii="Times New Roman" w:hAnsi="Times New Roman"/>
          <w:sz w:val="28"/>
          <w:szCs w:val="28"/>
          <w:lang w:val="ru-RU"/>
        </w:rPr>
        <w:t>(</w:t>
      </w:r>
      <w:r>
        <w:rPr>
          <w:rFonts w:ascii="Times New Roman" w:hAnsi="Times New Roman"/>
          <w:i/>
          <w:sz w:val="28"/>
          <w:szCs w:val="28"/>
        </w:rPr>
        <w:t>x</w:t>
      </w:r>
      <w:r>
        <w:rPr>
          <w:rFonts w:ascii="Times New Roman" w:hAnsi="Times New Roman"/>
          <w:sz w:val="28"/>
          <w:szCs w:val="28"/>
          <w:lang w:val="ru-RU"/>
        </w:rPr>
        <w:t>)</w:t>
      </w:r>
      <w:r w:rsidRPr="007976DD">
        <w:rPr>
          <w:rFonts w:ascii="Times New Roman" w:hAnsi="Times New Roman"/>
          <w:sz w:val="28"/>
          <w:szCs w:val="28"/>
          <w:lang w:val="ru-RU"/>
        </w:rPr>
        <w:t xml:space="preserve"> деякою функцією</w:t>
      </w:r>
      <w:r>
        <w:rPr>
          <w:rFonts w:ascii="Times New Roman" w:hAnsi="Times New Roman"/>
          <w:sz w:val="28"/>
          <w:szCs w:val="28"/>
          <w:lang w:val="ru-RU"/>
        </w:rPr>
        <w:t xml:space="preserve"> </w:t>
      </w:r>
      <w:r>
        <w:rPr>
          <w:rFonts w:ascii="Times New Roman" w:hAnsi="Times New Roman"/>
          <w:sz w:val="28"/>
          <w:szCs w:val="28"/>
        </w:rPr>
        <w:t>φ</w:t>
      </w:r>
      <w:r>
        <w:rPr>
          <w:rFonts w:ascii="Times New Roman" w:hAnsi="Times New Roman"/>
          <w:sz w:val="28"/>
          <w:szCs w:val="28"/>
          <w:lang w:val="ru-RU"/>
        </w:rPr>
        <w:t>(</w:t>
      </w:r>
      <w:r>
        <w:rPr>
          <w:rFonts w:ascii="Times New Roman" w:hAnsi="Times New Roman"/>
          <w:i/>
          <w:sz w:val="28"/>
          <w:szCs w:val="28"/>
        </w:rPr>
        <w:t>x</w:t>
      </w:r>
      <w:r>
        <w:rPr>
          <w:rFonts w:ascii="Times New Roman" w:hAnsi="Times New Roman"/>
          <w:sz w:val="28"/>
          <w:szCs w:val="28"/>
          <w:lang w:val="ru-RU"/>
        </w:rPr>
        <w:t>),</w:t>
      </w:r>
      <w:r w:rsidRPr="007976DD">
        <w:rPr>
          <w:rFonts w:ascii="Times New Roman" w:hAnsi="Times New Roman"/>
          <w:sz w:val="28"/>
          <w:szCs w:val="28"/>
          <w:lang w:val="ru-RU"/>
        </w:rPr>
        <w:t xml:space="preserve"> близькою до </w:t>
      </w:r>
      <w:r>
        <w:rPr>
          <w:rFonts w:ascii="Times New Roman" w:hAnsi="Times New Roman"/>
          <w:i/>
          <w:sz w:val="28"/>
          <w:szCs w:val="28"/>
        </w:rPr>
        <w:t>f</w:t>
      </w:r>
      <w:r>
        <w:rPr>
          <w:rFonts w:ascii="Times New Roman" w:hAnsi="Times New Roman"/>
          <w:sz w:val="28"/>
          <w:szCs w:val="28"/>
          <w:lang w:val="ru-RU"/>
        </w:rPr>
        <w:t>(</w:t>
      </w:r>
      <w:r>
        <w:rPr>
          <w:rFonts w:ascii="Times New Roman" w:hAnsi="Times New Roman"/>
          <w:i/>
          <w:sz w:val="28"/>
          <w:szCs w:val="28"/>
        </w:rPr>
        <w:t>x</w:t>
      </w:r>
      <w:r>
        <w:rPr>
          <w:rFonts w:ascii="Times New Roman" w:hAnsi="Times New Roman"/>
          <w:sz w:val="28"/>
          <w:szCs w:val="28"/>
          <w:lang w:val="ru-RU"/>
        </w:rPr>
        <w:t>),</w:t>
      </w:r>
      <w:r w:rsidRPr="007976DD">
        <w:rPr>
          <w:rFonts w:ascii="Times New Roman" w:hAnsi="Times New Roman"/>
          <w:sz w:val="28"/>
          <w:szCs w:val="28"/>
          <w:lang w:val="ru-RU"/>
        </w:rPr>
        <w:t xml:space="preserve"> яка має визначені властивості. Така заміна дозволяє виконувати над нею ті чи інші аналітичні або обчислювальні операції. У тому випадку, якщо </w:t>
      </w:r>
      <w:r>
        <w:rPr>
          <w:rStyle w:val="Italic"/>
          <w:rFonts w:ascii="Times New Roman" w:hAnsi="Times New Roman"/>
          <w:sz w:val="28"/>
          <w:szCs w:val="28"/>
        </w:rPr>
        <w:t>f</w:t>
      </w:r>
      <w:r w:rsidRPr="007976DD">
        <w:rPr>
          <w:rFonts w:ascii="Times New Roman" w:hAnsi="Times New Roman"/>
          <w:sz w:val="28"/>
          <w:szCs w:val="28"/>
          <w:lang w:val="ru-RU"/>
        </w:rPr>
        <w:t>(</w:t>
      </w:r>
      <w:r>
        <w:rPr>
          <w:rStyle w:val="Italic"/>
          <w:rFonts w:ascii="Times New Roman" w:hAnsi="Times New Roman"/>
          <w:sz w:val="28"/>
          <w:szCs w:val="28"/>
        </w:rPr>
        <w:t>x</w:t>
      </w:r>
      <w:r w:rsidRPr="007976DD">
        <w:rPr>
          <w:rFonts w:ascii="Times New Roman" w:hAnsi="Times New Roman"/>
          <w:sz w:val="28"/>
          <w:szCs w:val="28"/>
          <w:lang w:val="ru-RU"/>
        </w:rPr>
        <w:t xml:space="preserve">) задана таблицею значень для деякої кінцевої множини аргументів </w:t>
      </w:r>
      <w:r>
        <w:rPr>
          <w:rStyle w:val="Italic"/>
          <w:rFonts w:ascii="Times New Roman" w:hAnsi="Times New Roman"/>
          <w:sz w:val="28"/>
          <w:szCs w:val="28"/>
        </w:rPr>
        <w:t>x</w:t>
      </w:r>
      <w:r w:rsidRPr="007976DD">
        <w:rPr>
          <w:rFonts w:ascii="Times New Roman" w:hAnsi="Times New Roman"/>
          <w:sz w:val="28"/>
          <w:szCs w:val="28"/>
          <w:lang w:val="ru-RU"/>
        </w:rPr>
        <w:t>:</w:t>
      </w:r>
      <w:r w:rsidRPr="007976DD">
        <w:rPr>
          <w:rFonts w:ascii="Times New Roman" w:hAnsi="Times New Roman"/>
          <w:i/>
          <w:sz w:val="28"/>
          <w:szCs w:val="28"/>
          <w:lang w:val="ru-RU"/>
        </w:rPr>
        <w:t xml:space="preserve"> </w:t>
      </w:r>
      <w:r>
        <w:rPr>
          <w:rFonts w:ascii="Times New Roman" w:hAnsi="Times New Roman"/>
          <w:i/>
          <w:sz w:val="28"/>
          <w:szCs w:val="28"/>
        </w:rPr>
        <w:t>f</w:t>
      </w:r>
      <w:r w:rsidRPr="007976DD">
        <w:rPr>
          <w:rFonts w:ascii="Times New Roman" w:hAnsi="Times New Roman"/>
          <w:sz w:val="28"/>
          <w:szCs w:val="28"/>
          <w:lang w:val="ru-RU"/>
        </w:rPr>
        <w:t>(</w:t>
      </w:r>
      <w:r>
        <w:rPr>
          <w:rFonts w:ascii="Times New Roman" w:hAnsi="Times New Roman"/>
          <w:i/>
          <w:sz w:val="28"/>
          <w:szCs w:val="28"/>
        </w:rPr>
        <w:t>x</w:t>
      </w:r>
      <w:r w:rsidRPr="007976DD">
        <w:rPr>
          <w:rFonts w:ascii="Times New Roman" w:hAnsi="Times New Roman"/>
          <w:sz w:val="28"/>
          <w:szCs w:val="28"/>
          <w:vertAlign w:val="subscript"/>
          <w:lang w:val="ru-RU"/>
        </w:rPr>
        <w:t>0</w:t>
      </w:r>
      <w:r w:rsidRPr="007976DD">
        <w:rPr>
          <w:rFonts w:ascii="Times New Roman" w:hAnsi="Times New Roman"/>
          <w:sz w:val="28"/>
          <w:szCs w:val="28"/>
          <w:lang w:val="ru-RU"/>
        </w:rPr>
        <w:t xml:space="preserve">), </w:t>
      </w:r>
      <w:r>
        <w:rPr>
          <w:rFonts w:ascii="Times New Roman" w:hAnsi="Times New Roman"/>
          <w:i/>
          <w:sz w:val="28"/>
          <w:szCs w:val="28"/>
        </w:rPr>
        <w:t>f</w:t>
      </w:r>
      <w:r w:rsidRPr="007976DD">
        <w:rPr>
          <w:rFonts w:ascii="Times New Roman" w:hAnsi="Times New Roman"/>
          <w:sz w:val="28"/>
          <w:szCs w:val="28"/>
          <w:lang w:val="ru-RU"/>
        </w:rPr>
        <w:t>(</w:t>
      </w:r>
      <w:r>
        <w:rPr>
          <w:rFonts w:ascii="Times New Roman" w:hAnsi="Times New Roman"/>
          <w:i/>
          <w:sz w:val="28"/>
          <w:szCs w:val="28"/>
        </w:rPr>
        <w:t>x</w:t>
      </w:r>
      <w:r w:rsidRPr="007976DD">
        <w:rPr>
          <w:rFonts w:ascii="Times New Roman" w:hAnsi="Times New Roman"/>
          <w:sz w:val="28"/>
          <w:szCs w:val="28"/>
          <w:vertAlign w:val="subscript"/>
          <w:lang w:val="ru-RU"/>
        </w:rPr>
        <w:t>1</w:t>
      </w:r>
      <w:r w:rsidRPr="007976DD">
        <w:rPr>
          <w:rFonts w:ascii="Times New Roman" w:hAnsi="Times New Roman"/>
          <w:sz w:val="28"/>
          <w:szCs w:val="28"/>
          <w:lang w:val="ru-RU"/>
        </w:rPr>
        <w:t xml:space="preserve">),…, </w:t>
      </w:r>
      <w:r>
        <w:rPr>
          <w:rFonts w:ascii="Times New Roman" w:hAnsi="Times New Roman"/>
          <w:i/>
          <w:sz w:val="28"/>
          <w:szCs w:val="28"/>
        </w:rPr>
        <w:t>f</w:t>
      </w:r>
      <w:r w:rsidRPr="007976DD">
        <w:rPr>
          <w:rFonts w:ascii="Times New Roman" w:hAnsi="Times New Roman"/>
          <w:sz w:val="28"/>
          <w:szCs w:val="28"/>
          <w:lang w:val="ru-RU"/>
        </w:rPr>
        <w:t>(</w:t>
      </w:r>
      <w:r>
        <w:rPr>
          <w:rFonts w:ascii="Times New Roman" w:hAnsi="Times New Roman"/>
          <w:i/>
          <w:sz w:val="28"/>
          <w:szCs w:val="28"/>
        </w:rPr>
        <w:t>x</w:t>
      </w:r>
      <w:r>
        <w:rPr>
          <w:rFonts w:ascii="Times New Roman" w:hAnsi="Times New Roman"/>
          <w:i/>
          <w:sz w:val="28"/>
          <w:szCs w:val="28"/>
          <w:vertAlign w:val="subscript"/>
        </w:rPr>
        <w:t>n</w:t>
      </w:r>
      <w:r w:rsidRPr="007976DD">
        <w:rPr>
          <w:rFonts w:ascii="Times New Roman" w:hAnsi="Times New Roman"/>
          <w:sz w:val="28"/>
          <w:szCs w:val="28"/>
          <w:lang w:val="ru-RU"/>
        </w:rPr>
        <w:t xml:space="preserve">), і в процесі вирішення задачі необхідно використовувати значення </w:t>
      </w:r>
      <w:r>
        <w:rPr>
          <w:rFonts w:ascii="Times New Roman" w:hAnsi="Times New Roman"/>
          <w:i/>
          <w:sz w:val="28"/>
          <w:szCs w:val="28"/>
        </w:rPr>
        <w:t>f</w:t>
      </w:r>
      <w:r w:rsidRPr="007976DD">
        <w:rPr>
          <w:rFonts w:ascii="Times New Roman" w:hAnsi="Times New Roman"/>
          <w:sz w:val="28"/>
          <w:szCs w:val="28"/>
          <w:lang w:val="ru-RU"/>
        </w:rPr>
        <w:t>(</w:t>
      </w:r>
      <w:r>
        <w:rPr>
          <w:rFonts w:ascii="Times New Roman" w:hAnsi="Times New Roman"/>
          <w:i/>
          <w:sz w:val="28"/>
          <w:szCs w:val="28"/>
        </w:rPr>
        <w:t>x</w:t>
      </w:r>
      <w:r w:rsidRPr="007976DD">
        <w:rPr>
          <w:rFonts w:ascii="Times New Roman" w:hAnsi="Times New Roman"/>
          <w:sz w:val="28"/>
          <w:szCs w:val="28"/>
          <w:lang w:val="ru-RU"/>
        </w:rPr>
        <w:t xml:space="preserve">) для проміжних значень аргументу, функцію </w:t>
      </w:r>
      <w:r>
        <w:rPr>
          <w:rFonts w:ascii="Times New Roman" w:hAnsi="Times New Roman"/>
          <w:sz w:val="28"/>
          <w:szCs w:val="28"/>
        </w:rPr>
        <w:t>φ</w:t>
      </w:r>
      <w:r w:rsidRPr="007976DD">
        <w:rPr>
          <w:rFonts w:ascii="Times New Roman" w:hAnsi="Times New Roman"/>
          <w:sz w:val="28"/>
          <w:szCs w:val="28"/>
          <w:lang w:val="ru-RU"/>
        </w:rPr>
        <w:t>(</w:t>
      </w:r>
      <w:r>
        <w:rPr>
          <w:rFonts w:ascii="Times New Roman" w:hAnsi="Times New Roman"/>
          <w:i/>
          <w:sz w:val="28"/>
          <w:szCs w:val="28"/>
        </w:rPr>
        <w:t>x</w:t>
      </w:r>
      <w:r w:rsidRPr="007976DD">
        <w:rPr>
          <w:rFonts w:ascii="Times New Roman" w:hAnsi="Times New Roman"/>
          <w:sz w:val="28"/>
          <w:szCs w:val="28"/>
          <w:lang w:val="ru-RU"/>
        </w:rPr>
        <w:t xml:space="preserve">) будують таким чином, щоб у заданих точках </w:t>
      </w:r>
      <w:r>
        <w:rPr>
          <w:rFonts w:ascii="Times New Roman" w:hAnsi="Times New Roman"/>
          <w:i/>
          <w:sz w:val="28"/>
          <w:szCs w:val="28"/>
        </w:rPr>
        <w:t>x</w:t>
      </w:r>
      <w:r w:rsidRPr="007976DD">
        <w:rPr>
          <w:rFonts w:ascii="Times New Roman" w:hAnsi="Times New Roman"/>
          <w:sz w:val="28"/>
          <w:szCs w:val="28"/>
          <w:vertAlign w:val="subscript"/>
          <w:lang w:val="ru-RU"/>
        </w:rPr>
        <w:t>0</w:t>
      </w:r>
      <w:r w:rsidRPr="007976DD">
        <w:rPr>
          <w:rFonts w:ascii="Times New Roman" w:hAnsi="Times New Roman"/>
          <w:sz w:val="28"/>
          <w:szCs w:val="28"/>
          <w:lang w:val="ru-RU"/>
        </w:rPr>
        <w:t xml:space="preserve">, </w:t>
      </w:r>
      <w:r>
        <w:rPr>
          <w:rFonts w:ascii="Times New Roman" w:hAnsi="Times New Roman"/>
          <w:i/>
          <w:sz w:val="28"/>
          <w:szCs w:val="28"/>
        </w:rPr>
        <w:t>x</w:t>
      </w:r>
      <w:r w:rsidRPr="007976DD">
        <w:rPr>
          <w:rFonts w:ascii="Times New Roman" w:hAnsi="Times New Roman"/>
          <w:sz w:val="28"/>
          <w:szCs w:val="28"/>
          <w:vertAlign w:val="subscript"/>
          <w:lang w:val="ru-RU"/>
        </w:rPr>
        <w:t>1</w:t>
      </w:r>
      <w:r w:rsidRPr="007976DD">
        <w:rPr>
          <w:rFonts w:ascii="Times New Roman" w:hAnsi="Times New Roman"/>
          <w:sz w:val="28"/>
          <w:szCs w:val="28"/>
          <w:lang w:val="ru-RU"/>
        </w:rPr>
        <w:t xml:space="preserve">,…, </w:t>
      </w:r>
      <w:r>
        <w:rPr>
          <w:rFonts w:ascii="Times New Roman" w:hAnsi="Times New Roman"/>
          <w:i/>
          <w:sz w:val="28"/>
          <w:szCs w:val="28"/>
        </w:rPr>
        <w:t>x</w:t>
      </w:r>
      <w:r>
        <w:rPr>
          <w:rFonts w:ascii="Times New Roman" w:hAnsi="Times New Roman"/>
          <w:i/>
          <w:sz w:val="28"/>
          <w:szCs w:val="28"/>
          <w:vertAlign w:val="subscript"/>
        </w:rPr>
        <w:t>n</w:t>
      </w:r>
      <w:r w:rsidRPr="007976DD">
        <w:rPr>
          <w:rFonts w:ascii="Times New Roman" w:hAnsi="Times New Roman"/>
          <w:sz w:val="28"/>
          <w:szCs w:val="28"/>
          <w:lang w:val="ru-RU"/>
        </w:rPr>
        <w:t xml:space="preserve"> вона мала значення, що збігаються зі значеннями </w:t>
      </w:r>
      <w:r>
        <w:rPr>
          <w:rFonts w:ascii="Times New Roman" w:hAnsi="Times New Roman"/>
          <w:i/>
          <w:sz w:val="28"/>
          <w:szCs w:val="28"/>
        </w:rPr>
        <w:t>f</w:t>
      </w:r>
      <w:r w:rsidRPr="007976DD">
        <w:rPr>
          <w:rFonts w:ascii="Times New Roman" w:hAnsi="Times New Roman"/>
          <w:sz w:val="28"/>
          <w:szCs w:val="28"/>
          <w:lang w:val="ru-RU"/>
        </w:rPr>
        <w:t>(</w:t>
      </w:r>
      <w:r>
        <w:rPr>
          <w:rFonts w:ascii="Times New Roman" w:hAnsi="Times New Roman"/>
          <w:i/>
          <w:sz w:val="28"/>
          <w:szCs w:val="28"/>
        </w:rPr>
        <w:t>x</w:t>
      </w:r>
      <w:r w:rsidRPr="007976DD">
        <w:rPr>
          <w:rFonts w:ascii="Times New Roman" w:hAnsi="Times New Roman"/>
          <w:sz w:val="28"/>
          <w:szCs w:val="28"/>
          <w:vertAlign w:val="subscript"/>
          <w:lang w:val="ru-RU"/>
        </w:rPr>
        <w:t>0</w:t>
      </w:r>
      <w:r w:rsidRPr="007976DD">
        <w:rPr>
          <w:rFonts w:ascii="Times New Roman" w:hAnsi="Times New Roman"/>
          <w:sz w:val="28"/>
          <w:szCs w:val="28"/>
          <w:lang w:val="ru-RU"/>
        </w:rPr>
        <w:t xml:space="preserve">), </w:t>
      </w:r>
      <w:r>
        <w:rPr>
          <w:rFonts w:ascii="Times New Roman" w:hAnsi="Times New Roman"/>
          <w:i/>
          <w:sz w:val="28"/>
          <w:szCs w:val="28"/>
        </w:rPr>
        <w:t>f</w:t>
      </w:r>
      <w:r w:rsidRPr="007976DD">
        <w:rPr>
          <w:rFonts w:ascii="Times New Roman" w:hAnsi="Times New Roman"/>
          <w:sz w:val="28"/>
          <w:szCs w:val="28"/>
          <w:lang w:val="ru-RU"/>
        </w:rPr>
        <w:t>(</w:t>
      </w:r>
      <w:r>
        <w:rPr>
          <w:rFonts w:ascii="Times New Roman" w:hAnsi="Times New Roman"/>
          <w:i/>
          <w:sz w:val="28"/>
          <w:szCs w:val="28"/>
        </w:rPr>
        <w:t>x</w:t>
      </w:r>
      <w:r w:rsidRPr="007976DD">
        <w:rPr>
          <w:rFonts w:ascii="Times New Roman" w:hAnsi="Times New Roman"/>
          <w:sz w:val="28"/>
          <w:szCs w:val="28"/>
          <w:vertAlign w:val="subscript"/>
          <w:lang w:val="ru-RU"/>
        </w:rPr>
        <w:t>1</w:t>
      </w:r>
      <w:r w:rsidRPr="007976DD">
        <w:rPr>
          <w:rFonts w:ascii="Times New Roman" w:hAnsi="Times New Roman"/>
          <w:sz w:val="28"/>
          <w:szCs w:val="28"/>
          <w:lang w:val="ru-RU"/>
        </w:rPr>
        <w:t xml:space="preserve">),…, </w:t>
      </w:r>
      <w:r>
        <w:rPr>
          <w:rFonts w:ascii="Times New Roman" w:hAnsi="Times New Roman"/>
          <w:i/>
          <w:sz w:val="28"/>
          <w:szCs w:val="28"/>
        </w:rPr>
        <w:t>f</w:t>
      </w:r>
      <w:r w:rsidRPr="007976DD">
        <w:rPr>
          <w:rFonts w:ascii="Times New Roman" w:hAnsi="Times New Roman"/>
          <w:sz w:val="28"/>
          <w:szCs w:val="28"/>
          <w:lang w:val="ru-RU"/>
        </w:rPr>
        <w:t>(</w:t>
      </w:r>
      <w:r>
        <w:rPr>
          <w:rFonts w:ascii="Times New Roman" w:hAnsi="Times New Roman"/>
          <w:i/>
          <w:sz w:val="28"/>
          <w:szCs w:val="28"/>
        </w:rPr>
        <w:t>x</w:t>
      </w:r>
      <w:r>
        <w:rPr>
          <w:rFonts w:ascii="Times New Roman" w:hAnsi="Times New Roman"/>
          <w:i/>
          <w:sz w:val="28"/>
          <w:szCs w:val="28"/>
          <w:vertAlign w:val="subscript"/>
        </w:rPr>
        <w:t>n</w:t>
      </w:r>
      <w:r w:rsidRPr="007976DD">
        <w:rPr>
          <w:rFonts w:ascii="Times New Roman" w:hAnsi="Times New Roman"/>
          <w:sz w:val="28"/>
          <w:szCs w:val="28"/>
          <w:lang w:val="ru-RU"/>
        </w:rPr>
        <w:t>), а в інших точках відрізка [</w:t>
      </w:r>
      <w:r>
        <w:rPr>
          <w:rFonts w:ascii="Times New Roman" w:hAnsi="Times New Roman"/>
          <w:i/>
          <w:sz w:val="28"/>
          <w:szCs w:val="28"/>
        </w:rPr>
        <w:t>a</w:t>
      </w:r>
      <w:r w:rsidRPr="007976DD">
        <w:rPr>
          <w:rFonts w:ascii="Times New Roman" w:hAnsi="Times New Roman"/>
          <w:sz w:val="28"/>
          <w:szCs w:val="28"/>
          <w:lang w:val="ru-RU"/>
        </w:rPr>
        <w:t>,</w:t>
      </w:r>
      <w:r>
        <w:rPr>
          <w:rFonts w:ascii="Times New Roman" w:hAnsi="Times New Roman"/>
          <w:i/>
          <w:sz w:val="28"/>
          <w:szCs w:val="28"/>
        </w:rPr>
        <w:t>b</w:t>
      </w:r>
      <w:r w:rsidRPr="007976DD">
        <w:rPr>
          <w:rFonts w:ascii="Times New Roman" w:hAnsi="Times New Roman"/>
          <w:sz w:val="28"/>
          <w:szCs w:val="28"/>
          <w:lang w:val="ru-RU"/>
        </w:rPr>
        <w:t xml:space="preserve">], що належить області визначення </w:t>
      </w:r>
      <w:r>
        <w:rPr>
          <w:rFonts w:ascii="Times New Roman" w:hAnsi="Times New Roman"/>
          <w:i/>
          <w:sz w:val="28"/>
          <w:szCs w:val="28"/>
        </w:rPr>
        <w:t>f</w:t>
      </w:r>
      <w:r w:rsidRPr="007976DD">
        <w:rPr>
          <w:rFonts w:ascii="Times New Roman" w:hAnsi="Times New Roman"/>
          <w:sz w:val="28"/>
          <w:szCs w:val="28"/>
          <w:lang w:val="ru-RU"/>
        </w:rPr>
        <w:t>(</w:t>
      </w:r>
      <w:r>
        <w:rPr>
          <w:rFonts w:ascii="Times New Roman" w:hAnsi="Times New Roman"/>
          <w:i/>
          <w:sz w:val="28"/>
          <w:szCs w:val="28"/>
        </w:rPr>
        <w:t>x</w:t>
      </w:r>
      <w:r w:rsidRPr="007976DD">
        <w:rPr>
          <w:rFonts w:ascii="Times New Roman" w:hAnsi="Times New Roman"/>
          <w:sz w:val="28"/>
          <w:szCs w:val="28"/>
          <w:lang w:val="ru-RU"/>
        </w:rPr>
        <w:t xml:space="preserve">), представляла функцію </w:t>
      </w:r>
      <w:r>
        <w:rPr>
          <w:rFonts w:ascii="Times New Roman" w:hAnsi="Times New Roman"/>
          <w:i/>
          <w:sz w:val="28"/>
          <w:szCs w:val="28"/>
        </w:rPr>
        <w:t>f</w:t>
      </w:r>
      <w:r w:rsidRPr="007976DD">
        <w:rPr>
          <w:rFonts w:ascii="Times New Roman" w:hAnsi="Times New Roman"/>
          <w:sz w:val="28"/>
          <w:szCs w:val="28"/>
          <w:lang w:val="ru-RU"/>
        </w:rPr>
        <w:t>(</w:t>
      </w:r>
      <w:r>
        <w:rPr>
          <w:rFonts w:ascii="Times New Roman" w:hAnsi="Times New Roman"/>
          <w:i/>
          <w:sz w:val="28"/>
          <w:szCs w:val="28"/>
        </w:rPr>
        <w:t>x</w:t>
      </w:r>
      <w:r w:rsidRPr="007976DD">
        <w:rPr>
          <w:rFonts w:ascii="Times New Roman" w:hAnsi="Times New Roman"/>
          <w:sz w:val="28"/>
          <w:szCs w:val="28"/>
          <w:lang w:val="ru-RU"/>
        </w:rPr>
        <w:t xml:space="preserve">) з тим чи іншим ступенем точності. Тоді при розв’язуванні задачі замість функції </w:t>
      </w:r>
      <w:r>
        <w:rPr>
          <w:rFonts w:ascii="Times New Roman" w:hAnsi="Times New Roman"/>
          <w:i/>
          <w:sz w:val="28"/>
          <w:szCs w:val="28"/>
        </w:rPr>
        <w:t>f</w:t>
      </w:r>
      <w:r w:rsidRPr="007976DD">
        <w:rPr>
          <w:rFonts w:ascii="Times New Roman" w:hAnsi="Times New Roman"/>
          <w:sz w:val="28"/>
          <w:szCs w:val="28"/>
          <w:lang w:val="ru-RU"/>
        </w:rPr>
        <w:t>(</w:t>
      </w:r>
      <w:r>
        <w:rPr>
          <w:rFonts w:ascii="Times New Roman" w:hAnsi="Times New Roman"/>
          <w:i/>
          <w:sz w:val="28"/>
          <w:szCs w:val="28"/>
        </w:rPr>
        <w:t>x</w:t>
      </w:r>
      <w:r w:rsidRPr="007976DD">
        <w:rPr>
          <w:rFonts w:ascii="Times New Roman" w:hAnsi="Times New Roman"/>
          <w:sz w:val="28"/>
          <w:szCs w:val="28"/>
          <w:lang w:val="ru-RU"/>
        </w:rPr>
        <w:t xml:space="preserve">) оперують з функцією </w:t>
      </w:r>
      <w:r>
        <w:rPr>
          <w:rFonts w:ascii="Times New Roman" w:hAnsi="Times New Roman"/>
          <w:sz w:val="28"/>
          <w:szCs w:val="28"/>
        </w:rPr>
        <w:t>φ</w:t>
      </w:r>
      <w:r w:rsidRPr="007976DD">
        <w:rPr>
          <w:rFonts w:ascii="Times New Roman" w:hAnsi="Times New Roman"/>
          <w:sz w:val="28"/>
          <w:szCs w:val="28"/>
          <w:lang w:val="ru-RU"/>
        </w:rPr>
        <w:t>(</w:t>
      </w:r>
      <w:r>
        <w:rPr>
          <w:rFonts w:ascii="Times New Roman" w:hAnsi="Times New Roman"/>
          <w:i/>
          <w:sz w:val="28"/>
          <w:szCs w:val="28"/>
        </w:rPr>
        <w:t>x</w:t>
      </w:r>
      <w:r w:rsidRPr="007976DD">
        <w:rPr>
          <w:rFonts w:ascii="Times New Roman" w:hAnsi="Times New Roman"/>
          <w:sz w:val="28"/>
          <w:szCs w:val="28"/>
          <w:lang w:val="ru-RU"/>
        </w:rPr>
        <w:t xml:space="preserve">) а задача побудови функції </w:t>
      </w:r>
      <w:r>
        <w:rPr>
          <w:rFonts w:ascii="Times New Roman" w:hAnsi="Times New Roman"/>
          <w:sz w:val="28"/>
          <w:szCs w:val="28"/>
        </w:rPr>
        <w:t>φ</w:t>
      </w:r>
      <w:r w:rsidRPr="007976DD">
        <w:rPr>
          <w:rFonts w:ascii="Times New Roman" w:hAnsi="Times New Roman"/>
          <w:sz w:val="28"/>
          <w:szCs w:val="28"/>
          <w:lang w:val="ru-RU"/>
        </w:rPr>
        <w:t>(</w:t>
      </w:r>
      <w:r>
        <w:rPr>
          <w:rFonts w:ascii="Times New Roman" w:hAnsi="Times New Roman"/>
          <w:i/>
          <w:sz w:val="28"/>
          <w:szCs w:val="28"/>
        </w:rPr>
        <w:t>x</w:t>
      </w:r>
      <w:r w:rsidRPr="007976DD">
        <w:rPr>
          <w:rFonts w:ascii="Times New Roman" w:hAnsi="Times New Roman"/>
          <w:sz w:val="28"/>
          <w:szCs w:val="28"/>
          <w:lang w:val="ru-RU"/>
        </w:rPr>
        <w:t xml:space="preserve">) називається задачею наближення. Найчастіше функцію </w:t>
      </w:r>
      <w:r>
        <w:rPr>
          <w:rFonts w:ascii="Times New Roman" w:hAnsi="Times New Roman"/>
          <w:sz w:val="28"/>
          <w:szCs w:val="28"/>
        </w:rPr>
        <w:t>φ</w:t>
      </w:r>
      <w:r>
        <w:rPr>
          <w:rFonts w:ascii="Times New Roman" w:hAnsi="Times New Roman"/>
          <w:sz w:val="28"/>
          <w:szCs w:val="28"/>
          <w:lang w:val="ru-RU"/>
        </w:rPr>
        <w:t>(</w:t>
      </w:r>
      <w:r>
        <w:rPr>
          <w:rFonts w:ascii="Times New Roman" w:hAnsi="Times New Roman"/>
          <w:i/>
          <w:sz w:val="28"/>
          <w:szCs w:val="28"/>
        </w:rPr>
        <w:t>x</w:t>
      </w:r>
      <w:r>
        <w:rPr>
          <w:rFonts w:ascii="Times New Roman" w:hAnsi="Times New Roman"/>
          <w:sz w:val="28"/>
          <w:szCs w:val="28"/>
          <w:lang w:val="ru-RU"/>
        </w:rPr>
        <w:t>),</w:t>
      </w:r>
      <w:r w:rsidRPr="007976DD">
        <w:rPr>
          <w:rFonts w:ascii="Times New Roman" w:hAnsi="Times New Roman"/>
          <w:sz w:val="28"/>
          <w:szCs w:val="28"/>
          <w:lang w:val="ru-RU"/>
        </w:rPr>
        <w:t xml:space="preserve"> яка використовується під час наближення, будують у вигляді алгебраїчного багаточлена</w:t>
      </w:r>
    </w:p>
    <w:p w14:paraId="600A752E" w14:textId="77777777" w:rsidR="007976DD" w:rsidRPr="007976DD" w:rsidRDefault="007976DD" w:rsidP="007976DD">
      <w:pPr>
        <w:pStyle w:val="FR0"/>
        <w:tabs>
          <w:tab w:val="clear" w:pos="3686"/>
          <w:tab w:val="clear" w:pos="7371"/>
          <w:tab w:val="center" w:pos="4820"/>
          <w:tab w:val="right" w:pos="9638"/>
        </w:tabs>
        <w:spacing w:before="0" w:after="0"/>
        <w:rPr>
          <w:rFonts w:ascii="Times New Roman" w:hAnsi="Times New Roman"/>
          <w:lang w:val="ru-RU"/>
        </w:rPr>
      </w:pPr>
      <w:r w:rsidRPr="007976DD">
        <w:rPr>
          <w:rFonts w:ascii="Times New Roman" w:hAnsi="Times New Roman"/>
          <w:lang w:val="ru-RU"/>
        </w:rPr>
        <w:tab/>
      </w:r>
      <w:r>
        <w:rPr>
          <w:rFonts w:ascii="Times New Roman" w:eastAsia="Times New Roman" w:hAnsi="Times New Roman" w:cs="Times New Roman"/>
          <w:position w:val="-12"/>
          <w:lang w:val="uk-UA"/>
        </w:rPr>
        <w:object w:dxaOrig="3672" w:dyaOrig="408" w14:anchorId="532D4A9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3.6pt;height:20.4pt" o:ole="">
            <v:imagedata r:id="rId5" o:title=""/>
          </v:shape>
          <o:OLEObject Type="Embed" ProgID="Equation.DSMT4" ShapeID="_x0000_i1025" DrawAspect="Content" ObjectID="_1666108444" r:id="rId6"/>
        </w:object>
      </w:r>
      <w:r w:rsidRPr="007976DD">
        <w:rPr>
          <w:rFonts w:ascii="Times New Roman" w:hAnsi="Times New Roman"/>
          <w:lang w:val="ru-RU"/>
        </w:rPr>
        <w:tab/>
        <w:t>(7.1)</w:t>
      </w:r>
    </w:p>
    <w:p w14:paraId="0C3E476C" w14:textId="77777777" w:rsidR="007976DD" w:rsidRDefault="007976DD" w:rsidP="007976DD">
      <w:pPr>
        <w:ind w:firstLine="709"/>
        <w:jc w:val="both"/>
        <w:rPr>
          <w:rFonts w:ascii="Times New Roman" w:hAnsi="Times New Roman"/>
          <w:sz w:val="28"/>
          <w:szCs w:val="28"/>
          <w:lang w:val="uk-UA"/>
        </w:rPr>
      </w:pPr>
      <w:r>
        <w:rPr>
          <w:sz w:val="28"/>
          <w:szCs w:val="28"/>
          <w:lang w:val="uk-UA"/>
        </w:rPr>
        <w:t xml:space="preserve">Для знаходження коефіцієнтів </w:t>
      </w:r>
      <w:r>
        <w:rPr>
          <w:i/>
          <w:sz w:val="28"/>
          <w:szCs w:val="28"/>
          <w:lang w:val="en-US"/>
        </w:rPr>
        <w:t>c</w:t>
      </w:r>
      <w:r>
        <w:rPr>
          <w:i/>
          <w:sz w:val="28"/>
          <w:szCs w:val="28"/>
          <w:vertAlign w:val="subscript"/>
          <w:lang w:val="en-US"/>
        </w:rPr>
        <w:t>i</w:t>
      </w:r>
      <w:r>
        <w:rPr>
          <w:sz w:val="28"/>
          <w:szCs w:val="28"/>
          <w:lang w:val="uk-UA"/>
        </w:rPr>
        <w:t xml:space="preserve">, </w:t>
      </w:r>
      <w:r>
        <w:rPr>
          <w:i/>
          <w:sz w:val="28"/>
          <w:szCs w:val="28"/>
          <w:lang w:val="uk-UA"/>
        </w:rPr>
        <w:t>i</w:t>
      </w:r>
      <w:r>
        <w:rPr>
          <w:sz w:val="28"/>
          <w:szCs w:val="28"/>
          <w:lang w:val="uk-UA"/>
        </w:rPr>
        <w:t>=0,1,2,…,</w:t>
      </w:r>
      <w:r>
        <w:rPr>
          <w:i/>
          <w:sz w:val="28"/>
          <w:szCs w:val="28"/>
          <w:lang w:val="uk-UA"/>
        </w:rPr>
        <w:t>m</w:t>
      </w:r>
      <w:r>
        <w:rPr>
          <w:sz w:val="28"/>
          <w:szCs w:val="28"/>
          <w:lang w:val="uk-UA"/>
        </w:rPr>
        <w:t xml:space="preserve"> використовують вимогу рівності </w:t>
      </w:r>
      <w:r>
        <w:rPr>
          <w:sz w:val="28"/>
          <w:szCs w:val="28"/>
        </w:rPr>
        <w:t>φ</w:t>
      </w:r>
      <w:r>
        <w:rPr>
          <w:sz w:val="28"/>
          <w:szCs w:val="28"/>
          <w:lang w:val="uk-UA"/>
        </w:rPr>
        <w:t>(</w:t>
      </w:r>
      <w:r>
        <w:rPr>
          <w:i/>
          <w:sz w:val="28"/>
          <w:szCs w:val="28"/>
          <w:lang w:val="en-US"/>
        </w:rPr>
        <w:t>x</w:t>
      </w:r>
      <w:r>
        <w:rPr>
          <w:i/>
          <w:sz w:val="28"/>
          <w:szCs w:val="28"/>
          <w:vertAlign w:val="subscript"/>
          <w:lang w:val="en-US"/>
        </w:rPr>
        <w:t>j</w:t>
      </w:r>
      <w:r>
        <w:rPr>
          <w:sz w:val="28"/>
          <w:szCs w:val="28"/>
          <w:lang w:val="uk-UA"/>
        </w:rPr>
        <w:t xml:space="preserve">) = </w:t>
      </w:r>
      <w:r>
        <w:rPr>
          <w:i/>
          <w:sz w:val="28"/>
          <w:szCs w:val="28"/>
          <w:lang w:val="en-US"/>
        </w:rPr>
        <w:t>f</w:t>
      </w:r>
      <w:r>
        <w:rPr>
          <w:sz w:val="28"/>
          <w:szCs w:val="28"/>
          <w:lang w:val="uk-UA"/>
        </w:rPr>
        <w:t>(</w:t>
      </w:r>
      <w:r>
        <w:rPr>
          <w:i/>
          <w:sz w:val="28"/>
          <w:szCs w:val="28"/>
          <w:lang w:val="en-US"/>
        </w:rPr>
        <w:t>x</w:t>
      </w:r>
      <w:r>
        <w:rPr>
          <w:i/>
          <w:sz w:val="28"/>
          <w:szCs w:val="28"/>
          <w:vertAlign w:val="subscript"/>
          <w:lang w:val="en-US"/>
        </w:rPr>
        <w:t>j</w:t>
      </w:r>
      <w:r>
        <w:rPr>
          <w:sz w:val="28"/>
          <w:szCs w:val="28"/>
          <w:lang w:val="uk-UA"/>
        </w:rPr>
        <w:t xml:space="preserve">), </w:t>
      </w:r>
      <w:r>
        <w:rPr>
          <w:i/>
          <w:sz w:val="28"/>
          <w:szCs w:val="28"/>
          <w:lang w:val="uk-UA"/>
        </w:rPr>
        <w:t>j</w:t>
      </w:r>
      <w:r>
        <w:rPr>
          <w:sz w:val="28"/>
          <w:szCs w:val="28"/>
          <w:lang w:val="uk-UA"/>
        </w:rPr>
        <w:t>=0,1,2,…,</w:t>
      </w:r>
      <w:r>
        <w:rPr>
          <w:i/>
          <w:sz w:val="28"/>
          <w:szCs w:val="28"/>
          <w:lang w:val="uk-UA"/>
        </w:rPr>
        <w:t>n</w:t>
      </w:r>
      <w:r>
        <w:rPr>
          <w:sz w:val="28"/>
          <w:szCs w:val="28"/>
          <w:lang w:val="uk-UA"/>
        </w:rPr>
        <w:t xml:space="preserve"> і формують систему з (</w:t>
      </w:r>
      <w:r>
        <w:rPr>
          <w:i/>
          <w:sz w:val="28"/>
          <w:szCs w:val="28"/>
          <w:lang w:val="en-US"/>
        </w:rPr>
        <w:t>n</w:t>
      </w:r>
      <w:r>
        <w:rPr>
          <w:sz w:val="28"/>
          <w:szCs w:val="28"/>
          <w:lang w:val="uk-UA"/>
        </w:rPr>
        <w:t xml:space="preserve">+1) лінійних алгебраїчних рівнянь на множині точок </w:t>
      </w:r>
      <w:r>
        <w:rPr>
          <w:i/>
          <w:sz w:val="28"/>
          <w:szCs w:val="28"/>
          <w:lang w:val="en-US"/>
        </w:rPr>
        <w:t>x</w:t>
      </w:r>
      <w:r>
        <w:rPr>
          <w:sz w:val="28"/>
          <w:szCs w:val="28"/>
          <w:vertAlign w:val="subscript"/>
          <w:lang w:val="uk-UA"/>
        </w:rPr>
        <w:t>0</w:t>
      </w:r>
      <w:r>
        <w:rPr>
          <w:sz w:val="28"/>
          <w:szCs w:val="28"/>
          <w:lang w:val="uk-UA"/>
        </w:rPr>
        <w:t xml:space="preserve">, </w:t>
      </w:r>
      <w:r>
        <w:rPr>
          <w:i/>
          <w:sz w:val="28"/>
          <w:szCs w:val="28"/>
          <w:lang w:val="en-US"/>
        </w:rPr>
        <w:t>x</w:t>
      </w:r>
      <w:r>
        <w:rPr>
          <w:sz w:val="28"/>
          <w:szCs w:val="28"/>
          <w:vertAlign w:val="subscript"/>
          <w:lang w:val="uk-UA"/>
        </w:rPr>
        <w:t>1</w:t>
      </w:r>
      <w:r>
        <w:rPr>
          <w:sz w:val="28"/>
          <w:szCs w:val="28"/>
          <w:lang w:val="uk-UA"/>
        </w:rPr>
        <w:t xml:space="preserve">,…, </w:t>
      </w:r>
      <w:r>
        <w:rPr>
          <w:i/>
          <w:sz w:val="28"/>
          <w:szCs w:val="28"/>
          <w:lang w:val="en-US"/>
        </w:rPr>
        <w:t>x</w:t>
      </w:r>
      <w:r>
        <w:rPr>
          <w:i/>
          <w:sz w:val="28"/>
          <w:szCs w:val="28"/>
          <w:vertAlign w:val="subscript"/>
          <w:lang w:val="en-US"/>
        </w:rPr>
        <w:t>n</w:t>
      </w:r>
      <w:r>
        <w:rPr>
          <w:sz w:val="28"/>
          <w:szCs w:val="28"/>
          <w:lang w:val="uk-UA"/>
        </w:rPr>
        <w:t xml:space="preserve">. За умови </w:t>
      </w:r>
      <w:r>
        <w:rPr>
          <w:i/>
          <w:sz w:val="28"/>
          <w:szCs w:val="28"/>
          <w:lang w:val="en-US"/>
        </w:rPr>
        <w:t>n</w:t>
      </w:r>
      <w:r>
        <w:rPr>
          <w:sz w:val="28"/>
          <w:szCs w:val="28"/>
        </w:rPr>
        <w:t xml:space="preserve"> = </w:t>
      </w:r>
      <w:r>
        <w:rPr>
          <w:i/>
          <w:sz w:val="28"/>
          <w:szCs w:val="28"/>
          <w:lang w:val="en-US"/>
        </w:rPr>
        <w:t>m</w:t>
      </w:r>
      <w:r>
        <w:rPr>
          <w:sz w:val="28"/>
          <w:szCs w:val="28"/>
          <w:lang w:val="uk-UA"/>
        </w:rPr>
        <w:t xml:space="preserve"> система рівнянь має єдиний розв’язок у випадку, коли вектори </w:t>
      </w:r>
      <w:r>
        <w:rPr>
          <w:sz w:val="28"/>
          <w:szCs w:val="28"/>
        </w:rPr>
        <w:t>φ</w:t>
      </w:r>
      <w:r>
        <w:rPr>
          <w:i/>
          <w:sz w:val="28"/>
          <w:szCs w:val="28"/>
          <w:vertAlign w:val="subscript"/>
          <w:lang w:val="en-US"/>
        </w:rPr>
        <w:t>i</w:t>
      </w:r>
      <w:r>
        <w:rPr>
          <w:sz w:val="28"/>
          <w:szCs w:val="28"/>
          <w:lang w:val="uk-UA"/>
        </w:rPr>
        <w:t>(</w:t>
      </w:r>
      <w:r>
        <w:rPr>
          <w:i/>
          <w:sz w:val="28"/>
          <w:szCs w:val="28"/>
          <w:lang w:val="en-US"/>
        </w:rPr>
        <w:t>x</w:t>
      </w:r>
      <w:r>
        <w:rPr>
          <w:i/>
          <w:sz w:val="28"/>
          <w:szCs w:val="28"/>
          <w:vertAlign w:val="subscript"/>
          <w:lang w:val="en-US"/>
        </w:rPr>
        <w:t>j</w:t>
      </w:r>
      <w:r>
        <w:rPr>
          <w:sz w:val="28"/>
          <w:szCs w:val="28"/>
          <w:lang w:val="uk-UA"/>
        </w:rPr>
        <w:t>)</w:t>
      </w:r>
      <w:r>
        <w:rPr>
          <w:sz w:val="28"/>
          <w:szCs w:val="28"/>
        </w:rPr>
        <w:t>,</w:t>
      </w:r>
      <w:r>
        <w:rPr>
          <w:sz w:val="28"/>
          <w:szCs w:val="28"/>
          <w:lang w:val="uk-UA"/>
        </w:rPr>
        <w:t xml:space="preserve"> </w:t>
      </w:r>
      <w:r>
        <w:rPr>
          <w:i/>
          <w:sz w:val="28"/>
          <w:szCs w:val="28"/>
          <w:lang w:val="uk-UA"/>
        </w:rPr>
        <w:t>i</w:t>
      </w:r>
      <w:r>
        <w:rPr>
          <w:sz w:val="28"/>
          <w:szCs w:val="28"/>
          <w:lang w:val="uk-UA"/>
        </w:rPr>
        <w:t xml:space="preserve">, </w:t>
      </w:r>
      <w:r>
        <w:rPr>
          <w:i/>
          <w:sz w:val="28"/>
          <w:szCs w:val="28"/>
          <w:lang w:val="uk-UA"/>
        </w:rPr>
        <w:t>j</w:t>
      </w:r>
      <w:r>
        <w:rPr>
          <w:sz w:val="28"/>
          <w:szCs w:val="28"/>
          <w:lang w:val="uk-UA"/>
        </w:rPr>
        <w:t xml:space="preserve"> = 0,1,2,…,</w:t>
      </w:r>
      <w:r>
        <w:rPr>
          <w:i/>
          <w:sz w:val="28"/>
          <w:szCs w:val="28"/>
          <w:lang w:val="uk-UA"/>
        </w:rPr>
        <w:t>n</w:t>
      </w:r>
      <w:r>
        <w:rPr>
          <w:sz w:val="28"/>
          <w:szCs w:val="28"/>
          <w:lang w:val="uk-UA"/>
        </w:rPr>
        <w:t xml:space="preserve">  лінійно незалежні. Виникаюча при цьому задача наближення називається задачею інтерполяції. Якщо </w:t>
      </w:r>
      <w:r>
        <w:rPr>
          <w:i/>
          <w:sz w:val="28"/>
          <w:szCs w:val="28"/>
          <w:lang w:val="uk-UA"/>
        </w:rPr>
        <w:t xml:space="preserve">m </w:t>
      </w:r>
      <w:r>
        <w:rPr>
          <w:sz w:val="28"/>
          <w:szCs w:val="28"/>
          <w:lang w:val="uk-UA"/>
        </w:rPr>
        <w:t xml:space="preserve">&lt; </w:t>
      </w:r>
      <w:r>
        <w:rPr>
          <w:i/>
          <w:sz w:val="28"/>
          <w:szCs w:val="28"/>
          <w:lang w:val="uk-UA"/>
        </w:rPr>
        <w:t>n</w:t>
      </w:r>
      <w:r>
        <w:rPr>
          <w:sz w:val="28"/>
          <w:szCs w:val="28"/>
          <w:lang w:val="uk-UA"/>
        </w:rPr>
        <w:t xml:space="preserve"> то система рівнянь може бути розв’язана методом найменших квадратів для мінімізації нев’язки. </w:t>
      </w:r>
    </w:p>
    <w:p w14:paraId="4C46A851" w14:textId="77777777" w:rsidR="007976DD" w:rsidRDefault="007976DD" w:rsidP="007976DD">
      <w:pPr>
        <w:pStyle w:val="BTN0"/>
        <w:spacing w:line="240" w:lineRule="auto"/>
        <w:ind w:firstLine="709"/>
        <w:rPr>
          <w:rFonts w:ascii="Times New Roman" w:hAnsi="Times New Roman"/>
          <w:sz w:val="28"/>
          <w:szCs w:val="28"/>
          <w:lang w:val="uk-UA"/>
        </w:rPr>
      </w:pPr>
      <w:r w:rsidRPr="007976DD">
        <w:rPr>
          <w:rFonts w:ascii="Times New Roman" w:hAnsi="Times New Roman"/>
          <w:sz w:val="28"/>
          <w:szCs w:val="28"/>
          <w:lang w:val="uk-UA"/>
        </w:rPr>
        <w:t xml:space="preserve">Для випадку </w:t>
      </w:r>
      <w:r>
        <w:rPr>
          <w:i/>
          <w:sz w:val="28"/>
          <w:szCs w:val="28"/>
        </w:rPr>
        <w:t>n</w:t>
      </w:r>
      <w:r w:rsidRPr="007976DD">
        <w:rPr>
          <w:sz w:val="28"/>
          <w:szCs w:val="28"/>
          <w:lang w:val="uk-UA"/>
        </w:rPr>
        <w:t xml:space="preserve"> = </w:t>
      </w:r>
      <w:r>
        <w:rPr>
          <w:i/>
          <w:sz w:val="28"/>
          <w:szCs w:val="28"/>
        </w:rPr>
        <w:t>m</w:t>
      </w:r>
      <w:r w:rsidRPr="007976DD">
        <w:rPr>
          <w:sz w:val="28"/>
          <w:szCs w:val="28"/>
          <w:lang w:val="uk-UA"/>
        </w:rPr>
        <w:t xml:space="preserve"> </w:t>
      </w:r>
      <w:r w:rsidRPr="007976DD">
        <w:rPr>
          <w:rFonts w:ascii="Times New Roman" w:hAnsi="Times New Roman"/>
          <w:sz w:val="28"/>
          <w:szCs w:val="28"/>
          <w:lang w:val="uk-UA"/>
        </w:rPr>
        <w:t xml:space="preserve">і вибору в якості </w:t>
      </w:r>
      <w:r w:rsidRPr="007976DD">
        <w:rPr>
          <w:rStyle w:val="Italic"/>
          <w:rFonts w:ascii="Times New Roman" w:hAnsi="Times New Roman"/>
          <w:sz w:val="28"/>
          <w:szCs w:val="28"/>
          <w:lang w:val="uk-UA"/>
        </w:rPr>
        <w:t>базисних</w:t>
      </w:r>
      <w:r w:rsidRPr="007976DD">
        <w:rPr>
          <w:rFonts w:ascii="Times New Roman" w:hAnsi="Times New Roman"/>
          <w:sz w:val="28"/>
          <w:szCs w:val="28"/>
          <w:lang w:val="uk-UA"/>
        </w:rPr>
        <w:t xml:space="preserve"> функцій  поліномів коефіцієнти </w:t>
      </w:r>
      <w:r>
        <w:rPr>
          <w:i/>
          <w:sz w:val="28"/>
          <w:szCs w:val="28"/>
        </w:rPr>
        <w:t>c</w:t>
      </w:r>
      <w:r>
        <w:rPr>
          <w:i/>
          <w:sz w:val="28"/>
          <w:szCs w:val="28"/>
          <w:vertAlign w:val="subscript"/>
        </w:rPr>
        <w:t>i</w:t>
      </w:r>
      <w:r w:rsidRPr="007976DD">
        <w:rPr>
          <w:rFonts w:ascii="Times New Roman" w:hAnsi="Times New Roman"/>
          <w:sz w:val="28"/>
          <w:szCs w:val="28"/>
          <w:lang w:val="uk-UA"/>
        </w:rPr>
        <w:t xml:space="preserve"> можна одержати з такої системи рівнянь:</w:t>
      </w:r>
    </w:p>
    <w:p w14:paraId="4DB3FA1A" w14:textId="77777777" w:rsidR="007976DD" w:rsidRPr="007976DD" w:rsidRDefault="007976DD" w:rsidP="007976DD">
      <w:pPr>
        <w:pStyle w:val="FR0"/>
        <w:tabs>
          <w:tab w:val="clear" w:pos="3686"/>
          <w:tab w:val="clear" w:pos="7371"/>
          <w:tab w:val="center" w:pos="4820"/>
          <w:tab w:val="right" w:pos="9638"/>
        </w:tabs>
        <w:spacing w:before="0" w:after="0"/>
        <w:rPr>
          <w:rFonts w:ascii="Times New Roman" w:hAnsi="Times New Roman"/>
          <w:lang w:val="uk-UA"/>
        </w:rPr>
      </w:pPr>
      <w:r w:rsidRPr="007976DD">
        <w:rPr>
          <w:rFonts w:ascii="Times New Roman" w:hAnsi="Times New Roman"/>
          <w:lang w:val="uk-UA"/>
        </w:rPr>
        <w:lastRenderedPageBreak/>
        <w:tab/>
      </w:r>
      <w:r>
        <w:rPr>
          <w:rFonts w:ascii="Times New Roman" w:eastAsia="Times New Roman" w:hAnsi="Times New Roman" w:cs="Times New Roman"/>
          <w:position w:val="-82"/>
          <w:lang w:val="uk-UA"/>
        </w:rPr>
        <w:object w:dxaOrig="4512" w:dyaOrig="1908" w14:anchorId="0B93D795">
          <v:shape id="_x0000_i1026" type="#_x0000_t75" style="width:225.6pt;height:95.4pt" o:ole="">
            <v:imagedata r:id="rId7" o:title=""/>
          </v:shape>
          <o:OLEObject Type="Embed" ProgID="Equation.DSMT4" ShapeID="_x0000_i1026" DrawAspect="Content" ObjectID="_1666108445" r:id="rId8"/>
        </w:object>
      </w:r>
      <w:r w:rsidRPr="007976DD">
        <w:rPr>
          <w:rFonts w:ascii="Times New Roman" w:hAnsi="Times New Roman"/>
          <w:lang w:val="uk-UA"/>
        </w:rPr>
        <w:tab/>
        <w:t>(7.2)</w:t>
      </w:r>
    </w:p>
    <w:p w14:paraId="0C8E86A6" w14:textId="77777777" w:rsidR="007976DD" w:rsidRDefault="007976DD" w:rsidP="007976DD">
      <w:pPr>
        <w:pStyle w:val="Heading2"/>
        <w:spacing w:before="0"/>
        <w:ind w:firstLine="709"/>
        <w:rPr>
          <w:rFonts w:ascii="Times New Roman" w:hAnsi="Times New Roman"/>
          <w:sz w:val="28"/>
          <w:szCs w:val="28"/>
          <w:lang w:val="uk-UA"/>
        </w:rPr>
      </w:pPr>
      <w:bookmarkStart w:id="3" w:name="_Toc114400669"/>
      <w:bookmarkStart w:id="4" w:name="_Toc113965020"/>
      <w:bookmarkStart w:id="5" w:name="_Toc113885164"/>
      <w:r>
        <w:rPr>
          <w:rFonts w:ascii="Times New Roman" w:hAnsi="Times New Roman"/>
          <w:b/>
          <w:sz w:val="28"/>
          <w:szCs w:val="28"/>
          <w:lang w:val="uk-UA"/>
        </w:rPr>
        <w:t>7.2.</w:t>
      </w:r>
      <w:r>
        <w:rPr>
          <w:rFonts w:ascii="Times New Roman" w:hAnsi="Times New Roman"/>
          <w:sz w:val="28"/>
          <w:szCs w:val="28"/>
          <w:lang w:val="uk-UA"/>
        </w:rPr>
        <w:tab/>
      </w:r>
      <w:r>
        <w:rPr>
          <w:rFonts w:ascii="Times New Roman" w:hAnsi="Times New Roman"/>
          <w:i/>
          <w:sz w:val="28"/>
          <w:szCs w:val="28"/>
          <w:lang w:val="uk-UA"/>
        </w:rPr>
        <w:t>Інтерполяційний багаточлен Лагранжа</w:t>
      </w:r>
      <w:bookmarkEnd w:id="3"/>
      <w:bookmarkEnd w:id="4"/>
      <w:bookmarkEnd w:id="5"/>
    </w:p>
    <w:p w14:paraId="52D0418E" w14:textId="77777777" w:rsidR="007976DD" w:rsidRDefault="007976DD" w:rsidP="007976DD">
      <w:pPr>
        <w:pStyle w:val="BTN0"/>
        <w:spacing w:line="240" w:lineRule="auto"/>
        <w:ind w:firstLine="709"/>
        <w:rPr>
          <w:rFonts w:ascii="Times New Roman" w:hAnsi="Times New Roman"/>
          <w:sz w:val="28"/>
          <w:szCs w:val="28"/>
          <w:lang w:val="uk-UA"/>
        </w:rPr>
      </w:pPr>
      <w:r w:rsidRPr="007976DD">
        <w:rPr>
          <w:rFonts w:ascii="Times New Roman" w:hAnsi="Times New Roman"/>
          <w:sz w:val="28"/>
          <w:szCs w:val="28"/>
          <w:lang w:val="uk-UA"/>
        </w:rPr>
        <w:t xml:space="preserve">Виходячи з того, що шуканий поліном </w:t>
      </w:r>
      <w:r>
        <w:rPr>
          <w:rFonts w:ascii="Times New Roman" w:hAnsi="Times New Roman"/>
          <w:sz w:val="28"/>
          <w:szCs w:val="28"/>
        </w:rPr>
        <w:t>φ</w:t>
      </w:r>
      <w:r w:rsidRPr="007976DD">
        <w:rPr>
          <w:rFonts w:ascii="Times New Roman" w:hAnsi="Times New Roman"/>
          <w:sz w:val="28"/>
          <w:szCs w:val="28"/>
          <w:lang w:val="uk-UA"/>
        </w:rPr>
        <w:t>(</w:t>
      </w:r>
      <w:r>
        <w:rPr>
          <w:rFonts w:ascii="Times New Roman" w:hAnsi="Times New Roman"/>
          <w:i/>
          <w:sz w:val="28"/>
          <w:szCs w:val="28"/>
        </w:rPr>
        <w:t>x</w:t>
      </w:r>
      <w:r w:rsidRPr="007976DD">
        <w:rPr>
          <w:rFonts w:ascii="Times New Roman" w:hAnsi="Times New Roman"/>
          <w:sz w:val="28"/>
          <w:szCs w:val="28"/>
          <w:lang w:val="uk-UA"/>
        </w:rPr>
        <w:t xml:space="preserve">) повинен мати в заданих вузлах </w:t>
      </w:r>
      <w:r>
        <w:rPr>
          <w:rFonts w:ascii="Times New Roman" w:hAnsi="Times New Roman"/>
          <w:i/>
          <w:sz w:val="28"/>
          <w:szCs w:val="28"/>
        </w:rPr>
        <w:t>x</w:t>
      </w:r>
      <w:r w:rsidRPr="007976DD">
        <w:rPr>
          <w:rFonts w:ascii="Times New Roman" w:hAnsi="Times New Roman"/>
          <w:sz w:val="28"/>
          <w:szCs w:val="28"/>
          <w:vertAlign w:val="subscript"/>
          <w:lang w:val="uk-UA"/>
        </w:rPr>
        <w:t>0</w:t>
      </w:r>
      <w:r w:rsidRPr="007976DD">
        <w:rPr>
          <w:rFonts w:ascii="Times New Roman" w:hAnsi="Times New Roman"/>
          <w:sz w:val="28"/>
          <w:szCs w:val="28"/>
          <w:lang w:val="uk-UA"/>
        </w:rPr>
        <w:t xml:space="preserve">, </w:t>
      </w:r>
      <w:r>
        <w:rPr>
          <w:rFonts w:ascii="Times New Roman" w:hAnsi="Times New Roman"/>
          <w:i/>
          <w:sz w:val="28"/>
          <w:szCs w:val="28"/>
        </w:rPr>
        <w:t>x</w:t>
      </w:r>
      <w:r w:rsidRPr="007976DD">
        <w:rPr>
          <w:rFonts w:ascii="Times New Roman" w:hAnsi="Times New Roman"/>
          <w:sz w:val="28"/>
          <w:szCs w:val="28"/>
          <w:vertAlign w:val="subscript"/>
          <w:lang w:val="uk-UA"/>
        </w:rPr>
        <w:t>1</w:t>
      </w:r>
      <w:r w:rsidRPr="007976DD">
        <w:rPr>
          <w:rFonts w:ascii="Times New Roman" w:hAnsi="Times New Roman"/>
          <w:sz w:val="28"/>
          <w:szCs w:val="28"/>
          <w:lang w:val="uk-UA"/>
        </w:rPr>
        <w:t xml:space="preserve">,…, </w:t>
      </w:r>
      <w:r>
        <w:rPr>
          <w:rFonts w:ascii="Times New Roman" w:hAnsi="Times New Roman"/>
          <w:i/>
          <w:sz w:val="28"/>
          <w:szCs w:val="28"/>
        </w:rPr>
        <w:t>x</w:t>
      </w:r>
      <w:r>
        <w:rPr>
          <w:rFonts w:ascii="Times New Roman" w:hAnsi="Times New Roman"/>
          <w:i/>
          <w:sz w:val="28"/>
          <w:szCs w:val="28"/>
          <w:vertAlign w:val="subscript"/>
        </w:rPr>
        <w:t>n</w:t>
      </w:r>
      <w:r w:rsidRPr="007976DD">
        <w:rPr>
          <w:rFonts w:ascii="Times New Roman" w:hAnsi="Times New Roman"/>
          <w:sz w:val="28"/>
          <w:szCs w:val="28"/>
          <w:lang w:val="uk-UA"/>
        </w:rPr>
        <w:t xml:space="preserve"> значення, що збігаються зі значеннями </w:t>
      </w:r>
      <w:r>
        <w:rPr>
          <w:rFonts w:ascii="Times New Roman" w:hAnsi="Times New Roman"/>
          <w:i/>
          <w:sz w:val="28"/>
          <w:szCs w:val="28"/>
        </w:rPr>
        <w:t>f</w:t>
      </w:r>
      <w:r w:rsidRPr="007976DD">
        <w:rPr>
          <w:rFonts w:ascii="Times New Roman" w:hAnsi="Times New Roman"/>
          <w:sz w:val="28"/>
          <w:szCs w:val="28"/>
          <w:lang w:val="uk-UA"/>
        </w:rPr>
        <w:t>(</w:t>
      </w:r>
      <w:r>
        <w:rPr>
          <w:rFonts w:ascii="Times New Roman" w:hAnsi="Times New Roman"/>
          <w:i/>
          <w:sz w:val="28"/>
          <w:szCs w:val="28"/>
        </w:rPr>
        <w:t>x</w:t>
      </w:r>
      <w:r w:rsidRPr="007976DD">
        <w:rPr>
          <w:rFonts w:ascii="Times New Roman" w:hAnsi="Times New Roman"/>
          <w:sz w:val="28"/>
          <w:szCs w:val="28"/>
          <w:vertAlign w:val="subscript"/>
          <w:lang w:val="uk-UA"/>
        </w:rPr>
        <w:t>0</w:t>
      </w:r>
      <w:r w:rsidRPr="007976DD">
        <w:rPr>
          <w:rFonts w:ascii="Times New Roman" w:hAnsi="Times New Roman"/>
          <w:sz w:val="28"/>
          <w:szCs w:val="28"/>
          <w:lang w:val="uk-UA"/>
        </w:rPr>
        <w:t xml:space="preserve">), </w:t>
      </w:r>
      <w:r>
        <w:rPr>
          <w:rFonts w:ascii="Times New Roman" w:hAnsi="Times New Roman"/>
          <w:i/>
          <w:sz w:val="28"/>
          <w:szCs w:val="28"/>
        </w:rPr>
        <w:t>f</w:t>
      </w:r>
      <w:r w:rsidRPr="007976DD">
        <w:rPr>
          <w:rFonts w:ascii="Times New Roman" w:hAnsi="Times New Roman"/>
          <w:sz w:val="28"/>
          <w:szCs w:val="28"/>
          <w:lang w:val="uk-UA"/>
        </w:rPr>
        <w:t>(</w:t>
      </w:r>
      <w:r>
        <w:rPr>
          <w:rFonts w:ascii="Times New Roman" w:hAnsi="Times New Roman"/>
          <w:i/>
          <w:sz w:val="28"/>
          <w:szCs w:val="28"/>
        </w:rPr>
        <w:t>x</w:t>
      </w:r>
      <w:r w:rsidRPr="007976DD">
        <w:rPr>
          <w:rFonts w:ascii="Times New Roman" w:hAnsi="Times New Roman"/>
          <w:sz w:val="28"/>
          <w:szCs w:val="28"/>
          <w:vertAlign w:val="subscript"/>
          <w:lang w:val="uk-UA"/>
        </w:rPr>
        <w:t>1</w:t>
      </w:r>
      <w:r w:rsidRPr="007976DD">
        <w:rPr>
          <w:rFonts w:ascii="Times New Roman" w:hAnsi="Times New Roman"/>
          <w:sz w:val="28"/>
          <w:szCs w:val="28"/>
          <w:lang w:val="uk-UA"/>
        </w:rPr>
        <w:t xml:space="preserve">),…, </w:t>
      </w:r>
      <w:r>
        <w:rPr>
          <w:rFonts w:ascii="Times New Roman" w:hAnsi="Times New Roman"/>
          <w:i/>
          <w:sz w:val="28"/>
          <w:szCs w:val="28"/>
        </w:rPr>
        <w:t>f</w:t>
      </w:r>
      <w:r w:rsidRPr="007976DD">
        <w:rPr>
          <w:rFonts w:ascii="Times New Roman" w:hAnsi="Times New Roman"/>
          <w:sz w:val="28"/>
          <w:szCs w:val="28"/>
          <w:lang w:val="uk-UA"/>
        </w:rPr>
        <w:t>(</w:t>
      </w:r>
      <w:r>
        <w:rPr>
          <w:rFonts w:ascii="Times New Roman" w:hAnsi="Times New Roman"/>
          <w:i/>
          <w:sz w:val="28"/>
          <w:szCs w:val="28"/>
        </w:rPr>
        <w:t>x</w:t>
      </w:r>
      <w:r>
        <w:rPr>
          <w:rFonts w:ascii="Times New Roman" w:hAnsi="Times New Roman"/>
          <w:i/>
          <w:sz w:val="28"/>
          <w:szCs w:val="28"/>
          <w:vertAlign w:val="subscript"/>
        </w:rPr>
        <w:t>n</w:t>
      </w:r>
      <w:r w:rsidRPr="007976DD">
        <w:rPr>
          <w:rFonts w:ascii="Times New Roman" w:hAnsi="Times New Roman"/>
          <w:sz w:val="28"/>
          <w:szCs w:val="28"/>
          <w:lang w:val="uk-UA"/>
        </w:rPr>
        <w:t xml:space="preserve">) можна записати </w:t>
      </w:r>
      <w:r>
        <w:rPr>
          <w:rFonts w:ascii="Times New Roman" w:hAnsi="Times New Roman"/>
          <w:sz w:val="28"/>
          <w:szCs w:val="28"/>
        </w:rPr>
        <w:t>φ</w:t>
      </w:r>
      <w:r w:rsidRPr="007976DD">
        <w:rPr>
          <w:rFonts w:ascii="Times New Roman" w:hAnsi="Times New Roman"/>
          <w:sz w:val="28"/>
          <w:szCs w:val="28"/>
          <w:lang w:val="uk-UA"/>
        </w:rPr>
        <w:t>(</w:t>
      </w:r>
      <w:r>
        <w:rPr>
          <w:rFonts w:ascii="Times New Roman" w:hAnsi="Times New Roman"/>
          <w:i/>
          <w:sz w:val="28"/>
          <w:szCs w:val="28"/>
        </w:rPr>
        <w:t>x</w:t>
      </w:r>
      <w:r w:rsidRPr="007976DD">
        <w:rPr>
          <w:rFonts w:ascii="Times New Roman" w:hAnsi="Times New Roman"/>
          <w:sz w:val="28"/>
          <w:szCs w:val="28"/>
          <w:lang w:val="uk-UA"/>
        </w:rPr>
        <w:t>) у вигляді:</w:t>
      </w:r>
    </w:p>
    <w:p w14:paraId="1A6FC7B8" w14:textId="77777777" w:rsidR="007976DD" w:rsidRPr="007976DD" w:rsidRDefault="007976DD" w:rsidP="007976DD">
      <w:pPr>
        <w:pStyle w:val="FR0"/>
        <w:tabs>
          <w:tab w:val="clear" w:pos="3686"/>
          <w:tab w:val="clear" w:pos="7371"/>
          <w:tab w:val="center" w:pos="4820"/>
          <w:tab w:val="right" w:pos="9638"/>
        </w:tabs>
        <w:spacing w:before="0" w:after="0"/>
        <w:rPr>
          <w:rFonts w:ascii="Times New Roman" w:hAnsi="Times New Roman"/>
          <w:lang w:val="ru-RU"/>
        </w:rPr>
      </w:pPr>
      <w:r w:rsidRPr="007976DD">
        <w:rPr>
          <w:rFonts w:ascii="Times New Roman" w:hAnsi="Times New Roman"/>
          <w:lang w:val="uk-UA"/>
        </w:rPr>
        <w:tab/>
      </w:r>
      <w:r>
        <w:rPr>
          <w:rFonts w:ascii="Times New Roman" w:eastAsia="Times New Roman" w:hAnsi="Times New Roman" w:cs="Times New Roman"/>
          <w:position w:val="-34"/>
          <w:lang w:val="uk-UA"/>
        </w:rPr>
        <w:object w:dxaOrig="2184" w:dyaOrig="804" w14:anchorId="41C2163E">
          <v:shape id="_x0000_i1027" type="#_x0000_t75" style="width:109.2pt;height:40.2pt" o:ole="">
            <v:imagedata r:id="rId9" o:title=""/>
          </v:shape>
          <o:OLEObject Type="Embed" ProgID="Equation.DSMT4" ShapeID="_x0000_i1027" DrawAspect="Content" ObjectID="_1666108446" r:id="rId10"/>
        </w:object>
      </w:r>
      <w:r w:rsidRPr="007976DD">
        <w:rPr>
          <w:rFonts w:ascii="Times New Roman" w:hAnsi="Times New Roman"/>
          <w:sz w:val="28"/>
          <w:szCs w:val="28"/>
          <w:lang w:val="ru-RU"/>
        </w:rPr>
        <w:tab/>
        <w:t>(7.3)</w:t>
      </w:r>
    </w:p>
    <w:p w14:paraId="4D4D9D3C" w14:textId="77777777" w:rsidR="007976DD" w:rsidRPr="007976DD" w:rsidRDefault="007976DD" w:rsidP="007976DD">
      <w:pPr>
        <w:pStyle w:val="BTN0"/>
        <w:spacing w:line="240" w:lineRule="auto"/>
        <w:rPr>
          <w:rFonts w:ascii="Times New Roman" w:hAnsi="Times New Roman"/>
          <w:sz w:val="28"/>
          <w:szCs w:val="28"/>
          <w:lang w:val="ru-RU"/>
        </w:rPr>
      </w:pPr>
      <w:r w:rsidRPr="007976DD">
        <w:rPr>
          <w:rFonts w:ascii="Times New Roman" w:hAnsi="Times New Roman"/>
          <w:sz w:val="28"/>
          <w:szCs w:val="28"/>
          <w:lang w:val="ru-RU"/>
        </w:rPr>
        <w:t>де</w:t>
      </w:r>
      <w:r>
        <w:rPr>
          <w:rFonts w:ascii="Times New Roman" w:hAnsi="Times New Roman"/>
          <w:sz w:val="28"/>
          <w:szCs w:val="28"/>
          <w:lang w:val="ru-RU"/>
        </w:rPr>
        <w:t xml:space="preserve"> </w:t>
      </w:r>
      <w:r w:rsidRPr="007976DD">
        <w:rPr>
          <w:rFonts w:ascii="Times New Roman" w:hAnsi="Times New Roman"/>
          <w:sz w:val="28"/>
          <w:szCs w:val="28"/>
          <w:lang w:val="ru-RU"/>
        </w:rPr>
        <w:t>Ф</w:t>
      </w:r>
      <w:r>
        <w:rPr>
          <w:rFonts w:ascii="Times New Roman" w:hAnsi="Times New Roman"/>
          <w:i/>
          <w:sz w:val="28"/>
          <w:szCs w:val="28"/>
          <w:vertAlign w:val="subscript"/>
        </w:rPr>
        <w:t>j</w:t>
      </w:r>
      <w:r>
        <w:rPr>
          <w:rFonts w:ascii="Times New Roman" w:hAnsi="Times New Roman"/>
          <w:sz w:val="28"/>
          <w:szCs w:val="28"/>
          <w:lang w:val="ru-RU"/>
        </w:rPr>
        <w:t>(</w:t>
      </w:r>
      <w:r>
        <w:rPr>
          <w:rFonts w:ascii="Times New Roman" w:hAnsi="Times New Roman"/>
          <w:i/>
          <w:sz w:val="28"/>
          <w:szCs w:val="28"/>
        </w:rPr>
        <w:t>x</w:t>
      </w:r>
      <w:r>
        <w:rPr>
          <w:rFonts w:ascii="Times New Roman" w:hAnsi="Times New Roman"/>
          <w:sz w:val="28"/>
          <w:szCs w:val="28"/>
          <w:lang w:val="ru-RU"/>
        </w:rPr>
        <w:t xml:space="preserve">) – </w:t>
      </w:r>
      <w:r w:rsidRPr="007976DD">
        <w:rPr>
          <w:rFonts w:ascii="Times New Roman" w:hAnsi="Times New Roman"/>
          <w:sz w:val="28"/>
          <w:szCs w:val="28"/>
          <w:lang w:val="ru-RU"/>
        </w:rPr>
        <w:t xml:space="preserve">багаточлен ступеня </w:t>
      </w:r>
      <w:r>
        <w:rPr>
          <w:rStyle w:val="Italic"/>
          <w:rFonts w:ascii="Times New Roman" w:hAnsi="Times New Roman"/>
          <w:sz w:val="28"/>
          <w:szCs w:val="28"/>
        </w:rPr>
        <w:t>n</w:t>
      </w:r>
      <w:r w:rsidRPr="007976DD">
        <w:rPr>
          <w:rFonts w:ascii="Times New Roman" w:hAnsi="Times New Roman"/>
          <w:sz w:val="28"/>
          <w:szCs w:val="28"/>
          <w:lang w:val="ru-RU"/>
        </w:rPr>
        <w:t>, що задовольняє умовам:</w:t>
      </w:r>
    </w:p>
    <w:p w14:paraId="3595D3E6" w14:textId="77777777" w:rsidR="007976DD" w:rsidRDefault="007976DD" w:rsidP="007976DD">
      <w:pPr>
        <w:pStyle w:val="FC0"/>
        <w:spacing w:before="0" w:after="0"/>
        <w:rPr>
          <w:rFonts w:ascii="Times New Roman" w:hAnsi="Times New Roman"/>
          <w:sz w:val="28"/>
          <w:szCs w:val="28"/>
        </w:rPr>
      </w:pPr>
      <w:r>
        <w:rPr>
          <w:rFonts w:ascii="Times New Roman" w:eastAsia="Times New Roman" w:hAnsi="Times New Roman" w:cs="Times New Roman"/>
          <w:position w:val="-34"/>
          <w:sz w:val="28"/>
          <w:szCs w:val="28"/>
          <w:lang w:val="uk-UA"/>
        </w:rPr>
        <w:object w:dxaOrig="2724" w:dyaOrig="816" w14:anchorId="4DDC1B52">
          <v:shape id="_x0000_i1028" type="#_x0000_t75" style="width:136.2pt;height:40.8pt" o:ole="" fillcolor="window">
            <v:imagedata r:id="rId11" o:title=""/>
          </v:shape>
          <o:OLEObject Type="Embed" ProgID="Unknown" ShapeID="_x0000_i1028" DrawAspect="Content" ObjectID="_1666108447" r:id="rId12"/>
        </w:object>
      </w:r>
    </w:p>
    <w:p w14:paraId="4FEEF4DF" w14:textId="77777777" w:rsidR="007976DD" w:rsidRPr="007976DD" w:rsidRDefault="007976DD" w:rsidP="007976DD">
      <w:pPr>
        <w:pStyle w:val="BTN0"/>
        <w:spacing w:line="240" w:lineRule="auto"/>
        <w:ind w:firstLine="709"/>
        <w:rPr>
          <w:rFonts w:ascii="Times New Roman" w:hAnsi="Times New Roman"/>
          <w:sz w:val="28"/>
          <w:szCs w:val="28"/>
          <w:lang w:val="ru-RU"/>
        </w:rPr>
      </w:pPr>
      <w:r w:rsidRPr="007976DD">
        <w:rPr>
          <w:rFonts w:ascii="Times New Roman" w:hAnsi="Times New Roman"/>
          <w:sz w:val="28"/>
          <w:szCs w:val="28"/>
          <w:lang w:val="ru-RU"/>
        </w:rPr>
        <w:t xml:space="preserve">Такий варіант запису багаточлена </w:t>
      </w:r>
      <w:r>
        <w:rPr>
          <w:rFonts w:ascii="Times New Roman" w:hAnsi="Times New Roman"/>
          <w:sz w:val="28"/>
          <w:szCs w:val="28"/>
        </w:rPr>
        <w:t>φ</w:t>
      </w:r>
      <w:r w:rsidRPr="007976DD">
        <w:rPr>
          <w:rFonts w:ascii="Times New Roman" w:hAnsi="Times New Roman"/>
          <w:sz w:val="28"/>
          <w:szCs w:val="28"/>
          <w:lang w:val="ru-RU"/>
        </w:rPr>
        <w:t>(</w:t>
      </w:r>
      <w:r>
        <w:rPr>
          <w:rFonts w:ascii="Times New Roman" w:hAnsi="Times New Roman"/>
          <w:i/>
          <w:sz w:val="28"/>
          <w:szCs w:val="28"/>
        </w:rPr>
        <w:t>x</w:t>
      </w:r>
      <w:r w:rsidRPr="007976DD">
        <w:rPr>
          <w:rFonts w:ascii="Times New Roman" w:hAnsi="Times New Roman"/>
          <w:sz w:val="28"/>
          <w:szCs w:val="28"/>
          <w:lang w:val="ru-RU"/>
        </w:rPr>
        <w:t>) називають інтерполяційним поліномом Лагранжа. Для пошуку Ф</w:t>
      </w:r>
      <w:r>
        <w:rPr>
          <w:rFonts w:ascii="Times New Roman" w:hAnsi="Times New Roman"/>
          <w:i/>
          <w:sz w:val="28"/>
          <w:szCs w:val="28"/>
          <w:vertAlign w:val="subscript"/>
        </w:rPr>
        <w:t>j</w:t>
      </w:r>
      <w:r w:rsidRPr="007976DD">
        <w:rPr>
          <w:rFonts w:ascii="Times New Roman" w:hAnsi="Times New Roman"/>
          <w:sz w:val="28"/>
          <w:szCs w:val="28"/>
          <w:lang w:val="ru-RU"/>
        </w:rPr>
        <w:t>(</w:t>
      </w:r>
      <w:r>
        <w:rPr>
          <w:rFonts w:ascii="Times New Roman" w:hAnsi="Times New Roman"/>
          <w:i/>
          <w:sz w:val="28"/>
          <w:szCs w:val="28"/>
        </w:rPr>
        <w:t>x</w:t>
      </w:r>
      <w:r w:rsidRPr="007976DD">
        <w:rPr>
          <w:rFonts w:ascii="Times New Roman" w:hAnsi="Times New Roman"/>
          <w:sz w:val="28"/>
          <w:szCs w:val="28"/>
          <w:lang w:val="ru-RU"/>
        </w:rPr>
        <w:t xml:space="preserve">) знаходять багаточлен степеня </w:t>
      </w:r>
      <w:r>
        <w:rPr>
          <w:rStyle w:val="Italic"/>
          <w:rFonts w:ascii="Times New Roman" w:hAnsi="Times New Roman"/>
          <w:sz w:val="28"/>
          <w:szCs w:val="28"/>
        </w:rPr>
        <w:t>n</w:t>
      </w:r>
      <w:r w:rsidRPr="007976DD">
        <w:rPr>
          <w:rFonts w:ascii="Times New Roman" w:hAnsi="Times New Roman"/>
          <w:sz w:val="28"/>
          <w:szCs w:val="28"/>
          <w:lang w:val="ru-RU"/>
        </w:rPr>
        <w:t xml:space="preserve">, що обертається </w:t>
      </w:r>
      <w:r w:rsidRPr="007976DD">
        <w:rPr>
          <w:rFonts w:ascii="Times New Roman" w:hAnsi="Times New Roman"/>
          <w:spacing w:val="-4"/>
          <w:sz w:val="28"/>
          <w:szCs w:val="28"/>
          <w:lang w:val="ru-RU"/>
        </w:rPr>
        <w:t xml:space="preserve">в нуль у вузлах інтерполяції </w:t>
      </w:r>
      <w:r>
        <w:rPr>
          <w:rFonts w:ascii="Times New Roman" w:hAnsi="Times New Roman"/>
          <w:i/>
          <w:sz w:val="28"/>
          <w:szCs w:val="28"/>
        </w:rPr>
        <w:t>x</w:t>
      </w:r>
      <w:r w:rsidRPr="007976DD">
        <w:rPr>
          <w:rFonts w:ascii="Times New Roman" w:hAnsi="Times New Roman"/>
          <w:sz w:val="28"/>
          <w:szCs w:val="28"/>
          <w:vertAlign w:val="subscript"/>
          <w:lang w:val="ru-RU"/>
        </w:rPr>
        <w:t>0</w:t>
      </w:r>
      <w:r w:rsidRPr="007976DD">
        <w:rPr>
          <w:rFonts w:ascii="Times New Roman" w:hAnsi="Times New Roman"/>
          <w:sz w:val="28"/>
          <w:szCs w:val="28"/>
          <w:lang w:val="ru-RU"/>
        </w:rPr>
        <w:t xml:space="preserve">, </w:t>
      </w:r>
      <w:r>
        <w:rPr>
          <w:rFonts w:ascii="Times New Roman" w:hAnsi="Times New Roman"/>
          <w:i/>
          <w:sz w:val="28"/>
          <w:szCs w:val="28"/>
        </w:rPr>
        <w:t>x</w:t>
      </w:r>
      <w:r w:rsidRPr="007976DD">
        <w:rPr>
          <w:rFonts w:ascii="Times New Roman" w:hAnsi="Times New Roman"/>
          <w:sz w:val="28"/>
          <w:szCs w:val="28"/>
          <w:vertAlign w:val="subscript"/>
          <w:lang w:val="ru-RU"/>
        </w:rPr>
        <w:t>1</w:t>
      </w:r>
      <w:r w:rsidRPr="007976DD">
        <w:rPr>
          <w:rFonts w:ascii="Times New Roman" w:hAnsi="Times New Roman"/>
          <w:sz w:val="28"/>
          <w:szCs w:val="28"/>
          <w:lang w:val="ru-RU"/>
        </w:rPr>
        <w:t>,…,</w:t>
      </w:r>
      <w:r>
        <w:rPr>
          <w:rFonts w:ascii="Times New Roman" w:hAnsi="Times New Roman"/>
          <w:i/>
          <w:sz w:val="28"/>
          <w:szCs w:val="28"/>
        </w:rPr>
        <w:t>x</w:t>
      </w:r>
      <w:r>
        <w:rPr>
          <w:rFonts w:ascii="Times New Roman" w:hAnsi="Times New Roman"/>
          <w:i/>
          <w:sz w:val="28"/>
          <w:szCs w:val="28"/>
          <w:vertAlign w:val="subscript"/>
        </w:rPr>
        <w:t>j</w:t>
      </w:r>
      <w:r w:rsidRPr="007976DD">
        <w:rPr>
          <w:rFonts w:ascii="Times New Roman" w:hAnsi="Times New Roman"/>
          <w:i/>
          <w:sz w:val="28"/>
          <w:szCs w:val="28"/>
          <w:vertAlign w:val="subscript"/>
          <w:lang w:val="ru-RU"/>
        </w:rPr>
        <w:t>-</w:t>
      </w:r>
      <w:r w:rsidRPr="007976DD">
        <w:rPr>
          <w:rFonts w:ascii="Times New Roman" w:hAnsi="Times New Roman"/>
          <w:sz w:val="28"/>
          <w:szCs w:val="28"/>
          <w:vertAlign w:val="subscript"/>
          <w:lang w:val="ru-RU"/>
        </w:rPr>
        <w:t>1</w:t>
      </w:r>
      <w:r w:rsidRPr="007976DD">
        <w:rPr>
          <w:rFonts w:ascii="Times New Roman" w:hAnsi="Times New Roman"/>
          <w:sz w:val="28"/>
          <w:szCs w:val="28"/>
          <w:lang w:val="ru-RU"/>
        </w:rPr>
        <w:t>,</w:t>
      </w:r>
      <w:r>
        <w:rPr>
          <w:rFonts w:ascii="Times New Roman" w:hAnsi="Times New Roman"/>
          <w:i/>
          <w:sz w:val="28"/>
          <w:szCs w:val="28"/>
        </w:rPr>
        <w:t>x</w:t>
      </w:r>
      <w:r>
        <w:rPr>
          <w:rFonts w:ascii="Times New Roman" w:hAnsi="Times New Roman"/>
          <w:i/>
          <w:sz w:val="28"/>
          <w:szCs w:val="28"/>
          <w:vertAlign w:val="subscript"/>
        </w:rPr>
        <w:t>j</w:t>
      </w:r>
      <w:r w:rsidRPr="007976DD">
        <w:rPr>
          <w:rFonts w:ascii="Times New Roman" w:hAnsi="Times New Roman"/>
          <w:i/>
          <w:sz w:val="28"/>
          <w:szCs w:val="28"/>
          <w:vertAlign w:val="subscript"/>
          <w:lang w:val="ru-RU"/>
        </w:rPr>
        <w:t>+</w:t>
      </w:r>
      <w:r w:rsidRPr="007976DD">
        <w:rPr>
          <w:rFonts w:ascii="Times New Roman" w:hAnsi="Times New Roman"/>
          <w:sz w:val="28"/>
          <w:szCs w:val="28"/>
          <w:vertAlign w:val="subscript"/>
          <w:lang w:val="ru-RU"/>
        </w:rPr>
        <w:t>1</w:t>
      </w:r>
      <w:r w:rsidRPr="007976DD">
        <w:rPr>
          <w:rFonts w:ascii="Times New Roman" w:hAnsi="Times New Roman"/>
          <w:sz w:val="28"/>
          <w:szCs w:val="28"/>
          <w:lang w:val="ru-RU"/>
        </w:rPr>
        <w:t xml:space="preserve">,…, </w:t>
      </w:r>
      <w:r>
        <w:rPr>
          <w:rFonts w:ascii="Times New Roman" w:hAnsi="Times New Roman"/>
          <w:i/>
          <w:sz w:val="28"/>
          <w:szCs w:val="28"/>
        </w:rPr>
        <w:t>x</w:t>
      </w:r>
      <w:r>
        <w:rPr>
          <w:rFonts w:ascii="Times New Roman" w:hAnsi="Times New Roman"/>
          <w:i/>
          <w:sz w:val="28"/>
          <w:szCs w:val="28"/>
          <w:vertAlign w:val="subscript"/>
        </w:rPr>
        <w:t>n</w:t>
      </w:r>
      <w:r w:rsidRPr="007976DD">
        <w:rPr>
          <w:rFonts w:ascii="Times New Roman" w:hAnsi="Times New Roman"/>
          <w:spacing w:val="-4"/>
          <w:sz w:val="28"/>
          <w:szCs w:val="28"/>
          <w:lang w:val="ru-RU"/>
        </w:rPr>
        <w:t xml:space="preserve"> і дорівнює 1 у точці </w:t>
      </w:r>
      <w:r>
        <w:rPr>
          <w:rFonts w:ascii="Times New Roman" w:hAnsi="Times New Roman"/>
          <w:i/>
          <w:sz w:val="28"/>
          <w:szCs w:val="28"/>
        </w:rPr>
        <w:t>x</w:t>
      </w:r>
      <w:r>
        <w:rPr>
          <w:rFonts w:ascii="Times New Roman" w:hAnsi="Times New Roman"/>
          <w:i/>
          <w:sz w:val="28"/>
          <w:szCs w:val="28"/>
          <w:vertAlign w:val="subscript"/>
        </w:rPr>
        <w:t>j</w:t>
      </w:r>
      <w:r w:rsidRPr="007976DD">
        <w:rPr>
          <w:rFonts w:ascii="Times New Roman" w:hAnsi="Times New Roman"/>
          <w:sz w:val="28"/>
          <w:szCs w:val="28"/>
          <w:lang w:val="ru-RU"/>
        </w:rPr>
        <w:t>. Багаточлен, що задовольняє цим вимогам, може бути записаний у вигляді:</w:t>
      </w:r>
    </w:p>
    <w:p w14:paraId="1D34F272" w14:textId="77777777" w:rsidR="007976DD" w:rsidRDefault="007976DD" w:rsidP="007976DD">
      <w:pPr>
        <w:pStyle w:val="FC0"/>
        <w:spacing w:before="0" w:after="0"/>
        <w:rPr>
          <w:rFonts w:ascii="Times New Roman" w:hAnsi="Times New Roman"/>
          <w:sz w:val="28"/>
          <w:szCs w:val="28"/>
        </w:rPr>
      </w:pPr>
      <w:r>
        <w:rPr>
          <w:rFonts w:ascii="Times New Roman" w:eastAsia="Times New Roman" w:hAnsi="Times New Roman" w:cs="Times New Roman"/>
          <w:position w:val="-34"/>
          <w:sz w:val="28"/>
          <w:szCs w:val="28"/>
          <w:lang w:val="uk-UA"/>
        </w:rPr>
        <w:object w:dxaOrig="6924" w:dyaOrig="816" w14:anchorId="1010E79E">
          <v:shape id="_x0000_i1029" type="#_x0000_t75" style="width:346.2pt;height:40.8pt" o:ole="">
            <v:imagedata r:id="rId13" o:title=""/>
          </v:shape>
          <o:OLEObject Type="Embed" ProgID="Equation.DSMT4" ShapeID="_x0000_i1029" DrawAspect="Content" ObjectID="_1666108448" r:id="rId14"/>
        </w:object>
      </w:r>
    </w:p>
    <w:p w14:paraId="1345B451" w14:textId="77777777" w:rsidR="007976DD" w:rsidRDefault="007976DD" w:rsidP="007976DD">
      <w:pPr>
        <w:jc w:val="both"/>
        <w:rPr>
          <w:rFonts w:ascii="Times New Roman" w:hAnsi="Times New Roman"/>
          <w:sz w:val="28"/>
          <w:szCs w:val="28"/>
          <w:lang w:val="uk-UA"/>
        </w:rPr>
      </w:pPr>
      <w:r>
        <w:rPr>
          <w:sz w:val="28"/>
          <w:szCs w:val="28"/>
          <w:lang w:val="uk-UA"/>
        </w:rPr>
        <w:t>Тоді, якщо вирази Ф</w:t>
      </w:r>
      <w:r>
        <w:rPr>
          <w:i/>
          <w:sz w:val="28"/>
          <w:szCs w:val="28"/>
          <w:vertAlign w:val="subscript"/>
          <w:lang w:val="en-US"/>
        </w:rPr>
        <w:t>j</w:t>
      </w:r>
      <w:r>
        <w:rPr>
          <w:sz w:val="28"/>
          <w:szCs w:val="28"/>
          <w:lang w:val="uk-UA"/>
        </w:rPr>
        <w:t>(</w:t>
      </w:r>
      <w:r>
        <w:rPr>
          <w:i/>
          <w:sz w:val="28"/>
          <w:szCs w:val="28"/>
          <w:lang w:val="en-US"/>
        </w:rPr>
        <w:t>x</w:t>
      </w:r>
      <w:r>
        <w:rPr>
          <w:sz w:val="28"/>
          <w:szCs w:val="28"/>
          <w:lang w:val="uk-UA"/>
        </w:rPr>
        <w:t xml:space="preserve">)  визначені зазначеним вище чином, то інтерполяційний багаточлен (7.3) називається інтерполяційним багаточленом Лагранжа. Його позначають як </w:t>
      </w:r>
      <w:r>
        <w:rPr>
          <w:i/>
          <w:sz w:val="28"/>
          <w:szCs w:val="28"/>
          <w:lang w:val="en-US"/>
        </w:rPr>
        <w:t>L</w:t>
      </w:r>
      <w:r>
        <w:rPr>
          <w:i/>
          <w:sz w:val="28"/>
          <w:szCs w:val="28"/>
          <w:vertAlign w:val="subscript"/>
          <w:lang w:val="en-US"/>
        </w:rPr>
        <w:t>n</w:t>
      </w:r>
      <w:r>
        <w:rPr>
          <w:sz w:val="28"/>
          <w:szCs w:val="28"/>
          <w:lang w:val="uk-UA"/>
        </w:rPr>
        <w:t>(</w:t>
      </w:r>
      <w:r>
        <w:rPr>
          <w:i/>
          <w:sz w:val="28"/>
          <w:szCs w:val="28"/>
          <w:lang w:val="en-US"/>
        </w:rPr>
        <w:t>x</w:t>
      </w:r>
      <w:r>
        <w:rPr>
          <w:sz w:val="28"/>
          <w:szCs w:val="28"/>
          <w:lang w:val="uk-UA"/>
        </w:rPr>
        <w:t>) для того, щоб відрізняти цю формулу від інших випадків інтерполяції, остаточно:</w:t>
      </w:r>
    </w:p>
    <w:p w14:paraId="7423440A" w14:textId="77777777" w:rsidR="007976DD" w:rsidRDefault="007976DD" w:rsidP="007976DD">
      <w:pPr>
        <w:pStyle w:val="FR0"/>
        <w:tabs>
          <w:tab w:val="clear" w:pos="3686"/>
          <w:tab w:val="clear" w:pos="7371"/>
          <w:tab w:val="center" w:pos="4820"/>
          <w:tab w:val="right" w:pos="9638"/>
        </w:tabs>
        <w:spacing w:before="0" w:after="0"/>
        <w:rPr>
          <w:rFonts w:ascii="Times New Roman" w:hAnsi="Times New Roman"/>
          <w:sz w:val="28"/>
          <w:szCs w:val="28"/>
          <w:lang w:val="uk-UA"/>
        </w:rPr>
      </w:pPr>
      <w:r w:rsidRPr="007976DD">
        <w:rPr>
          <w:rFonts w:ascii="Times New Roman" w:hAnsi="Times New Roman"/>
          <w:sz w:val="28"/>
          <w:szCs w:val="28"/>
          <w:lang w:val="uk-UA"/>
        </w:rPr>
        <w:tab/>
        <w:t xml:space="preserve">            </w:t>
      </w:r>
      <w:r>
        <w:rPr>
          <w:rFonts w:ascii="Times New Roman" w:eastAsia="Times New Roman" w:hAnsi="Times New Roman" w:cs="Times New Roman"/>
          <w:position w:val="-34"/>
          <w:sz w:val="28"/>
          <w:szCs w:val="28"/>
          <w:lang w:val="uk-UA"/>
        </w:rPr>
        <w:object w:dxaOrig="7716" w:dyaOrig="804" w14:anchorId="73924F2B">
          <v:shape id="_x0000_i1030" type="#_x0000_t75" style="width:385.8pt;height:40.2pt" o:ole="">
            <v:imagedata r:id="rId15" o:title=""/>
          </v:shape>
          <o:OLEObject Type="Embed" ProgID="Equation.DSMT4" ShapeID="_x0000_i1030" DrawAspect="Content" ObjectID="_1666108449" r:id="rId16"/>
        </w:object>
      </w:r>
      <w:r w:rsidRPr="007976DD">
        <w:rPr>
          <w:rFonts w:ascii="Times New Roman" w:hAnsi="Times New Roman"/>
          <w:sz w:val="28"/>
          <w:szCs w:val="28"/>
          <w:lang w:val="ru-RU"/>
        </w:rPr>
        <w:tab/>
        <w:t>(7.4)</w:t>
      </w:r>
    </w:p>
    <w:p w14:paraId="07F631D1" w14:textId="77777777" w:rsidR="007976DD" w:rsidRDefault="007976DD" w:rsidP="007976DD">
      <w:pPr>
        <w:ind w:firstLine="709"/>
        <w:jc w:val="both"/>
        <w:rPr>
          <w:rFonts w:ascii="Times New Roman" w:hAnsi="Times New Roman"/>
          <w:sz w:val="28"/>
          <w:szCs w:val="28"/>
          <w:lang w:val="uk-UA"/>
        </w:rPr>
      </w:pPr>
      <w:r>
        <w:rPr>
          <w:sz w:val="28"/>
          <w:szCs w:val="28"/>
          <w:lang w:val="uk-UA"/>
        </w:rPr>
        <w:t xml:space="preserve">Якщо значення </w:t>
      </w:r>
      <w:r>
        <w:rPr>
          <w:i/>
          <w:sz w:val="28"/>
          <w:szCs w:val="28"/>
          <w:lang w:val="en-US"/>
        </w:rPr>
        <w:t>x</w:t>
      </w:r>
      <w:r>
        <w:rPr>
          <w:i/>
          <w:sz w:val="28"/>
          <w:szCs w:val="28"/>
          <w:vertAlign w:val="subscript"/>
          <w:lang w:val="en-US"/>
        </w:rPr>
        <w:t>i</w:t>
      </w:r>
      <w:r>
        <w:rPr>
          <w:sz w:val="28"/>
          <w:szCs w:val="28"/>
          <w:lang w:val="uk-UA"/>
        </w:rPr>
        <w:t xml:space="preserve"> є рівновіддаленими (як у випадку приклада 7.1), тобто </w:t>
      </w:r>
      <w:r>
        <w:rPr>
          <w:i/>
          <w:sz w:val="28"/>
          <w:szCs w:val="28"/>
          <w:lang w:val="en-US"/>
        </w:rPr>
        <w:t>x</w:t>
      </w:r>
      <w:r>
        <w:rPr>
          <w:i/>
          <w:sz w:val="28"/>
          <w:szCs w:val="28"/>
          <w:vertAlign w:val="subscript"/>
          <w:lang w:val="en-US"/>
        </w:rPr>
        <w:t>i</w:t>
      </w:r>
      <w:r>
        <w:rPr>
          <w:sz w:val="28"/>
          <w:szCs w:val="28"/>
          <w:lang w:val="uk-UA"/>
        </w:rPr>
        <w:t xml:space="preserve"> </w:t>
      </w:r>
      <w:r>
        <w:rPr>
          <w:sz w:val="28"/>
          <w:szCs w:val="28"/>
        </w:rPr>
        <w:t xml:space="preserve">= </w:t>
      </w:r>
      <w:r>
        <w:rPr>
          <w:i/>
          <w:sz w:val="28"/>
          <w:szCs w:val="28"/>
          <w:lang w:val="en-US"/>
        </w:rPr>
        <w:t>x</w:t>
      </w:r>
      <w:r>
        <w:rPr>
          <w:sz w:val="28"/>
          <w:szCs w:val="28"/>
          <w:vertAlign w:val="subscript"/>
        </w:rPr>
        <w:t>0</w:t>
      </w:r>
      <w:r>
        <w:rPr>
          <w:sz w:val="28"/>
          <w:szCs w:val="28"/>
          <w:lang w:val="uk-UA"/>
        </w:rPr>
        <w:t xml:space="preserve"> </w:t>
      </w:r>
      <w:r>
        <w:rPr>
          <w:sz w:val="28"/>
          <w:szCs w:val="28"/>
        </w:rPr>
        <w:t xml:space="preserve">+ </w:t>
      </w:r>
      <w:r>
        <w:rPr>
          <w:i/>
          <w:sz w:val="28"/>
          <w:szCs w:val="28"/>
          <w:lang w:val="en-US"/>
        </w:rPr>
        <w:t>jh</w:t>
      </w:r>
      <w:r>
        <w:rPr>
          <w:sz w:val="28"/>
          <w:szCs w:val="28"/>
        </w:rPr>
        <w:t xml:space="preserve">, </w:t>
      </w:r>
      <w:r>
        <w:rPr>
          <w:i/>
          <w:sz w:val="28"/>
          <w:szCs w:val="28"/>
          <w:lang w:val="en-US"/>
        </w:rPr>
        <w:t>i</w:t>
      </w:r>
      <w:r>
        <w:rPr>
          <w:sz w:val="28"/>
          <w:szCs w:val="28"/>
        </w:rPr>
        <w:t xml:space="preserve"> =1,2,…,</w:t>
      </w:r>
      <w:r>
        <w:rPr>
          <w:i/>
          <w:sz w:val="28"/>
          <w:szCs w:val="28"/>
          <w:lang w:val="en-US"/>
        </w:rPr>
        <w:t>n</w:t>
      </w:r>
      <w:r>
        <w:rPr>
          <w:sz w:val="28"/>
          <w:szCs w:val="28"/>
        </w:rPr>
        <w:t>,</w:t>
      </w:r>
      <w:r>
        <w:rPr>
          <w:sz w:val="28"/>
          <w:szCs w:val="28"/>
          <w:lang w:val="uk-UA"/>
        </w:rPr>
        <w:t xml:space="preserve"> то задача інтерполяції значно спрощується. Можна ввести позначення</w:t>
      </w:r>
    </w:p>
    <w:p w14:paraId="0AE1CDE9" w14:textId="77777777" w:rsidR="007976DD" w:rsidRDefault="007976DD" w:rsidP="007976DD">
      <w:pPr>
        <w:pStyle w:val="FC0"/>
        <w:spacing w:before="0" w:after="0"/>
        <w:rPr>
          <w:rFonts w:ascii="Times New Roman" w:hAnsi="Times New Roman"/>
          <w:sz w:val="28"/>
          <w:szCs w:val="28"/>
          <w:lang w:val="uk-UA"/>
        </w:rPr>
      </w:pPr>
      <w:r>
        <w:rPr>
          <w:rFonts w:ascii="Times New Roman" w:eastAsia="Times New Roman" w:hAnsi="Times New Roman" w:cs="Times New Roman"/>
          <w:position w:val="-28"/>
          <w:sz w:val="28"/>
          <w:szCs w:val="28"/>
          <w:lang w:val="uk-UA"/>
        </w:rPr>
        <w:object w:dxaOrig="1152" w:dyaOrig="720" w14:anchorId="4EF41C5B">
          <v:shape id="_x0000_i1031" type="#_x0000_t75" style="width:57.6pt;height:36pt" o:ole="">
            <v:imagedata r:id="rId17" o:title=""/>
          </v:shape>
          <o:OLEObject Type="Embed" ProgID="Equation.DSMT4" ShapeID="_x0000_i1031" DrawAspect="Content" ObjectID="_1666108450" r:id="rId18"/>
        </w:object>
      </w:r>
    </w:p>
    <w:p w14:paraId="13A512DA" w14:textId="77777777" w:rsidR="007976DD" w:rsidRPr="007976DD" w:rsidRDefault="007976DD" w:rsidP="007976DD">
      <w:pPr>
        <w:pStyle w:val="BTN0"/>
        <w:spacing w:line="240" w:lineRule="auto"/>
        <w:rPr>
          <w:rFonts w:ascii="Times New Roman" w:hAnsi="Times New Roman"/>
          <w:sz w:val="28"/>
          <w:szCs w:val="28"/>
          <w:lang w:val="ru-RU"/>
        </w:rPr>
      </w:pPr>
      <w:r w:rsidRPr="007976DD">
        <w:rPr>
          <w:rFonts w:ascii="Times New Roman" w:hAnsi="Times New Roman"/>
          <w:sz w:val="28"/>
          <w:szCs w:val="28"/>
          <w:lang w:val="ru-RU"/>
        </w:rPr>
        <w:t>і інтерполяційний поліном буде мати вигляд:</w:t>
      </w:r>
    </w:p>
    <w:p w14:paraId="3ED0F94E" w14:textId="77777777" w:rsidR="007976DD" w:rsidRDefault="007976DD" w:rsidP="007976DD">
      <w:pPr>
        <w:pStyle w:val="FR0"/>
        <w:tabs>
          <w:tab w:val="clear" w:pos="3686"/>
          <w:tab w:val="clear" w:pos="7371"/>
          <w:tab w:val="center" w:pos="4678"/>
          <w:tab w:val="right" w:pos="9638"/>
        </w:tabs>
        <w:spacing w:before="0" w:after="0"/>
        <w:rPr>
          <w:rFonts w:ascii="Times New Roman" w:hAnsi="Times New Roman"/>
          <w:sz w:val="28"/>
          <w:szCs w:val="28"/>
        </w:rPr>
      </w:pPr>
      <w:r w:rsidRPr="007976DD">
        <w:rPr>
          <w:rFonts w:ascii="Times New Roman" w:hAnsi="Times New Roman"/>
          <w:sz w:val="28"/>
          <w:szCs w:val="28"/>
          <w:lang w:val="ru-RU"/>
        </w:rPr>
        <w:lastRenderedPageBreak/>
        <w:tab/>
      </w:r>
      <w:r>
        <w:rPr>
          <w:rFonts w:ascii="Times New Roman" w:eastAsia="Times New Roman" w:hAnsi="Times New Roman" w:cs="Times New Roman"/>
          <w:position w:val="-32"/>
          <w:sz w:val="28"/>
          <w:szCs w:val="28"/>
          <w:lang w:val="uk-UA"/>
        </w:rPr>
        <w:object w:dxaOrig="4392" w:dyaOrig="804" w14:anchorId="05F0B317">
          <v:shape id="_x0000_i1032" type="#_x0000_t75" style="width:219.6pt;height:40.2pt" o:ole="">
            <v:imagedata r:id="rId19" o:title=""/>
          </v:shape>
          <o:OLEObject Type="Embed" ProgID="Equation.DSMT4" ShapeID="_x0000_i1032" DrawAspect="Content" ObjectID="_1666108451" r:id="rId20"/>
        </w:object>
      </w:r>
      <w:r>
        <w:rPr>
          <w:rFonts w:ascii="Times New Roman" w:hAnsi="Times New Roman"/>
          <w:sz w:val="28"/>
          <w:szCs w:val="28"/>
        </w:rPr>
        <w:tab/>
        <w:t>(7.5)</w:t>
      </w:r>
    </w:p>
    <w:p w14:paraId="71F90371" w14:textId="77777777" w:rsidR="007976DD" w:rsidRDefault="007976DD" w:rsidP="007976DD">
      <w:pPr>
        <w:pStyle w:val="BTN0"/>
        <w:spacing w:line="240" w:lineRule="auto"/>
        <w:rPr>
          <w:rFonts w:ascii="Times New Roman" w:hAnsi="Times New Roman"/>
          <w:sz w:val="28"/>
          <w:szCs w:val="28"/>
        </w:rPr>
      </w:pPr>
      <w:r>
        <w:rPr>
          <w:rFonts w:ascii="Times New Roman" w:hAnsi="Times New Roman"/>
          <w:sz w:val="28"/>
          <w:szCs w:val="28"/>
        </w:rPr>
        <w:t xml:space="preserve">де коефіцієнти перед знаком суми </w:t>
      </w:r>
    </w:p>
    <w:p w14:paraId="79060BA5" w14:textId="77777777" w:rsidR="007976DD" w:rsidRDefault="007976DD" w:rsidP="007976DD">
      <w:pPr>
        <w:pStyle w:val="FC0"/>
        <w:spacing w:before="0" w:after="0"/>
        <w:rPr>
          <w:rFonts w:ascii="Times New Roman" w:hAnsi="Times New Roman"/>
          <w:sz w:val="28"/>
          <w:szCs w:val="28"/>
        </w:rPr>
      </w:pPr>
      <w:r>
        <w:rPr>
          <w:rFonts w:ascii="Times New Roman" w:eastAsia="Times New Roman" w:hAnsi="Times New Roman" w:cs="Times New Roman"/>
          <w:position w:val="-32"/>
          <w:sz w:val="28"/>
          <w:szCs w:val="28"/>
          <w:lang w:val="uk-UA"/>
        </w:rPr>
        <w:object w:dxaOrig="2796" w:dyaOrig="756" w14:anchorId="7E133FA2">
          <v:shape id="_x0000_i1033" type="#_x0000_t75" style="width:139.8pt;height:37.8pt" o:ole="">
            <v:imagedata r:id="rId21" o:title=""/>
          </v:shape>
          <o:OLEObject Type="Embed" ProgID="Equation.DSMT4" ShapeID="_x0000_i1033" DrawAspect="Content" ObjectID="_1666108452" r:id="rId22"/>
        </w:object>
      </w:r>
    </w:p>
    <w:p w14:paraId="77F9B40C" w14:textId="77777777" w:rsidR="007976DD" w:rsidRPr="007976DD" w:rsidRDefault="007976DD" w:rsidP="007976DD">
      <w:pPr>
        <w:pStyle w:val="BTN0"/>
        <w:spacing w:line="240" w:lineRule="auto"/>
        <w:rPr>
          <w:rFonts w:ascii="Times New Roman" w:hAnsi="Times New Roman"/>
          <w:sz w:val="28"/>
          <w:szCs w:val="28"/>
          <w:lang w:val="ru-RU"/>
        </w:rPr>
      </w:pPr>
      <w:r>
        <w:rPr>
          <w:rFonts w:ascii="Times New Roman" w:hAnsi="Times New Roman"/>
          <w:sz w:val="28"/>
          <w:szCs w:val="28"/>
        </w:rPr>
        <w:t xml:space="preserve">не залежать ні від значень функції </w:t>
      </w:r>
      <w:r>
        <w:rPr>
          <w:rFonts w:ascii="Times New Roman" w:hAnsi="Times New Roman"/>
          <w:i/>
          <w:sz w:val="28"/>
          <w:szCs w:val="28"/>
        </w:rPr>
        <w:t>f</w:t>
      </w:r>
      <w:r>
        <w:rPr>
          <w:rFonts w:ascii="Times New Roman" w:hAnsi="Times New Roman"/>
          <w:sz w:val="28"/>
          <w:szCs w:val="28"/>
        </w:rPr>
        <w:t>(</w:t>
      </w:r>
      <w:r>
        <w:rPr>
          <w:rFonts w:ascii="Times New Roman" w:hAnsi="Times New Roman"/>
          <w:i/>
          <w:sz w:val="28"/>
          <w:szCs w:val="28"/>
        </w:rPr>
        <w:t>x</w:t>
      </w:r>
      <w:r>
        <w:rPr>
          <w:rFonts w:ascii="Times New Roman" w:hAnsi="Times New Roman"/>
          <w:sz w:val="28"/>
          <w:szCs w:val="28"/>
        </w:rPr>
        <w:t xml:space="preserve">), ні від відстані між вузлами інтерполяції </w:t>
      </w:r>
      <w:r w:rsidRPr="007976DD">
        <w:rPr>
          <w:rStyle w:val="Italic"/>
          <w:rFonts w:ascii="Times New Roman" w:hAnsi="Times New Roman"/>
          <w:sz w:val="28"/>
          <w:szCs w:val="28"/>
          <w:lang w:val="en-US"/>
        </w:rPr>
        <w:t>h</w:t>
      </w:r>
      <w:r>
        <w:rPr>
          <w:rFonts w:ascii="Times New Roman" w:hAnsi="Times New Roman"/>
          <w:sz w:val="28"/>
          <w:szCs w:val="28"/>
        </w:rPr>
        <w:t xml:space="preserve">. Їх називають коефіцієнтами Лагранжа. </w:t>
      </w:r>
      <w:r w:rsidRPr="007976DD">
        <w:rPr>
          <w:rFonts w:ascii="Times New Roman" w:hAnsi="Times New Roman"/>
          <w:sz w:val="28"/>
          <w:szCs w:val="28"/>
          <w:lang w:val="ru-RU"/>
        </w:rPr>
        <w:t>Розглянемо можливість застосування коефіцієнтів Лагранжа для прикладу 7.1 і порівняємо результати.</w:t>
      </w:r>
    </w:p>
    <w:p w14:paraId="417D1AFC" w14:textId="77777777" w:rsidR="007976DD" w:rsidRDefault="007976DD" w:rsidP="007976DD">
      <w:pPr>
        <w:rPr>
          <w:lang w:val="uk-UA"/>
        </w:rPr>
      </w:pPr>
    </w:p>
    <w:p w14:paraId="7780FB4D" w14:textId="77777777" w:rsidR="007976DD" w:rsidRDefault="007976DD" w:rsidP="007976DD">
      <w:pPr>
        <w:rPr>
          <w:lang w:val="uk-UA"/>
        </w:rPr>
      </w:pPr>
    </w:p>
    <w:p w14:paraId="2A35BD4C" w14:textId="77777777" w:rsidR="007976DD" w:rsidRDefault="007976DD" w:rsidP="007976DD">
      <w:pPr>
        <w:rPr>
          <w:lang w:val="uk-UA"/>
        </w:rPr>
      </w:pPr>
    </w:p>
    <w:p w14:paraId="6AABDE0E" w14:textId="77777777" w:rsidR="007976DD" w:rsidRDefault="007976DD" w:rsidP="007976DD">
      <w:pPr>
        <w:rPr>
          <w:lang w:val="uk-UA"/>
        </w:rPr>
      </w:pPr>
    </w:p>
    <w:p w14:paraId="5E72A9EF" w14:textId="77777777" w:rsidR="007976DD" w:rsidRDefault="007976DD" w:rsidP="007976DD">
      <w:pPr>
        <w:rPr>
          <w:b/>
          <w:sz w:val="28"/>
          <w:szCs w:val="28"/>
          <w:lang w:val="uk-UA"/>
        </w:rPr>
      </w:pPr>
      <w:r>
        <w:rPr>
          <w:b/>
          <w:sz w:val="28"/>
          <w:szCs w:val="28"/>
          <w:lang w:val="uk-UA"/>
        </w:rPr>
        <w:t>Завдання</w:t>
      </w:r>
    </w:p>
    <w:p w14:paraId="6FEE1069" w14:textId="289CA1B3" w:rsidR="007976DD" w:rsidRDefault="007976DD" w:rsidP="007976DD">
      <w:pPr>
        <w:rPr>
          <w:lang w:val="uk-UA"/>
        </w:rPr>
      </w:pPr>
    </w:p>
    <w:p w14:paraId="1AF87D24" w14:textId="5BEBC087" w:rsidR="007976DD" w:rsidRDefault="007976DD" w:rsidP="007976DD">
      <w:pPr>
        <w:rPr>
          <w:lang w:val="uk-UA"/>
        </w:rPr>
      </w:pPr>
    </w:p>
    <w:p w14:paraId="49E57E42" w14:textId="72C294A8" w:rsidR="007976DD" w:rsidRDefault="007976DD" w:rsidP="007976DD">
      <w:pPr>
        <w:rPr>
          <w:lang w:val="uk-UA"/>
        </w:rPr>
      </w:pPr>
      <w:r w:rsidRPr="007976DD">
        <w:rPr>
          <w:lang w:val="uk-UA"/>
        </w:rPr>
        <w:drawing>
          <wp:anchor distT="0" distB="0" distL="114300" distR="114300" simplePos="0" relativeHeight="251658240" behindDoc="0" locked="0" layoutInCell="1" allowOverlap="1" wp14:anchorId="236E96BF" wp14:editId="2DCDEC11">
            <wp:simplePos x="0" y="0"/>
            <wp:positionH relativeFrom="margin">
              <wp:align>right</wp:align>
            </wp:positionH>
            <wp:positionV relativeFrom="paragraph">
              <wp:posOffset>463550</wp:posOffset>
            </wp:positionV>
            <wp:extent cx="5943600" cy="417195"/>
            <wp:effectExtent l="0" t="0" r="0" b="190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943600" cy="417195"/>
                    </a:xfrm>
                    <a:prstGeom prst="rect">
                      <a:avLst/>
                    </a:prstGeom>
                  </pic:spPr>
                </pic:pic>
              </a:graphicData>
            </a:graphic>
            <wp14:sizeRelH relativeFrom="page">
              <wp14:pctWidth>0</wp14:pctWidth>
            </wp14:sizeRelH>
            <wp14:sizeRelV relativeFrom="page">
              <wp14:pctHeight>0</wp14:pctHeight>
            </wp14:sizeRelV>
          </wp:anchor>
        </w:drawing>
      </w:r>
      <w:r w:rsidRPr="007976DD">
        <w:rPr>
          <w:lang w:val="uk-UA"/>
        </w:rPr>
        <w:drawing>
          <wp:inline distT="0" distB="0" distL="0" distR="0" wp14:anchorId="582D404B" wp14:editId="4822EC06">
            <wp:extent cx="5943600" cy="45148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451485"/>
                    </a:xfrm>
                    <a:prstGeom prst="rect">
                      <a:avLst/>
                    </a:prstGeom>
                  </pic:spPr>
                </pic:pic>
              </a:graphicData>
            </a:graphic>
          </wp:inline>
        </w:drawing>
      </w:r>
    </w:p>
    <w:p w14:paraId="7C1EFBDC" w14:textId="4FE6058B" w:rsidR="007976DD" w:rsidRDefault="007976DD" w:rsidP="007976DD">
      <w:pPr>
        <w:rPr>
          <w:lang w:val="uk-UA"/>
        </w:rPr>
      </w:pPr>
    </w:p>
    <w:p w14:paraId="466F7645" w14:textId="51B5B926" w:rsidR="007976DD" w:rsidRDefault="007976DD" w:rsidP="007976DD">
      <w:pPr>
        <w:rPr>
          <w:lang w:val="uk-UA"/>
        </w:rPr>
      </w:pPr>
      <w:r w:rsidRPr="007976DD">
        <w:rPr>
          <w:lang w:val="uk-UA"/>
        </w:rPr>
        <w:drawing>
          <wp:anchor distT="0" distB="0" distL="114300" distR="114300" simplePos="0" relativeHeight="251659264" behindDoc="0" locked="0" layoutInCell="1" allowOverlap="1" wp14:anchorId="3B4877E2" wp14:editId="4EF96DE8">
            <wp:simplePos x="0" y="0"/>
            <wp:positionH relativeFrom="column">
              <wp:posOffset>-45720</wp:posOffset>
            </wp:positionH>
            <wp:positionV relativeFrom="paragraph">
              <wp:posOffset>202565</wp:posOffset>
            </wp:positionV>
            <wp:extent cx="5943600" cy="185420"/>
            <wp:effectExtent l="0" t="0" r="0" b="508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943600" cy="185420"/>
                    </a:xfrm>
                    <a:prstGeom prst="rect">
                      <a:avLst/>
                    </a:prstGeom>
                  </pic:spPr>
                </pic:pic>
              </a:graphicData>
            </a:graphic>
            <wp14:sizeRelH relativeFrom="page">
              <wp14:pctWidth>0</wp14:pctWidth>
            </wp14:sizeRelH>
            <wp14:sizeRelV relativeFrom="page">
              <wp14:pctHeight>0</wp14:pctHeight>
            </wp14:sizeRelV>
          </wp:anchor>
        </w:drawing>
      </w:r>
      <w:r w:rsidRPr="007976DD">
        <w:rPr>
          <w:lang w:val="uk-UA"/>
        </w:rPr>
        <w:drawing>
          <wp:inline distT="0" distB="0" distL="0" distR="0" wp14:anchorId="7902C1EB" wp14:editId="44764AA4">
            <wp:extent cx="5943600" cy="1803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80340"/>
                    </a:xfrm>
                    <a:prstGeom prst="rect">
                      <a:avLst/>
                    </a:prstGeom>
                  </pic:spPr>
                </pic:pic>
              </a:graphicData>
            </a:graphic>
          </wp:inline>
        </w:drawing>
      </w:r>
    </w:p>
    <w:p w14:paraId="04297BF4" w14:textId="77777777" w:rsidR="007976DD" w:rsidRDefault="007976DD" w:rsidP="007976DD">
      <w:pPr>
        <w:rPr>
          <w:lang w:val="uk-UA"/>
        </w:rPr>
      </w:pPr>
    </w:p>
    <w:p w14:paraId="4684E82D" w14:textId="77777777" w:rsidR="007976DD" w:rsidRDefault="007976DD" w:rsidP="007976DD">
      <w:pPr>
        <w:ind w:firstLine="720"/>
        <w:jc w:val="center"/>
        <w:rPr>
          <w:rFonts w:ascii="Times New Roman" w:eastAsia="Times New Roman" w:hAnsi="Times New Roman" w:cs="Times New Roman"/>
          <w:b/>
          <w:color w:val="auto"/>
          <w:sz w:val="28"/>
          <w:lang w:val="uk-UA"/>
        </w:rPr>
      </w:pPr>
      <w:r>
        <w:rPr>
          <w:b/>
          <w:sz w:val="28"/>
          <w:lang w:val="uk-UA"/>
        </w:rPr>
        <w:t>ПОРЯДОК ВИКОНАННЯ ЛАБОРАТОРНОЇ РОБОТИ</w:t>
      </w:r>
    </w:p>
    <w:p w14:paraId="73CBEA73" w14:textId="77777777" w:rsidR="007976DD" w:rsidRDefault="007976DD" w:rsidP="007976DD">
      <w:pPr>
        <w:ind w:firstLine="720"/>
        <w:jc w:val="both"/>
        <w:rPr>
          <w:sz w:val="28"/>
          <w:szCs w:val="28"/>
          <w:lang w:val="uk-UA"/>
        </w:rPr>
      </w:pPr>
      <w:r>
        <w:rPr>
          <w:sz w:val="28"/>
          <w:szCs w:val="28"/>
          <w:lang w:val="uk-UA"/>
        </w:rPr>
        <w:t xml:space="preserve">1. Згідно з варіантом за даними таблиці 7.1  побудувати інтерполяційний багаточлен. По тим же точкам, використавши засоби пакета Mathematica, за допомогою функції </w:t>
      </w:r>
      <w:r>
        <w:rPr>
          <w:rStyle w:val="command"/>
          <w:rFonts w:ascii="Courier New" w:hAnsi="Courier New" w:cs="Courier New"/>
          <w:i/>
          <w:lang w:val="uk-UA"/>
        </w:rPr>
        <w:t>InterpolatingPolynomia</w:t>
      </w:r>
      <w:r>
        <w:rPr>
          <w:rStyle w:val="command"/>
          <w:i/>
          <w:lang w:val="uk-UA"/>
        </w:rPr>
        <w:t>l</w:t>
      </w:r>
      <w:r>
        <w:rPr>
          <w:sz w:val="28"/>
          <w:szCs w:val="28"/>
          <w:lang w:val="uk-UA"/>
        </w:rPr>
        <w:t xml:space="preserve"> отримати поліном і порівняти з побудованим раніше. </w:t>
      </w:r>
    </w:p>
    <w:p w14:paraId="70EE3164" w14:textId="77777777" w:rsidR="007976DD" w:rsidRDefault="007976DD" w:rsidP="007976DD">
      <w:pPr>
        <w:ind w:firstLine="720"/>
        <w:jc w:val="both"/>
        <w:rPr>
          <w:sz w:val="28"/>
          <w:szCs w:val="28"/>
          <w:lang w:val="uk-UA"/>
        </w:rPr>
      </w:pPr>
      <w:r>
        <w:rPr>
          <w:sz w:val="28"/>
          <w:szCs w:val="28"/>
          <w:lang w:val="uk-UA"/>
        </w:rPr>
        <w:t xml:space="preserve">2. Обчислити значення функції у проміжних точках. </w:t>
      </w:r>
    </w:p>
    <w:p w14:paraId="7CE9ADA7" w14:textId="77777777" w:rsidR="007976DD" w:rsidRDefault="007976DD" w:rsidP="007976DD">
      <w:pPr>
        <w:ind w:firstLine="720"/>
        <w:jc w:val="both"/>
        <w:rPr>
          <w:sz w:val="28"/>
          <w:szCs w:val="28"/>
          <w:lang w:val="uk-UA"/>
        </w:rPr>
      </w:pPr>
      <w:r>
        <w:rPr>
          <w:sz w:val="28"/>
          <w:szCs w:val="28"/>
          <w:lang w:val="uk-UA"/>
        </w:rPr>
        <w:lastRenderedPageBreak/>
        <w:t>3. Побудувати графіки отриманих функцій і нанести на них початкові дані з таблиці.</w:t>
      </w:r>
    </w:p>
    <w:p w14:paraId="2BB7E844" w14:textId="77777777" w:rsidR="007976DD" w:rsidRDefault="007976DD" w:rsidP="007976DD">
      <w:pPr>
        <w:ind w:firstLine="720"/>
        <w:jc w:val="both"/>
        <w:rPr>
          <w:sz w:val="28"/>
          <w:szCs w:val="28"/>
          <w:lang w:val="uk-UA"/>
        </w:rPr>
      </w:pPr>
      <w:r>
        <w:rPr>
          <w:sz w:val="28"/>
          <w:szCs w:val="28"/>
          <w:lang w:val="uk-UA"/>
        </w:rPr>
        <w:t>4. По аналітично заданій функції (табл. 7.2) сформувати таблицю вузлів з постійним кроком Δ</w:t>
      </w:r>
      <w:r>
        <w:rPr>
          <w:i/>
          <w:sz w:val="28"/>
          <w:szCs w:val="28"/>
          <w:lang w:val="uk-UA"/>
        </w:rPr>
        <w:t>х</w:t>
      </w:r>
      <w:r>
        <w:rPr>
          <w:sz w:val="28"/>
          <w:szCs w:val="28"/>
          <w:lang w:val="uk-UA"/>
        </w:rPr>
        <w:t>, що не перевищує 1,  Δ</w:t>
      </w:r>
      <w:r>
        <w:rPr>
          <w:i/>
          <w:sz w:val="28"/>
          <w:szCs w:val="28"/>
          <w:lang w:val="uk-UA"/>
        </w:rPr>
        <w:t>х ≤</w:t>
      </w:r>
      <w:r>
        <w:rPr>
          <w:sz w:val="28"/>
          <w:szCs w:val="28"/>
          <w:lang w:val="uk-UA"/>
        </w:rPr>
        <w:t xml:space="preserve"> 1, діапазон апроксимації обирається з інтервалу [1;1000]. Побудувати за отриманими даними інтерполяційний поліномом і оцінити отриману похибку, порівнявши на інтервалі початкову аналітично задану функцію і значення поліному. Визначити максимальну розбіжність.</w:t>
      </w:r>
    </w:p>
    <w:p w14:paraId="49563146" w14:textId="77777777" w:rsidR="007976DD" w:rsidRDefault="007976DD" w:rsidP="007976DD">
      <w:pPr>
        <w:ind w:firstLine="720"/>
        <w:jc w:val="both"/>
        <w:rPr>
          <w:sz w:val="28"/>
          <w:szCs w:val="28"/>
          <w:lang w:val="uk-UA"/>
        </w:rPr>
      </w:pPr>
      <w:r>
        <w:rPr>
          <w:sz w:val="28"/>
          <w:szCs w:val="28"/>
          <w:lang w:val="uk-UA"/>
        </w:rPr>
        <w:t xml:space="preserve">5. Для функції з п.4 розташувати ту ж кількість вузлів за допомогою формул Чебишева. Порівняти розбіжності, що були отримані двома способами. </w:t>
      </w:r>
    </w:p>
    <w:p w14:paraId="0AAD2998" w14:textId="77777777" w:rsidR="007976DD" w:rsidRDefault="007976DD" w:rsidP="007976DD">
      <w:pPr>
        <w:ind w:firstLine="720"/>
        <w:jc w:val="both"/>
        <w:rPr>
          <w:sz w:val="28"/>
          <w:szCs w:val="28"/>
          <w:lang w:val="uk-UA"/>
        </w:rPr>
      </w:pPr>
      <w:r>
        <w:rPr>
          <w:sz w:val="28"/>
          <w:szCs w:val="28"/>
          <w:lang w:val="uk-UA"/>
        </w:rPr>
        <w:t xml:space="preserve">6. Побудувати графіки функції, значень у вузлах і інтерполяційного полінома на одному рисунку. </w:t>
      </w:r>
    </w:p>
    <w:p w14:paraId="3021538F" w14:textId="77777777" w:rsidR="007976DD" w:rsidRDefault="007976DD" w:rsidP="007976DD">
      <w:pPr>
        <w:ind w:firstLine="720"/>
        <w:jc w:val="both"/>
        <w:rPr>
          <w:sz w:val="28"/>
          <w:szCs w:val="28"/>
          <w:lang w:val="uk-UA"/>
        </w:rPr>
      </w:pPr>
      <w:r>
        <w:rPr>
          <w:sz w:val="28"/>
          <w:szCs w:val="28"/>
          <w:lang w:val="uk-UA"/>
        </w:rPr>
        <w:t>7. По даним таблиці 7.1 сформувати систему лінійних рівнянь і виконати сплайн-інтерполяцію. Побудувати графіки отриманих залежностей і  полінома з п.1 на одному графіку. Визначити різницю функцій у проміжних точках</w:t>
      </w:r>
    </w:p>
    <w:p w14:paraId="098F564A" w14:textId="77777777" w:rsidR="007976DD" w:rsidRDefault="007976DD" w:rsidP="007976DD">
      <w:pPr>
        <w:ind w:firstLine="720"/>
        <w:jc w:val="both"/>
        <w:rPr>
          <w:sz w:val="28"/>
          <w:szCs w:val="28"/>
          <w:lang w:val="uk-UA"/>
        </w:rPr>
      </w:pPr>
      <w:r>
        <w:rPr>
          <w:sz w:val="28"/>
          <w:szCs w:val="28"/>
          <w:lang w:val="uk-UA"/>
        </w:rPr>
        <w:t>8. Виконати наближення функції, що задана таблицею, за допомогою метода найменших квадратів, обираючи для цього степені полінома від першого до максимального можливого. Побудувати графіки. Визначити для кожного випадку значення середньоквадратичного відхилення.</w:t>
      </w:r>
    </w:p>
    <w:p w14:paraId="5AEE1758" w14:textId="438CC06B" w:rsidR="007976DD" w:rsidRDefault="007976DD" w:rsidP="007976DD">
      <w:pPr>
        <w:ind w:left="180"/>
        <w:jc w:val="both"/>
        <w:rPr>
          <w:sz w:val="28"/>
          <w:szCs w:val="28"/>
          <w:lang w:val="uk-UA"/>
        </w:rPr>
      </w:pPr>
      <w:r>
        <w:rPr>
          <w:sz w:val="28"/>
          <w:szCs w:val="28"/>
          <w:lang w:val="uk-UA"/>
        </w:rPr>
        <w:t xml:space="preserve">        9. </w:t>
      </w:r>
      <w:r>
        <w:rPr>
          <w:rStyle w:val="Emphasis"/>
          <w:lang w:val="uk-UA"/>
        </w:rPr>
        <w:t xml:space="preserve">Скласти звіт, що складається з отриманих результатів, математичних формул використаних методів по кожному пункту завдання, </w:t>
      </w:r>
      <w:r>
        <w:rPr>
          <w:sz w:val="28"/>
          <w:szCs w:val="28"/>
          <w:lang w:val="uk-UA"/>
        </w:rPr>
        <w:t xml:space="preserve">дати оцінку порівняльної точності отриманих рішень різними методами. </w:t>
      </w:r>
    </w:p>
    <w:p w14:paraId="03BC7BCB" w14:textId="77777777" w:rsidR="007976DD" w:rsidRDefault="007976DD" w:rsidP="007976DD">
      <w:pPr>
        <w:ind w:left="180"/>
        <w:jc w:val="center"/>
        <w:rPr>
          <w:b/>
          <w:sz w:val="28"/>
          <w:szCs w:val="28"/>
          <w:lang w:val="uk-UA"/>
        </w:rPr>
      </w:pPr>
      <w:r>
        <w:rPr>
          <w:b/>
          <w:sz w:val="28"/>
          <w:szCs w:val="28"/>
          <w:lang w:val="uk-UA"/>
        </w:rPr>
        <w:t>Хід роботи</w:t>
      </w:r>
    </w:p>
    <w:p w14:paraId="4B295810" w14:textId="27D4DF99" w:rsidR="00061644" w:rsidRDefault="00061644" w:rsidP="007976DD">
      <w:pPr>
        <w:spacing w:after="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Завдання </w:t>
      </w:r>
      <w:r w:rsidR="007976DD">
        <w:rPr>
          <w:rFonts w:ascii="Times New Roman" w:eastAsia="Times New Roman" w:hAnsi="Times New Roman" w:cs="Times New Roman"/>
          <w:b/>
          <w:sz w:val="28"/>
          <w:szCs w:val="28"/>
        </w:rPr>
        <w:t>1</w:t>
      </w:r>
    </w:p>
    <w:p w14:paraId="70E5BFFC" w14:textId="27322E5C" w:rsidR="007976DD" w:rsidRDefault="007976DD" w:rsidP="007976DD">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 </w:t>
      </w:r>
      <w:r>
        <w:rPr>
          <w:rFonts w:ascii="Times New Roman" w:eastAsia="Times New Roman" w:hAnsi="Times New Roman" w:cs="Times New Roman"/>
          <w:sz w:val="28"/>
          <w:szCs w:val="28"/>
        </w:rPr>
        <w:t>Згідно з варіантом за даними таблиці 7.1 побудувати інтерполяційний багаточлен. По тим же точкам, використавши засоби пакета Mathematica, за допомогою функції InterpolatingPolynomial отримати поліном і порівняти з побудованим раніше. Обчислити значення функції у проміжних точках.</w:t>
      </w:r>
    </w:p>
    <w:p w14:paraId="122AC220" w14:textId="0D66138E" w:rsidR="007976DD" w:rsidRDefault="007976DD" w:rsidP="007976DD">
      <w:pPr>
        <w:spacing w:after="0" w:line="240" w:lineRule="auto"/>
        <w:rPr>
          <w:rFonts w:ascii="Times New Roman" w:eastAsia="Times New Roman" w:hAnsi="Times New Roman" w:cs="Times New Roman"/>
          <w:sz w:val="28"/>
          <w:szCs w:val="28"/>
        </w:rPr>
      </w:pPr>
    </w:p>
    <w:p w14:paraId="2008DE78" w14:textId="0F4B57B2" w:rsidR="007976DD" w:rsidRDefault="007976DD" w:rsidP="007976DD">
      <w:pPr>
        <w:spacing w:after="0" w:line="240" w:lineRule="auto"/>
        <w:rPr>
          <w:rFonts w:ascii="Times New Roman" w:eastAsia="Times New Roman" w:hAnsi="Times New Roman" w:cs="Times New Roman"/>
          <w:sz w:val="28"/>
          <w:szCs w:val="28"/>
        </w:rPr>
      </w:pPr>
    </w:p>
    <w:p w14:paraId="6660EC0C" w14:textId="1C2C330F" w:rsidR="007976DD" w:rsidRDefault="007976DD" w:rsidP="007976DD">
      <w:pPr>
        <w:spacing w:after="0" w:line="240" w:lineRule="auto"/>
        <w:rPr>
          <w:rFonts w:ascii="Times New Roman" w:eastAsia="Times New Roman" w:hAnsi="Times New Roman" w:cs="Times New Roman"/>
          <w:sz w:val="28"/>
          <w:szCs w:val="28"/>
        </w:rPr>
      </w:pPr>
      <w:r w:rsidRPr="007976DD">
        <w:rPr>
          <w:rFonts w:ascii="Times New Roman" w:eastAsia="Times New Roman" w:hAnsi="Times New Roman" w:cs="Times New Roman"/>
          <w:sz w:val="28"/>
          <w:szCs w:val="28"/>
        </w:rPr>
        <w:drawing>
          <wp:inline distT="0" distB="0" distL="0" distR="0" wp14:anchorId="66AF8D08" wp14:editId="15FBBB5C">
            <wp:extent cx="5943600" cy="241300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413000"/>
                    </a:xfrm>
                    <a:prstGeom prst="rect">
                      <a:avLst/>
                    </a:prstGeom>
                  </pic:spPr>
                </pic:pic>
              </a:graphicData>
            </a:graphic>
          </wp:inline>
        </w:drawing>
      </w:r>
    </w:p>
    <w:p w14:paraId="2AEA39FA" w14:textId="77777777" w:rsidR="007976DD" w:rsidRDefault="007976DD" w:rsidP="007976DD">
      <w:pPr>
        <w:rPr>
          <w:rFonts w:ascii="Times New Roman" w:eastAsia="Times New Roman" w:hAnsi="Times New Roman" w:cs="Times New Roman"/>
          <w:color w:val="auto"/>
          <w:sz w:val="28"/>
          <w:szCs w:val="28"/>
        </w:rPr>
      </w:pPr>
      <w:r>
        <w:rPr>
          <w:sz w:val="28"/>
          <w:szCs w:val="28"/>
          <w:lang w:val="uk-UA"/>
        </w:rPr>
        <w:t xml:space="preserve">Після заміни </w:t>
      </w:r>
      <w:r>
        <w:rPr>
          <w:sz w:val="28"/>
          <w:szCs w:val="28"/>
          <w:lang w:val="en-US"/>
        </w:rPr>
        <w:t>t</w:t>
      </w:r>
      <w:r>
        <w:rPr>
          <w:sz w:val="28"/>
          <w:szCs w:val="28"/>
        </w:rPr>
        <w:t>=(</w:t>
      </w:r>
      <w:r>
        <w:rPr>
          <w:sz w:val="28"/>
          <w:szCs w:val="28"/>
          <w:lang w:val="en-US"/>
        </w:rPr>
        <w:t>x</w:t>
      </w:r>
      <w:r>
        <w:rPr>
          <w:sz w:val="28"/>
          <w:szCs w:val="28"/>
        </w:rPr>
        <w:t>-</w:t>
      </w:r>
      <w:r>
        <w:rPr>
          <w:sz w:val="28"/>
          <w:szCs w:val="28"/>
          <w:lang w:val="en-US"/>
        </w:rPr>
        <w:t>x</w:t>
      </w:r>
      <w:r>
        <w:rPr>
          <w:sz w:val="28"/>
          <w:szCs w:val="28"/>
        </w:rPr>
        <w:t>0)/</w:t>
      </w:r>
      <w:r>
        <w:rPr>
          <w:sz w:val="28"/>
          <w:szCs w:val="28"/>
          <w:lang w:val="en-US"/>
        </w:rPr>
        <w:t>h</w:t>
      </w:r>
      <w:r>
        <w:rPr>
          <w:sz w:val="28"/>
          <w:szCs w:val="28"/>
        </w:rPr>
        <w:t xml:space="preserve">  у виразі, отримуємо:</w:t>
      </w:r>
    </w:p>
    <w:p w14:paraId="6E2E67AC" w14:textId="63D72709" w:rsidR="007976DD" w:rsidRPr="007976DD" w:rsidRDefault="007976DD" w:rsidP="007976DD">
      <w:pPr>
        <w:ind w:left="180"/>
        <w:jc w:val="center"/>
        <w:rPr>
          <w:b/>
          <w:bCs/>
          <w:sz w:val="28"/>
          <w:szCs w:val="28"/>
        </w:rPr>
      </w:pPr>
      <w:r w:rsidRPr="007976DD">
        <w:rPr>
          <w:b/>
          <w:bCs/>
          <w:sz w:val="28"/>
          <w:szCs w:val="28"/>
        </w:rPr>
        <w:drawing>
          <wp:inline distT="0" distB="0" distL="0" distR="0" wp14:anchorId="50017662" wp14:editId="535FFB1C">
            <wp:extent cx="5943600" cy="168084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680845"/>
                    </a:xfrm>
                    <a:prstGeom prst="rect">
                      <a:avLst/>
                    </a:prstGeom>
                  </pic:spPr>
                </pic:pic>
              </a:graphicData>
            </a:graphic>
          </wp:inline>
        </w:drawing>
      </w:r>
    </w:p>
    <w:p w14:paraId="33ABAC32" w14:textId="77777777" w:rsidR="007976DD" w:rsidRDefault="007976DD" w:rsidP="007976DD">
      <w:pPr>
        <w:rPr>
          <w:rFonts w:ascii="Times New Roman" w:eastAsia="Times New Roman" w:hAnsi="Times New Roman" w:cs="Times New Roman"/>
          <w:color w:val="auto"/>
          <w:sz w:val="28"/>
          <w:szCs w:val="28"/>
        </w:rPr>
      </w:pPr>
      <w:r>
        <w:rPr>
          <w:sz w:val="28"/>
          <w:szCs w:val="28"/>
          <w:lang w:val="uk-UA"/>
        </w:rPr>
        <w:t xml:space="preserve">Порівняємо результат з отриманим за допомогою оператору </w:t>
      </w:r>
      <w:r>
        <w:rPr>
          <w:sz w:val="28"/>
          <w:szCs w:val="28"/>
          <w:lang w:val="en-US"/>
        </w:rPr>
        <w:t>InterpolatingPolynomial</w:t>
      </w:r>
      <w:r>
        <w:rPr>
          <w:sz w:val="28"/>
          <w:szCs w:val="28"/>
        </w:rPr>
        <w:t xml:space="preserve"> пакету </w:t>
      </w:r>
      <w:r>
        <w:rPr>
          <w:sz w:val="28"/>
          <w:szCs w:val="28"/>
          <w:lang w:val="en-US"/>
        </w:rPr>
        <w:t>Mathematica</w:t>
      </w:r>
      <w:r>
        <w:rPr>
          <w:sz w:val="28"/>
          <w:szCs w:val="28"/>
        </w:rPr>
        <w:t>:</w:t>
      </w:r>
    </w:p>
    <w:p w14:paraId="76726090" w14:textId="7043EE02" w:rsidR="003C5E79" w:rsidRDefault="007976DD">
      <w:r w:rsidRPr="007976DD">
        <w:drawing>
          <wp:inline distT="0" distB="0" distL="0" distR="0" wp14:anchorId="5ED89B73" wp14:editId="23D462C8">
            <wp:extent cx="5943600" cy="1707515"/>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707515"/>
                    </a:xfrm>
                    <a:prstGeom prst="rect">
                      <a:avLst/>
                    </a:prstGeom>
                  </pic:spPr>
                </pic:pic>
              </a:graphicData>
            </a:graphic>
          </wp:inline>
        </w:drawing>
      </w:r>
    </w:p>
    <w:p w14:paraId="0E2764A6" w14:textId="77777777" w:rsidR="00061644" w:rsidRDefault="00061644" w:rsidP="00061644">
      <w:pPr>
        <w:pStyle w:val="NormalWeb"/>
        <w:ind w:firstLine="0"/>
        <w:jc w:val="both"/>
        <w:rPr>
          <w:b/>
          <w:sz w:val="28"/>
          <w:szCs w:val="28"/>
          <w:lang w:val="uk-UA"/>
        </w:rPr>
      </w:pPr>
      <w:r>
        <w:rPr>
          <w:b/>
          <w:sz w:val="28"/>
          <w:szCs w:val="28"/>
          <w:lang w:val="uk-UA"/>
        </w:rPr>
        <w:t>Завдання 2</w:t>
      </w:r>
    </w:p>
    <w:p w14:paraId="184CE3AA" w14:textId="77777777" w:rsidR="00061644" w:rsidRDefault="00061644" w:rsidP="00061644">
      <w:pPr>
        <w:autoSpaceDE w:val="0"/>
        <w:autoSpaceDN w:val="0"/>
        <w:adjustRightInd w:val="0"/>
        <w:rPr>
          <w:rFonts w:eastAsia="TimesNewRomanPSMT"/>
          <w:i/>
          <w:sz w:val="24"/>
          <w:szCs w:val="24"/>
          <w:lang w:eastAsia="en-US"/>
        </w:rPr>
      </w:pPr>
      <w:r>
        <w:rPr>
          <w:rFonts w:eastAsia="TimesNewRomanPSMT"/>
          <w:i/>
          <w:lang w:eastAsia="en-US"/>
        </w:rPr>
        <w:t>Обчислити значення функції у середніх точках двух відрізків, розташування яких</w:t>
      </w:r>
    </w:p>
    <w:p w14:paraId="58C69C71" w14:textId="77777777" w:rsidR="00061644" w:rsidRDefault="00061644" w:rsidP="00061644">
      <w:pPr>
        <w:autoSpaceDE w:val="0"/>
        <w:autoSpaceDN w:val="0"/>
        <w:adjustRightInd w:val="0"/>
        <w:rPr>
          <w:rFonts w:eastAsia="TimesNewRomanPSMT"/>
          <w:i/>
          <w:lang w:eastAsia="en-US"/>
        </w:rPr>
      </w:pPr>
      <w:r>
        <w:rPr>
          <w:rFonts w:eastAsia="TimesNewRomanPSMT"/>
          <w:i/>
          <w:lang w:eastAsia="en-US"/>
        </w:rPr>
        <w:lastRenderedPageBreak/>
        <w:t>повинно узгоджуватись з формулою інтерполяції варіанта завдання.</w:t>
      </w:r>
    </w:p>
    <w:p w14:paraId="54A9532F" w14:textId="2C92B54B" w:rsidR="00061644" w:rsidRDefault="00061644" w:rsidP="00061644">
      <w:pPr>
        <w:rPr>
          <w:sz w:val="28"/>
          <w:szCs w:val="28"/>
        </w:rPr>
      </w:pPr>
      <w:r>
        <w:rPr>
          <w:sz w:val="28"/>
          <w:szCs w:val="28"/>
        </w:rPr>
        <w:t>Обчислимо значення функції у середніх точ</w:t>
      </w:r>
      <w:r>
        <w:rPr>
          <w:sz w:val="28"/>
          <w:szCs w:val="28"/>
          <w:lang w:val="uk-UA"/>
        </w:rPr>
        <w:t>ках</w:t>
      </w:r>
      <w:r>
        <w:rPr>
          <w:sz w:val="28"/>
          <w:szCs w:val="28"/>
        </w:rPr>
        <w:t xml:space="preserve"> відрізку:</w:t>
      </w:r>
    </w:p>
    <w:p w14:paraId="1341C761" w14:textId="39AB4782" w:rsidR="00061644" w:rsidRDefault="00061644" w:rsidP="00061644">
      <w:pPr>
        <w:rPr>
          <w:rFonts w:eastAsia="Times New Roman"/>
          <w:sz w:val="28"/>
          <w:szCs w:val="28"/>
          <w:lang w:val="en-US"/>
        </w:rPr>
      </w:pPr>
      <w:r w:rsidRPr="00061644">
        <w:rPr>
          <w:rFonts w:eastAsia="Times New Roman"/>
          <w:sz w:val="28"/>
          <w:szCs w:val="28"/>
          <w:lang w:val="en-US"/>
        </w:rPr>
        <w:drawing>
          <wp:inline distT="0" distB="0" distL="0" distR="0" wp14:anchorId="7AE31A5E" wp14:editId="757787AC">
            <wp:extent cx="5068007" cy="2848373"/>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68007" cy="2848373"/>
                    </a:xfrm>
                    <a:prstGeom prst="rect">
                      <a:avLst/>
                    </a:prstGeom>
                  </pic:spPr>
                </pic:pic>
              </a:graphicData>
            </a:graphic>
          </wp:inline>
        </w:drawing>
      </w:r>
    </w:p>
    <w:p w14:paraId="2BF09E96" w14:textId="77777777" w:rsidR="00061644" w:rsidRDefault="00061644" w:rsidP="00061644">
      <w:pPr>
        <w:pStyle w:val="NormalWeb"/>
        <w:ind w:firstLine="0"/>
        <w:jc w:val="both"/>
        <w:rPr>
          <w:b/>
          <w:sz w:val="28"/>
          <w:szCs w:val="28"/>
        </w:rPr>
      </w:pPr>
      <w:r>
        <w:rPr>
          <w:b/>
          <w:sz w:val="28"/>
          <w:szCs w:val="28"/>
          <w:lang w:val="uk-UA"/>
        </w:rPr>
        <w:t xml:space="preserve">Завдання </w:t>
      </w:r>
      <w:r>
        <w:rPr>
          <w:b/>
          <w:sz w:val="28"/>
          <w:szCs w:val="28"/>
        </w:rPr>
        <w:t>3</w:t>
      </w:r>
    </w:p>
    <w:p w14:paraId="49009F95" w14:textId="059CD7AF" w:rsidR="00061644" w:rsidRDefault="00061644" w:rsidP="00061644">
      <w:pPr>
        <w:autoSpaceDE w:val="0"/>
        <w:autoSpaceDN w:val="0"/>
        <w:adjustRightInd w:val="0"/>
        <w:rPr>
          <w:rFonts w:eastAsia="TimesNewRomanPSMT"/>
          <w:i/>
          <w:lang w:eastAsia="en-US"/>
        </w:rPr>
      </w:pPr>
      <w:r>
        <w:rPr>
          <w:rFonts w:eastAsia="TimesNewRomanPSMT"/>
          <w:i/>
          <w:lang w:eastAsia="en-US"/>
        </w:rPr>
        <w:t>Побудувати графіки отриманих функцій і нанести на них початкові дані з таблиці.</w:t>
      </w:r>
    </w:p>
    <w:p w14:paraId="6D0B1456" w14:textId="2CC664C7" w:rsidR="00061644" w:rsidRDefault="00061644" w:rsidP="00061644">
      <w:pPr>
        <w:autoSpaceDE w:val="0"/>
        <w:autoSpaceDN w:val="0"/>
        <w:adjustRightInd w:val="0"/>
        <w:rPr>
          <w:rFonts w:eastAsia="TimesNewRomanPSMT"/>
          <w:i/>
          <w:sz w:val="24"/>
          <w:szCs w:val="24"/>
          <w:lang w:eastAsia="en-US"/>
        </w:rPr>
      </w:pPr>
      <w:r w:rsidRPr="00061644">
        <w:rPr>
          <w:rFonts w:eastAsia="TimesNewRomanPSMT"/>
          <w:i/>
          <w:sz w:val="24"/>
          <w:szCs w:val="24"/>
          <w:lang w:eastAsia="en-US"/>
        </w:rPr>
        <w:drawing>
          <wp:inline distT="0" distB="0" distL="0" distR="0" wp14:anchorId="52150141" wp14:editId="0ADE0816">
            <wp:extent cx="5506218" cy="3515216"/>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06218" cy="3515216"/>
                    </a:xfrm>
                    <a:prstGeom prst="rect">
                      <a:avLst/>
                    </a:prstGeom>
                  </pic:spPr>
                </pic:pic>
              </a:graphicData>
            </a:graphic>
          </wp:inline>
        </w:drawing>
      </w:r>
    </w:p>
    <w:p w14:paraId="4A063184" w14:textId="77777777" w:rsidR="00061644" w:rsidRDefault="00061644" w:rsidP="00061644">
      <w:pPr>
        <w:pStyle w:val="NormalWeb"/>
        <w:ind w:firstLine="0"/>
        <w:jc w:val="both"/>
        <w:rPr>
          <w:b/>
          <w:sz w:val="28"/>
          <w:szCs w:val="28"/>
        </w:rPr>
      </w:pPr>
      <w:r>
        <w:rPr>
          <w:b/>
          <w:sz w:val="28"/>
          <w:szCs w:val="28"/>
          <w:lang w:val="uk-UA"/>
        </w:rPr>
        <w:lastRenderedPageBreak/>
        <w:t xml:space="preserve">Завдання </w:t>
      </w:r>
      <w:r>
        <w:rPr>
          <w:b/>
          <w:sz w:val="28"/>
          <w:szCs w:val="28"/>
        </w:rPr>
        <w:t>4</w:t>
      </w:r>
    </w:p>
    <w:p w14:paraId="6AA67C94" w14:textId="77777777" w:rsidR="00061644" w:rsidRDefault="00061644" w:rsidP="00061644">
      <w:pPr>
        <w:autoSpaceDE w:val="0"/>
        <w:autoSpaceDN w:val="0"/>
        <w:adjustRightInd w:val="0"/>
        <w:rPr>
          <w:rFonts w:eastAsia="TimesNewRomanPSMT"/>
          <w:i/>
          <w:sz w:val="24"/>
          <w:szCs w:val="24"/>
          <w:lang w:eastAsia="en-US"/>
        </w:rPr>
      </w:pPr>
      <w:r>
        <w:rPr>
          <w:rFonts w:eastAsia="TimesNewRomanPSMT"/>
          <w:i/>
          <w:lang w:eastAsia="en-US"/>
        </w:rPr>
        <w:t>По аналітично заданої функції (табл. 7.2) сформувати регулярну таблицю вузлів</w:t>
      </w:r>
    </w:p>
    <w:p w14:paraId="10061BA0" w14:textId="77777777" w:rsidR="00061644" w:rsidRDefault="00061644" w:rsidP="00061644">
      <w:pPr>
        <w:autoSpaceDE w:val="0"/>
        <w:autoSpaceDN w:val="0"/>
        <w:adjustRightInd w:val="0"/>
        <w:rPr>
          <w:rFonts w:eastAsia="TimesNewRomanPSMT"/>
          <w:i/>
          <w:lang w:eastAsia="en-US"/>
        </w:rPr>
      </w:pPr>
      <w:r>
        <w:rPr>
          <w:rFonts w:eastAsia="TimesNewRomanPSMT"/>
          <w:i/>
          <w:lang w:eastAsia="en-US"/>
        </w:rPr>
        <w:t>(бажано, щоб амплітуда інтервалу не перевищувала 1), приблизити отримані дані</w:t>
      </w:r>
    </w:p>
    <w:p w14:paraId="555E8524" w14:textId="77777777" w:rsidR="00061644" w:rsidRDefault="00061644" w:rsidP="00061644">
      <w:pPr>
        <w:autoSpaceDE w:val="0"/>
        <w:autoSpaceDN w:val="0"/>
        <w:adjustRightInd w:val="0"/>
        <w:rPr>
          <w:rFonts w:eastAsia="TimesNewRomanPSMT"/>
          <w:i/>
          <w:lang w:eastAsia="en-US"/>
        </w:rPr>
      </w:pPr>
      <w:r>
        <w:rPr>
          <w:rFonts w:eastAsia="TimesNewRomanPSMT"/>
          <w:i/>
          <w:lang w:eastAsia="en-US"/>
        </w:rPr>
        <w:t>інтерполяційним поліномом і оцінити отриману похибку, порівнявши на інтервалі початкову аналітично задану функцію і значення поліному. Визначити максимальну розбіжність.</w:t>
      </w:r>
    </w:p>
    <w:p w14:paraId="2881663B" w14:textId="77777777" w:rsidR="00061644" w:rsidRDefault="00061644" w:rsidP="00061644">
      <w:pPr>
        <w:autoSpaceDE w:val="0"/>
        <w:autoSpaceDN w:val="0"/>
        <w:adjustRightInd w:val="0"/>
        <w:rPr>
          <w:rFonts w:ascii="Times New Roman" w:eastAsia="Times New Roman" w:hAnsi="Times New Roman" w:cs="Times New Roman"/>
        </w:rPr>
      </w:pPr>
      <w:r>
        <w:rPr>
          <w:sz w:val="28"/>
          <w:szCs w:val="28"/>
        </w:rPr>
        <w:t xml:space="preserve">Для функції </w:t>
      </w:r>
      <w:r>
        <w:rPr>
          <w:sz w:val="28"/>
          <w:szCs w:val="28"/>
          <w:lang w:val="uk-UA"/>
        </w:rPr>
        <w:t>обчислимо таблицю значень</w:t>
      </w:r>
      <w:r>
        <w:rPr>
          <w:sz w:val="28"/>
          <w:szCs w:val="28"/>
        </w:rPr>
        <w:t>.</w:t>
      </w:r>
    </w:p>
    <w:p w14:paraId="36FF11AD" w14:textId="2C825401" w:rsidR="00061644" w:rsidRDefault="00061644" w:rsidP="00061644">
      <w:pPr>
        <w:rPr>
          <w:rFonts w:eastAsia="Times New Roman"/>
          <w:sz w:val="28"/>
          <w:szCs w:val="28"/>
        </w:rPr>
      </w:pPr>
      <w:r w:rsidRPr="00061644">
        <w:rPr>
          <w:rFonts w:eastAsia="Times New Roman"/>
          <w:sz w:val="28"/>
          <w:szCs w:val="28"/>
        </w:rPr>
        <w:drawing>
          <wp:inline distT="0" distB="0" distL="0" distR="0" wp14:anchorId="037F2A60" wp14:editId="40894EE9">
            <wp:extent cx="5191850" cy="8573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191850" cy="857370"/>
                    </a:xfrm>
                    <a:prstGeom prst="rect">
                      <a:avLst/>
                    </a:prstGeom>
                  </pic:spPr>
                </pic:pic>
              </a:graphicData>
            </a:graphic>
          </wp:inline>
        </w:drawing>
      </w:r>
    </w:p>
    <w:p w14:paraId="1F40EDFB" w14:textId="77777777" w:rsidR="00807819" w:rsidRDefault="00807819" w:rsidP="00807819">
      <w:pPr>
        <w:rPr>
          <w:sz w:val="28"/>
          <w:szCs w:val="28"/>
        </w:rPr>
      </w:pPr>
      <w:r>
        <w:rPr>
          <w:sz w:val="28"/>
          <w:szCs w:val="28"/>
        </w:rPr>
        <w:t>Сформуємо регулярну таблицю вузлів та наблизимо отримані дані інтерполяційним поліномом:</w:t>
      </w:r>
    </w:p>
    <w:p w14:paraId="1EDD85DA" w14:textId="4CA05125" w:rsidR="00807819" w:rsidRDefault="00807819" w:rsidP="00061644">
      <w:pPr>
        <w:rPr>
          <w:rFonts w:eastAsia="Times New Roman"/>
          <w:sz w:val="28"/>
          <w:szCs w:val="28"/>
        </w:rPr>
      </w:pPr>
      <w:r w:rsidRPr="00807819">
        <w:rPr>
          <w:rFonts w:eastAsia="Times New Roman"/>
          <w:sz w:val="28"/>
          <w:szCs w:val="28"/>
        </w:rPr>
        <w:drawing>
          <wp:inline distT="0" distB="0" distL="0" distR="0" wp14:anchorId="2326702A" wp14:editId="7C00FABE">
            <wp:extent cx="5943600" cy="1007745"/>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1007745"/>
                    </a:xfrm>
                    <a:prstGeom prst="rect">
                      <a:avLst/>
                    </a:prstGeom>
                  </pic:spPr>
                </pic:pic>
              </a:graphicData>
            </a:graphic>
          </wp:inline>
        </w:drawing>
      </w:r>
    </w:p>
    <w:p w14:paraId="1B1EC3BF" w14:textId="77777777" w:rsidR="00807819" w:rsidRDefault="00807819" w:rsidP="00807819">
      <w:pPr>
        <w:rPr>
          <w:sz w:val="28"/>
          <w:szCs w:val="28"/>
          <w:lang w:val="uk-UA"/>
        </w:rPr>
      </w:pPr>
      <w:r>
        <w:rPr>
          <w:sz w:val="28"/>
          <w:szCs w:val="28"/>
        </w:rPr>
        <w:t>Для обрахунку максимальної розбіжності між інтерполяційним поліномом та інтерпольованою функцією на інтервалі</w:t>
      </w:r>
      <w:r>
        <w:rPr>
          <w:sz w:val="28"/>
          <w:szCs w:val="28"/>
          <w:lang w:val="uk-UA"/>
        </w:rPr>
        <w:t>:</w:t>
      </w:r>
    </w:p>
    <w:p w14:paraId="3D55E311" w14:textId="04340C18" w:rsidR="00807819" w:rsidRDefault="00807819" w:rsidP="00061644">
      <w:pPr>
        <w:rPr>
          <w:rFonts w:eastAsia="Times New Roman"/>
          <w:sz w:val="28"/>
          <w:szCs w:val="28"/>
          <w:lang w:val="uk-UA"/>
        </w:rPr>
      </w:pPr>
      <w:r w:rsidRPr="00807819">
        <w:rPr>
          <w:rFonts w:eastAsia="Times New Roman"/>
          <w:sz w:val="28"/>
          <w:szCs w:val="28"/>
          <w:lang w:val="uk-UA"/>
        </w:rPr>
        <w:drawing>
          <wp:inline distT="0" distB="0" distL="0" distR="0" wp14:anchorId="2FDEAB3C" wp14:editId="0D43FC55">
            <wp:extent cx="4937760" cy="280690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940812" cy="2808642"/>
                    </a:xfrm>
                    <a:prstGeom prst="rect">
                      <a:avLst/>
                    </a:prstGeom>
                  </pic:spPr>
                </pic:pic>
              </a:graphicData>
            </a:graphic>
          </wp:inline>
        </w:drawing>
      </w:r>
    </w:p>
    <w:p w14:paraId="5BC0A592" w14:textId="4ED445DF" w:rsidR="00807819" w:rsidRDefault="00807819" w:rsidP="00061644">
      <w:pPr>
        <w:rPr>
          <w:rFonts w:eastAsia="Times New Roman"/>
          <w:sz w:val="28"/>
          <w:szCs w:val="28"/>
          <w:lang w:val="uk-UA"/>
        </w:rPr>
      </w:pPr>
      <w:r w:rsidRPr="00807819">
        <w:rPr>
          <w:rFonts w:eastAsia="Times New Roman"/>
          <w:sz w:val="28"/>
          <w:szCs w:val="28"/>
          <w:lang w:val="uk-UA"/>
        </w:rPr>
        <w:lastRenderedPageBreak/>
        <w:t>Як бачимо</w:t>
      </w:r>
      <w:r>
        <w:rPr>
          <w:rFonts w:eastAsia="Times New Roman"/>
          <w:sz w:val="28"/>
          <w:szCs w:val="28"/>
          <w:lang w:val="uk-UA"/>
        </w:rPr>
        <w:t>,</w:t>
      </w:r>
      <w:r w:rsidRPr="00807819">
        <w:rPr>
          <w:rFonts w:eastAsia="Times New Roman"/>
          <w:sz w:val="28"/>
          <w:szCs w:val="28"/>
          <w:lang w:val="uk-UA"/>
        </w:rPr>
        <w:t>через виб</w:t>
      </w:r>
      <w:r>
        <w:rPr>
          <w:rFonts w:eastAsia="Times New Roman"/>
          <w:sz w:val="28"/>
          <w:szCs w:val="28"/>
          <w:lang w:val="uk-UA"/>
        </w:rPr>
        <w:t>ір невеликої відстані між точками, на їх інтервалі графікі співпадають, але якщо дал</w:t>
      </w:r>
      <w:r w:rsidR="004F1698">
        <w:rPr>
          <w:rFonts w:eastAsia="Times New Roman"/>
          <w:sz w:val="28"/>
          <w:szCs w:val="28"/>
          <w:lang w:val="uk-UA"/>
        </w:rPr>
        <w:t>і</w:t>
      </w:r>
      <w:r>
        <w:rPr>
          <w:rFonts w:eastAsia="Times New Roman"/>
          <w:sz w:val="28"/>
          <w:szCs w:val="28"/>
          <w:lang w:val="uk-UA"/>
        </w:rPr>
        <w:t xml:space="preserve"> будувати графік то бачимо велику розбіжність.</w:t>
      </w:r>
    </w:p>
    <w:p w14:paraId="32035B44" w14:textId="77777777" w:rsidR="00807819" w:rsidRDefault="00807819" w:rsidP="00807819">
      <w:pPr>
        <w:pStyle w:val="NormalWeb"/>
        <w:ind w:firstLine="0"/>
        <w:jc w:val="both"/>
        <w:rPr>
          <w:b/>
          <w:sz w:val="28"/>
          <w:szCs w:val="28"/>
        </w:rPr>
      </w:pPr>
      <w:r>
        <w:rPr>
          <w:b/>
          <w:sz w:val="28"/>
          <w:szCs w:val="28"/>
          <w:lang w:val="uk-UA"/>
        </w:rPr>
        <w:t xml:space="preserve">Завдання </w:t>
      </w:r>
      <w:r>
        <w:rPr>
          <w:b/>
          <w:sz w:val="28"/>
          <w:szCs w:val="28"/>
        </w:rPr>
        <w:t>5</w:t>
      </w:r>
    </w:p>
    <w:p w14:paraId="45D10516" w14:textId="77777777" w:rsidR="00807819" w:rsidRDefault="00807819" w:rsidP="00807819">
      <w:pPr>
        <w:autoSpaceDE w:val="0"/>
        <w:autoSpaceDN w:val="0"/>
        <w:adjustRightInd w:val="0"/>
        <w:rPr>
          <w:rFonts w:eastAsia="TimesNewRomanPSMT"/>
          <w:i/>
          <w:sz w:val="24"/>
          <w:szCs w:val="24"/>
          <w:lang w:eastAsia="en-US"/>
        </w:rPr>
      </w:pPr>
      <w:r>
        <w:rPr>
          <w:rFonts w:eastAsia="TimesNewRomanPSMT"/>
          <w:i/>
          <w:lang w:eastAsia="en-US"/>
        </w:rPr>
        <w:t>Для функції з п.4 розташувати ту ж кількість вузлів за допомогою формул</w:t>
      </w:r>
    </w:p>
    <w:p w14:paraId="7CF2A7D9" w14:textId="1EA58165" w:rsidR="002E183B" w:rsidRDefault="00807819" w:rsidP="00807819">
      <w:pPr>
        <w:autoSpaceDE w:val="0"/>
        <w:autoSpaceDN w:val="0"/>
        <w:adjustRightInd w:val="0"/>
        <w:rPr>
          <w:rFonts w:eastAsia="TimesNewRomanPSMT"/>
          <w:i/>
          <w:lang w:eastAsia="en-US"/>
        </w:rPr>
      </w:pPr>
      <w:r>
        <w:rPr>
          <w:rFonts w:eastAsia="TimesNewRomanPSMT"/>
          <w:i/>
          <w:lang w:eastAsia="en-US"/>
        </w:rPr>
        <w:t>Чебишева. Порівняти розбіжності, що були отримані двома способами.</w:t>
      </w:r>
    </w:p>
    <w:p w14:paraId="0CDECB41" w14:textId="4AF865B6" w:rsidR="00807819" w:rsidRPr="00807819" w:rsidRDefault="002E183B" w:rsidP="00061644">
      <w:pPr>
        <w:rPr>
          <w:rFonts w:eastAsia="Times New Roman"/>
          <w:sz w:val="28"/>
          <w:szCs w:val="28"/>
        </w:rPr>
      </w:pPr>
      <w:r w:rsidRPr="002E183B">
        <w:rPr>
          <w:rFonts w:eastAsia="Times New Roman"/>
          <w:sz w:val="28"/>
          <w:szCs w:val="28"/>
        </w:rPr>
        <w:drawing>
          <wp:inline distT="0" distB="0" distL="0" distR="0" wp14:anchorId="3662E604" wp14:editId="15440EA8">
            <wp:extent cx="5943600" cy="52590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5259070"/>
                    </a:xfrm>
                    <a:prstGeom prst="rect">
                      <a:avLst/>
                    </a:prstGeom>
                  </pic:spPr>
                </pic:pic>
              </a:graphicData>
            </a:graphic>
          </wp:inline>
        </w:drawing>
      </w:r>
    </w:p>
    <w:p w14:paraId="14A9C146" w14:textId="77777777" w:rsidR="002E183B" w:rsidRDefault="002E183B" w:rsidP="002E183B">
      <w:pPr>
        <w:pStyle w:val="NormalWeb"/>
        <w:ind w:firstLine="0"/>
        <w:rPr>
          <w:lang w:val="uk-UA"/>
        </w:rPr>
      </w:pPr>
      <w:r>
        <w:rPr>
          <w:lang w:val="uk-UA"/>
        </w:rPr>
        <w:t>Як бачимо, цей поліном істотно відрізняється від отриманого по інших точках. Порівняємо значення обидвох отриманих поліномів у вузлах, отриманих за формулами Чебишева:</w:t>
      </w:r>
    </w:p>
    <w:p w14:paraId="790EA57B" w14:textId="4D1B4C69" w:rsidR="00061644" w:rsidRDefault="002E183B">
      <w:pPr>
        <w:rPr>
          <w:lang w:val="uk-UA"/>
        </w:rPr>
      </w:pPr>
      <w:r w:rsidRPr="002E183B">
        <w:rPr>
          <w:lang w:val="uk-UA"/>
        </w:rPr>
        <w:lastRenderedPageBreak/>
        <w:drawing>
          <wp:inline distT="0" distB="0" distL="0" distR="0" wp14:anchorId="1B868815" wp14:editId="131F52F1">
            <wp:extent cx="5087060" cy="76210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087060" cy="762106"/>
                    </a:xfrm>
                    <a:prstGeom prst="rect">
                      <a:avLst/>
                    </a:prstGeom>
                  </pic:spPr>
                </pic:pic>
              </a:graphicData>
            </a:graphic>
          </wp:inline>
        </w:drawing>
      </w:r>
    </w:p>
    <w:p w14:paraId="0C0B0C0E" w14:textId="2B4F41F2" w:rsidR="002E183B" w:rsidRDefault="002E183B">
      <w:pPr>
        <w:rPr>
          <w:lang w:val="uk-UA"/>
        </w:rPr>
      </w:pPr>
      <w:r>
        <w:rPr>
          <w:lang w:val="uk-UA"/>
        </w:rPr>
        <w:t>Чим дальше від інтервалу, вибраного для попереднього полінома, тим сильніша похибка значень у вузлах Чебишева.</w:t>
      </w:r>
    </w:p>
    <w:p w14:paraId="6E2F5DDA" w14:textId="77777777" w:rsidR="002E183B" w:rsidRDefault="002E183B" w:rsidP="002E183B">
      <w:pPr>
        <w:pStyle w:val="NormalWeb"/>
        <w:ind w:firstLine="0"/>
        <w:jc w:val="both"/>
        <w:rPr>
          <w:b/>
          <w:sz w:val="28"/>
          <w:szCs w:val="28"/>
        </w:rPr>
      </w:pPr>
      <w:r>
        <w:rPr>
          <w:b/>
          <w:sz w:val="28"/>
          <w:szCs w:val="28"/>
          <w:lang w:val="uk-UA"/>
        </w:rPr>
        <w:t xml:space="preserve">Завдання </w:t>
      </w:r>
      <w:r>
        <w:rPr>
          <w:b/>
          <w:sz w:val="28"/>
          <w:szCs w:val="28"/>
        </w:rPr>
        <w:t>6</w:t>
      </w:r>
    </w:p>
    <w:p w14:paraId="2A307765" w14:textId="2E542398" w:rsidR="002E183B" w:rsidRDefault="002E183B" w:rsidP="002E183B">
      <w:pPr>
        <w:jc w:val="both"/>
        <w:rPr>
          <w:rFonts w:eastAsia="TimesNewRomanPSMT"/>
          <w:i/>
          <w:lang w:eastAsia="en-US"/>
        </w:rPr>
      </w:pPr>
      <w:r>
        <w:rPr>
          <w:rFonts w:eastAsia="TimesNewRomanPSMT"/>
          <w:i/>
          <w:lang w:eastAsia="en-US"/>
        </w:rPr>
        <w:t>Побудувати графіки (побудову виконувати на одному рисунку).</w:t>
      </w:r>
    </w:p>
    <w:p w14:paraId="6CE656EE" w14:textId="0044A1DC" w:rsidR="002E183B" w:rsidRDefault="002E183B" w:rsidP="002E183B">
      <w:pPr>
        <w:jc w:val="both"/>
        <w:rPr>
          <w:i/>
          <w:sz w:val="28"/>
          <w:szCs w:val="28"/>
        </w:rPr>
      </w:pPr>
      <w:r w:rsidRPr="002E183B">
        <w:rPr>
          <w:i/>
          <w:sz w:val="28"/>
          <w:szCs w:val="28"/>
        </w:rPr>
        <w:drawing>
          <wp:inline distT="0" distB="0" distL="0" distR="0" wp14:anchorId="39084166" wp14:editId="0CC1C238">
            <wp:extent cx="5544324" cy="3848637"/>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44324" cy="3848637"/>
                    </a:xfrm>
                    <a:prstGeom prst="rect">
                      <a:avLst/>
                    </a:prstGeom>
                  </pic:spPr>
                </pic:pic>
              </a:graphicData>
            </a:graphic>
          </wp:inline>
        </w:drawing>
      </w:r>
    </w:p>
    <w:p w14:paraId="64021B49" w14:textId="1089AAD0" w:rsidR="002E183B" w:rsidRDefault="002E183B" w:rsidP="002E183B">
      <w:pPr>
        <w:jc w:val="both"/>
        <w:rPr>
          <w:iCs/>
          <w:sz w:val="28"/>
          <w:szCs w:val="28"/>
          <w:lang w:val="uk-UA"/>
        </w:rPr>
      </w:pPr>
      <w:r w:rsidRPr="002E183B">
        <w:rPr>
          <w:iCs/>
          <w:sz w:val="28"/>
          <w:szCs w:val="28"/>
        </w:rPr>
        <w:t xml:space="preserve">Також бачимо велике розходження у </w:t>
      </w:r>
      <w:r>
        <w:rPr>
          <w:iCs/>
          <w:sz w:val="28"/>
          <w:szCs w:val="28"/>
        </w:rPr>
        <w:t>значенн</w:t>
      </w:r>
      <w:r>
        <w:rPr>
          <w:iCs/>
          <w:sz w:val="28"/>
          <w:szCs w:val="28"/>
          <w:lang w:val="uk-UA"/>
        </w:rPr>
        <w:t>ях</w:t>
      </w:r>
      <w:r w:rsidR="004F1698">
        <w:rPr>
          <w:iCs/>
          <w:sz w:val="28"/>
          <w:szCs w:val="28"/>
          <w:lang w:val="uk-UA"/>
        </w:rPr>
        <w:t xml:space="preserve"> поза інтервалом інтерполяції, але на вибраному за Чебишевих інтервалі інтерполяція більш точна.</w:t>
      </w:r>
    </w:p>
    <w:p w14:paraId="4DD51861" w14:textId="77777777" w:rsidR="004F1698" w:rsidRDefault="004F1698" w:rsidP="004F1698">
      <w:pPr>
        <w:pStyle w:val="NormalWeb"/>
        <w:ind w:firstLine="0"/>
        <w:jc w:val="both"/>
        <w:rPr>
          <w:b/>
          <w:sz w:val="28"/>
          <w:szCs w:val="28"/>
        </w:rPr>
      </w:pPr>
      <w:r>
        <w:rPr>
          <w:b/>
          <w:sz w:val="28"/>
          <w:szCs w:val="28"/>
          <w:lang w:val="uk-UA"/>
        </w:rPr>
        <w:t xml:space="preserve">Завдання </w:t>
      </w:r>
      <w:r>
        <w:rPr>
          <w:b/>
          <w:sz w:val="28"/>
          <w:szCs w:val="28"/>
        </w:rPr>
        <w:t>7</w:t>
      </w:r>
    </w:p>
    <w:p w14:paraId="03152738" w14:textId="77777777" w:rsidR="004F1698" w:rsidRDefault="004F1698" w:rsidP="004F1698">
      <w:pPr>
        <w:autoSpaceDE w:val="0"/>
        <w:autoSpaceDN w:val="0"/>
        <w:adjustRightInd w:val="0"/>
        <w:rPr>
          <w:rFonts w:eastAsia="TimesNewRomanPSMT"/>
          <w:i/>
          <w:sz w:val="24"/>
          <w:szCs w:val="24"/>
          <w:lang w:eastAsia="en-US"/>
        </w:rPr>
      </w:pPr>
      <w:r>
        <w:rPr>
          <w:rFonts w:eastAsia="TimesNewRomanPSMT"/>
          <w:i/>
          <w:lang w:eastAsia="en-US"/>
        </w:rPr>
        <w:t>По данимтаблиці 7.1 сформувати систему лінійних рівнянь і виконати сплайн-</w:t>
      </w:r>
    </w:p>
    <w:p w14:paraId="5D8E4AFC" w14:textId="77777777" w:rsidR="004F1698" w:rsidRDefault="004F1698" w:rsidP="004F1698">
      <w:pPr>
        <w:autoSpaceDE w:val="0"/>
        <w:autoSpaceDN w:val="0"/>
        <w:adjustRightInd w:val="0"/>
        <w:rPr>
          <w:rFonts w:eastAsia="TimesNewRomanPSMT"/>
          <w:i/>
          <w:lang w:eastAsia="en-US"/>
        </w:rPr>
      </w:pPr>
      <w:r>
        <w:rPr>
          <w:rFonts w:eastAsia="TimesNewRomanPSMT"/>
          <w:i/>
          <w:lang w:eastAsia="en-US"/>
        </w:rPr>
        <w:t>інтерполяцію. Порівняти отримані залежності з поліномом з п.1 за допомогою графіків.</w:t>
      </w:r>
    </w:p>
    <w:p w14:paraId="5DCCDE6D" w14:textId="77777777" w:rsidR="004F1698" w:rsidRDefault="004F1698" w:rsidP="004F1698">
      <w:pPr>
        <w:rPr>
          <w:rFonts w:ascii="Times New Roman" w:eastAsia="Times New Roman" w:hAnsi="Times New Roman" w:cs="Times New Roman"/>
        </w:rPr>
      </w:pPr>
      <w:r>
        <w:rPr>
          <w:sz w:val="28"/>
          <w:szCs w:val="28"/>
        </w:rPr>
        <w:lastRenderedPageBreak/>
        <w:t>Оскільки ми маємо 5 вузлів, апроксимацію проводитимо 2 сплайнами другого порядку.</w:t>
      </w:r>
    </w:p>
    <w:p w14:paraId="0C6AA5C3" w14:textId="3A79B24C" w:rsidR="004F1698" w:rsidRDefault="004F1698" w:rsidP="002E183B">
      <w:pPr>
        <w:jc w:val="both"/>
        <w:rPr>
          <w:iCs/>
          <w:sz w:val="28"/>
          <w:szCs w:val="28"/>
          <w:lang w:val="en-US"/>
        </w:rPr>
      </w:pPr>
      <w:r w:rsidRPr="004F1698">
        <w:rPr>
          <w:iCs/>
          <w:sz w:val="28"/>
          <w:szCs w:val="28"/>
          <w:lang w:val="en-US"/>
        </w:rPr>
        <w:drawing>
          <wp:inline distT="0" distB="0" distL="0" distR="0" wp14:anchorId="1FCC9485" wp14:editId="066A638C">
            <wp:extent cx="5868219" cy="4391638"/>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868219" cy="4391638"/>
                    </a:xfrm>
                    <a:prstGeom prst="rect">
                      <a:avLst/>
                    </a:prstGeom>
                  </pic:spPr>
                </pic:pic>
              </a:graphicData>
            </a:graphic>
          </wp:inline>
        </w:drawing>
      </w:r>
    </w:p>
    <w:p w14:paraId="68C89D67" w14:textId="735054BC" w:rsidR="004F1698" w:rsidRDefault="004F1698" w:rsidP="004F1698">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Тепер для другого графіка:</w:t>
      </w:r>
    </w:p>
    <w:p w14:paraId="6BCFB2F8" w14:textId="304C4DF7" w:rsidR="00A813B2" w:rsidRDefault="00A813B2" w:rsidP="004F1698">
      <w:pPr>
        <w:spacing w:after="0" w:line="240" w:lineRule="auto"/>
        <w:rPr>
          <w:rFonts w:ascii="Times New Roman" w:eastAsia="Times New Roman" w:hAnsi="Times New Roman" w:cs="Times New Roman"/>
          <w:sz w:val="28"/>
          <w:szCs w:val="28"/>
        </w:rPr>
      </w:pPr>
      <w:r w:rsidRPr="00A813B2">
        <w:rPr>
          <w:rFonts w:ascii="Times New Roman" w:eastAsia="Times New Roman" w:hAnsi="Times New Roman" w:cs="Times New Roman"/>
          <w:sz w:val="28"/>
          <w:szCs w:val="28"/>
        </w:rPr>
        <w:lastRenderedPageBreak/>
        <w:drawing>
          <wp:inline distT="0" distB="0" distL="0" distR="0" wp14:anchorId="7A57C362" wp14:editId="6054AF36">
            <wp:extent cx="5943600" cy="4032885"/>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4032885"/>
                    </a:xfrm>
                    <a:prstGeom prst="rect">
                      <a:avLst/>
                    </a:prstGeom>
                  </pic:spPr>
                </pic:pic>
              </a:graphicData>
            </a:graphic>
          </wp:inline>
        </w:drawing>
      </w:r>
    </w:p>
    <w:p w14:paraId="69B9EF8A" w14:textId="536A10F7" w:rsidR="004F1698" w:rsidRDefault="004F1698" w:rsidP="002E183B">
      <w:pPr>
        <w:jc w:val="both"/>
        <w:rPr>
          <w:iCs/>
          <w:sz w:val="28"/>
          <w:szCs w:val="28"/>
          <w:lang w:val="en-US"/>
        </w:rPr>
      </w:pPr>
    </w:p>
    <w:p w14:paraId="0889C848" w14:textId="0DDF3426" w:rsidR="004F1698" w:rsidRPr="004F1698" w:rsidRDefault="004F1698" w:rsidP="002E183B">
      <w:pPr>
        <w:jc w:val="both"/>
        <w:rPr>
          <w:iCs/>
          <w:sz w:val="28"/>
          <w:szCs w:val="28"/>
          <w:lang w:val="uk-UA"/>
        </w:rPr>
      </w:pPr>
      <w:r>
        <w:rPr>
          <w:iCs/>
          <w:sz w:val="28"/>
          <w:szCs w:val="28"/>
        </w:rPr>
        <w:t>Граф</w:t>
      </w:r>
      <w:r>
        <w:rPr>
          <w:iCs/>
          <w:sz w:val="28"/>
          <w:szCs w:val="28"/>
          <w:lang w:val="uk-UA"/>
        </w:rPr>
        <w:t>іки</w:t>
      </w:r>
    </w:p>
    <w:p w14:paraId="23F15E18" w14:textId="74CA3EFA" w:rsidR="004F1698" w:rsidRDefault="00A813B2" w:rsidP="002E183B">
      <w:pPr>
        <w:jc w:val="both"/>
        <w:rPr>
          <w:iCs/>
          <w:sz w:val="28"/>
          <w:szCs w:val="28"/>
          <w:lang w:val="en-US"/>
        </w:rPr>
      </w:pPr>
      <w:r w:rsidRPr="00A813B2">
        <w:rPr>
          <w:iCs/>
          <w:sz w:val="28"/>
          <w:szCs w:val="28"/>
          <w:lang w:val="en-US"/>
        </w:rPr>
        <w:drawing>
          <wp:inline distT="0" distB="0" distL="0" distR="0" wp14:anchorId="793CE54F" wp14:editId="4944F079">
            <wp:extent cx="4838700" cy="3215241"/>
            <wp:effectExtent l="0" t="0" r="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841924" cy="3217383"/>
                    </a:xfrm>
                    <a:prstGeom prst="rect">
                      <a:avLst/>
                    </a:prstGeom>
                  </pic:spPr>
                </pic:pic>
              </a:graphicData>
            </a:graphic>
          </wp:inline>
        </w:drawing>
      </w:r>
    </w:p>
    <w:p w14:paraId="37229C25" w14:textId="77777777" w:rsidR="00A813B2" w:rsidRDefault="00A813B2" w:rsidP="00A813B2">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lastRenderedPageBreak/>
        <w:t xml:space="preserve">8. </w:t>
      </w:r>
      <w:r>
        <w:rPr>
          <w:rFonts w:ascii="Times New Roman" w:eastAsia="Times New Roman" w:hAnsi="Times New Roman" w:cs="Times New Roman"/>
          <w:sz w:val="28"/>
          <w:szCs w:val="28"/>
        </w:rPr>
        <w:t>Виконати наближення функції, що задана таблицею, за допомогою метода найменших квадратів, обираючи для цього степені полінома від першого до максимального можливого. Побудувати графіки. Визначити для кожного випадку значення середньоквадратичного відхилення.</w:t>
      </w:r>
    </w:p>
    <w:p w14:paraId="0DDEE1AD" w14:textId="43F3DB19" w:rsidR="00A813B2" w:rsidRDefault="00A813B2" w:rsidP="002E183B">
      <w:pPr>
        <w:jc w:val="both"/>
        <w:rPr>
          <w:iCs/>
          <w:sz w:val="28"/>
          <w:szCs w:val="28"/>
          <w:lang w:val="en-US"/>
        </w:rPr>
      </w:pPr>
      <w:r w:rsidRPr="00A813B2">
        <w:rPr>
          <w:iCs/>
          <w:sz w:val="28"/>
          <w:szCs w:val="28"/>
          <w:lang w:val="en-US"/>
        </w:rPr>
        <w:drawing>
          <wp:inline distT="0" distB="0" distL="0" distR="0" wp14:anchorId="7550AD67" wp14:editId="60E81ED6">
            <wp:extent cx="5943600" cy="3408045"/>
            <wp:effectExtent l="0" t="0" r="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3408045"/>
                    </a:xfrm>
                    <a:prstGeom prst="rect">
                      <a:avLst/>
                    </a:prstGeom>
                  </pic:spPr>
                </pic:pic>
              </a:graphicData>
            </a:graphic>
          </wp:inline>
        </w:drawing>
      </w:r>
    </w:p>
    <w:p w14:paraId="29543075" w14:textId="77777777" w:rsidR="00A813B2" w:rsidRDefault="00A813B2" w:rsidP="00A813B2">
      <w:pPr>
        <w:rPr>
          <w:rFonts w:ascii="Times New Roman" w:eastAsia="Times New Roman" w:hAnsi="Times New Roman" w:cs="Times New Roman"/>
          <w:color w:val="auto"/>
          <w:sz w:val="28"/>
          <w:szCs w:val="28"/>
          <w:lang w:val="en-US"/>
        </w:rPr>
      </w:pPr>
      <w:r>
        <w:rPr>
          <w:rFonts w:ascii="Times New Roman" w:eastAsia="Times New Roman" w:hAnsi="Times New Roman" w:cs="Times New Roman"/>
          <w:color w:val="auto"/>
          <w:sz w:val="28"/>
          <w:szCs w:val="28"/>
        </w:rPr>
        <w:t>Граф</w:t>
      </w:r>
      <w:r>
        <w:rPr>
          <w:rFonts w:ascii="Times New Roman" w:eastAsia="Times New Roman" w:hAnsi="Times New Roman" w:cs="Times New Roman"/>
          <w:color w:val="auto"/>
          <w:sz w:val="28"/>
          <w:szCs w:val="28"/>
          <w:lang w:val="uk-UA"/>
        </w:rPr>
        <w:t>ік</w:t>
      </w:r>
      <w:r>
        <w:rPr>
          <w:rFonts w:ascii="Times New Roman" w:eastAsia="Times New Roman" w:hAnsi="Times New Roman" w:cs="Times New Roman"/>
          <w:color w:val="auto"/>
          <w:sz w:val="28"/>
          <w:szCs w:val="28"/>
          <w:lang w:val="en-US"/>
        </w:rPr>
        <w:t>:</w:t>
      </w:r>
    </w:p>
    <w:p w14:paraId="7D29225F" w14:textId="0E359F41" w:rsidR="00A813B2" w:rsidRDefault="00A813B2" w:rsidP="002E183B">
      <w:pPr>
        <w:jc w:val="both"/>
        <w:rPr>
          <w:iCs/>
          <w:sz w:val="28"/>
          <w:szCs w:val="28"/>
          <w:lang w:val="en-US"/>
        </w:rPr>
      </w:pPr>
      <w:r w:rsidRPr="00A813B2">
        <w:rPr>
          <w:iCs/>
          <w:sz w:val="28"/>
          <w:szCs w:val="28"/>
          <w:lang w:val="en-US"/>
        </w:rPr>
        <w:lastRenderedPageBreak/>
        <w:drawing>
          <wp:inline distT="0" distB="0" distL="0" distR="0" wp14:anchorId="59BBFCC6" wp14:editId="1BDD2733">
            <wp:extent cx="5249008" cy="3591426"/>
            <wp:effectExtent l="0" t="0" r="889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49008" cy="3591426"/>
                    </a:xfrm>
                    <a:prstGeom prst="rect">
                      <a:avLst/>
                    </a:prstGeom>
                  </pic:spPr>
                </pic:pic>
              </a:graphicData>
            </a:graphic>
          </wp:inline>
        </w:drawing>
      </w:r>
    </w:p>
    <w:p w14:paraId="35230903" w14:textId="77777777" w:rsidR="00A813B2" w:rsidRDefault="00A813B2" w:rsidP="00A813B2">
      <w:pPr>
        <w:spacing w:after="0" w:line="240" w:lineRule="auto"/>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rPr>
        <w:t>Скориставшись</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стандартним</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оператором</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пакета</w:t>
      </w:r>
      <w:r>
        <w:rPr>
          <w:rFonts w:ascii="Times New Roman" w:eastAsia="Times New Roman" w:hAnsi="Times New Roman" w:cs="Times New Roman"/>
          <w:sz w:val="28"/>
          <w:szCs w:val="28"/>
          <w:lang w:val="en-US"/>
        </w:rPr>
        <w:t xml:space="preserve"> Mathematica PolinomialFit </w:t>
      </w:r>
      <w:r>
        <w:rPr>
          <w:rFonts w:ascii="Times New Roman" w:eastAsia="Times New Roman" w:hAnsi="Times New Roman" w:cs="Times New Roman"/>
          <w:sz w:val="28"/>
          <w:szCs w:val="28"/>
          <w:lang w:val="uk-UA"/>
        </w:rPr>
        <w:t>отримуємо всі можливі поліноми для даної задачи, попередньо знайшовши середньоквадратичну помилку.</w:t>
      </w:r>
    </w:p>
    <w:p w14:paraId="3A2B3E48" w14:textId="1C1D92FB" w:rsidR="00A813B2" w:rsidRDefault="00A813B2" w:rsidP="002E183B">
      <w:pPr>
        <w:jc w:val="both"/>
        <w:rPr>
          <w:iCs/>
          <w:sz w:val="28"/>
          <w:szCs w:val="28"/>
          <w:lang w:val="uk-UA"/>
        </w:rPr>
      </w:pPr>
    </w:p>
    <w:p w14:paraId="359C6753" w14:textId="734341DF" w:rsidR="00A813B2" w:rsidRPr="00A813B2" w:rsidRDefault="0059337D" w:rsidP="002E183B">
      <w:pPr>
        <w:jc w:val="both"/>
        <w:rPr>
          <w:iCs/>
          <w:sz w:val="28"/>
          <w:szCs w:val="28"/>
          <w:lang w:val="uk-UA"/>
        </w:rPr>
      </w:pPr>
      <w:r w:rsidRPr="0059337D">
        <w:rPr>
          <w:iCs/>
          <w:sz w:val="28"/>
          <w:szCs w:val="28"/>
          <w:lang w:val="uk-UA"/>
        </w:rPr>
        <w:drawing>
          <wp:inline distT="0" distB="0" distL="0" distR="0" wp14:anchorId="76430391" wp14:editId="465AB5D1">
            <wp:extent cx="5943600" cy="2071370"/>
            <wp:effectExtent l="0" t="0" r="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2071370"/>
                    </a:xfrm>
                    <a:prstGeom prst="rect">
                      <a:avLst/>
                    </a:prstGeom>
                  </pic:spPr>
                </pic:pic>
              </a:graphicData>
            </a:graphic>
          </wp:inline>
        </w:drawing>
      </w:r>
    </w:p>
    <w:p w14:paraId="2E9C08B3" w14:textId="77777777" w:rsidR="004F1698" w:rsidRDefault="004F1698" w:rsidP="004F1698">
      <w:pPr>
        <w:spacing w:before="240" w:after="0"/>
        <w:rPr>
          <w:rFonts w:ascii="Times New Roman" w:eastAsiaTheme="minorEastAsia" w:hAnsi="Times New Roman" w:cs="Times New Roman"/>
          <w:color w:val="auto"/>
          <w:sz w:val="28"/>
          <w:szCs w:val="28"/>
          <w:lang w:eastAsia="zh-CN"/>
        </w:rPr>
      </w:pPr>
      <w:r>
        <w:rPr>
          <w:rFonts w:ascii="Times New Roman" w:hAnsi="Times New Roman" w:cs="Times New Roman"/>
          <w:b/>
          <w:sz w:val="28"/>
          <w:szCs w:val="28"/>
          <w:lang w:val="uk-UA"/>
        </w:rPr>
        <w:t xml:space="preserve">Висновок: </w:t>
      </w:r>
      <w:r>
        <w:rPr>
          <w:rFonts w:ascii="Times New Roman" w:hAnsi="Times New Roman" w:cs="Times New Roman"/>
          <w:sz w:val="28"/>
          <w:szCs w:val="28"/>
        </w:rPr>
        <w:t>У лабораторній роботі було побудовано наближені формули інтерполювання для одновимірних функцій, заданих на відрізку у вигляді таблиці, різними способами, а саме: за допомогою формули Лагранжа, з використанням квадратичного сплайну, за допомого метода найменших квадратів.</w:t>
      </w:r>
    </w:p>
    <w:p w14:paraId="33067D91" w14:textId="77777777" w:rsidR="004F1698" w:rsidRDefault="004F1698" w:rsidP="004F1698">
      <w:pPr>
        <w:spacing w:before="240" w:after="0"/>
        <w:rPr>
          <w:rFonts w:ascii="Times New Roman" w:hAnsi="Times New Roman" w:cs="Times New Roman"/>
          <w:sz w:val="28"/>
          <w:szCs w:val="28"/>
        </w:rPr>
      </w:pPr>
      <w:r>
        <w:rPr>
          <w:rFonts w:ascii="Times New Roman" w:hAnsi="Times New Roman" w:cs="Times New Roman"/>
          <w:sz w:val="28"/>
          <w:szCs w:val="28"/>
        </w:rPr>
        <w:lastRenderedPageBreak/>
        <w:t>Інтерполяційний поліном, що був знайдений за допомогою формули Лагранжа, співпав з інтерполяційним поліномом отриманим за допомогою стандартного оператора пакету Mathematica.</w:t>
      </w:r>
    </w:p>
    <w:p w14:paraId="1B0BE28B" w14:textId="77777777" w:rsidR="004F1698" w:rsidRDefault="004F1698" w:rsidP="004F1698">
      <w:pPr>
        <w:spacing w:before="240" w:after="0"/>
        <w:rPr>
          <w:rFonts w:ascii="Times New Roman" w:hAnsi="Times New Roman" w:cs="Times New Roman"/>
          <w:sz w:val="28"/>
          <w:szCs w:val="28"/>
        </w:rPr>
      </w:pPr>
      <w:r>
        <w:rPr>
          <w:rFonts w:ascii="Times New Roman" w:hAnsi="Times New Roman" w:cs="Times New Roman"/>
          <w:sz w:val="28"/>
          <w:szCs w:val="28"/>
        </w:rPr>
        <w:t>Також, була побудована регулярна таблиця вузлів і таблиця вузлів за формулами Чебишева. Максимальна розбіжність інтерполяційної формули, що була побудована за таблицею вузлів, сформованої за формулами Чебишева, виявилася меншою за максимальну розбіжність інтерполяційної формули побудованої за регулярною таблицею вузлів.</w:t>
      </w:r>
    </w:p>
    <w:p w14:paraId="31FEB12F" w14:textId="20FDE75F" w:rsidR="004F1698" w:rsidRDefault="004F1698" w:rsidP="004F1698">
      <w:pPr>
        <w:spacing w:before="240" w:after="0"/>
        <w:rPr>
          <w:rFonts w:ascii="Times New Roman" w:hAnsi="Times New Roman" w:cs="Times New Roman"/>
          <w:sz w:val="28"/>
          <w:szCs w:val="28"/>
        </w:rPr>
      </w:pPr>
      <w:r>
        <w:rPr>
          <w:rFonts w:ascii="Times New Roman" w:hAnsi="Times New Roman" w:cs="Times New Roman"/>
          <w:sz w:val="28"/>
          <w:szCs w:val="28"/>
        </w:rPr>
        <w:t>Інтерполяція сплайнами була реалізована за допомогою квадратичного сплайну, тобто двох поліномів 2-го порядку.</w:t>
      </w:r>
    </w:p>
    <w:p w14:paraId="1F856A40" w14:textId="1C2C79C1" w:rsidR="0059337D" w:rsidRDefault="0059337D" w:rsidP="0059337D">
      <w:pPr>
        <w:spacing w:before="240" w:after="0"/>
        <w:rPr>
          <w:rFonts w:ascii="Times New Roman" w:hAnsi="Times New Roman" w:cs="Times New Roman"/>
          <w:i/>
          <w:sz w:val="28"/>
          <w:szCs w:val="28"/>
        </w:rPr>
      </w:pPr>
      <w:r>
        <w:rPr>
          <w:rFonts w:ascii="Times New Roman" w:hAnsi="Times New Roman" w:cs="Times New Roman"/>
          <w:sz w:val="28"/>
          <w:szCs w:val="28"/>
        </w:rPr>
        <w:t xml:space="preserve">За допомогою ручної реалізації метода найменших квадратів було знайдено наближення функції у вигляді полінома другого степеня, для якого середньоквадратична помилка дорівнює </w:t>
      </w:r>
      <m:oMath>
        <m:r>
          <w:rPr>
            <w:rFonts w:ascii="Cambria Math" w:hAnsi="Cambria Math" w:cs="Times New Roman"/>
            <w:sz w:val="28"/>
            <w:szCs w:val="28"/>
          </w:rPr>
          <m:t>0.00</m:t>
        </m:r>
        <m:r>
          <w:rPr>
            <w:rFonts w:ascii="Cambria Math" w:hAnsi="Cambria Math" w:cs="Times New Roman"/>
            <w:sz w:val="28"/>
            <w:szCs w:val="28"/>
          </w:rPr>
          <m:t>0628.</m:t>
        </m:r>
      </m:oMath>
    </w:p>
    <w:p w14:paraId="47A1F630" w14:textId="77777777" w:rsidR="0059337D" w:rsidRDefault="0059337D" w:rsidP="004F1698">
      <w:pPr>
        <w:spacing w:before="240" w:after="0"/>
        <w:rPr>
          <w:rFonts w:ascii="Times New Roman" w:hAnsi="Times New Roman" w:cs="Times New Roman"/>
          <w:sz w:val="28"/>
          <w:szCs w:val="28"/>
        </w:rPr>
      </w:pPr>
    </w:p>
    <w:p w14:paraId="1AA1A6AD" w14:textId="77777777" w:rsidR="002E183B" w:rsidRPr="002E183B" w:rsidRDefault="002E183B"/>
    <w:sectPr w:rsidR="002E183B" w:rsidRPr="002E183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PetersburgCTT">
    <w:altName w:val="Times New Roman"/>
    <w:panose1 w:val="00000000000000000000"/>
    <w:charset w:val="00"/>
    <w:family w:val="roman"/>
    <w:notTrueType/>
    <w:pitch w:val="variable"/>
    <w:sig w:usb0="00000003" w:usb1="00000000" w:usb2="00000000" w:usb3="00000000" w:csb0="00000001" w:csb1="00000000"/>
  </w:font>
  <w:font w:name="Letter Gothic">
    <w:altName w:val="Courier New"/>
    <w:panose1 w:val="00000000000000000000"/>
    <w:charset w:val="CC"/>
    <w:family w:val="modern"/>
    <w:notTrueType/>
    <w:pitch w:val="fixed"/>
    <w:sig w:usb0="00000203" w:usb1="00000000" w:usb2="00000000" w:usb3="00000000" w:csb0="00000005"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TimesNewRomanPSMT">
    <w:altName w:val="MS Gothic"/>
    <w:panose1 w:val="00000000000000000000"/>
    <w:charset w:val="80"/>
    <w:family w:val="auto"/>
    <w:notTrueType/>
    <w:pitch w:val="default"/>
    <w:sig w:usb0="00000003" w:usb1="08070000" w:usb2="00000010" w:usb3="00000000" w:csb0="00020001"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5722CB"/>
    <w:multiLevelType w:val="multilevel"/>
    <w:tmpl w:val="065AEBD4"/>
    <w:lvl w:ilvl="0">
      <w:start w:val="7"/>
      <w:numFmt w:val="decimal"/>
      <w:lvlText w:val="%1."/>
      <w:lvlJc w:val="left"/>
      <w:pPr>
        <w:tabs>
          <w:tab w:val="num" w:pos="735"/>
        </w:tabs>
        <w:ind w:left="735" w:hanging="735"/>
      </w:pPr>
    </w:lvl>
    <w:lvl w:ilvl="1">
      <w:start w:val="1"/>
      <w:numFmt w:val="decimal"/>
      <w:lvlText w:val="%1.%2."/>
      <w:lvlJc w:val="left"/>
      <w:pPr>
        <w:tabs>
          <w:tab w:val="num" w:pos="735"/>
        </w:tabs>
        <w:ind w:left="735" w:hanging="735"/>
      </w:pPr>
    </w:lvl>
    <w:lvl w:ilvl="2">
      <w:start w:val="1"/>
      <w:numFmt w:val="decimal"/>
      <w:lvlText w:val="%1.%2.%3."/>
      <w:lvlJc w:val="left"/>
      <w:pPr>
        <w:tabs>
          <w:tab w:val="num" w:pos="735"/>
        </w:tabs>
        <w:ind w:left="735" w:hanging="735"/>
      </w:pPr>
    </w:lvl>
    <w:lvl w:ilvl="3">
      <w:start w:val="1"/>
      <w:numFmt w:val="decimal"/>
      <w:lvlText w:val="%1.%2.%3.%4."/>
      <w:lvlJc w:val="left"/>
      <w:pPr>
        <w:tabs>
          <w:tab w:val="num" w:pos="735"/>
        </w:tabs>
        <w:ind w:left="735" w:hanging="735"/>
      </w:pPr>
    </w:lvl>
    <w:lvl w:ilvl="4">
      <w:start w:val="1"/>
      <w:numFmt w:val="decimal"/>
      <w:lvlText w:val="%1.%2.%3.%4.%5."/>
      <w:lvlJc w:val="left"/>
      <w:pPr>
        <w:tabs>
          <w:tab w:val="num" w:pos="1080"/>
        </w:tabs>
        <w:ind w:left="1080" w:hanging="1080"/>
      </w:pPr>
    </w:lvl>
    <w:lvl w:ilvl="5">
      <w:start w:val="1"/>
      <w:numFmt w:val="decimal"/>
      <w:lvlText w:val="%1.%2.%3.%4.%5.%6."/>
      <w:lvlJc w:val="left"/>
      <w:pPr>
        <w:tabs>
          <w:tab w:val="num" w:pos="1080"/>
        </w:tabs>
        <w:ind w:left="1080" w:hanging="1080"/>
      </w:pPr>
    </w:lvl>
    <w:lvl w:ilvl="6">
      <w:start w:val="1"/>
      <w:numFmt w:val="decimal"/>
      <w:lvlText w:val="%1.%2.%3.%4.%5.%6.%7."/>
      <w:lvlJc w:val="left"/>
      <w:pPr>
        <w:tabs>
          <w:tab w:val="num" w:pos="1080"/>
        </w:tabs>
        <w:ind w:left="1080" w:hanging="1080"/>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440"/>
        </w:tabs>
        <w:ind w:left="1440" w:hanging="1440"/>
      </w:pPr>
    </w:lvl>
  </w:abstractNum>
  <w:num w:numId="1">
    <w:abstractNumId w:val="0"/>
    <w:lvlOverride w:ilvl="0">
      <w:startOverride w:val="7"/>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4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266C"/>
    <w:rsid w:val="00061644"/>
    <w:rsid w:val="002E183B"/>
    <w:rsid w:val="003C5E79"/>
    <w:rsid w:val="004F1698"/>
    <w:rsid w:val="0059337D"/>
    <w:rsid w:val="007976DD"/>
    <w:rsid w:val="00807819"/>
    <w:rsid w:val="00A813B2"/>
    <w:rsid w:val="00EF26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F42440"/>
  <w15:chartTrackingRefBased/>
  <w15:docId w15:val="{2C3A0E3B-582A-4841-8BFC-DB9B94522E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976DD"/>
    <w:pPr>
      <w:spacing w:after="200" w:line="276" w:lineRule="auto"/>
    </w:pPr>
    <w:rPr>
      <w:rFonts w:ascii="Calibri" w:eastAsia="Calibri" w:hAnsi="Calibri" w:cs="Calibri"/>
      <w:color w:val="000000"/>
      <w:u w:color="000000"/>
      <w:lang w:val="ru-RU" w:eastAsia="ru-RU"/>
    </w:rPr>
  </w:style>
  <w:style w:type="paragraph" w:styleId="Heading1">
    <w:name w:val="heading 1"/>
    <w:basedOn w:val="Normal"/>
    <w:next w:val="Normal"/>
    <w:link w:val="Heading1Char"/>
    <w:qFormat/>
    <w:rsid w:val="007976DD"/>
    <w:pPr>
      <w:keepNext/>
      <w:spacing w:before="240" w:after="60" w:line="240" w:lineRule="auto"/>
      <w:outlineLvl w:val="0"/>
    </w:pPr>
    <w:rPr>
      <w:rFonts w:ascii="Arial" w:eastAsia="Times New Roman" w:hAnsi="Arial" w:cs="Times New Roman"/>
      <w:b/>
      <w:color w:val="auto"/>
      <w:kern w:val="28"/>
      <w:sz w:val="28"/>
      <w:szCs w:val="20"/>
    </w:rPr>
  </w:style>
  <w:style w:type="paragraph" w:styleId="Heading2">
    <w:name w:val="heading 2"/>
    <w:basedOn w:val="Normal"/>
    <w:next w:val="Normal"/>
    <w:link w:val="Heading2Char"/>
    <w:uiPriority w:val="9"/>
    <w:semiHidden/>
    <w:unhideWhenUsed/>
    <w:qFormat/>
    <w:rsid w:val="007976D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7976DD"/>
    <w:rPr>
      <w:rFonts w:ascii="Arial" w:eastAsia="Times New Roman" w:hAnsi="Arial" w:cs="Times New Roman"/>
      <w:b/>
      <w:kern w:val="28"/>
      <w:sz w:val="28"/>
      <w:szCs w:val="20"/>
      <w:u w:color="000000"/>
      <w:lang w:val="ru-RU" w:eastAsia="ru-RU"/>
    </w:rPr>
  </w:style>
  <w:style w:type="character" w:customStyle="1" w:styleId="Heading2Char">
    <w:name w:val="Heading 2 Char"/>
    <w:basedOn w:val="DefaultParagraphFont"/>
    <w:link w:val="Heading2"/>
    <w:uiPriority w:val="9"/>
    <w:semiHidden/>
    <w:rsid w:val="007976DD"/>
    <w:rPr>
      <w:rFonts w:asciiTheme="majorHAnsi" w:eastAsiaTheme="majorEastAsia" w:hAnsiTheme="majorHAnsi" w:cstheme="majorBidi"/>
      <w:color w:val="2F5496" w:themeColor="accent1" w:themeShade="BF"/>
      <w:sz w:val="26"/>
      <w:szCs w:val="26"/>
      <w:u w:color="000000"/>
      <w:lang w:val="ru-RU" w:eastAsia="ru-RU"/>
    </w:rPr>
  </w:style>
  <w:style w:type="character" w:styleId="Emphasis">
    <w:name w:val="Emphasis"/>
    <w:qFormat/>
    <w:rsid w:val="007976DD"/>
    <w:rPr>
      <w:rFonts w:ascii="Times New Roman" w:hAnsi="Times New Roman" w:cs="Times New Roman" w:hint="default"/>
      <w:i/>
      <w:iCs/>
      <w:sz w:val="28"/>
      <w:szCs w:val="28"/>
    </w:rPr>
  </w:style>
  <w:style w:type="paragraph" w:styleId="BodyText">
    <w:name w:val="Body Text"/>
    <w:link w:val="BodyTextChar"/>
    <w:semiHidden/>
    <w:unhideWhenUsed/>
    <w:rsid w:val="007976DD"/>
    <w:pPr>
      <w:widowControl w:val="0"/>
      <w:suppressAutoHyphens/>
      <w:spacing w:after="120" w:line="240" w:lineRule="auto"/>
    </w:pPr>
    <w:rPr>
      <w:rFonts w:ascii="Times New Roman" w:eastAsia="Times New Roman" w:hAnsi="Times New Roman" w:cs="Times New Roman"/>
      <w:color w:val="000000"/>
      <w:kern w:val="2"/>
      <w:sz w:val="24"/>
      <w:szCs w:val="24"/>
      <w:u w:color="000000"/>
      <w:lang w:val="ru-RU" w:eastAsia="ru-RU"/>
    </w:rPr>
  </w:style>
  <w:style w:type="character" w:customStyle="1" w:styleId="BodyTextChar">
    <w:name w:val="Body Text Char"/>
    <w:basedOn w:val="DefaultParagraphFont"/>
    <w:link w:val="BodyText"/>
    <w:semiHidden/>
    <w:rsid w:val="007976DD"/>
    <w:rPr>
      <w:rFonts w:ascii="Times New Roman" w:eastAsia="Times New Roman" w:hAnsi="Times New Roman" w:cs="Times New Roman"/>
      <w:color w:val="000000"/>
      <w:kern w:val="2"/>
      <w:sz w:val="24"/>
      <w:szCs w:val="24"/>
      <w:u w:color="000000"/>
      <w:lang w:val="ru-RU" w:eastAsia="ru-RU"/>
    </w:rPr>
  </w:style>
  <w:style w:type="paragraph" w:customStyle="1" w:styleId="a">
    <w:name w:val="Базовий"/>
    <w:rsid w:val="007976DD"/>
    <w:pPr>
      <w:tabs>
        <w:tab w:val="left" w:pos="709"/>
      </w:tabs>
      <w:suppressAutoHyphens/>
      <w:spacing w:after="200" w:line="276" w:lineRule="atLeast"/>
    </w:pPr>
    <w:rPr>
      <w:rFonts w:ascii="Calibri" w:eastAsia="Calibri" w:hAnsi="Calibri" w:cs="Calibri"/>
      <w:color w:val="000000"/>
      <w:u w:color="000000"/>
      <w:lang w:val="ru-RU" w:eastAsia="ru-RU"/>
    </w:rPr>
  </w:style>
  <w:style w:type="character" w:customStyle="1" w:styleId="FR">
    <w:name w:val="FR Знак"/>
    <w:link w:val="FR0"/>
    <w:locked/>
    <w:rsid w:val="007976DD"/>
    <w:rPr>
      <w:rFonts w:ascii="PetersburgCTT" w:hAnsi="PetersburgCTT"/>
      <w:sz w:val="24"/>
      <w:szCs w:val="24"/>
      <w:lang w:eastAsia="ru-RU"/>
    </w:rPr>
  </w:style>
  <w:style w:type="paragraph" w:customStyle="1" w:styleId="FR0">
    <w:name w:val="FR"/>
    <w:link w:val="FR"/>
    <w:rsid w:val="007976DD"/>
    <w:pPr>
      <w:tabs>
        <w:tab w:val="center" w:pos="3686"/>
        <w:tab w:val="right" w:pos="7371"/>
      </w:tabs>
      <w:spacing w:before="200" w:after="200" w:line="240" w:lineRule="auto"/>
      <w:contextualSpacing/>
    </w:pPr>
    <w:rPr>
      <w:rFonts w:ascii="PetersburgCTT" w:hAnsi="PetersburgCTT"/>
      <w:sz w:val="24"/>
      <w:szCs w:val="24"/>
      <w:lang w:eastAsia="ru-RU"/>
    </w:rPr>
  </w:style>
  <w:style w:type="character" w:customStyle="1" w:styleId="BTN">
    <w:name w:val="BTN Знак"/>
    <w:link w:val="BTN0"/>
    <w:locked/>
    <w:rsid w:val="007976DD"/>
    <w:rPr>
      <w:rFonts w:ascii="PetersburgCTT" w:hAnsi="PetersburgCTT"/>
      <w:sz w:val="24"/>
      <w:szCs w:val="24"/>
      <w:lang w:eastAsia="ru-RU"/>
    </w:rPr>
  </w:style>
  <w:style w:type="paragraph" w:customStyle="1" w:styleId="BTN0">
    <w:name w:val="BTN"/>
    <w:link w:val="BTN"/>
    <w:rsid w:val="007976DD"/>
    <w:pPr>
      <w:spacing w:after="0" w:line="240" w:lineRule="exact"/>
      <w:jc w:val="both"/>
    </w:pPr>
    <w:rPr>
      <w:rFonts w:ascii="PetersburgCTT" w:hAnsi="PetersburgCTT"/>
      <w:sz w:val="24"/>
      <w:szCs w:val="24"/>
      <w:lang w:eastAsia="ru-RU"/>
    </w:rPr>
  </w:style>
  <w:style w:type="character" w:customStyle="1" w:styleId="FC">
    <w:name w:val="FC Знак"/>
    <w:link w:val="FC0"/>
    <w:locked/>
    <w:rsid w:val="007976DD"/>
    <w:rPr>
      <w:rFonts w:ascii="PetersburgCTT" w:hAnsi="PetersburgCTT"/>
      <w:sz w:val="24"/>
      <w:szCs w:val="24"/>
      <w:lang w:eastAsia="ru-RU"/>
    </w:rPr>
  </w:style>
  <w:style w:type="paragraph" w:customStyle="1" w:styleId="FC0">
    <w:name w:val="FC"/>
    <w:basedOn w:val="FR0"/>
    <w:link w:val="FC"/>
    <w:rsid w:val="007976DD"/>
    <w:pPr>
      <w:jc w:val="center"/>
    </w:pPr>
  </w:style>
  <w:style w:type="character" w:customStyle="1" w:styleId="Italic">
    <w:name w:val="Italic"/>
    <w:rsid w:val="007976DD"/>
    <w:rPr>
      <w:rFonts w:ascii="PetersburgCTT" w:hAnsi="PetersburgCTT" w:hint="default"/>
      <w:i/>
      <w:iCs w:val="0"/>
      <w:lang w:val="ru-RU"/>
    </w:rPr>
  </w:style>
  <w:style w:type="character" w:customStyle="1" w:styleId="command">
    <w:name w:val="command"/>
    <w:rsid w:val="007976DD"/>
    <w:rPr>
      <w:rFonts w:ascii="Letter Gothic" w:hAnsi="Letter Gothic" w:hint="default"/>
      <w:noProof/>
      <w:color w:val="9900FF"/>
      <w:sz w:val="18"/>
    </w:rPr>
  </w:style>
  <w:style w:type="paragraph" w:styleId="NormalWeb">
    <w:name w:val="Normal (Web)"/>
    <w:basedOn w:val="Normal"/>
    <w:semiHidden/>
    <w:unhideWhenUsed/>
    <w:rsid w:val="00061644"/>
    <w:pPr>
      <w:spacing w:before="100" w:beforeAutospacing="1" w:after="100" w:afterAutospacing="1" w:line="240" w:lineRule="auto"/>
      <w:ind w:firstLine="200"/>
    </w:pPr>
    <w:rPr>
      <w:rFonts w:ascii="Times New Roman" w:eastAsia="MS Mincho" w:hAnsi="Times New Roman" w:cs="Times New Roman"/>
      <w:color w:val="auto"/>
      <w:sz w:val="24"/>
      <w:szCs w:val="24"/>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7398251">
      <w:bodyDiv w:val="1"/>
      <w:marLeft w:val="0"/>
      <w:marRight w:val="0"/>
      <w:marTop w:val="0"/>
      <w:marBottom w:val="0"/>
      <w:divBdr>
        <w:top w:val="none" w:sz="0" w:space="0" w:color="auto"/>
        <w:left w:val="none" w:sz="0" w:space="0" w:color="auto"/>
        <w:bottom w:val="none" w:sz="0" w:space="0" w:color="auto"/>
        <w:right w:val="none" w:sz="0" w:space="0" w:color="auto"/>
      </w:divBdr>
    </w:div>
    <w:div w:id="307634060">
      <w:bodyDiv w:val="1"/>
      <w:marLeft w:val="0"/>
      <w:marRight w:val="0"/>
      <w:marTop w:val="0"/>
      <w:marBottom w:val="0"/>
      <w:divBdr>
        <w:top w:val="none" w:sz="0" w:space="0" w:color="auto"/>
        <w:left w:val="none" w:sz="0" w:space="0" w:color="auto"/>
        <w:bottom w:val="none" w:sz="0" w:space="0" w:color="auto"/>
        <w:right w:val="none" w:sz="0" w:space="0" w:color="auto"/>
      </w:divBdr>
    </w:div>
    <w:div w:id="361438358">
      <w:bodyDiv w:val="1"/>
      <w:marLeft w:val="0"/>
      <w:marRight w:val="0"/>
      <w:marTop w:val="0"/>
      <w:marBottom w:val="0"/>
      <w:divBdr>
        <w:top w:val="none" w:sz="0" w:space="0" w:color="auto"/>
        <w:left w:val="none" w:sz="0" w:space="0" w:color="auto"/>
        <w:bottom w:val="none" w:sz="0" w:space="0" w:color="auto"/>
        <w:right w:val="none" w:sz="0" w:space="0" w:color="auto"/>
      </w:divBdr>
    </w:div>
    <w:div w:id="519857890">
      <w:bodyDiv w:val="1"/>
      <w:marLeft w:val="0"/>
      <w:marRight w:val="0"/>
      <w:marTop w:val="0"/>
      <w:marBottom w:val="0"/>
      <w:divBdr>
        <w:top w:val="none" w:sz="0" w:space="0" w:color="auto"/>
        <w:left w:val="none" w:sz="0" w:space="0" w:color="auto"/>
        <w:bottom w:val="none" w:sz="0" w:space="0" w:color="auto"/>
        <w:right w:val="none" w:sz="0" w:space="0" w:color="auto"/>
      </w:divBdr>
    </w:div>
    <w:div w:id="543060696">
      <w:bodyDiv w:val="1"/>
      <w:marLeft w:val="0"/>
      <w:marRight w:val="0"/>
      <w:marTop w:val="0"/>
      <w:marBottom w:val="0"/>
      <w:divBdr>
        <w:top w:val="none" w:sz="0" w:space="0" w:color="auto"/>
        <w:left w:val="none" w:sz="0" w:space="0" w:color="auto"/>
        <w:bottom w:val="none" w:sz="0" w:space="0" w:color="auto"/>
        <w:right w:val="none" w:sz="0" w:space="0" w:color="auto"/>
      </w:divBdr>
    </w:div>
    <w:div w:id="699016577">
      <w:bodyDiv w:val="1"/>
      <w:marLeft w:val="0"/>
      <w:marRight w:val="0"/>
      <w:marTop w:val="0"/>
      <w:marBottom w:val="0"/>
      <w:divBdr>
        <w:top w:val="none" w:sz="0" w:space="0" w:color="auto"/>
        <w:left w:val="none" w:sz="0" w:space="0" w:color="auto"/>
        <w:bottom w:val="none" w:sz="0" w:space="0" w:color="auto"/>
        <w:right w:val="none" w:sz="0" w:space="0" w:color="auto"/>
      </w:divBdr>
    </w:div>
    <w:div w:id="791872945">
      <w:bodyDiv w:val="1"/>
      <w:marLeft w:val="0"/>
      <w:marRight w:val="0"/>
      <w:marTop w:val="0"/>
      <w:marBottom w:val="0"/>
      <w:divBdr>
        <w:top w:val="none" w:sz="0" w:space="0" w:color="auto"/>
        <w:left w:val="none" w:sz="0" w:space="0" w:color="auto"/>
        <w:bottom w:val="none" w:sz="0" w:space="0" w:color="auto"/>
        <w:right w:val="none" w:sz="0" w:space="0" w:color="auto"/>
      </w:divBdr>
    </w:div>
    <w:div w:id="899561366">
      <w:bodyDiv w:val="1"/>
      <w:marLeft w:val="0"/>
      <w:marRight w:val="0"/>
      <w:marTop w:val="0"/>
      <w:marBottom w:val="0"/>
      <w:divBdr>
        <w:top w:val="none" w:sz="0" w:space="0" w:color="auto"/>
        <w:left w:val="none" w:sz="0" w:space="0" w:color="auto"/>
        <w:bottom w:val="none" w:sz="0" w:space="0" w:color="auto"/>
        <w:right w:val="none" w:sz="0" w:space="0" w:color="auto"/>
      </w:divBdr>
    </w:div>
    <w:div w:id="925382341">
      <w:bodyDiv w:val="1"/>
      <w:marLeft w:val="0"/>
      <w:marRight w:val="0"/>
      <w:marTop w:val="0"/>
      <w:marBottom w:val="0"/>
      <w:divBdr>
        <w:top w:val="none" w:sz="0" w:space="0" w:color="auto"/>
        <w:left w:val="none" w:sz="0" w:space="0" w:color="auto"/>
        <w:bottom w:val="none" w:sz="0" w:space="0" w:color="auto"/>
        <w:right w:val="none" w:sz="0" w:space="0" w:color="auto"/>
      </w:divBdr>
    </w:div>
    <w:div w:id="980111552">
      <w:bodyDiv w:val="1"/>
      <w:marLeft w:val="0"/>
      <w:marRight w:val="0"/>
      <w:marTop w:val="0"/>
      <w:marBottom w:val="0"/>
      <w:divBdr>
        <w:top w:val="none" w:sz="0" w:space="0" w:color="auto"/>
        <w:left w:val="none" w:sz="0" w:space="0" w:color="auto"/>
        <w:bottom w:val="none" w:sz="0" w:space="0" w:color="auto"/>
        <w:right w:val="none" w:sz="0" w:space="0" w:color="auto"/>
      </w:divBdr>
    </w:div>
    <w:div w:id="995720616">
      <w:bodyDiv w:val="1"/>
      <w:marLeft w:val="0"/>
      <w:marRight w:val="0"/>
      <w:marTop w:val="0"/>
      <w:marBottom w:val="0"/>
      <w:divBdr>
        <w:top w:val="none" w:sz="0" w:space="0" w:color="auto"/>
        <w:left w:val="none" w:sz="0" w:space="0" w:color="auto"/>
        <w:bottom w:val="none" w:sz="0" w:space="0" w:color="auto"/>
        <w:right w:val="none" w:sz="0" w:space="0" w:color="auto"/>
      </w:divBdr>
    </w:div>
    <w:div w:id="1002128421">
      <w:bodyDiv w:val="1"/>
      <w:marLeft w:val="0"/>
      <w:marRight w:val="0"/>
      <w:marTop w:val="0"/>
      <w:marBottom w:val="0"/>
      <w:divBdr>
        <w:top w:val="none" w:sz="0" w:space="0" w:color="auto"/>
        <w:left w:val="none" w:sz="0" w:space="0" w:color="auto"/>
        <w:bottom w:val="none" w:sz="0" w:space="0" w:color="auto"/>
        <w:right w:val="none" w:sz="0" w:space="0" w:color="auto"/>
      </w:divBdr>
    </w:div>
    <w:div w:id="1060322816">
      <w:bodyDiv w:val="1"/>
      <w:marLeft w:val="0"/>
      <w:marRight w:val="0"/>
      <w:marTop w:val="0"/>
      <w:marBottom w:val="0"/>
      <w:divBdr>
        <w:top w:val="none" w:sz="0" w:space="0" w:color="auto"/>
        <w:left w:val="none" w:sz="0" w:space="0" w:color="auto"/>
        <w:bottom w:val="none" w:sz="0" w:space="0" w:color="auto"/>
        <w:right w:val="none" w:sz="0" w:space="0" w:color="auto"/>
      </w:divBdr>
    </w:div>
    <w:div w:id="1198658547">
      <w:bodyDiv w:val="1"/>
      <w:marLeft w:val="0"/>
      <w:marRight w:val="0"/>
      <w:marTop w:val="0"/>
      <w:marBottom w:val="0"/>
      <w:divBdr>
        <w:top w:val="none" w:sz="0" w:space="0" w:color="auto"/>
        <w:left w:val="none" w:sz="0" w:space="0" w:color="auto"/>
        <w:bottom w:val="none" w:sz="0" w:space="0" w:color="auto"/>
        <w:right w:val="none" w:sz="0" w:space="0" w:color="auto"/>
      </w:divBdr>
    </w:div>
    <w:div w:id="1217935454">
      <w:bodyDiv w:val="1"/>
      <w:marLeft w:val="0"/>
      <w:marRight w:val="0"/>
      <w:marTop w:val="0"/>
      <w:marBottom w:val="0"/>
      <w:divBdr>
        <w:top w:val="none" w:sz="0" w:space="0" w:color="auto"/>
        <w:left w:val="none" w:sz="0" w:space="0" w:color="auto"/>
        <w:bottom w:val="none" w:sz="0" w:space="0" w:color="auto"/>
        <w:right w:val="none" w:sz="0" w:space="0" w:color="auto"/>
      </w:divBdr>
    </w:div>
    <w:div w:id="1232042922">
      <w:bodyDiv w:val="1"/>
      <w:marLeft w:val="0"/>
      <w:marRight w:val="0"/>
      <w:marTop w:val="0"/>
      <w:marBottom w:val="0"/>
      <w:divBdr>
        <w:top w:val="none" w:sz="0" w:space="0" w:color="auto"/>
        <w:left w:val="none" w:sz="0" w:space="0" w:color="auto"/>
        <w:bottom w:val="none" w:sz="0" w:space="0" w:color="auto"/>
        <w:right w:val="none" w:sz="0" w:space="0" w:color="auto"/>
      </w:divBdr>
    </w:div>
    <w:div w:id="1306817075">
      <w:bodyDiv w:val="1"/>
      <w:marLeft w:val="0"/>
      <w:marRight w:val="0"/>
      <w:marTop w:val="0"/>
      <w:marBottom w:val="0"/>
      <w:divBdr>
        <w:top w:val="none" w:sz="0" w:space="0" w:color="auto"/>
        <w:left w:val="none" w:sz="0" w:space="0" w:color="auto"/>
        <w:bottom w:val="none" w:sz="0" w:space="0" w:color="auto"/>
        <w:right w:val="none" w:sz="0" w:space="0" w:color="auto"/>
      </w:divBdr>
    </w:div>
    <w:div w:id="1368066698">
      <w:bodyDiv w:val="1"/>
      <w:marLeft w:val="0"/>
      <w:marRight w:val="0"/>
      <w:marTop w:val="0"/>
      <w:marBottom w:val="0"/>
      <w:divBdr>
        <w:top w:val="none" w:sz="0" w:space="0" w:color="auto"/>
        <w:left w:val="none" w:sz="0" w:space="0" w:color="auto"/>
        <w:bottom w:val="none" w:sz="0" w:space="0" w:color="auto"/>
        <w:right w:val="none" w:sz="0" w:space="0" w:color="auto"/>
      </w:divBdr>
    </w:div>
    <w:div w:id="1515344515">
      <w:bodyDiv w:val="1"/>
      <w:marLeft w:val="0"/>
      <w:marRight w:val="0"/>
      <w:marTop w:val="0"/>
      <w:marBottom w:val="0"/>
      <w:divBdr>
        <w:top w:val="none" w:sz="0" w:space="0" w:color="auto"/>
        <w:left w:val="none" w:sz="0" w:space="0" w:color="auto"/>
        <w:bottom w:val="none" w:sz="0" w:space="0" w:color="auto"/>
        <w:right w:val="none" w:sz="0" w:space="0" w:color="auto"/>
      </w:divBdr>
    </w:div>
    <w:div w:id="1518810047">
      <w:bodyDiv w:val="1"/>
      <w:marLeft w:val="0"/>
      <w:marRight w:val="0"/>
      <w:marTop w:val="0"/>
      <w:marBottom w:val="0"/>
      <w:divBdr>
        <w:top w:val="none" w:sz="0" w:space="0" w:color="auto"/>
        <w:left w:val="none" w:sz="0" w:space="0" w:color="auto"/>
        <w:bottom w:val="none" w:sz="0" w:space="0" w:color="auto"/>
        <w:right w:val="none" w:sz="0" w:space="0" w:color="auto"/>
      </w:divBdr>
    </w:div>
    <w:div w:id="1609389981">
      <w:bodyDiv w:val="1"/>
      <w:marLeft w:val="0"/>
      <w:marRight w:val="0"/>
      <w:marTop w:val="0"/>
      <w:marBottom w:val="0"/>
      <w:divBdr>
        <w:top w:val="none" w:sz="0" w:space="0" w:color="auto"/>
        <w:left w:val="none" w:sz="0" w:space="0" w:color="auto"/>
        <w:bottom w:val="none" w:sz="0" w:space="0" w:color="auto"/>
        <w:right w:val="none" w:sz="0" w:space="0" w:color="auto"/>
      </w:divBdr>
    </w:div>
    <w:div w:id="1629118312">
      <w:bodyDiv w:val="1"/>
      <w:marLeft w:val="0"/>
      <w:marRight w:val="0"/>
      <w:marTop w:val="0"/>
      <w:marBottom w:val="0"/>
      <w:divBdr>
        <w:top w:val="none" w:sz="0" w:space="0" w:color="auto"/>
        <w:left w:val="none" w:sz="0" w:space="0" w:color="auto"/>
        <w:bottom w:val="none" w:sz="0" w:space="0" w:color="auto"/>
        <w:right w:val="none" w:sz="0" w:space="0" w:color="auto"/>
      </w:divBdr>
    </w:div>
    <w:div w:id="16960312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2.bin"/><Relationship Id="rId13" Type="http://schemas.openxmlformats.org/officeDocument/2006/relationships/image" Target="media/image5.wmf"/><Relationship Id="rId18" Type="http://schemas.openxmlformats.org/officeDocument/2006/relationships/oleObject" Target="embeddings/oleObject7.bin"/><Relationship Id="rId26" Type="http://schemas.openxmlformats.org/officeDocument/2006/relationships/image" Target="media/image13.png"/><Relationship Id="rId39" Type="http://schemas.openxmlformats.org/officeDocument/2006/relationships/image" Target="media/image26.png"/><Relationship Id="rId3" Type="http://schemas.openxmlformats.org/officeDocument/2006/relationships/settings" Target="settings.xml"/><Relationship Id="rId21" Type="http://schemas.openxmlformats.org/officeDocument/2006/relationships/image" Target="media/image9.wmf"/><Relationship Id="rId34" Type="http://schemas.openxmlformats.org/officeDocument/2006/relationships/image" Target="media/image21.png"/><Relationship Id="rId42" Type="http://schemas.openxmlformats.org/officeDocument/2006/relationships/image" Target="media/image29.png"/><Relationship Id="rId7" Type="http://schemas.openxmlformats.org/officeDocument/2006/relationships/image" Target="media/image2.wmf"/><Relationship Id="rId12" Type="http://schemas.openxmlformats.org/officeDocument/2006/relationships/oleObject" Target="embeddings/oleObject4.bin"/><Relationship Id="rId17" Type="http://schemas.openxmlformats.org/officeDocument/2006/relationships/image" Target="media/image7.wmf"/><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2" Type="http://schemas.openxmlformats.org/officeDocument/2006/relationships/styles" Target="styles.xml"/><Relationship Id="rId16" Type="http://schemas.openxmlformats.org/officeDocument/2006/relationships/oleObject" Target="embeddings/oleObject6.bin"/><Relationship Id="rId20" Type="http://schemas.openxmlformats.org/officeDocument/2006/relationships/oleObject" Target="embeddings/oleObject8.bin"/><Relationship Id="rId29" Type="http://schemas.openxmlformats.org/officeDocument/2006/relationships/image" Target="media/image16.png"/><Relationship Id="rId41" Type="http://schemas.openxmlformats.org/officeDocument/2006/relationships/image" Target="media/image28.png"/><Relationship Id="rId1" Type="http://schemas.openxmlformats.org/officeDocument/2006/relationships/numbering" Target="numbering.xml"/><Relationship Id="rId6" Type="http://schemas.openxmlformats.org/officeDocument/2006/relationships/oleObject" Target="embeddings/oleObject1.bin"/><Relationship Id="rId11" Type="http://schemas.openxmlformats.org/officeDocument/2006/relationships/image" Target="media/image4.wmf"/><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theme" Target="theme/theme1.xml"/><Relationship Id="rId5" Type="http://schemas.openxmlformats.org/officeDocument/2006/relationships/image" Target="media/image1.wmf"/><Relationship Id="rId15" Type="http://schemas.openxmlformats.org/officeDocument/2006/relationships/image" Target="media/image6.wmf"/><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oleObject" Target="embeddings/oleObject3.bin"/><Relationship Id="rId19" Type="http://schemas.openxmlformats.org/officeDocument/2006/relationships/image" Target="media/image8.wmf"/><Relationship Id="rId31" Type="http://schemas.openxmlformats.org/officeDocument/2006/relationships/image" Target="media/image18.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wmf"/><Relationship Id="rId14" Type="http://schemas.openxmlformats.org/officeDocument/2006/relationships/oleObject" Target="embeddings/oleObject5.bin"/><Relationship Id="rId22" Type="http://schemas.openxmlformats.org/officeDocument/2006/relationships/oleObject" Target="embeddings/oleObject9.bin"/><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49</TotalTime>
  <Pages>15</Pages>
  <Words>1389</Words>
  <Characters>7922</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cyka</dc:creator>
  <cp:keywords/>
  <dc:description/>
  <cp:lastModifiedBy>cyka</cp:lastModifiedBy>
  <cp:revision>2</cp:revision>
  <dcterms:created xsi:type="dcterms:W3CDTF">2020-11-05T15:52:00Z</dcterms:created>
  <dcterms:modified xsi:type="dcterms:W3CDTF">2020-11-05T17:07:00Z</dcterms:modified>
</cp:coreProperties>
</file>