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3C20" w14:textId="77777777" w:rsidR="001B4241" w:rsidRDefault="00000000" w:rsidP="0034320F">
      <w:pPr>
        <w:spacing w:after="60"/>
        <w:jc w:val="center"/>
      </w:pPr>
      <w:r>
        <w:rPr>
          <w:b/>
          <w:bCs/>
          <w:color w:val="FFFFFF"/>
          <w:sz w:val="52"/>
          <w:szCs w:val="52"/>
        </w:rPr>
        <w:t xml:space="preserve">  Machine Learning Midterm — Master Study Guide  </w:t>
      </w:r>
    </w:p>
    <w:p w14:paraId="352275BC" w14:textId="77777777" w:rsidR="001B4241" w:rsidRDefault="00000000" w:rsidP="0034320F">
      <w:pPr>
        <w:spacing w:after="40"/>
        <w:jc w:val="center"/>
      </w:pPr>
      <w:r>
        <w:rPr>
          <w:i/>
          <w:iCs/>
          <w:color w:val="1F4E79"/>
          <w:sz w:val="24"/>
          <w:szCs w:val="24"/>
        </w:rPr>
        <w:t>Lectures 1–11 | Exam: Tuesday March 10th</w:t>
      </w:r>
    </w:p>
    <w:p w14:paraId="060B8C89" w14:textId="77777777" w:rsidR="001B4241" w:rsidRDefault="00000000" w:rsidP="0034320F">
      <w:pPr>
        <w:spacing w:after="300"/>
        <w:jc w:val="center"/>
      </w:pPr>
      <w:r>
        <w:rPr>
          <w:b/>
          <w:bCs/>
          <w:color w:val="7F4F24"/>
          <w:sz w:val="22"/>
          <w:szCs w:val="22"/>
        </w:rPr>
        <w:t xml:space="preserve">  ✅ Focus: Concepts, intuition &amp; how models work — NOT mathematical proofs  </w:t>
      </w:r>
    </w:p>
    <w:p w14:paraId="041B1214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📅 ONE-DAY STUDY SCHEDULE</w:t>
      </w:r>
    </w:p>
    <w:p w14:paraId="1D91467C" w14:textId="77777777" w:rsidR="001B4241" w:rsidRDefault="001B4241" w:rsidP="0034320F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1082"/>
        <w:gridCol w:w="4057"/>
        <w:gridCol w:w="2524"/>
      </w:tblGrid>
      <w:tr w:rsidR="001B4241" w14:paraId="307EB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solid" w:color="auto" w:fill="1F4E79"/>
            <w:vAlign w:val="center"/>
          </w:tcPr>
          <w:p w14:paraId="6949C5E1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Time Block</w:t>
            </w:r>
          </w:p>
        </w:tc>
        <w:tc>
          <w:tcPr>
            <w:tcW w:w="600" w:type="pct"/>
            <w:shd w:val="solid" w:color="auto" w:fill="1F4E79"/>
            <w:vAlign w:val="center"/>
          </w:tcPr>
          <w:p w14:paraId="4E3949D7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Lectures</w:t>
            </w:r>
          </w:p>
        </w:tc>
        <w:tc>
          <w:tcPr>
            <w:tcW w:w="2250" w:type="pct"/>
            <w:shd w:val="solid" w:color="auto" w:fill="1F4E79"/>
            <w:vAlign w:val="center"/>
          </w:tcPr>
          <w:p w14:paraId="06D295AD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Topics</w:t>
            </w:r>
          </w:p>
        </w:tc>
        <w:tc>
          <w:tcPr>
            <w:tcW w:w="1400" w:type="pct"/>
            <w:shd w:val="solid" w:color="auto" w:fill="1F4E79"/>
            <w:vAlign w:val="center"/>
          </w:tcPr>
          <w:p w14:paraId="57C4B5C9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Study Method</w:t>
            </w:r>
          </w:p>
        </w:tc>
      </w:tr>
      <w:tr w:rsidR="001B4241" w14:paraId="24C0C191" w14:textId="77777777" w:rsidTr="0034320F">
        <w:tblPrEx>
          <w:tblCellMar>
            <w:top w:w="0" w:type="dxa"/>
            <w:bottom w:w="0" w:type="dxa"/>
          </w:tblCellMar>
        </w:tblPrEx>
        <w:tc>
          <w:tcPr>
            <w:tcW w:w="750" w:type="pct"/>
            <w:vAlign w:val="center"/>
          </w:tcPr>
          <w:p w14:paraId="079BEAE2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 xml:space="preserve">8:00–9:30 AM (1.5 </w:t>
            </w:r>
            <w:proofErr w:type="spellStart"/>
            <w:r>
              <w:rPr>
                <w:color w:val="1A1A2E"/>
                <w:sz w:val="18"/>
                <w:szCs w:val="18"/>
              </w:rPr>
              <w:t>hrs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00" w:type="pct"/>
            <w:vAlign w:val="center"/>
          </w:tcPr>
          <w:p w14:paraId="038E9B00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L1, L2</w:t>
            </w:r>
          </w:p>
        </w:tc>
        <w:tc>
          <w:tcPr>
            <w:tcW w:w="2250" w:type="pct"/>
            <w:vAlign w:val="center"/>
          </w:tcPr>
          <w:p w14:paraId="10DCF9A3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Learning Problem + PLA</w:t>
            </w:r>
          </w:p>
        </w:tc>
        <w:tc>
          <w:tcPr>
            <w:tcW w:w="1400" w:type="pct"/>
            <w:vAlign w:val="center"/>
          </w:tcPr>
          <w:p w14:paraId="0861A342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Read notes → Summarize in own words</w:t>
            </w:r>
          </w:p>
        </w:tc>
      </w:tr>
      <w:tr w:rsidR="001B4241" w14:paraId="1D9B527D" w14:textId="77777777" w:rsidTr="0034320F">
        <w:tblPrEx>
          <w:tblCellMar>
            <w:top w:w="0" w:type="dxa"/>
            <w:bottom w:w="0" w:type="dxa"/>
          </w:tblCellMar>
        </w:tblPrEx>
        <w:tc>
          <w:tcPr>
            <w:tcW w:w="750" w:type="pct"/>
            <w:vAlign w:val="center"/>
          </w:tcPr>
          <w:p w14:paraId="11CEA00F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 xml:space="preserve">9:30–10:45 AM (1.25 </w:t>
            </w:r>
            <w:proofErr w:type="spellStart"/>
            <w:r>
              <w:rPr>
                <w:color w:val="1A1A2E"/>
                <w:sz w:val="18"/>
                <w:szCs w:val="18"/>
              </w:rPr>
              <w:t>hrs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00" w:type="pct"/>
            <w:vAlign w:val="center"/>
          </w:tcPr>
          <w:p w14:paraId="3EDF24C2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L3, L4</w:t>
            </w:r>
          </w:p>
        </w:tc>
        <w:tc>
          <w:tcPr>
            <w:tcW w:w="2250" w:type="pct"/>
            <w:vAlign w:val="center"/>
          </w:tcPr>
          <w:p w14:paraId="119200FE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Types of Learning + Feasibility</w:t>
            </w:r>
          </w:p>
        </w:tc>
        <w:tc>
          <w:tcPr>
            <w:tcW w:w="1400" w:type="pct"/>
            <w:vAlign w:val="center"/>
          </w:tcPr>
          <w:p w14:paraId="293CD3EF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Flashcard key concepts → Quiz yourself</w:t>
            </w:r>
          </w:p>
        </w:tc>
      </w:tr>
      <w:tr w:rsidR="001B4241" w14:paraId="1E10475C" w14:textId="77777777" w:rsidTr="0034320F">
        <w:tblPrEx>
          <w:tblCellMar>
            <w:top w:w="0" w:type="dxa"/>
            <w:bottom w:w="0" w:type="dxa"/>
          </w:tblCellMar>
        </w:tblPrEx>
        <w:tc>
          <w:tcPr>
            <w:tcW w:w="750" w:type="pct"/>
            <w:vAlign w:val="center"/>
          </w:tcPr>
          <w:p w14:paraId="6AB85701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10:45–11:15 AM (30 min)</w:t>
            </w:r>
          </w:p>
        </w:tc>
        <w:tc>
          <w:tcPr>
            <w:tcW w:w="600" w:type="pct"/>
            <w:shd w:val="solid" w:color="auto" w:fill="E2EFDA"/>
            <w:vAlign w:val="center"/>
          </w:tcPr>
          <w:p w14:paraId="3CEEBA26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BREAK</w:t>
            </w:r>
          </w:p>
        </w:tc>
        <w:tc>
          <w:tcPr>
            <w:tcW w:w="2250" w:type="pct"/>
            <w:shd w:val="solid" w:color="auto" w:fill="E2EFDA"/>
            <w:vAlign w:val="center"/>
          </w:tcPr>
          <w:p w14:paraId="2D681627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Rest + snack</w:t>
            </w:r>
          </w:p>
        </w:tc>
        <w:tc>
          <w:tcPr>
            <w:tcW w:w="1400" w:type="pct"/>
            <w:shd w:val="solid" w:color="auto" w:fill="E2EFDA"/>
            <w:vAlign w:val="center"/>
          </w:tcPr>
          <w:p w14:paraId="0D26A18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Walk, hydrate, no screens</w:t>
            </w:r>
          </w:p>
        </w:tc>
      </w:tr>
      <w:tr w:rsidR="001B4241" w14:paraId="104A446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D6E4F0"/>
            <w:vAlign w:val="center"/>
          </w:tcPr>
          <w:p w14:paraId="718E638B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 xml:space="preserve">11:15 AM–12:30 PM (1.25 </w:t>
            </w:r>
            <w:proofErr w:type="spellStart"/>
            <w:r>
              <w:rPr>
                <w:color w:val="1A1A2E"/>
                <w:sz w:val="18"/>
                <w:szCs w:val="18"/>
              </w:rPr>
              <w:t>hrs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00" w:type="pct"/>
            <w:vAlign w:val="center"/>
          </w:tcPr>
          <w:p w14:paraId="7E8DC480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L5, L6</w:t>
            </w:r>
          </w:p>
        </w:tc>
        <w:tc>
          <w:tcPr>
            <w:tcW w:w="2250" w:type="pct"/>
            <w:vAlign w:val="center"/>
          </w:tcPr>
          <w:p w14:paraId="1FB87031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Noise/Error + Linear Regression</w:t>
            </w:r>
          </w:p>
        </w:tc>
        <w:tc>
          <w:tcPr>
            <w:tcW w:w="1400" w:type="pct"/>
            <w:vAlign w:val="center"/>
          </w:tcPr>
          <w:p w14:paraId="01B4CDD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Work through examples from slides</w:t>
            </w:r>
          </w:p>
        </w:tc>
      </w:tr>
      <w:tr w:rsidR="001B4241" w14:paraId="3F2456B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E2EFDA"/>
            <w:vAlign w:val="center"/>
          </w:tcPr>
          <w:p w14:paraId="0C2E9783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12:30–1:15 PM (45 min)</w:t>
            </w:r>
          </w:p>
        </w:tc>
        <w:tc>
          <w:tcPr>
            <w:tcW w:w="600" w:type="pct"/>
            <w:shd w:val="solid" w:color="auto" w:fill="E2EFDA"/>
            <w:vAlign w:val="center"/>
          </w:tcPr>
          <w:p w14:paraId="72772546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LUNCH</w:t>
            </w:r>
          </w:p>
        </w:tc>
        <w:tc>
          <w:tcPr>
            <w:tcW w:w="2250" w:type="pct"/>
            <w:shd w:val="solid" w:color="auto" w:fill="E2EFDA"/>
            <w:vAlign w:val="center"/>
          </w:tcPr>
          <w:p w14:paraId="5FDDE078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Eat + light review</w:t>
            </w:r>
          </w:p>
        </w:tc>
        <w:tc>
          <w:tcPr>
            <w:tcW w:w="1400" w:type="pct"/>
            <w:shd w:val="solid" w:color="auto" w:fill="E2EFDA"/>
            <w:vAlign w:val="center"/>
          </w:tcPr>
          <w:p w14:paraId="5DF946F7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Skim your L1–L6 summary notes</w:t>
            </w:r>
          </w:p>
        </w:tc>
      </w:tr>
      <w:tr w:rsidR="001B4241" w14:paraId="0C36143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D6E4F0"/>
            <w:vAlign w:val="center"/>
          </w:tcPr>
          <w:p w14:paraId="70203E70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 xml:space="preserve">1:15–2:30 PM (1.25 </w:t>
            </w:r>
            <w:proofErr w:type="spellStart"/>
            <w:r>
              <w:rPr>
                <w:color w:val="1A1A2E"/>
                <w:sz w:val="18"/>
                <w:szCs w:val="18"/>
              </w:rPr>
              <w:t>hrs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00" w:type="pct"/>
            <w:vAlign w:val="center"/>
          </w:tcPr>
          <w:p w14:paraId="20084E38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L7, L8</w:t>
            </w:r>
          </w:p>
        </w:tc>
        <w:tc>
          <w:tcPr>
            <w:tcW w:w="2250" w:type="pct"/>
            <w:vAlign w:val="center"/>
          </w:tcPr>
          <w:p w14:paraId="79AD73A9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Logistic Regression + Linear Models for Classification</w:t>
            </w:r>
          </w:p>
        </w:tc>
        <w:tc>
          <w:tcPr>
            <w:tcW w:w="1400" w:type="pct"/>
            <w:vAlign w:val="center"/>
          </w:tcPr>
          <w:p w14:paraId="0E3B18E0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 xml:space="preserve">Compare the 3 linear </w:t>
            </w:r>
            <w:proofErr w:type="gramStart"/>
            <w:r>
              <w:rPr>
                <w:color w:val="1A1A2E"/>
                <w:sz w:val="18"/>
                <w:szCs w:val="18"/>
              </w:rPr>
              <w:t>models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side by side</w:t>
            </w:r>
          </w:p>
        </w:tc>
      </w:tr>
      <w:tr w:rsidR="001B4241" w14:paraId="43D4ADA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D6E4F0"/>
            <w:vAlign w:val="center"/>
          </w:tcPr>
          <w:p w14:paraId="11B2E085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 xml:space="preserve">2:30–3:30 PM (1 </w:t>
            </w:r>
            <w:proofErr w:type="spellStart"/>
            <w:r>
              <w:rPr>
                <w:color w:val="1A1A2E"/>
                <w:sz w:val="18"/>
                <w:szCs w:val="18"/>
              </w:rPr>
              <w:t>hr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00" w:type="pct"/>
            <w:vAlign w:val="center"/>
          </w:tcPr>
          <w:p w14:paraId="165C13E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L9, L10</w:t>
            </w:r>
          </w:p>
        </w:tc>
        <w:tc>
          <w:tcPr>
            <w:tcW w:w="2250" w:type="pct"/>
            <w:vAlign w:val="center"/>
          </w:tcPr>
          <w:p w14:paraId="65753B1E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Overfitting + Regularization</w:t>
            </w:r>
          </w:p>
        </w:tc>
        <w:tc>
          <w:tcPr>
            <w:tcW w:w="1400" w:type="pct"/>
            <w:vAlign w:val="center"/>
          </w:tcPr>
          <w:p w14:paraId="5D69EDC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Draw the bias-complexity tradeoff curve</w:t>
            </w:r>
          </w:p>
        </w:tc>
      </w:tr>
      <w:tr w:rsidR="001B4241" w14:paraId="5BCF682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E2EFDA"/>
            <w:vAlign w:val="center"/>
          </w:tcPr>
          <w:p w14:paraId="511609B9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3:30–3:50 PM (20 min)</w:t>
            </w:r>
          </w:p>
        </w:tc>
        <w:tc>
          <w:tcPr>
            <w:tcW w:w="600" w:type="pct"/>
            <w:shd w:val="solid" w:color="auto" w:fill="E2EFDA"/>
            <w:vAlign w:val="center"/>
          </w:tcPr>
          <w:p w14:paraId="557FF14C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BREAK</w:t>
            </w:r>
          </w:p>
        </w:tc>
        <w:tc>
          <w:tcPr>
            <w:tcW w:w="2250" w:type="pct"/>
            <w:shd w:val="solid" w:color="auto" w:fill="E2EFDA"/>
            <w:vAlign w:val="center"/>
          </w:tcPr>
          <w:p w14:paraId="2858CA73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Rest</w:t>
            </w:r>
          </w:p>
        </w:tc>
        <w:tc>
          <w:tcPr>
            <w:tcW w:w="1400" w:type="pct"/>
            <w:shd w:val="solid" w:color="auto" w:fill="E2EFDA"/>
            <w:vAlign w:val="center"/>
          </w:tcPr>
          <w:p w14:paraId="715B6F72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Stretch, quick walk</w:t>
            </w:r>
          </w:p>
        </w:tc>
      </w:tr>
      <w:tr w:rsidR="001B4241" w14:paraId="3AD31D3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D6E4F0"/>
            <w:vAlign w:val="center"/>
          </w:tcPr>
          <w:p w14:paraId="3EDC07EC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 xml:space="preserve">3:50–4:50 PM (1 </w:t>
            </w:r>
            <w:proofErr w:type="spellStart"/>
            <w:r>
              <w:rPr>
                <w:color w:val="1A1A2E"/>
                <w:sz w:val="18"/>
                <w:szCs w:val="18"/>
              </w:rPr>
              <w:t>hr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00" w:type="pct"/>
            <w:vAlign w:val="center"/>
          </w:tcPr>
          <w:p w14:paraId="1A28BB75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L11 + Prob/Decision</w:t>
            </w:r>
          </w:p>
        </w:tc>
        <w:tc>
          <w:tcPr>
            <w:tcW w:w="2250" w:type="pct"/>
            <w:vAlign w:val="center"/>
          </w:tcPr>
          <w:p w14:paraId="27AC3F5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Validation + Probability &amp; Decision Theory</w:t>
            </w:r>
          </w:p>
        </w:tc>
        <w:tc>
          <w:tcPr>
            <w:tcW w:w="1400" w:type="pct"/>
            <w:vAlign w:val="center"/>
          </w:tcPr>
          <w:p w14:paraId="16078DAF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Review cross-validation logic + Bayes</w:t>
            </w:r>
          </w:p>
        </w:tc>
      </w:tr>
      <w:tr w:rsidR="001B4241" w14:paraId="2D7AE41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D6E4F0"/>
            <w:vAlign w:val="center"/>
          </w:tcPr>
          <w:p w14:paraId="501461A7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4:50–5:30 PM (40 min)</w:t>
            </w:r>
          </w:p>
        </w:tc>
        <w:tc>
          <w:tcPr>
            <w:tcW w:w="600" w:type="pct"/>
            <w:vAlign w:val="center"/>
          </w:tcPr>
          <w:p w14:paraId="38F336FC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ALL</w:t>
            </w:r>
          </w:p>
        </w:tc>
        <w:tc>
          <w:tcPr>
            <w:tcW w:w="2250" w:type="pct"/>
            <w:vAlign w:val="center"/>
          </w:tcPr>
          <w:p w14:paraId="659129E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Concept map + connections</w:t>
            </w:r>
          </w:p>
        </w:tc>
        <w:tc>
          <w:tcPr>
            <w:tcW w:w="1400" w:type="pct"/>
            <w:vAlign w:val="center"/>
          </w:tcPr>
          <w:p w14:paraId="0D0254C6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Draw a mind map linking all topics</w:t>
            </w:r>
          </w:p>
        </w:tc>
      </w:tr>
      <w:tr w:rsidR="001B4241" w14:paraId="3B69367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D6E4F0"/>
            <w:vAlign w:val="center"/>
          </w:tcPr>
          <w:p w14:paraId="5E8CBD4A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 xml:space="preserve">5:30–6:30 PM (1 </w:t>
            </w:r>
            <w:proofErr w:type="spellStart"/>
            <w:r>
              <w:rPr>
                <w:color w:val="1A1A2E"/>
                <w:sz w:val="18"/>
                <w:szCs w:val="18"/>
              </w:rPr>
              <w:t>hr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00" w:type="pct"/>
            <w:vAlign w:val="center"/>
          </w:tcPr>
          <w:p w14:paraId="58469A8B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ALL</w:t>
            </w:r>
          </w:p>
        </w:tc>
        <w:tc>
          <w:tcPr>
            <w:tcW w:w="2250" w:type="pct"/>
            <w:vAlign w:val="center"/>
          </w:tcPr>
          <w:p w14:paraId="27A3BE75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Practice questions</w:t>
            </w:r>
          </w:p>
        </w:tc>
        <w:tc>
          <w:tcPr>
            <w:tcW w:w="1400" w:type="pct"/>
            <w:vAlign w:val="center"/>
          </w:tcPr>
          <w:p w14:paraId="4FCE60E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Answer the 'Fun Time' questions from each lecture</w:t>
            </w:r>
          </w:p>
        </w:tc>
      </w:tr>
      <w:tr w:rsidR="001B4241" w14:paraId="6874750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D6E4F0"/>
            <w:vAlign w:val="center"/>
          </w:tcPr>
          <w:p w14:paraId="4E5A7ECB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6:30–7:00 PM (30 min)</w:t>
            </w:r>
          </w:p>
        </w:tc>
        <w:tc>
          <w:tcPr>
            <w:tcW w:w="600" w:type="pct"/>
            <w:vAlign w:val="center"/>
          </w:tcPr>
          <w:p w14:paraId="00BF0140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ALL</w:t>
            </w:r>
          </w:p>
        </w:tc>
        <w:tc>
          <w:tcPr>
            <w:tcW w:w="2250" w:type="pct"/>
            <w:vAlign w:val="center"/>
          </w:tcPr>
          <w:p w14:paraId="3A9F9D03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Final review of weak spots</w:t>
            </w:r>
          </w:p>
        </w:tc>
        <w:tc>
          <w:tcPr>
            <w:tcW w:w="1400" w:type="pct"/>
            <w:vAlign w:val="center"/>
          </w:tcPr>
          <w:p w14:paraId="18574EB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Focus on whatever felt hardest</w:t>
            </w:r>
          </w:p>
        </w:tc>
      </w:tr>
      <w:tr w:rsidR="001B4241" w14:paraId="6C27BA5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solid" w:color="auto" w:fill="E2EFDA"/>
            <w:vAlign w:val="center"/>
          </w:tcPr>
          <w:p w14:paraId="56B9D173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7:00 PM+</w:t>
            </w:r>
          </w:p>
        </w:tc>
        <w:tc>
          <w:tcPr>
            <w:tcW w:w="600" w:type="pct"/>
            <w:shd w:val="solid" w:color="auto" w:fill="E2EFDA"/>
            <w:vAlign w:val="center"/>
          </w:tcPr>
          <w:p w14:paraId="31A50F0E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—</w:t>
            </w:r>
          </w:p>
        </w:tc>
        <w:tc>
          <w:tcPr>
            <w:tcW w:w="2250" w:type="pct"/>
            <w:shd w:val="solid" w:color="auto" w:fill="E2EFDA"/>
            <w:vAlign w:val="center"/>
          </w:tcPr>
          <w:p w14:paraId="243F639B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REST</w:t>
            </w:r>
          </w:p>
        </w:tc>
        <w:tc>
          <w:tcPr>
            <w:tcW w:w="1400" w:type="pct"/>
            <w:shd w:val="solid" w:color="auto" w:fill="E2EFDA"/>
            <w:vAlign w:val="center"/>
          </w:tcPr>
          <w:p w14:paraId="2EDCEAC8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Sleep well — it matters for memory consolidation!</w:t>
            </w:r>
          </w:p>
        </w:tc>
      </w:tr>
    </w:tbl>
    <w:p w14:paraId="4B24AAF1" w14:textId="77777777" w:rsidR="001B4241" w:rsidRDefault="001B4241" w:rsidP="0034320F">
      <w:pPr>
        <w:spacing w:after="60"/>
      </w:pPr>
    </w:p>
    <w:p w14:paraId="58BECBD2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 xml:space="preserve">Your exam is Tuesday morning. Study hard today, get 7–8 </w:t>
      </w:r>
      <w:proofErr w:type="spellStart"/>
      <w:r>
        <w:rPr>
          <w:color w:val="1A1A2E"/>
        </w:rPr>
        <w:t>hrs</w:t>
      </w:r>
      <w:proofErr w:type="spellEnd"/>
      <w:r>
        <w:rPr>
          <w:color w:val="1A1A2E"/>
        </w:rPr>
        <w:t xml:space="preserve"> of sleep tonight. Sleep is when your brain consolidates memory!</w:t>
      </w:r>
    </w:p>
    <w:p w14:paraId="2A9E2330" w14:textId="77777777" w:rsidR="001B4241" w:rsidRDefault="001B4241" w:rsidP="0034320F">
      <w:pPr>
        <w:spacing w:after="60"/>
      </w:pPr>
    </w:p>
    <w:p w14:paraId="0FB8B17F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🗺️ BIG PICTURE: The ML Framework</w:t>
      </w:r>
    </w:p>
    <w:p w14:paraId="3B7E0C6F" w14:textId="77777777" w:rsidR="001B4241" w:rsidRDefault="00000000" w:rsidP="0034320F">
      <w:pPr>
        <w:spacing w:after="80"/>
      </w:pPr>
      <w:r>
        <w:rPr>
          <w:color w:val="1A1A2E"/>
        </w:rPr>
        <w:t>Every lecture connects to this central framework. Memorize it first.</w:t>
      </w:r>
    </w:p>
    <w:p w14:paraId="6DAFDA1C" w14:textId="77777777" w:rsidR="001B4241" w:rsidRDefault="001B4241" w:rsidP="0034320F">
      <w:pPr>
        <w:spacing w:after="60"/>
      </w:pPr>
    </w:p>
    <w:p w14:paraId="0E4F5192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The ML Setup: </w:t>
      </w:r>
      <w:r>
        <w:rPr>
          <w:color w:val="1A1A2E"/>
        </w:rPr>
        <w:t>Use data D to compute hypothesis g (from hypothesis set H, via algorithm A) that approximates an unknown target function f.</w:t>
      </w:r>
    </w:p>
    <w:p w14:paraId="13F90903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X = Input space (features, e.g., customer info)</w:t>
      </w:r>
    </w:p>
    <w:p w14:paraId="53DB69B1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Y = Output space (e.g., {+1, −1} or ℝ)</w:t>
      </w:r>
    </w:p>
    <w:p w14:paraId="23728E9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f: X→Y = Unknown target function (ideal formula we want)</w:t>
      </w:r>
    </w:p>
    <w:p w14:paraId="7CD4B77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D = Training data = {(</w:t>
      </w:r>
      <w:proofErr w:type="spellStart"/>
      <w:r>
        <w:t>x₁,y</w:t>
      </w:r>
      <w:proofErr w:type="spellEnd"/>
      <w:r>
        <w:t>₁), ..., (</w:t>
      </w:r>
      <w:proofErr w:type="spellStart"/>
      <w:r>
        <w:t>xₙ,y</w:t>
      </w:r>
      <w:proofErr w:type="spellEnd"/>
      <w:r>
        <w:t>ₙ)} (historical records)</w:t>
      </w:r>
    </w:p>
    <w:p w14:paraId="078EC85E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H = Hypothesis set (candidate formulas we consider)</w:t>
      </w:r>
    </w:p>
    <w:p w14:paraId="0BA96EEE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A = Learning algorithm (picks best h from H)</w:t>
      </w:r>
    </w:p>
    <w:p w14:paraId="7E115D73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g = Final hypothesis (what we output, hopefully ≈ f)</w:t>
      </w:r>
    </w:p>
    <w:p w14:paraId="7B3AFF6F" w14:textId="77777777" w:rsidR="001B4241" w:rsidRDefault="001B4241" w:rsidP="0034320F">
      <w:pPr>
        <w:spacing w:after="60"/>
      </w:pPr>
    </w:p>
    <w:p w14:paraId="21662C81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Know what each letter means and be able to map a real problem (spam detection, credit approval) onto these components.</w:t>
      </w:r>
    </w:p>
    <w:p w14:paraId="67C608FC" w14:textId="77777777" w:rsidR="001B4241" w:rsidRDefault="001B4241" w:rsidP="0034320F">
      <w:pPr>
        <w:spacing w:after="60"/>
      </w:pPr>
    </w:p>
    <w:p w14:paraId="33538743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L1: The Learning Problem</w:t>
      </w:r>
    </w:p>
    <w:p w14:paraId="2678D568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What is Machine Learning?</w:t>
      </w:r>
    </w:p>
    <w:p w14:paraId="049FB5E0" w14:textId="77777777" w:rsidR="001B4241" w:rsidRDefault="00000000" w:rsidP="0034320F">
      <w:pPr>
        <w:spacing w:after="80"/>
      </w:pPr>
      <w:r>
        <w:rPr>
          <w:color w:val="1A1A2E"/>
        </w:rPr>
        <w:t>ML = improving some performance measure with experience computed from data. It is used when a rule cannot be explicitly programmed — e.g., recognizing faces, filtering spam.</w:t>
      </w:r>
    </w:p>
    <w:p w14:paraId="7E110399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When Should We Use ML?</w:t>
      </w:r>
    </w:p>
    <w:p w14:paraId="6DC411BF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When the pattern exists (there IS something to learn)</w:t>
      </w:r>
    </w:p>
    <w:p w14:paraId="15E9AE52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When we cannot define the rule mathematically (no explicit formula)</w:t>
      </w:r>
    </w:p>
    <w:p w14:paraId="40D142DA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When we have data on the pattern</w:t>
      </w:r>
    </w:p>
    <w:p w14:paraId="36FE6E7A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ML vs. Related Fields</w:t>
      </w:r>
    </w:p>
    <w:p w14:paraId="59E10A8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ML vs. AI: ML is one route to realize AI (others include game trees, expert systems)</w:t>
      </w:r>
    </w:p>
    <w:p w14:paraId="295D861B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ML vs. Statistics: Statistics gives tools for ML; stats </w:t>
      </w:r>
      <w:proofErr w:type="gramStart"/>
      <w:r>
        <w:t>focuses</w:t>
      </w:r>
      <w:proofErr w:type="gramEnd"/>
      <w:r>
        <w:t xml:space="preserve"> on math proofs, ML focuses on computation</w:t>
      </w:r>
    </w:p>
    <w:p w14:paraId="03EE81F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ML vs. Data Mining: Largely overlapping; DM focuses on interesting properties, ML on approximating f</w:t>
      </w:r>
    </w:p>
    <w:p w14:paraId="6FFCB77F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Be ready to explain WHY ML is used instead of writing explicit rules.</w:t>
      </w:r>
    </w:p>
    <w:p w14:paraId="4D186A03" w14:textId="77777777" w:rsidR="001B4241" w:rsidRDefault="001B4241" w:rsidP="0034320F">
      <w:pPr>
        <w:spacing w:after="60"/>
      </w:pPr>
    </w:p>
    <w:p w14:paraId="3CA7DE11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L2: Learning to Answer Yes/No — Perceptron &amp; PLA</w:t>
      </w:r>
    </w:p>
    <w:p w14:paraId="0EFEF803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Perceptron Hypothesis</w:t>
      </w:r>
    </w:p>
    <w:p w14:paraId="667D49A7" w14:textId="77777777" w:rsidR="001B4241" w:rsidRDefault="00000000" w:rsidP="0034320F">
      <w:pPr>
        <w:spacing w:after="80"/>
      </w:pPr>
      <w:r>
        <w:rPr>
          <w:color w:val="1A1A2E"/>
        </w:rPr>
        <w:t>A perceptron computes a weighted score of features and thresholds it: h(x) = sign(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). In 2D, this is a line; in higher dimensions, it is a hyperplane.</w:t>
      </w:r>
    </w:p>
    <w:p w14:paraId="6F7F7F34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Perceptron formula: </w:t>
      </w:r>
      <w:r>
        <w:rPr>
          <w:color w:val="1A1A2E"/>
        </w:rPr>
        <w:t xml:space="preserve">h(x) = sign(w₀ + </w:t>
      </w:r>
      <w:proofErr w:type="spellStart"/>
      <w:r>
        <w:rPr>
          <w:color w:val="1A1A2E"/>
        </w:rPr>
        <w:t>w₁x</w:t>
      </w:r>
      <w:proofErr w:type="spellEnd"/>
      <w:r>
        <w:rPr>
          <w:color w:val="1A1A2E"/>
        </w:rPr>
        <w:t xml:space="preserve">₁ + ... + </w:t>
      </w:r>
      <w:proofErr w:type="spellStart"/>
      <w:r>
        <w:rPr>
          <w:color w:val="1A1A2E"/>
        </w:rPr>
        <w:t>wdxd</w:t>
      </w:r>
      <w:proofErr w:type="spellEnd"/>
      <w:r>
        <w:rPr>
          <w:color w:val="1A1A2E"/>
        </w:rPr>
        <w:t>) = sign(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)</w:t>
      </w:r>
    </w:p>
    <w:p w14:paraId="093FF18B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Perceptron Learning Algorithm (PLA)</w:t>
      </w:r>
    </w:p>
    <w:p w14:paraId="75221A83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Start with w₀ = 0 (or any vector)</w:t>
      </w:r>
    </w:p>
    <w:p w14:paraId="38601C8F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lastRenderedPageBreak/>
        <w:t>Find a misclassified point (xₙ, yₙ) where sign(</w:t>
      </w:r>
      <w:proofErr w:type="spellStart"/>
      <w:r>
        <w:t>wᵀx</w:t>
      </w:r>
      <w:proofErr w:type="spellEnd"/>
      <w:r>
        <w:t>ₙ) ≠ yₙ</w:t>
      </w:r>
    </w:p>
    <w:p w14:paraId="5A347549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Update: w ← w + yₙ·xₙ  (correct the mistake)</w:t>
      </w:r>
    </w:p>
    <w:p w14:paraId="29845B7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Repeat until no mistakes on training data</w:t>
      </w:r>
    </w:p>
    <w:p w14:paraId="55B5DE4A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Guarantee of PLA</w:t>
      </w:r>
    </w:p>
    <w:p w14:paraId="3D1D929A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Key condition: </w:t>
      </w:r>
      <w:r>
        <w:rPr>
          <w:color w:val="1A1A2E"/>
        </w:rPr>
        <w:t>PLA ONLY guaranteed to halt if the data is linearly separable.</w:t>
      </w:r>
    </w:p>
    <w:p w14:paraId="328DEFFE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If linearly separable: wₜ becomes more aligned with the perfect </w:t>
      </w:r>
      <w:proofErr w:type="spellStart"/>
      <w:r>
        <w:t>wf</w:t>
      </w:r>
      <w:proofErr w:type="spellEnd"/>
      <w:r>
        <w:t xml:space="preserve"> after each update</w:t>
      </w:r>
    </w:p>
    <w:p w14:paraId="0A3CB92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Number of mistakes T ≤ (R/ρ)² where R = max data radius, ρ = margin</w:t>
      </w:r>
    </w:p>
    <w:p w14:paraId="56977A0F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Pocket Algorithm (for non-separable data)</w:t>
      </w:r>
    </w:p>
    <w:p w14:paraId="0C328571" w14:textId="77777777" w:rsidR="001B4241" w:rsidRDefault="00000000" w:rsidP="0034320F">
      <w:pPr>
        <w:spacing w:after="80"/>
      </w:pPr>
      <w:r>
        <w:rPr>
          <w:color w:val="1A1A2E"/>
        </w:rPr>
        <w:t>Modify PLA: keep the 'best so far' weights (with fewest training errors) in your 'pocket'. Run for a fixed number of iterations and return the pocket weights.</w:t>
      </w:r>
    </w:p>
    <w:p w14:paraId="0935FA6C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Pros: works on noisy, non-separable data</w:t>
      </w:r>
    </w:p>
    <w:p w14:paraId="76D4C7D0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Cons: slower than PLA (must check if new weights are better each round)</w:t>
      </w:r>
    </w:p>
    <w:p w14:paraId="5C027ACF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Know the difference: PLA works only on linearly separable data; Pocket is the noise-tolerant version.</w:t>
      </w:r>
    </w:p>
    <w:p w14:paraId="662E47F7" w14:textId="77777777" w:rsidR="001B4241" w:rsidRDefault="001B4241" w:rsidP="0034320F">
      <w:pPr>
        <w:spacing w:after="60"/>
      </w:pPr>
    </w:p>
    <w:p w14:paraId="188BB6BC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L3: Types of Learning</w:t>
      </w:r>
    </w:p>
    <w:p w14:paraId="42EE0245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By Output Space Y</w:t>
      </w:r>
    </w:p>
    <w:p w14:paraId="3FD9DED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Binary Classification: Y = {−1, +1}  → spam/not spam, sick/not sick</w:t>
      </w:r>
    </w:p>
    <w:p w14:paraId="2446CCC7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Multiclass Classification: Y = {</w:t>
      </w:r>
      <w:proofErr w:type="gramStart"/>
      <w:r>
        <w:t>1,...</w:t>
      </w:r>
      <w:proofErr w:type="gramEnd"/>
      <w:r>
        <w:t>,K}  → digit recognition (0–9), coin type</w:t>
      </w:r>
    </w:p>
    <w:p w14:paraId="4B2AACA2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Regression: Y = ℝ  → stock price, temperature, credit limit</w:t>
      </w:r>
    </w:p>
    <w:p w14:paraId="3F2DA17D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Structured Learning: Y = complex structures  → sentence parsing, protein folding</w:t>
      </w:r>
    </w:p>
    <w:p w14:paraId="5498FBB2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By Data Label Type</w:t>
      </w:r>
    </w:p>
    <w:p w14:paraId="0BFCB9DA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Supervised Learning: every xₙ comes with a label yₙ</w:t>
      </w:r>
    </w:p>
    <w:p w14:paraId="7972A00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Unsupervised Learning: no labels — e.g., clustering, density estimation</w:t>
      </w:r>
    </w:p>
    <w:p w14:paraId="3D7249D1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Semi-supervised: some labels, many unlabeled — e.g., label a few images + use many unlabeled</w:t>
      </w:r>
    </w:p>
    <w:p w14:paraId="6486BAF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Reinforcement Learning: learn from reward/penalty signals (e.g., game-playing agents)</w:t>
      </w:r>
    </w:p>
    <w:p w14:paraId="1FBF0F4A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By Protocol / How Data Arrives</w:t>
      </w:r>
    </w:p>
    <w:p w14:paraId="7FBA4BE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Batch learning: all data at once (most common in this course)</w:t>
      </w:r>
    </w:p>
    <w:p w14:paraId="28FE6B02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Online learning: data arrives sequentially, model updates one at a time</w:t>
      </w:r>
    </w:p>
    <w:p w14:paraId="435BE4E6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Active learning: the model asks for labels on specific examples it finds confusing</w:t>
      </w:r>
    </w:p>
    <w:p w14:paraId="376915BC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By Input Space X</w:t>
      </w:r>
    </w:p>
    <w:p w14:paraId="5573A06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Concrete features: hand-crafted, informative (e.g., coin size and mass)</w:t>
      </w:r>
    </w:p>
    <w:p w14:paraId="4FDD0706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Raw features: need processing (e.g., pixel values)</w:t>
      </w:r>
    </w:p>
    <w:p w14:paraId="6D636431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Abstract features: not directly informative (e.g., user ID)</w:t>
      </w:r>
    </w:p>
    <w:p w14:paraId="1907A50A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Know the 4 axes (Y, yₙ, protocol, X) and be able to classify a described problem.</w:t>
      </w:r>
    </w:p>
    <w:p w14:paraId="55532010" w14:textId="77777777" w:rsidR="001B4241" w:rsidRDefault="001B4241" w:rsidP="0034320F">
      <w:pPr>
        <w:spacing w:after="60"/>
      </w:pPr>
    </w:p>
    <w:p w14:paraId="7101DED3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lastRenderedPageBreak/>
        <w:t>📘 L4: Feasibility of Learning</w:t>
      </w:r>
    </w:p>
    <w:p w14:paraId="6FCE3CC3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Core Problem</w:t>
      </w:r>
    </w:p>
    <w:p w14:paraId="55FDE546" w14:textId="77777777" w:rsidR="001B4241" w:rsidRDefault="00000000" w:rsidP="0034320F">
      <w:pPr>
        <w:spacing w:after="80"/>
      </w:pPr>
      <w:r>
        <w:rPr>
          <w:color w:val="1A1A2E"/>
        </w:rPr>
        <w:t>Without any assumptions, learning is impossible — there are always multiple valid target functions consistent with the training data (the 'No Free Lunch' intuition).</w:t>
      </w:r>
    </w:p>
    <w:p w14:paraId="08517F95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Probability to the Rescue (</w:t>
      </w:r>
      <w:proofErr w:type="spellStart"/>
      <w:r>
        <w:rPr>
          <w:b/>
          <w:bCs/>
          <w:color w:val="1A1A2E"/>
        </w:rPr>
        <w:t>Hoeffding's</w:t>
      </w:r>
      <w:proofErr w:type="spellEnd"/>
      <w:r>
        <w:rPr>
          <w:b/>
          <w:bCs/>
          <w:color w:val="1A1A2E"/>
        </w:rPr>
        <w:t xml:space="preserve"> Inequality)</w:t>
      </w:r>
    </w:p>
    <w:p w14:paraId="39981FBE" w14:textId="77777777" w:rsidR="001B4241" w:rsidRDefault="00000000" w:rsidP="0034320F">
      <w:pPr>
        <w:spacing w:after="80"/>
      </w:pPr>
      <w:r>
        <w:rPr>
          <w:color w:val="1A1A2E"/>
        </w:rPr>
        <w:t xml:space="preserve">If we sample marbles from a bin, the fraction of orange marbles in our sample (ν) is close to the true fraction (μ) with high probability. This extends to learning: Ein (in-sample error) ≈ </w:t>
      </w:r>
      <w:proofErr w:type="spellStart"/>
      <w:r>
        <w:rPr>
          <w:color w:val="1A1A2E"/>
        </w:rPr>
        <w:t>Eout</w:t>
      </w:r>
      <w:proofErr w:type="spellEnd"/>
      <w:r>
        <w:rPr>
          <w:color w:val="1A1A2E"/>
        </w:rPr>
        <w:t xml:space="preserve"> (out-of-sample error) for large N.</w:t>
      </w:r>
    </w:p>
    <w:p w14:paraId="1C0680BC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</w:t>
      </w:r>
      <w:proofErr w:type="spellStart"/>
      <w:r>
        <w:rPr>
          <w:b/>
          <w:bCs/>
          <w:color w:val="7F4F24"/>
        </w:rPr>
        <w:t>Hoeffding's</w:t>
      </w:r>
      <w:proofErr w:type="spellEnd"/>
      <w:r>
        <w:rPr>
          <w:b/>
          <w:bCs/>
          <w:color w:val="7F4F24"/>
        </w:rPr>
        <w:t xml:space="preserve"> bound: </w:t>
      </w:r>
      <w:r>
        <w:rPr>
          <w:color w:val="1A1A2E"/>
        </w:rPr>
        <w:t xml:space="preserve">P[|Ein(h) − </w:t>
      </w:r>
      <w:proofErr w:type="spellStart"/>
      <w:r>
        <w:rPr>
          <w:color w:val="1A1A2E"/>
        </w:rPr>
        <w:t>Eout</w:t>
      </w:r>
      <w:proofErr w:type="spellEnd"/>
      <w:r>
        <w:rPr>
          <w:color w:val="1A1A2E"/>
        </w:rPr>
        <w:t>(h)| &gt; ε] ≤ 2·exp(−2ε²N)</w:t>
      </w:r>
    </w:p>
    <w:p w14:paraId="4085756D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This works for a FIXED h — one hypothesis chosen before seeing data</w:t>
      </w:r>
    </w:p>
    <w:p w14:paraId="5AF6BB3A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For multiple hypotheses (model selection), we must account for |H| using the Union Bound</w:t>
      </w:r>
    </w:p>
    <w:p w14:paraId="467977BD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VC Bound (for the full hypothesis set)</w:t>
      </w:r>
    </w:p>
    <w:p w14:paraId="3CF35511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VC bound intuition: </w:t>
      </w:r>
      <w:proofErr w:type="spellStart"/>
      <w:r>
        <w:rPr>
          <w:color w:val="1A1A2E"/>
        </w:rPr>
        <w:t>Eout</w:t>
      </w:r>
      <w:proofErr w:type="spellEnd"/>
      <w:r>
        <w:rPr>
          <w:color w:val="1A1A2E"/>
        </w:rPr>
        <w:t>(g) ≤ Ein(g) + complexity penalty. The penalty grows with model complexity (</w:t>
      </w:r>
      <w:proofErr w:type="spellStart"/>
      <w:r>
        <w:rPr>
          <w:color w:val="1A1A2E"/>
        </w:rPr>
        <w:t>dVC</w:t>
      </w:r>
      <w:proofErr w:type="spellEnd"/>
      <w:r>
        <w:rPr>
          <w:color w:val="1A1A2E"/>
        </w:rPr>
        <w:t>) and shrinks with data size N.</w:t>
      </w:r>
    </w:p>
    <w:p w14:paraId="5E134AFC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proofErr w:type="spellStart"/>
      <w:r>
        <w:t>dVC</w:t>
      </w:r>
      <w:proofErr w:type="spellEnd"/>
      <w:r>
        <w:t xml:space="preserve"> = VC dimension = measure of model complexity = max points the model can shatter</w:t>
      </w:r>
    </w:p>
    <w:p w14:paraId="25308F46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Perceptron in </w:t>
      </w:r>
      <w:proofErr w:type="spellStart"/>
      <w:r>
        <w:t>ℝd</w:t>
      </w:r>
      <w:proofErr w:type="spellEnd"/>
      <w:r>
        <w:t xml:space="preserve"> has </w:t>
      </w:r>
      <w:proofErr w:type="spellStart"/>
      <w:r>
        <w:t>dVC</w:t>
      </w:r>
      <w:proofErr w:type="spellEnd"/>
      <w:r>
        <w:t xml:space="preserve"> = d + 1</w:t>
      </w:r>
    </w:p>
    <w:p w14:paraId="52F52F3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For learning to </w:t>
      </w:r>
      <w:proofErr w:type="gramStart"/>
      <w:r>
        <w:t>work:</w:t>
      </w:r>
      <w:proofErr w:type="gramEnd"/>
      <w:r>
        <w:t xml:space="preserve"> need N &gt;&gt; </w:t>
      </w:r>
      <w:proofErr w:type="spellStart"/>
      <w:r>
        <w:t>dVC</w:t>
      </w:r>
      <w:proofErr w:type="spellEnd"/>
      <w:r>
        <w:t xml:space="preserve"> (rule of thumb: N ≥ 10 × </w:t>
      </w:r>
      <w:proofErr w:type="spellStart"/>
      <w:r>
        <w:t>dVC</w:t>
      </w:r>
      <w:proofErr w:type="spellEnd"/>
      <w:r>
        <w:t>)</w:t>
      </w:r>
    </w:p>
    <w:p w14:paraId="2321596D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You don't need to derive the VC bound — just explain what it says: more data = better generalization; more complex model = harder to generalize.</w:t>
      </w:r>
    </w:p>
    <w:p w14:paraId="51707B85" w14:textId="77777777" w:rsidR="001B4241" w:rsidRDefault="001B4241" w:rsidP="0034320F">
      <w:pPr>
        <w:spacing w:after="60"/>
      </w:pPr>
    </w:p>
    <w:p w14:paraId="633F7DBF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L5: Noise and Error</w:t>
      </w:r>
    </w:p>
    <w:p w14:paraId="15C7FFD3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Probabilistic Target</w:t>
      </w:r>
    </w:p>
    <w:p w14:paraId="34AE09A9" w14:textId="77777777" w:rsidR="001B4241" w:rsidRDefault="00000000" w:rsidP="0034320F">
      <w:pPr>
        <w:spacing w:after="80"/>
      </w:pPr>
      <w:r>
        <w:rPr>
          <w:color w:val="1A1A2E"/>
        </w:rPr>
        <w:t>Instead of a deterministic target f(x), we have a target distribution P(</w:t>
      </w:r>
      <w:proofErr w:type="spellStart"/>
      <w:r>
        <w:rPr>
          <w:color w:val="1A1A2E"/>
        </w:rPr>
        <w:t>y|x</w:t>
      </w:r>
      <w:proofErr w:type="spellEnd"/>
      <w:r>
        <w:rPr>
          <w:color w:val="1A1A2E"/>
        </w:rPr>
        <w:t>). The 'ideal' label at x is the most likely class, and the rest is noise.</w:t>
      </w:r>
    </w:p>
    <w:p w14:paraId="13B5613A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Example: </w:t>
      </w:r>
      <w:r>
        <w:rPr>
          <w:color w:val="1A1A2E"/>
        </w:rPr>
        <w:t>P(+1 | x) = 0.7, P(−1 | x) = 0.3 → ideal target f(x) = +1, noise level = 0.3</w:t>
      </w:r>
    </w:p>
    <w:p w14:paraId="305FB6D4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Error Measures</w:t>
      </w:r>
    </w:p>
    <w:p w14:paraId="62F5A4CD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0/1 loss: count misclassifications — used for binary classification</w:t>
      </w:r>
    </w:p>
    <w:p w14:paraId="04C038BF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Squared error: (ŷ − y)² — used for regression</w:t>
      </w:r>
    </w:p>
    <w:p w14:paraId="5D4DBCEB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Cross-entropy (log-loss): used for logistic regression</w:t>
      </w:r>
    </w:p>
    <w:p w14:paraId="0A5572CB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Weighted Classification</w:t>
      </w:r>
    </w:p>
    <w:p w14:paraId="0B218D0C" w14:textId="77777777" w:rsidR="001B4241" w:rsidRDefault="00000000" w:rsidP="0034320F">
      <w:pPr>
        <w:spacing w:after="80"/>
      </w:pPr>
      <w:r>
        <w:rPr>
          <w:color w:val="1A1A2E"/>
        </w:rPr>
        <w:t>Different mistakes can have different costs. Example: false negatives (missing cancer) are far more costly than false positives. We can weight errors asymmetrically in training.</w:t>
      </w:r>
    </w:p>
    <w:p w14:paraId="212CBAC9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Understand that the choice of error measure affects what the algorithm optimizes.</w:t>
      </w:r>
    </w:p>
    <w:p w14:paraId="4C06780D" w14:textId="77777777" w:rsidR="001B4241" w:rsidRDefault="001B4241" w:rsidP="0034320F">
      <w:pPr>
        <w:spacing w:after="60"/>
      </w:pPr>
    </w:p>
    <w:p w14:paraId="2F386C0E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lastRenderedPageBreak/>
        <w:t>📘 L6: Linear Regression</w:t>
      </w:r>
    </w:p>
    <w:p w14:paraId="22962D0E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Problem</w:t>
      </w:r>
    </w:p>
    <w:p w14:paraId="764B2F00" w14:textId="77777777" w:rsidR="001B4241" w:rsidRDefault="00000000" w:rsidP="0034320F">
      <w:pPr>
        <w:spacing w:after="80"/>
      </w:pPr>
      <w:r>
        <w:rPr>
          <w:color w:val="1A1A2E"/>
        </w:rPr>
        <w:t xml:space="preserve">Predict a real-valued output (e.g., credit limit). Use hypothesis h(x) = 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 xml:space="preserve"> (no sign function). Error = squared distance between prediction and truth.</w:t>
      </w:r>
    </w:p>
    <w:p w14:paraId="3D5706B1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Error measure (in-sample): </w:t>
      </w:r>
      <w:r>
        <w:rPr>
          <w:color w:val="1A1A2E"/>
        </w:rPr>
        <w:t>Ein(w) = (1/N) Σ(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ₙ − yₙ)² = (1/N)||</w:t>
      </w:r>
      <w:proofErr w:type="spellStart"/>
      <w:r>
        <w:rPr>
          <w:color w:val="1A1A2E"/>
        </w:rPr>
        <w:t>Xw</w:t>
      </w:r>
      <w:proofErr w:type="spellEnd"/>
      <w:r>
        <w:rPr>
          <w:color w:val="1A1A2E"/>
        </w:rPr>
        <w:t xml:space="preserve"> − y||²</w:t>
      </w:r>
    </w:p>
    <w:p w14:paraId="4EA87929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Algorithm — Closed-Form Solution</w:t>
      </w:r>
    </w:p>
    <w:p w14:paraId="303CF0F6" w14:textId="77777777" w:rsidR="001B4241" w:rsidRDefault="00000000" w:rsidP="0034320F">
      <w:pPr>
        <w:spacing w:after="80"/>
      </w:pPr>
      <w:r>
        <w:rPr>
          <w:color w:val="1A1A2E"/>
        </w:rPr>
        <w:t>Unlike PLA, linear regression has an analytic solution. We minimize Ein by taking the gradient and setting it to zero.</w:t>
      </w:r>
    </w:p>
    <w:p w14:paraId="2CF4E9C1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Optimal weights: </w:t>
      </w:r>
      <w:proofErr w:type="spellStart"/>
      <w:r>
        <w:rPr>
          <w:color w:val="1A1A2E"/>
        </w:rPr>
        <w:t>wLIN</w:t>
      </w:r>
      <w:proofErr w:type="spellEnd"/>
      <w:r>
        <w:rPr>
          <w:color w:val="1A1A2E"/>
        </w:rPr>
        <w:t xml:space="preserve"> = (XᵀX)⁻¹Xᵀy = </w:t>
      </w:r>
      <w:proofErr w:type="spellStart"/>
      <w:r>
        <w:rPr>
          <w:color w:val="1A1A2E"/>
        </w:rPr>
        <w:t>X†y</w:t>
      </w:r>
      <w:proofErr w:type="spellEnd"/>
      <w:r>
        <w:rPr>
          <w:color w:val="1A1A2E"/>
        </w:rPr>
        <w:t xml:space="preserve">   where X† is the pseudo-inverse of X</w:t>
      </w:r>
    </w:p>
    <w:p w14:paraId="4AB86987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Using Linear Regression for Classification</w:t>
      </w:r>
    </w:p>
    <w:p w14:paraId="1FB546C6" w14:textId="77777777" w:rsidR="001B4241" w:rsidRDefault="00000000" w:rsidP="0034320F">
      <w:pPr>
        <w:spacing w:after="80"/>
      </w:pPr>
      <w:r>
        <w:rPr>
          <w:color w:val="1A1A2E"/>
        </w:rPr>
        <w:t>Use linear regression to get an initial weight vector, then apply sign() to do binary classification. This is a fast way to initialize PLA or get a decent starting point.</w:t>
      </w:r>
    </w:p>
    <w:p w14:paraId="0868CE8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Pros: very fast closed-form solution</w:t>
      </w:r>
    </w:p>
    <w:p w14:paraId="37C7FE8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Cons: squared error is a loose upper bound on 0/1 error for large |</w:t>
      </w:r>
      <w:proofErr w:type="spellStart"/>
      <w:r>
        <w:t>ys</w:t>
      </w:r>
      <w:proofErr w:type="spellEnd"/>
      <w:r>
        <w:t>|</w:t>
      </w:r>
    </w:p>
    <w:p w14:paraId="0E7BCFE5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Know that linear regression = no sign function + minimize squared error + has closed-form solution.</w:t>
      </w:r>
    </w:p>
    <w:p w14:paraId="3EE331AC" w14:textId="77777777" w:rsidR="001B4241" w:rsidRDefault="001B4241" w:rsidP="0034320F">
      <w:pPr>
        <w:spacing w:after="60"/>
      </w:pPr>
    </w:p>
    <w:p w14:paraId="2CF57724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L7: Logistic Regression</w:t>
      </w:r>
    </w:p>
    <w:p w14:paraId="5FE869E2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Problem</w:t>
      </w:r>
    </w:p>
    <w:p w14:paraId="7232D9B7" w14:textId="77777777" w:rsidR="001B4241" w:rsidRDefault="00000000" w:rsidP="0034320F">
      <w:pPr>
        <w:spacing w:after="80"/>
      </w:pPr>
      <w:r>
        <w:rPr>
          <w:color w:val="1A1A2E"/>
        </w:rPr>
        <w:t>Predict the PROBABILITY of an outcome (e.g., P(heart attack | patient features)). Output should be in [0,1].</w:t>
      </w:r>
    </w:p>
    <w:p w14:paraId="23D740C9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Logistic Hypothesis</w:t>
      </w:r>
    </w:p>
    <w:p w14:paraId="13DD29E0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Formula: </w:t>
      </w:r>
      <w:r>
        <w:rPr>
          <w:color w:val="1A1A2E"/>
        </w:rPr>
        <w:t>h(x) = θ(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) = 1 / (1 + e^(−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))   (logistic/sigmoid function)</w:t>
      </w:r>
    </w:p>
    <w:p w14:paraId="269C3B76" w14:textId="77777777" w:rsidR="001B4241" w:rsidRDefault="00000000" w:rsidP="0034320F">
      <w:pPr>
        <w:spacing w:after="80"/>
      </w:pPr>
      <w:r>
        <w:rPr>
          <w:color w:val="1A1A2E"/>
        </w:rPr>
        <w:t xml:space="preserve">θ(s) maps any score s to [0,1]. When 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 xml:space="preserve"> = 0, probability = 0.5. Large positive scores → probability near 1.</w:t>
      </w:r>
    </w:p>
    <w:p w14:paraId="52A1E37A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Error — Cross-Entropy (Log-Likelihood)</w:t>
      </w:r>
    </w:p>
    <w:p w14:paraId="27A08F58" w14:textId="77777777" w:rsidR="001B4241" w:rsidRDefault="00000000" w:rsidP="0034320F">
      <w:pPr>
        <w:spacing w:after="80"/>
      </w:pPr>
      <w:r>
        <w:rPr>
          <w:color w:val="1A1A2E"/>
        </w:rPr>
        <w:t>We use maximum likelihood: find w that makes the observed training labels most probable. Maximizing likelihood = minimizing cross-entropy loss.</w:t>
      </w:r>
    </w:p>
    <w:p w14:paraId="55A7FC82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Ein(w): </w:t>
      </w:r>
      <w:r>
        <w:rPr>
          <w:color w:val="1A1A2E"/>
        </w:rPr>
        <w:t xml:space="preserve">Ein(w) = (1/N) Σ ln(1 + exp(−yₙ 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ₙ))</w:t>
      </w:r>
    </w:p>
    <w:p w14:paraId="288EE364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Gradient Descent Optimization</w:t>
      </w:r>
    </w:p>
    <w:p w14:paraId="0CB636D8" w14:textId="77777777" w:rsidR="001B4241" w:rsidRDefault="00000000" w:rsidP="0034320F">
      <w:pPr>
        <w:spacing w:after="80"/>
      </w:pPr>
      <w:r>
        <w:rPr>
          <w:color w:val="1A1A2E"/>
        </w:rPr>
        <w:t>No closed-form solution! We use gradient descent: start at some w, repeatedly update w ← w − η·∇Ein(w) until convergence.</w:t>
      </w:r>
    </w:p>
    <w:p w14:paraId="4562A2D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η (eta) = learning rate — controls step size</w:t>
      </w:r>
    </w:p>
    <w:p w14:paraId="740D9F37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Too large η: oscillates, may diverge</w:t>
      </w:r>
    </w:p>
    <w:p w14:paraId="49A1F90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Too small η: converges slowly</w:t>
      </w:r>
    </w:p>
    <w:p w14:paraId="65DAE7D7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The gradient of logistic regression's Ein is smooth and convex → gradient descent guaranteed to find global minimum</w:t>
      </w:r>
    </w:p>
    <w:p w14:paraId="19FD17B2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lastRenderedPageBreak/>
        <w:t xml:space="preserve">📝 EXAM TIP: </w:t>
      </w:r>
      <w:r>
        <w:rPr>
          <w:color w:val="1A1A2E"/>
        </w:rPr>
        <w:t>Logistic regression outputs PROBABILITIES (soft classification), not hard {−1, +1} labels.</w:t>
      </w:r>
    </w:p>
    <w:p w14:paraId="1D82D36B" w14:textId="77777777" w:rsidR="001B4241" w:rsidRDefault="001B4241" w:rsidP="0034320F">
      <w:pPr>
        <w:spacing w:after="60"/>
      </w:pPr>
    </w:p>
    <w:p w14:paraId="3EF57BD9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L8: Linear Models for Classification</w:t>
      </w:r>
    </w:p>
    <w:p w14:paraId="6A9D14B6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Comparison of the 3 Linear Models</w:t>
      </w:r>
    </w:p>
    <w:p w14:paraId="27308500" w14:textId="77777777" w:rsidR="001B4241" w:rsidRDefault="001B4241" w:rsidP="0034320F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1253"/>
        <w:gridCol w:w="1721"/>
        <w:gridCol w:w="1728"/>
        <w:gridCol w:w="2679"/>
      </w:tblGrid>
      <w:tr w:rsidR="001B4241" w14:paraId="01CBDF5E" w14:textId="77777777" w:rsidTr="003432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0B6B26A6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0" w:type="auto"/>
            <w:vAlign w:val="center"/>
          </w:tcPr>
          <w:p w14:paraId="28B65305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Hypothesis h(x)</w:t>
            </w:r>
          </w:p>
        </w:tc>
        <w:tc>
          <w:tcPr>
            <w:tcW w:w="0" w:type="auto"/>
            <w:vAlign w:val="center"/>
          </w:tcPr>
          <w:p w14:paraId="759BC0CD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Error Measure</w:t>
            </w:r>
          </w:p>
        </w:tc>
        <w:tc>
          <w:tcPr>
            <w:tcW w:w="0" w:type="auto"/>
            <w:vAlign w:val="center"/>
          </w:tcPr>
          <w:p w14:paraId="73407E71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Optimization</w:t>
            </w:r>
          </w:p>
        </w:tc>
        <w:tc>
          <w:tcPr>
            <w:tcW w:w="0" w:type="auto"/>
            <w:vAlign w:val="center"/>
          </w:tcPr>
          <w:p w14:paraId="0C3FAC91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1B4241" w14:paraId="7D35B544" w14:textId="77777777" w:rsidTr="0034320F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544BE77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Linear Classification (PLA)</w:t>
            </w:r>
          </w:p>
        </w:tc>
        <w:tc>
          <w:tcPr>
            <w:tcW w:w="0" w:type="auto"/>
            <w:vAlign w:val="center"/>
          </w:tcPr>
          <w:p w14:paraId="394BA03E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sign(</w:t>
            </w:r>
            <w:proofErr w:type="spellStart"/>
            <w:r>
              <w:rPr>
                <w:color w:val="1A1A2E"/>
                <w:sz w:val="18"/>
                <w:szCs w:val="18"/>
              </w:rPr>
              <w:t>wᵀx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</w:tcPr>
          <w:p w14:paraId="254F402A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0/1 loss (discrete)</w:t>
            </w:r>
          </w:p>
        </w:tc>
        <w:tc>
          <w:tcPr>
            <w:tcW w:w="0" w:type="auto"/>
            <w:vAlign w:val="center"/>
          </w:tcPr>
          <w:p w14:paraId="6C5D4EB1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NP-hard (use PLA or pocket)</w:t>
            </w:r>
          </w:p>
        </w:tc>
        <w:tc>
          <w:tcPr>
            <w:tcW w:w="0" w:type="auto"/>
            <w:vAlign w:val="center"/>
          </w:tcPr>
          <w:p w14:paraId="52A0C86C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Binary classification, linearly separable data</w:t>
            </w:r>
          </w:p>
        </w:tc>
      </w:tr>
      <w:tr w:rsidR="001B4241" w14:paraId="1559CBC1" w14:textId="77777777" w:rsidTr="0034320F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77F056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Linear Regression</w:t>
            </w:r>
          </w:p>
        </w:tc>
        <w:tc>
          <w:tcPr>
            <w:tcW w:w="0" w:type="auto"/>
            <w:vAlign w:val="center"/>
          </w:tcPr>
          <w:p w14:paraId="644BC5AB" w14:textId="77777777" w:rsidR="001B4241" w:rsidRDefault="00000000" w:rsidP="0034320F">
            <w:pPr>
              <w:spacing w:before="60" w:after="60"/>
            </w:pPr>
            <w:proofErr w:type="spellStart"/>
            <w:r>
              <w:rPr>
                <w:color w:val="1A1A2E"/>
                <w:sz w:val="18"/>
                <w:szCs w:val="18"/>
              </w:rPr>
              <w:t>wᵀx</w:t>
            </w:r>
            <w:proofErr w:type="spellEnd"/>
          </w:p>
        </w:tc>
        <w:tc>
          <w:tcPr>
            <w:tcW w:w="0" w:type="auto"/>
            <w:vAlign w:val="center"/>
          </w:tcPr>
          <w:p w14:paraId="49EB1453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Squared error (ŷ−y)²</w:t>
            </w:r>
          </w:p>
        </w:tc>
        <w:tc>
          <w:tcPr>
            <w:tcW w:w="0" w:type="auto"/>
            <w:vAlign w:val="center"/>
          </w:tcPr>
          <w:p w14:paraId="5A77A0DF" w14:textId="77777777" w:rsidR="001B4241" w:rsidRDefault="00000000" w:rsidP="0034320F">
            <w:pPr>
              <w:spacing w:before="60" w:after="60"/>
            </w:pPr>
            <w:proofErr w:type="gramStart"/>
            <w:r>
              <w:rPr>
                <w:color w:val="1A1A2E"/>
                <w:sz w:val="18"/>
                <w:szCs w:val="18"/>
              </w:rPr>
              <w:t>Closed-form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wLIN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2E"/>
                <w:sz w:val="18"/>
                <w:szCs w:val="18"/>
              </w:rPr>
              <w:t>X†y</w:t>
            </w:r>
            <w:proofErr w:type="spellEnd"/>
          </w:p>
        </w:tc>
        <w:tc>
          <w:tcPr>
            <w:tcW w:w="0" w:type="auto"/>
            <w:vAlign w:val="center"/>
          </w:tcPr>
          <w:p w14:paraId="3A637A5B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Predicting real values (credit limit, price)</w:t>
            </w:r>
          </w:p>
        </w:tc>
      </w:tr>
      <w:tr w:rsidR="001B4241" w14:paraId="4DC99638" w14:textId="77777777" w:rsidTr="0034320F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0EA64A9" w14:textId="77777777" w:rsidR="001B4241" w:rsidRDefault="00000000" w:rsidP="0034320F">
            <w:pPr>
              <w:spacing w:before="60" w:after="60"/>
            </w:pPr>
            <w:r>
              <w:rPr>
                <w:b/>
                <w:bCs/>
                <w:color w:val="1A1A2E"/>
                <w:sz w:val="18"/>
                <w:szCs w:val="18"/>
              </w:rPr>
              <w:t>Logistic Regression</w:t>
            </w:r>
          </w:p>
        </w:tc>
        <w:tc>
          <w:tcPr>
            <w:tcW w:w="0" w:type="auto"/>
            <w:vAlign w:val="center"/>
          </w:tcPr>
          <w:p w14:paraId="2B246E0E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θ(</w:t>
            </w:r>
            <w:proofErr w:type="spellStart"/>
            <w:r>
              <w:rPr>
                <w:color w:val="1A1A2E"/>
                <w:sz w:val="18"/>
                <w:szCs w:val="18"/>
              </w:rPr>
              <w:t>wᵀx</w:t>
            </w:r>
            <w:proofErr w:type="spellEnd"/>
            <w:r>
              <w:rPr>
                <w:color w:val="1A1A2E"/>
                <w:sz w:val="18"/>
                <w:szCs w:val="18"/>
              </w:rPr>
              <w:t>) = 1/(1+e^−s)</w:t>
            </w:r>
          </w:p>
        </w:tc>
        <w:tc>
          <w:tcPr>
            <w:tcW w:w="0" w:type="auto"/>
            <w:vAlign w:val="center"/>
          </w:tcPr>
          <w:p w14:paraId="2F9ECD94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Cross-entropy / log-likelihood</w:t>
            </w:r>
          </w:p>
        </w:tc>
        <w:tc>
          <w:tcPr>
            <w:tcW w:w="0" w:type="auto"/>
            <w:vAlign w:val="center"/>
          </w:tcPr>
          <w:p w14:paraId="7A416CF8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Gradient descent</w:t>
            </w:r>
          </w:p>
        </w:tc>
        <w:tc>
          <w:tcPr>
            <w:tcW w:w="0" w:type="auto"/>
            <w:vAlign w:val="center"/>
          </w:tcPr>
          <w:p w14:paraId="3AFE6DDD" w14:textId="77777777" w:rsidR="001B4241" w:rsidRDefault="00000000" w:rsidP="0034320F">
            <w:pPr>
              <w:spacing w:before="60" w:after="60"/>
            </w:pPr>
            <w:r>
              <w:rPr>
                <w:color w:val="1A1A2E"/>
                <w:sz w:val="18"/>
                <w:szCs w:val="18"/>
              </w:rPr>
              <w:t>Probability estimation, soft binary classification</w:t>
            </w:r>
          </w:p>
        </w:tc>
      </w:tr>
    </w:tbl>
    <w:p w14:paraId="4994C181" w14:textId="77777777" w:rsidR="001B4241" w:rsidRDefault="001B4241" w:rsidP="0034320F">
      <w:pPr>
        <w:spacing w:after="60"/>
      </w:pPr>
    </w:p>
    <w:p w14:paraId="6AD03F90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Stochastic Gradient Descent (SGD)</w:t>
      </w:r>
    </w:p>
    <w:p w14:paraId="52235F03" w14:textId="77777777" w:rsidR="001B4241" w:rsidRDefault="00000000" w:rsidP="0034320F">
      <w:pPr>
        <w:spacing w:after="80"/>
      </w:pPr>
      <w:r>
        <w:rPr>
          <w:color w:val="1A1A2E"/>
        </w:rPr>
        <w:t>Instead of computing gradient on ALL N points each step, SGD picks ONE random point and updates with its gradient. This approximates the true gradient but is much faster for large datasets.</w:t>
      </w:r>
    </w:p>
    <w:p w14:paraId="3200DEEA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Full GD: precise direction, expensive per step</w:t>
      </w:r>
    </w:p>
    <w:p w14:paraId="6674954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SGD: noisy direction, cheap per step — often preferred in practice</w:t>
      </w:r>
    </w:p>
    <w:p w14:paraId="218F3EE0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Multiclass Classification</w:t>
      </w:r>
    </w:p>
    <w:p w14:paraId="0F6BE3CE" w14:textId="77777777" w:rsidR="001B4241" w:rsidRDefault="00000000" w:rsidP="0034320F">
      <w:pPr>
        <w:spacing w:after="80"/>
      </w:pPr>
      <w:r>
        <w:rPr>
          <w:color w:val="1A1A2E"/>
        </w:rPr>
        <w:t>Two main approaches:</w:t>
      </w:r>
    </w:p>
    <w:p w14:paraId="390F13CD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One-vs-All (</w:t>
      </w:r>
      <w:proofErr w:type="spellStart"/>
      <w:r>
        <w:t>OvA</w:t>
      </w:r>
      <w:proofErr w:type="spellEnd"/>
      <w:r>
        <w:t xml:space="preserve">): train K binary classifiers, each </w:t>
      </w:r>
      <w:proofErr w:type="gramStart"/>
      <w:r>
        <w:t>answers</w:t>
      </w:r>
      <w:proofErr w:type="gramEnd"/>
      <w:r>
        <w:t xml:space="preserve"> 'is this class k or not?'. Assign the class with highest confidence score.</w:t>
      </w:r>
    </w:p>
    <w:p w14:paraId="127781A2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One-vs-One (</w:t>
      </w:r>
      <w:proofErr w:type="spellStart"/>
      <w:r>
        <w:t>OvO</w:t>
      </w:r>
      <w:proofErr w:type="spellEnd"/>
      <w:r>
        <w:t>): train K(K−1)/2 classifiers for each pair of classes. Use majority vote.</w:t>
      </w:r>
    </w:p>
    <w:p w14:paraId="0DB4D562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Multiclass via Logistic Regression — </w:t>
      </w:r>
      <w:proofErr w:type="spellStart"/>
      <w:r>
        <w:rPr>
          <w:b/>
          <w:bCs/>
          <w:color w:val="1A1A2E"/>
        </w:rPr>
        <w:t>Softmax</w:t>
      </w:r>
      <w:proofErr w:type="spellEnd"/>
    </w:p>
    <w:p w14:paraId="6D6AC68C" w14:textId="77777777" w:rsidR="001B4241" w:rsidRDefault="00000000" w:rsidP="0034320F">
      <w:pPr>
        <w:spacing w:after="80"/>
      </w:pPr>
      <w:r>
        <w:rPr>
          <w:color w:val="1A1A2E"/>
        </w:rPr>
        <w:t xml:space="preserve">Logistic regression outputs a probability. For K classes, use </w:t>
      </w:r>
      <w:proofErr w:type="spellStart"/>
      <w:r>
        <w:rPr>
          <w:color w:val="1A1A2E"/>
        </w:rPr>
        <w:t>softmax</w:t>
      </w:r>
      <w:proofErr w:type="spellEnd"/>
      <w:r>
        <w:rPr>
          <w:color w:val="1A1A2E"/>
        </w:rPr>
        <w:t xml:space="preserve"> to get probabilities for all classes simultaneously, then pick the highest.</w:t>
      </w:r>
    </w:p>
    <w:p w14:paraId="344FE0AC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 xml:space="preserve">The key insight: all three linear models share the same scoring function s = 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. They differ in how they interpret and optimize that score.</w:t>
      </w:r>
    </w:p>
    <w:p w14:paraId="776AEB0A" w14:textId="77777777" w:rsidR="001B4241" w:rsidRDefault="001B4241" w:rsidP="0034320F">
      <w:pPr>
        <w:spacing w:after="60"/>
      </w:pPr>
    </w:p>
    <w:p w14:paraId="5BC7E68D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L9: Hazard of Overfitting</w:t>
      </w:r>
    </w:p>
    <w:p w14:paraId="1EE49C19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What is Overfitting?</w:t>
      </w:r>
    </w:p>
    <w:p w14:paraId="43451BA3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Definition: </w:t>
      </w:r>
      <w:r>
        <w:rPr>
          <w:color w:val="1A1A2E"/>
        </w:rPr>
        <w:t xml:space="preserve">Ein ↓ (lower training error) but </w:t>
      </w:r>
      <w:proofErr w:type="spellStart"/>
      <w:r>
        <w:rPr>
          <w:color w:val="1A1A2E"/>
        </w:rPr>
        <w:t>Eout</w:t>
      </w:r>
      <w:proofErr w:type="spellEnd"/>
      <w:r>
        <w:rPr>
          <w:color w:val="1A1A2E"/>
        </w:rPr>
        <w:t xml:space="preserve"> ↑ (higher test error). Model memorizes training data instead of learning the pattern.</w:t>
      </w:r>
    </w:p>
    <w:p w14:paraId="4D420AAA" w14:textId="77777777" w:rsidR="001B4241" w:rsidRDefault="00000000" w:rsidP="0034320F">
      <w:pPr>
        <w:spacing w:after="80"/>
      </w:pPr>
      <w:r>
        <w:rPr>
          <w:color w:val="1A1A2E"/>
        </w:rPr>
        <w:t xml:space="preserve">Contrast with underfitting: both Ein and </w:t>
      </w:r>
      <w:proofErr w:type="spellStart"/>
      <w:r>
        <w:rPr>
          <w:color w:val="1A1A2E"/>
        </w:rPr>
        <w:t>Eout</w:t>
      </w:r>
      <w:proofErr w:type="spellEnd"/>
      <w:r>
        <w:rPr>
          <w:color w:val="1A1A2E"/>
        </w:rPr>
        <w:t xml:space="preserve"> are high (model too simple).</w:t>
      </w:r>
    </w:p>
    <w:p w14:paraId="799FFC6A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Causes of Overfitting</w:t>
      </w:r>
    </w:p>
    <w:p w14:paraId="09A3547D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lastRenderedPageBreak/>
        <w:t>Excessive model complexity (</w:t>
      </w:r>
      <w:proofErr w:type="spellStart"/>
      <w:r>
        <w:t>dVC</w:t>
      </w:r>
      <w:proofErr w:type="spellEnd"/>
      <w:r>
        <w:t xml:space="preserve"> too large relative to N)</w:t>
      </w:r>
    </w:p>
    <w:p w14:paraId="59ECFB20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Stochastic noise: random noise in labels yₙ</w:t>
      </w:r>
    </w:p>
    <w:p w14:paraId="736AF1E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Deterministic noise: part of f that is too complex for our H to capture (effectively looks like noise)</w:t>
      </w:r>
    </w:p>
    <w:p w14:paraId="68CF5813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Limited data size N</w:t>
      </w:r>
    </w:p>
    <w:p w14:paraId="7572C869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Bias-Complexity Tradeoff</w:t>
      </w:r>
    </w:p>
    <w:p w14:paraId="4F7F597B" w14:textId="77777777" w:rsidR="001B4241" w:rsidRDefault="00000000" w:rsidP="0034320F">
      <w:pPr>
        <w:spacing w:after="80"/>
      </w:pPr>
      <w:r>
        <w:rPr>
          <w:color w:val="1A1A2E"/>
        </w:rPr>
        <w:t>As we increase model complexity:</w:t>
      </w:r>
    </w:p>
    <w:p w14:paraId="6398AEC1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Bias decreases (model can represent more complex functions)</w:t>
      </w:r>
    </w:p>
    <w:p w14:paraId="7375119B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Variance increases (model overfits to specific training data)</w:t>
      </w:r>
    </w:p>
    <w:p w14:paraId="6D314BEF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Optimal complexity balances the two — neither underfit nor overfit</w:t>
      </w:r>
    </w:p>
    <w:p w14:paraId="173B0DEE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Driving Analogy</w:t>
      </w:r>
    </w:p>
    <w:p w14:paraId="4F9231E9" w14:textId="77777777" w:rsidR="001B4241" w:rsidRDefault="00000000" w:rsidP="0034320F">
      <w:pPr>
        <w:spacing w:after="80"/>
      </w:pPr>
      <w:r>
        <w:rPr>
          <w:color w:val="1A1A2E"/>
        </w:rPr>
        <w:t>Overfitting = committing a car accident because you drive too fast on a bumpy road with limited visibility. Solution: slow down (reduce complexity) or get better road info (more data).</w:t>
      </w:r>
    </w:p>
    <w:p w14:paraId="3691984E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Be able to explain the overfitting phenomenon using the Ein/</w:t>
      </w:r>
      <w:proofErr w:type="spellStart"/>
      <w:r>
        <w:rPr>
          <w:color w:val="1A1A2E"/>
        </w:rPr>
        <w:t>Eout</w:t>
      </w:r>
      <w:proofErr w:type="spellEnd"/>
      <w:r>
        <w:rPr>
          <w:color w:val="1A1A2E"/>
        </w:rPr>
        <w:t xml:space="preserve"> diagram and name at least 3 causes.</w:t>
      </w:r>
    </w:p>
    <w:p w14:paraId="0A8CA7F4" w14:textId="77777777" w:rsidR="001B4241" w:rsidRDefault="001B4241" w:rsidP="0034320F">
      <w:pPr>
        <w:spacing w:after="60"/>
      </w:pPr>
    </w:p>
    <w:p w14:paraId="5113F748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L10: Regularization</w:t>
      </w:r>
    </w:p>
    <w:p w14:paraId="0602757A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What is Regularization?</w:t>
      </w:r>
    </w:p>
    <w:p w14:paraId="27618783" w14:textId="77777777" w:rsidR="001B4241" w:rsidRDefault="00000000" w:rsidP="0034320F">
      <w:pPr>
        <w:spacing w:after="80"/>
      </w:pPr>
      <w:r>
        <w:rPr>
          <w:color w:val="1A1A2E"/>
        </w:rPr>
        <w:t>A technique to combat overfitting by penalizing model complexity. Instead of just minimizing Ein, we minimize a combined objective:</w:t>
      </w:r>
    </w:p>
    <w:p w14:paraId="63987D49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Augmented error: </w:t>
      </w:r>
      <w:proofErr w:type="spellStart"/>
      <w:r>
        <w:rPr>
          <w:color w:val="1A1A2E"/>
        </w:rPr>
        <w:t>Eaug</w:t>
      </w:r>
      <w:proofErr w:type="spellEnd"/>
      <w:r>
        <w:rPr>
          <w:color w:val="1A1A2E"/>
        </w:rPr>
        <w:t xml:space="preserve">(w) = Ein(w) + (λ/N) · Ω(w)   where Ω(w) is the </w:t>
      </w:r>
      <w:proofErr w:type="spellStart"/>
      <w:r>
        <w:rPr>
          <w:color w:val="1A1A2E"/>
        </w:rPr>
        <w:t>regularizer</w:t>
      </w:r>
      <w:proofErr w:type="spellEnd"/>
      <w:r>
        <w:rPr>
          <w:color w:val="1A1A2E"/>
        </w:rPr>
        <w:t xml:space="preserve"> (penalty)</w:t>
      </w:r>
    </w:p>
    <w:p w14:paraId="6C0B4B68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Weight Decay (L2 Regularization / Ridge)</w:t>
      </w:r>
    </w:p>
    <w:p w14:paraId="0858D895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</w:t>
      </w:r>
      <w:proofErr w:type="spellStart"/>
      <w:r>
        <w:rPr>
          <w:b/>
          <w:bCs/>
          <w:color w:val="7F4F24"/>
        </w:rPr>
        <w:t>Regularizer</w:t>
      </w:r>
      <w:proofErr w:type="spellEnd"/>
      <w:r>
        <w:rPr>
          <w:b/>
          <w:bCs/>
          <w:color w:val="7F4F24"/>
        </w:rPr>
        <w:t xml:space="preserve">: </w:t>
      </w:r>
      <w:r>
        <w:rPr>
          <w:color w:val="1A1A2E"/>
        </w:rPr>
        <w:t>Ω(w) = ||w||² = Σwᵢ²</w:t>
      </w:r>
    </w:p>
    <w:p w14:paraId="53799316" w14:textId="77777777" w:rsidR="001B4241" w:rsidRDefault="00000000" w:rsidP="0034320F">
      <w:pPr>
        <w:spacing w:after="80"/>
      </w:pPr>
      <w:r>
        <w:rPr>
          <w:color w:val="1A1A2E"/>
        </w:rPr>
        <w:t>Penalizes large weights. Encourages the model to use smaller, more spread-out weights. Equivalent to constraining ||w||² ≤ C.</w:t>
      </w:r>
    </w:p>
    <w:p w14:paraId="7A0C8D5A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λ large → stronger regularization → simpler model → may underfit</w:t>
      </w:r>
    </w:p>
    <w:p w14:paraId="4E97B82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λ small → weaker regularization → more complex model → may overfit</w:t>
      </w:r>
    </w:p>
    <w:p w14:paraId="2D80466C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λ = 0 → no regularization → same as unregularized learning</w:t>
      </w:r>
    </w:p>
    <w:p w14:paraId="2D1A750D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L1 Regularization (Lasso)</w:t>
      </w:r>
    </w:p>
    <w:p w14:paraId="6B094910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</w:t>
      </w:r>
      <w:proofErr w:type="spellStart"/>
      <w:r>
        <w:rPr>
          <w:b/>
          <w:bCs/>
          <w:color w:val="7F4F24"/>
        </w:rPr>
        <w:t>Regularizer</w:t>
      </w:r>
      <w:proofErr w:type="spellEnd"/>
      <w:r>
        <w:rPr>
          <w:b/>
          <w:bCs/>
          <w:color w:val="7F4F24"/>
        </w:rPr>
        <w:t xml:space="preserve">: </w:t>
      </w:r>
      <w:r>
        <w:rPr>
          <w:color w:val="1A1A2E"/>
        </w:rPr>
        <w:t xml:space="preserve">Ω(w) = ||w||₁ = </w:t>
      </w:r>
      <w:proofErr w:type="spellStart"/>
      <w:r>
        <w:rPr>
          <w:color w:val="1A1A2E"/>
        </w:rPr>
        <w:t>Σ|w</w:t>
      </w:r>
      <w:proofErr w:type="spellEnd"/>
      <w:r>
        <w:rPr>
          <w:color w:val="1A1A2E"/>
        </w:rPr>
        <w:t>ᵢ|</w:t>
      </w:r>
    </w:p>
    <w:p w14:paraId="5E44E6BE" w14:textId="77777777" w:rsidR="001B4241" w:rsidRDefault="00000000" w:rsidP="0034320F">
      <w:pPr>
        <w:spacing w:after="80"/>
      </w:pPr>
      <w:r>
        <w:rPr>
          <w:color w:val="1A1A2E"/>
        </w:rPr>
        <w:t>Encourages sparse solutions (many weights go to exactly 0). Useful for feature selection.</w:t>
      </w:r>
    </w:p>
    <w:p w14:paraId="1454F180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Ridge vs. Lasso</w:t>
      </w:r>
    </w:p>
    <w:p w14:paraId="19C17340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Ridge (L2): tends to shrink all weights equally, rarely zero</w:t>
      </w:r>
    </w:p>
    <w:p w14:paraId="2D6F171F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Lasso (L1): tends to zero out many weights — good for feature selection</w:t>
      </w:r>
    </w:p>
    <w:p w14:paraId="19D6D4EF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Effect on VC Dimension</w:t>
      </w:r>
    </w:p>
    <w:p w14:paraId="61B3920A" w14:textId="77777777" w:rsidR="001B4241" w:rsidRDefault="00000000" w:rsidP="0034320F">
      <w:pPr>
        <w:spacing w:after="80"/>
      </w:pPr>
      <w:r>
        <w:rPr>
          <w:color w:val="1A1A2E"/>
        </w:rPr>
        <w:lastRenderedPageBreak/>
        <w:t xml:space="preserve">Regularization effectively reduces the model complexity. </w:t>
      </w:r>
      <w:proofErr w:type="spellStart"/>
      <w:r>
        <w:rPr>
          <w:color w:val="1A1A2E"/>
        </w:rPr>
        <w:t>Eout</w:t>
      </w:r>
      <w:proofErr w:type="spellEnd"/>
      <w:r>
        <w:rPr>
          <w:color w:val="1A1A2E"/>
        </w:rPr>
        <w:t xml:space="preserve"> bound still holds, but the effective complexity is lower than </w:t>
      </w:r>
      <w:proofErr w:type="spellStart"/>
      <w:r>
        <w:rPr>
          <w:color w:val="1A1A2E"/>
        </w:rPr>
        <w:t>dVC</w:t>
      </w:r>
      <w:proofErr w:type="spellEnd"/>
      <w:r>
        <w:rPr>
          <w:color w:val="1A1A2E"/>
        </w:rPr>
        <w:t xml:space="preserve"> of the full hypothesis set.</w:t>
      </w:r>
    </w:p>
    <w:p w14:paraId="40F672D5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 xml:space="preserve">Explain regularization as 'soft constraint' on weights — we're not hard-setting weights to </w:t>
      </w:r>
      <w:proofErr w:type="gramStart"/>
      <w:r>
        <w:rPr>
          <w:color w:val="1A1A2E"/>
        </w:rPr>
        <w:t>0, but</w:t>
      </w:r>
      <w:proofErr w:type="gramEnd"/>
      <w:r>
        <w:rPr>
          <w:color w:val="1A1A2E"/>
        </w:rPr>
        <w:t xml:space="preserve"> penalizing large weights. The hyperparameter λ controls the tradeoff.</w:t>
      </w:r>
    </w:p>
    <w:p w14:paraId="49A0301E" w14:textId="77777777" w:rsidR="001B4241" w:rsidRDefault="001B4241" w:rsidP="0034320F">
      <w:pPr>
        <w:spacing w:after="60"/>
      </w:pPr>
    </w:p>
    <w:p w14:paraId="2162C777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📘 L11: Validation</w:t>
      </w:r>
    </w:p>
    <w:p w14:paraId="658AEE87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The Model Selection Problem</w:t>
      </w:r>
    </w:p>
    <w:p w14:paraId="1DEDAA21" w14:textId="77777777" w:rsidR="001B4241" w:rsidRDefault="00000000" w:rsidP="0034320F">
      <w:pPr>
        <w:spacing w:after="80"/>
      </w:pPr>
      <w:r>
        <w:rPr>
          <w:color w:val="1A1A2E"/>
        </w:rPr>
        <w:t>After training multiple models (e.g., different λ, different polynomial orders), which one do we deploy? We cannot use Ein because it always favors the most complex model.</w:t>
      </w:r>
    </w:p>
    <w:p w14:paraId="41A47BD8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Problem with using Ein: </w:t>
      </w:r>
      <w:r>
        <w:rPr>
          <w:color w:val="1A1A2E"/>
        </w:rPr>
        <w:t>Selecting by lowest Ein leads to overfitting — complex models always win on training data.</w:t>
      </w:r>
    </w:p>
    <w:p w14:paraId="5E2FEEB9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Validation Set Approach</w:t>
      </w:r>
    </w:p>
    <w:p w14:paraId="6FE62691" w14:textId="77777777" w:rsidR="001B4241" w:rsidRDefault="00000000" w:rsidP="0034320F">
      <w:pPr>
        <w:spacing w:after="80"/>
      </w:pPr>
      <w:r>
        <w:rPr>
          <w:color w:val="1A1A2E"/>
        </w:rPr>
        <w:t xml:space="preserve">Split data into training set </w:t>
      </w:r>
      <w:proofErr w:type="spellStart"/>
      <w:r>
        <w:rPr>
          <w:color w:val="1A1A2E"/>
        </w:rPr>
        <w:t>Dtrain</w:t>
      </w:r>
      <w:proofErr w:type="spellEnd"/>
      <w:r>
        <w:rPr>
          <w:color w:val="1A1A2E"/>
        </w:rPr>
        <w:t xml:space="preserve"> and validation set </w:t>
      </w:r>
      <w:proofErr w:type="spellStart"/>
      <w:r>
        <w:rPr>
          <w:color w:val="1A1A2E"/>
        </w:rPr>
        <w:t>Dval</w:t>
      </w:r>
      <w:proofErr w:type="spellEnd"/>
      <w:r>
        <w:rPr>
          <w:color w:val="1A1A2E"/>
        </w:rPr>
        <w:t xml:space="preserve">. Train on </w:t>
      </w:r>
      <w:proofErr w:type="spellStart"/>
      <w:r>
        <w:rPr>
          <w:color w:val="1A1A2E"/>
        </w:rPr>
        <w:t>Dtrain</w:t>
      </w:r>
      <w:proofErr w:type="spellEnd"/>
      <w:r>
        <w:rPr>
          <w:color w:val="1A1A2E"/>
        </w:rPr>
        <w:t xml:space="preserve">, evaluate on </w:t>
      </w:r>
      <w:proofErr w:type="spellStart"/>
      <w:r>
        <w:rPr>
          <w:color w:val="1A1A2E"/>
        </w:rPr>
        <w:t>Dval</w:t>
      </w:r>
      <w:proofErr w:type="spellEnd"/>
      <w:r>
        <w:rPr>
          <w:color w:val="1A1A2E"/>
        </w:rPr>
        <w:t>, pick the model with lowest Eval.</w:t>
      </w:r>
    </w:p>
    <w:p w14:paraId="6B627013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Typical split: 80/20 or 70/30 train/validation</w:t>
      </w:r>
    </w:p>
    <w:p w14:paraId="3A727C3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Eval is an unbiased estimate of </w:t>
      </w:r>
      <w:proofErr w:type="spellStart"/>
      <w:r>
        <w:t>Eout</w:t>
      </w:r>
      <w:proofErr w:type="spellEnd"/>
      <w:r>
        <w:t xml:space="preserve">... </w:t>
      </w:r>
      <w:proofErr w:type="gramStart"/>
      <w:r>
        <w:t>as long as</w:t>
      </w:r>
      <w:proofErr w:type="gramEnd"/>
      <w:r>
        <w:t xml:space="preserve"> we don't 'look at' </w:t>
      </w:r>
      <w:proofErr w:type="spellStart"/>
      <w:r>
        <w:t>Dval</w:t>
      </w:r>
      <w:proofErr w:type="spellEnd"/>
      <w:r>
        <w:t xml:space="preserve"> during training</w:t>
      </w:r>
    </w:p>
    <w:p w14:paraId="551438CC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After model selection, retrain the chosen model on ALL data (</w:t>
      </w:r>
      <w:proofErr w:type="spellStart"/>
      <w:r>
        <w:t>Dtrain</w:t>
      </w:r>
      <w:proofErr w:type="spellEnd"/>
      <w:r>
        <w:t xml:space="preserve"> + </w:t>
      </w:r>
      <w:proofErr w:type="spellStart"/>
      <w:r>
        <w:t>Dval</w:t>
      </w:r>
      <w:proofErr w:type="spellEnd"/>
      <w:r>
        <w:t>)</w:t>
      </w:r>
    </w:p>
    <w:p w14:paraId="03D3DCC1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Leave-One-Out Cross Validation (LOOCV)</w:t>
      </w:r>
    </w:p>
    <w:p w14:paraId="71C88824" w14:textId="77777777" w:rsidR="001B4241" w:rsidRDefault="00000000" w:rsidP="0034320F">
      <w:pPr>
        <w:spacing w:after="80"/>
      </w:pPr>
      <w:r>
        <w:rPr>
          <w:color w:val="1A1A2E"/>
        </w:rPr>
        <w:t>Train N times, each time holding out exactly 1 point as the validation set. Average the N validation errors.</w:t>
      </w:r>
    </w:p>
    <w:p w14:paraId="351BB77A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Pros: maximum use of data, nearly unbiased estimate of </w:t>
      </w:r>
      <w:proofErr w:type="spellStart"/>
      <w:r>
        <w:t>Eout</w:t>
      </w:r>
      <w:proofErr w:type="spellEnd"/>
    </w:p>
    <w:p w14:paraId="035A9A77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Cons: computationally expensive (N training runs)</w:t>
      </w:r>
    </w:p>
    <w:p w14:paraId="45E48439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K-Fold Cross Validation</w:t>
      </w:r>
    </w:p>
    <w:p w14:paraId="6AB15300" w14:textId="77777777" w:rsidR="001B4241" w:rsidRDefault="00000000" w:rsidP="0034320F">
      <w:pPr>
        <w:spacing w:after="80"/>
      </w:pPr>
      <w:r>
        <w:rPr>
          <w:color w:val="1A1A2E"/>
        </w:rPr>
        <w:t xml:space="preserve">Split data into K equal folds. Train K times, each time holding out </w:t>
      </w:r>
      <w:proofErr w:type="gramStart"/>
      <w:r>
        <w:rPr>
          <w:color w:val="1A1A2E"/>
        </w:rPr>
        <w:t>1 fold</w:t>
      </w:r>
      <w:proofErr w:type="gramEnd"/>
      <w:r>
        <w:rPr>
          <w:color w:val="1A1A2E"/>
        </w:rPr>
        <w:t xml:space="preserve"> as validation. Average K validation errors.</w:t>
      </w:r>
    </w:p>
    <w:p w14:paraId="2FCA0E1A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Common choice: K = 5 or K = 10</w:t>
      </w:r>
    </w:p>
    <w:p w14:paraId="758BD2E2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Balances bias vs. computational cost</w:t>
      </w:r>
    </w:p>
    <w:p w14:paraId="1026275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K-fold CV more practically useful than LOOCV</w:t>
      </w:r>
    </w:p>
    <w:p w14:paraId="22BFABB1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Cross-validation is crucial for model selection. Understand why we cannot use Ein (overfitting to model selection) and why we need a held-out set.</w:t>
      </w:r>
    </w:p>
    <w:p w14:paraId="2E2A678A" w14:textId="77777777" w:rsidR="001B4241" w:rsidRDefault="001B4241" w:rsidP="0034320F">
      <w:pPr>
        <w:spacing w:after="60"/>
      </w:pPr>
    </w:p>
    <w:p w14:paraId="2BD2E27D" w14:textId="77777777" w:rsidR="001B4241" w:rsidRDefault="00000000" w:rsidP="0034320F">
      <w:r>
        <w:br w:type="page"/>
      </w:r>
    </w:p>
    <w:p w14:paraId="5447A894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lastRenderedPageBreak/>
        <w:t>📘 Probability &amp; Decision Theory (Canvas Module)</w:t>
      </w:r>
    </w:p>
    <w:p w14:paraId="5C1B276E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Bayes' Theorem</w:t>
      </w:r>
    </w:p>
    <w:p w14:paraId="18C495DC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Bayes' formula: </w:t>
      </w:r>
      <w:r>
        <w:rPr>
          <w:color w:val="1A1A2E"/>
        </w:rPr>
        <w:t>P(A|B) = P(B|A)·P(A) / P(B)</w:t>
      </w:r>
    </w:p>
    <w:p w14:paraId="48B5C5CE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P(A) = prior probability (what we believe before seeing data)</w:t>
      </w:r>
    </w:p>
    <w:p w14:paraId="0072421D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P(B|A) = likelihood (how likely is evidence B given A is true)</w:t>
      </w:r>
    </w:p>
    <w:p w14:paraId="3A5EF09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P(A|B) = posterior probability (updated belief after seeing evidence)</w:t>
      </w:r>
    </w:p>
    <w:p w14:paraId="674057BF" w14:textId="77777777" w:rsidR="001B4241" w:rsidRDefault="00000000" w:rsidP="0034320F">
      <w:pPr>
        <w:pStyle w:val="ListParagraph"/>
        <w:numPr>
          <w:ilvl w:val="1"/>
          <w:numId w:val="1"/>
        </w:numPr>
        <w:spacing w:after="40"/>
      </w:pPr>
      <w:r>
        <w:rPr>
          <w:i/>
          <w:iCs/>
          <w:sz w:val="19"/>
          <w:szCs w:val="19"/>
        </w:rPr>
        <w:t>Example: P(disease | positive test) = P(positive test | disease) × P(disease) / P(positive test)</w:t>
      </w:r>
    </w:p>
    <w:p w14:paraId="2A733AF7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Bayes Optimal Classifier</w:t>
      </w:r>
    </w:p>
    <w:p w14:paraId="21A9E3E2" w14:textId="77777777" w:rsidR="001B4241" w:rsidRDefault="00000000" w:rsidP="0034320F">
      <w:pPr>
        <w:spacing w:after="80"/>
      </w:pPr>
      <w:r>
        <w:rPr>
          <w:color w:val="1A1A2E"/>
        </w:rPr>
        <w:t>Given the class posteriors P(</w:t>
      </w:r>
      <w:proofErr w:type="spellStart"/>
      <w:r>
        <w:rPr>
          <w:color w:val="1A1A2E"/>
        </w:rPr>
        <w:t>y|x</w:t>
      </w:r>
      <w:proofErr w:type="spellEnd"/>
      <w:r>
        <w:rPr>
          <w:color w:val="1A1A2E"/>
        </w:rPr>
        <w:t>), assign the class with the highest probability. This minimizes the expected 0/1 loss.</w:t>
      </w:r>
    </w:p>
    <w:p w14:paraId="0D9819E4" w14:textId="77777777" w:rsidR="001B4241" w:rsidRDefault="00000000" w:rsidP="0034320F">
      <w:pPr>
        <w:spacing w:after="80"/>
      </w:pPr>
      <w:r>
        <w:rPr>
          <w:b/>
          <w:bCs/>
          <w:color w:val="7F4F24"/>
        </w:rPr>
        <w:t xml:space="preserve">🔑 Decision rule: </w:t>
      </w:r>
      <w:r>
        <w:rPr>
          <w:color w:val="1A1A2E"/>
        </w:rPr>
        <w:t xml:space="preserve">g*(x) = </w:t>
      </w:r>
      <w:proofErr w:type="spellStart"/>
      <w:r>
        <w:rPr>
          <w:color w:val="1A1A2E"/>
        </w:rPr>
        <w:t>argmax_y</w:t>
      </w:r>
      <w:proofErr w:type="spellEnd"/>
      <w:r>
        <w:rPr>
          <w:color w:val="1A1A2E"/>
        </w:rPr>
        <w:t xml:space="preserve"> P(</w:t>
      </w:r>
      <w:proofErr w:type="spellStart"/>
      <w:r>
        <w:rPr>
          <w:color w:val="1A1A2E"/>
        </w:rPr>
        <w:t>y|x</w:t>
      </w:r>
      <w:proofErr w:type="spellEnd"/>
      <w:r>
        <w:rPr>
          <w:color w:val="1A1A2E"/>
        </w:rPr>
        <w:t>)</w:t>
      </w:r>
    </w:p>
    <w:p w14:paraId="1F25E991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Decision Theory Basics</w:t>
      </w:r>
    </w:p>
    <w:p w14:paraId="0C7E19D3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Expected loss / risk: E[loss] = </w:t>
      </w:r>
      <w:proofErr w:type="spellStart"/>
      <w:r>
        <w:t>Σ_y</w:t>
      </w:r>
      <w:proofErr w:type="spellEnd"/>
      <w:r>
        <w:t xml:space="preserve"> P(</w:t>
      </w:r>
      <w:proofErr w:type="spellStart"/>
      <w:r>
        <w:t>y|x</w:t>
      </w:r>
      <w:proofErr w:type="spellEnd"/>
      <w:r>
        <w:t>) · loss(predicted, y)</w:t>
      </w:r>
    </w:p>
    <w:p w14:paraId="5CB1655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Minimum risk decision: pick the class that minimizes expected loss</w:t>
      </w:r>
    </w:p>
    <w:p w14:paraId="1C8931C4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With asymmetric losses (e.g., false negative more costly), the decision threshold shifts</w:t>
      </w:r>
    </w:p>
    <w:p w14:paraId="5646F568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Key Probability Concepts</w:t>
      </w:r>
    </w:p>
    <w:p w14:paraId="7B418260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Random variable: a variable whose value is the outcome of a random process</w:t>
      </w:r>
    </w:p>
    <w:p w14:paraId="1B3396C9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Expectation E[X] = Σ </w:t>
      </w:r>
      <w:proofErr w:type="spellStart"/>
      <w:r>
        <w:t>x·P</w:t>
      </w:r>
      <w:proofErr w:type="spellEnd"/>
      <w:r>
        <w:t xml:space="preserve">(X=x) (discrete) or ∫ </w:t>
      </w:r>
      <w:proofErr w:type="spellStart"/>
      <w:r>
        <w:t>x·f</w:t>
      </w:r>
      <w:proofErr w:type="spellEnd"/>
      <w:r>
        <w:t>(x)dx (continuous)</w:t>
      </w:r>
    </w:p>
    <w:p w14:paraId="252C64E1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Variance Var(X) = E[(X − E[X])²] = E[X²] − (E[X])²</w:t>
      </w:r>
    </w:p>
    <w:p w14:paraId="3326C6A2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Conditional probability: P(A|B) = P(A∩B)/P(B)</w:t>
      </w:r>
    </w:p>
    <w:p w14:paraId="719F05D9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Independence: P(A∩B) = P(A)·P(B) </w:t>
      </w:r>
      <w:proofErr w:type="spellStart"/>
      <w:r>
        <w:t>iff</w:t>
      </w:r>
      <w:proofErr w:type="spellEnd"/>
      <w:r>
        <w:t xml:space="preserve"> A and B are independent</w:t>
      </w:r>
    </w:p>
    <w:p w14:paraId="7CB03D3B" w14:textId="77777777" w:rsidR="001B4241" w:rsidRDefault="001B4241" w:rsidP="0034320F">
      <w:pPr>
        <w:spacing w:after="60"/>
      </w:pPr>
    </w:p>
    <w:p w14:paraId="1029F3C0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📋 Formula Cheat Sheet</w:t>
      </w:r>
    </w:p>
    <w:p w14:paraId="3478D535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Perceptron Update Rule</w:t>
      </w:r>
    </w:p>
    <w:p w14:paraId="1A981E89" w14:textId="77777777" w:rsidR="001B4241" w:rsidRDefault="00000000" w:rsidP="0034320F">
      <w:pPr>
        <w:spacing w:after="80"/>
      </w:pPr>
      <w:r>
        <w:rPr>
          <w:color w:val="1A1A2E"/>
        </w:rPr>
        <w:t>w ← w + yₙ·xₙ  (only when sign(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ₙ) ≠ yₙ)</w:t>
      </w:r>
    </w:p>
    <w:p w14:paraId="58D81DCC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Linear Regression</w:t>
      </w:r>
    </w:p>
    <w:p w14:paraId="75FC0581" w14:textId="77777777" w:rsidR="001B4241" w:rsidRDefault="00000000" w:rsidP="0034320F">
      <w:pPr>
        <w:spacing w:after="80"/>
      </w:pPr>
      <w:proofErr w:type="spellStart"/>
      <w:r>
        <w:rPr>
          <w:color w:val="1A1A2E"/>
        </w:rPr>
        <w:t>wLIN</w:t>
      </w:r>
      <w:proofErr w:type="spellEnd"/>
      <w:r>
        <w:rPr>
          <w:color w:val="1A1A2E"/>
        </w:rPr>
        <w:t xml:space="preserve"> = (XᵀX)⁻¹Xᵀy = </w:t>
      </w:r>
      <w:proofErr w:type="spellStart"/>
      <w:r>
        <w:rPr>
          <w:color w:val="1A1A2E"/>
        </w:rPr>
        <w:t>X†y</w:t>
      </w:r>
      <w:proofErr w:type="spellEnd"/>
    </w:p>
    <w:p w14:paraId="606C235E" w14:textId="77777777" w:rsidR="001B4241" w:rsidRDefault="00000000" w:rsidP="0034320F">
      <w:pPr>
        <w:spacing w:after="80"/>
      </w:pPr>
      <w:r>
        <w:rPr>
          <w:color w:val="1A1A2E"/>
        </w:rPr>
        <w:t>Ein(w) = (1/N)||</w:t>
      </w:r>
      <w:proofErr w:type="spellStart"/>
      <w:r>
        <w:rPr>
          <w:color w:val="1A1A2E"/>
        </w:rPr>
        <w:t>Xw</w:t>
      </w:r>
      <w:proofErr w:type="spellEnd"/>
      <w:r>
        <w:rPr>
          <w:color w:val="1A1A2E"/>
        </w:rPr>
        <w:t xml:space="preserve"> − y||²</w:t>
      </w:r>
    </w:p>
    <w:p w14:paraId="2F95B094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Logistic Function</w:t>
      </w:r>
    </w:p>
    <w:p w14:paraId="1CA3F908" w14:textId="77777777" w:rsidR="001B4241" w:rsidRDefault="00000000" w:rsidP="0034320F">
      <w:pPr>
        <w:spacing w:after="80"/>
      </w:pPr>
      <w:r>
        <w:rPr>
          <w:color w:val="1A1A2E"/>
        </w:rPr>
        <w:t>θ(s) = 1/(1 + e^(−s))     Range: (0, 1)     θ(0) = 0.5</w:t>
      </w:r>
    </w:p>
    <w:p w14:paraId="59956486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Logistic Regression Error</w:t>
      </w:r>
    </w:p>
    <w:p w14:paraId="533E407F" w14:textId="77777777" w:rsidR="001B4241" w:rsidRDefault="00000000" w:rsidP="0034320F">
      <w:pPr>
        <w:spacing w:after="80"/>
      </w:pPr>
      <w:r>
        <w:rPr>
          <w:color w:val="1A1A2E"/>
        </w:rPr>
        <w:t xml:space="preserve">Ein(w) = (1/N) Σ ln(1 + exp(−yₙ </w:t>
      </w:r>
      <w:proofErr w:type="spellStart"/>
      <w:r>
        <w:rPr>
          <w:color w:val="1A1A2E"/>
        </w:rPr>
        <w:t>wᵀx</w:t>
      </w:r>
      <w:proofErr w:type="spellEnd"/>
      <w:r>
        <w:rPr>
          <w:color w:val="1A1A2E"/>
        </w:rPr>
        <w:t>ₙ))</w:t>
      </w:r>
    </w:p>
    <w:p w14:paraId="163D1D7C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lastRenderedPageBreak/>
        <w:t xml:space="preserve">  Gradient Descent Update</w:t>
      </w:r>
    </w:p>
    <w:p w14:paraId="41A0CD40" w14:textId="77777777" w:rsidR="001B4241" w:rsidRDefault="00000000" w:rsidP="0034320F">
      <w:pPr>
        <w:spacing w:after="80"/>
      </w:pPr>
      <w:r>
        <w:rPr>
          <w:color w:val="1A1A2E"/>
        </w:rPr>
        <w:t>w(t+1) = w(t) − η·∇Ein(w(t))</w:t>
      </w:r>
    </w:p>
    <w:p w14:paraId="50EEFAB9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Regularized Error</w:t>
      </w:r>
    </w:p>
    <w:p w14:paraId="7B156950" w14:textId="77777777" w:rsidR="001B4241" w:rsidRDefault="00000000" w:rsidP="0034320F">
      <w:pPr>
        <w:spacing w:after="80"/>
      </w:pPr>
      <w:proofErr w:type="spellStart"/>
      <w:r>
        <w:rPr>
          <w:color w:val="1A1A2E"/>
        </w:rPr>
        <w:t>Eaug</w:t>
      </w:r>
      <w:proofErr w:type="spellEnd"/>
      <w:r>
        <w:rPr>
          <w:color w:val="1A1A2E"/>
        </w:rPr>
        <w:t>(w) = Ein(w) + (λ/N)||w||²</w:t>
      </w:r>
    </w:p>
    <w:p w14:paraId="7F7627A8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Hoeffding's</w:t>
      </w:r>
      <w:proofErr w:type="spellEnd"/>
      <w:r>
        <w:rPr>
          <w:b/>
          <w:bCs/>
          <w:color w:val="1A1A2E"/>
        </w:rPr>
        <w:t xml:space="preserve"> Inequality</w:t>
      </w:r>
    </w:p>
    <w:p w14:paraId="72DC5323" w14:textId="77777777" w:rsidR="001B4241" w:rsidRDefault="00000000" w:rsidP="0034320F">
      <w:pPr>
        <w:spacing w:after="80"/>
      </w:pPr>
      <w:r>
        <w:rPr>
          <w:color w:val="1A1A2E"/>
        </w:rPr>
        <w:t xml:space="preserve">P[|Ein − </w:t>
      </w:r>
      <w:proofErr w:type="spellStart"/>
      <w:r>
        <w:rPr>
          <w:color w:val="1A1A2E"/>
        </w:rPr>
        <w:t>Eout</w:t>
      </w:r>
      <w:proofErr w:type="spellEnd"/>
      <w:r>
        <w:rPr>
          <w:color w:val="1A1A2E"/>
        </w:rPr>
        <w:t>| &gt; ε] ≤ 2e^(−2ε²N)</w:t>
      </w:r>
    </w:p>
    <w:p w14:paraId="096E5057" w14:textId="77777777" w:rsidR="001B4241" w:rsidRDefault="001B4241" w:rsidP="0034320F">
      <w:pPr>
        <w:spacing w:after="60"/>
      </w:pPr>
    </w:p>
    <w:p w14:paraId="680CDF5D" w14:textId="77777777" w:rsidR="001B4241" w:rsidRDefault="00000000" w:rsidP="0034320F">
      <w:pPr>
        <w:pStyle w:val="Heading1"/>
        <w:pBdr>
          <w:bottom w:val="thick" w:sz="6" w:space="4" w:color="1F4E79"/>
        </w:pBdr>
        <w:spacing w:before="400" w:after="150"/>
      </w:pPr>
      <w:r>
        <w:rPr>
          <w:b/>
          <w:bCs/>
          <w:color w:val="1F4E79"/>
          <w:sz w:val="36"/>
          <w:szCs w:val="36"/>
        </w:rPr>
        <w:t>❓ Likely Exam Question Types</w:t>
      </w:r>
    </w:p>
    <w:p w14:paraId="50E1D0BF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Concept explanation</w:t>
      </w:r>
    </w:p>
    <w:p w14:paraId="021200B0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'Explain what overfitting is and its causes'</w:t>
      </w:r>
    </w:p>
    <w:p w14:paraId="07B1167D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'How does regularization help prevent overfitting?'</w:t>
      </w:r>
    </w:p>
    <w:p w14:paraId="2FB875E2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'What is the difference between PLA and Pocket algorithm?'</w:t>
      </w:r>
    </w:p>
    <w:p w14:paraId="528F199C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'Explain why we use cross-validation instead of just looking at Ein'</w:t>
      </w:r>
    </w:p>
    <w:p w14:paraId="56D6614E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Model identification / problem setup</w:t>
      </w:r>
    </w:p>
    <w:p w14:paraId="795FD79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Given a scenario, identify if it's binary classification, regression, multiclass, etc.</w:t>
      </w:r>
    </w:p>
    <w:p w14:paraId="6CDE5EB2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Map a real-world problem to the ML framework (X, Y, f, D, H, A, g)</w:t>
      </w:r>
    </w:p>
    <w:p w14:paraId="29E3BE56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Compare models</w:t>
      </w:r>
    </w:p>
    <w:p w14:paraId="2109C3D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Compare linear regression vs. logistic regression vs. linear classification</w:t>
      </w:r>
    </w:p>
    <w:p w14:paraId="0EAA8D03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Compare Ridge vs. Lasso regularization</w:t>
      </w:r>
    </w:p>
    <w:p w14:paraId="3FF05C45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Compare batch GD vs. SGD</w:t>
      </w:r>
    </w:p>
    <w:p w14:paraId="0310950B" w14:textId="77777777" w:rsidR="001B4241" w:rsidRDefault="00000000" w:rsidP="0034320F">
      <w:pPr>
        <w:pStyle w:val="Heading2"/>
        <w:spacing w:before="300" w:after="100"/>
      </w:pPr>
      <w:r>
        <w:rPr>
          <w:b/>
          <w:bCs/>
          <w:color w:val="1A1A2E"/>
        </w:rPr>
        <w:t xml:space="preserve">  Conceptual reasoning</w:t>
      </w:r>
    </w:p>
    <w:p w14:paraId="2E326F89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 xml:space="preserve">'What happens to Ein and </w:t>
      </w:r>
      <w:proofErr w:type="spellStart"/>
      <w:r>
        <w:t>Eout</w:t>
      </w:r>
      <w:proofErr w:type="spellEnd"/>
      <w:r>
        <w:t xml:space="preserve"> as we increase model complexity?'</w:t>
      </w:r>
    </w:p>
    <w:p w14:paraId="5FED9883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'If N is very small, what should we do about regularization?'</w:t>
      </w:r>
    </w:p>
    <w:p w14:paraId="3900BDD8" w14:textId="77777777" w:rsidR="001B4241" w:rsidRDefault="00000000" w:rsidP="0034320F">
      <w:pPr>
        <w:pStyle w:val="ListParagraph"/>
        <w:numPr>
          <w:ilvl w:val="0"/>
          <w:numId w:val="1"/>
        </w:numPr>
        <w:spacing w:after="60"/>
      </w:pPr>
      <w:r>
        <w:t>'When should we use ML vs. writing explicit rules?'</w:t>
      </w:r>
    </w:p>
    <w:p w14:paraId="6C7FE2A7" w14:textId="77777777" w:rsidR="001B4241" w:rsidRDefault="001B4241" w:rsidP="0034320F">
      <w:pPr>
        <w:spacing w:after="60"/>
      </w:pPr>
    </w:p>
    <w:p w14:paraId="0127230C" w14:textId="77777777" w:rsidR="001B4241" w:rsidRDefault="00000000" w:rsidP="0034320F">
      <w:pPr>
        <w:spacing w:before="80" w:after="80"/>
      </w:pPr>
      <w:r>
        <w:rPr>
          <w:b/>
          <w:bCs/>
          <w:color w:val="1E5631"/>
        </w:rPr>
        <w:t xml:space="preserve">📝 EXAM TIP: </w:t>
      </w:r>
      <w:r>
        <w:rPr>
          <w:color w:val="1A1A2E"/>
        </w:rPr>
        <w:t>Your professor said: complete and comprehensive explanation &gt; mathematical precision. Focus on understanding the 'why' behind each concept.</w:t>
      </w:r>
    </w:p>
    <w:p w14:paraId="557838EF" w14:textId="77777777" w:rsidR="001B4241" w:rsidRDefault="001B4241" w:rsidP="0034320F">
      <w:pPr>
        <w:spacing w:after="60"/>
      </w:pPr>
    </w:p>
    <w:p w14:paraId="002CFDCC" w14:textId="77777777" w:rsidR="001B4241" w:rsidRDefault="00000000" w:rsidP="0034320F">
      <w:pPr>
        <w:spacing w:before="300"/>
        <w:jc w:val="center"/>
      </w:pPr>
      <w:r>
        <w:rPr>
          <w:b/>
          <w:bCs/>
          <w:color w:val="FFFFFF"/>
          <w:sz w:val="28"/>
          <w:szCs w:val="28"/>
        </w:rPr>
        <w:t xml:space="preserve">  Good luck! You've got this! 🎯  </w:t>
      </w:r>
    </w:p>
    <w:sectPr w:rsidR="001B42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366C0"/>
    <w:multiLevelType w:val="hybridMultilevel"/>
    <w:tmpl w:val="5766725E"/>
    <w:lvl w:ilvl="0" w:tplc="EEBEA214">
      <w:start w:val="1"/>
      <w:numFmt w:val="bullet"/>
      <w:lvlText w:val="●"/>
      <w:lvlJc w:val="left"/>
      <w:pPr>
        <w:ind w:left="720" w:hanging="360"/>
      </w:pPr>
    </w:lvl>
    <w:lvl w:ilvl="1" w:tplc="6FA0D9CE">
      <w:start w:val="1"/>
      <w:numFmt w:val="bullet"/>
      <w:lvlText w:val="○"/>
      <w:lvlJc w:val="left"/>
      <w:pPr>
        <w:ind w:left="1440" w:hanging="360"/>
      </w:pPr>
    </w:lvl>
    <w:lvl w:ilvl="2" w:tplc="57666A58">
      <w:start w:val="1"/>
      <w:numFmt w:val="bullet"/>
      <w:lvlText w:val="■"/>
      <w:lvlJc w:val="left"/>
      <w:pPr>
        <w:ind w:left="2160" w:hanging="360"/>
      </w:pPr>
    </w:lvl>
    <w:lvl w:ilvl="3" w:tplc="529EDB88">
      <w:start w:val="1"/>
      <w:numFmt w:val="bullet"/>
      <w:lvlText w:val="●"/>
      <w:lvlJc w:val="left"/>
      <w:pPr>
        <w:ind w:left="2880" w:hanging="360"/>
      </w:pPr>
    </w:lvl>
    <w:lvl w:ilvl="4" w:tplc="7938D762">
      <w:start w:val="1"/>
      <w:numFmt w:val="bullet"/>
      <w:lvlText w:val="○"/>
      <w:lvlJc w:val="left"/>
      <w:pPr>
        <w:ind w:left="3600" w:hanging="360"/>
      </w:pPr>
    </w:lvl>
    <w:lvl w:ilvl="5" w:tplc="61242340">
      <w:start w:val="1"/>
      <w:numFmt w:val="bullet"/>
      <w:lvlText w:val="■"/>
      <w:lvlJc w:val="left"/>
      <w:pPr>
        <w:ind w:left="4320" w:hanging="360"/>
      </w:pPr>
    </w:lvl>
    <w:lvl w:ilvl="6" w:tplc="A030DF92">
      <w:start w:val="1"/>
      <w:numFmt w:val="bullet"/>
      <w:lvlText w:val="●"/>
      <w:lvlJc w:val="left"/>
      <w:pPr>
        <w:ind w:left="5040" w:hanging="360"/>
      </w:pPr>
    </w:lvl>
    <w:lvl w:ilvl="7" w:tplc="A32A063E">
      <w:start w:val="1"/>
      <w:numFmt w:val="bullet"/>
      <w:lvlText w:val="●"/>
      <w:lvlJc w:val="left"/>
      <w:pPr>
        <w:ind w:left="5760" w:hanging="360"/>
      </w:pPr>
    </w:lvl>
    <w:lvl w:ilvl="8" w:tplc="C21A06E2">
      <w:start w:val="1"/>
      <w:numFmt w:val="bullet"/>
      <w:lvlText w:val="●"/>
      <w:lvlJc w:val="left"/>
      <w:pPr>
        <w:ind w:left="6480" w:hanging="360"/>
      </w:pPr>
    </w:lvl>
  </w:abstractNum>
  <w:num w:numId="1" w16cid:durableId="275987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241"/>
    <w:rsid w:val="001B4241"/>
    <w:rsid w:val="0034320F"/>
    <w:rsid w:val="0082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308B2"/>
  <w15:docId w15:val="{5D439200-3371-6D4D-8018-976B7D71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2614</Words>
  <Characters>14905</Characters>
  <Application>Microsoft Office Word</Application>
  <DocSecurity>0</DocSecurity>
  <Lines>124</Lines>
  <Paragraphs>34</Paragraphs>
  <ScaleCrop>false</ScaleCrop>
  <Company/>
  <LinksUpToDate>false</LinksUpToDate>
  <CharactersWithSpaces>17485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Tirth Dhedhi</cp:lastModifiedBy>
  <cp:revision>2</cp:revision>
  <dcterms:created xsi:type="dcterms:W3CDTF">2026-03-08T18:15:00Z</dcterms:created>
  <dcterms:modified xsi:type="dcterms:W3CDTF">2026-03-09T17:14:00Z</dcterms:modified>
</cp:coreProperties>
</file>