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solid"/>
        <w:spacing w:after="60"/>
        <w:jc w:val="center"/>
      </w:pPr>
      <w:r>
        <w:rPr>
          <w:rFonts w:ascii="Calibri" w:cs="Calibri" w:eastAsia="Calibri" w:hAnsi="Calibri"/>
          <w:b/>
          <w:bCs/>
          <w:color w:val="FFFFFF"/>
          <w:sz w:val="52"/>
          <w:szCs w:val="52"/>
        </w:rPr>
        <w:t xml:space="preserve">  Machine Learning Midterm — Master Study Guide  </w:t>
      </w: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1F4E79"/>
          <w:sz w:val="24"/>
          <w:szCs w:val="24"/>
        </w:rPr>
        <w:t xml:space="preserve">Lectures 1–11 | Exam: Tuesday March 10th</w:t>
      </w:r>
    </w:p>
    <w:p>
      <w:pPr>
        <w:shd w:fill="FFF2CC" w:val="solid"/>
        <w:spacing w:after="300"/>
        <w:jc w:val="center"/>
      </w:pPr>
      <w:r>
        <w:rPr>
          <w:rFonts w:ascii="Calibri" w:cs="Calibri" w:eastAsia="Calibri" w:hAnsi="Calibri"/>
          <w:b/>
          <w:bCs/>
          <w:color w:val="7F4F24"/>
          <w:sz w:val="22"/>
          <w:szCs w:val="22"/>
        </w:rPr>
        <w:t xml:space="preserve">  ✅ Focus: Concepts, intuition &amp; how models work — NOT mathematical proofs  </w:t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📅 ONE-DAY STUDY SCHEDULE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1F4E79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 Block</w:t>
            </w:r>
          </w:p>
        </w:tc>
        <w:tc>
          <w:tcPr>
            <w:tcW w:type="pct" w:w="12%"/>
            <w:shd w:fill="1F4E79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Lectures</w:t>
            </w:r>
          </w:p>
        </w:tc>
        <w:tc>
          <w:tcPr>
            <w:tcW w:type="pct" w:w="45%"/>
            <w:shd w:fill="1F4E79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Topics</w:t>
            </w:r>
          </w:p>
        </w:tc>
        <w:tc>
          <w:tcPr>
            <w:tcW w:type="pct" w:w="28%"/>
            <w:shd w:fill="1F4E79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Study Method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8:00–9:30 AM
(1.5 hrs)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L1, L2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Learning Problem + PLA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Read notes → Summarize in own words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9:30–10:45 AM
(1.25 hrs)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L3, L4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Types of Learning + Feasibility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Flashcard key concepts → Quiz yourself</w:t>
            </w:r>
          </w:p>
        </w:tc>
      </w:tr>
      <w:tr>
        <w:trPr>
          <w:tblHeader w:val="false"/>
        </w:trPr>
        <w:tc>
          <w:tcPr>
            <w:tcW w:type="pct" w:w="1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10:45–11:15 AM
(30 min)</w:t>
            </w:r>
          </w:p>
        </w:tc>
        <w:tc>
          <w:tcPr>
            <w:tcW w:type="pct" w:w="12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BREAK</w:t>
            </w:r>
          </w:p>
        </w:tc>
        <w:tc>
          <w:tcPr>
            <w:tcW w:type="pct" w:w="4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Rest + snack</w:t>
            </w:r>
          </w:p>
        </w:tc>
        <w:tc>
          <w:tcPr>
            <w:tcW w:type="pct" w:w="28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Walk, hydrate, no screens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11:15 AM–12:30 PM
(1.25 hrs)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L5, L6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Noise/Error + Linear Regression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Work through examples from slides</w:t>
            </w:r>
          </w:p>
        </w:tc>
      </w:tr>
      <w:tr>
        <w:trPr>
          <w:tblHeader w:val="false"/>
        </w:trPr>
        <w:tc>
          <w:tcPr>
            <w:tcW w:type="pct" w:w="1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12:30–1:15 PM
(45 min)</w:t>
            </w:r>
          </w:p>
        </w:tc>
        <w:tc>
          <w:tcPr>
            <w:tcW w:type="pct" w:w="12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LUNCH</w:t>
            </w:r>
          </w:p>
        </w:tc>
        <w:tc>
          <w:tcPr>
            <w:tcW w:type="pct" w:w="4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Eat + light review</w:t>
            </w:r>
          </w:p>
        </w:tc>
        <w:tc>
          <w:tcPr>
            <w:tcW w:type="pct" w:w="28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Skim your L1–L6 summary notes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1:15–2:30 PM
(1.25 hrs)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L7, L8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Logistic Regression + Linear Models for Classification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Compare the 3 linear models side by side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2:30–3:30 PM
(1 hr)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L9, L10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Overfitting + Regularization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Draw the bias-complexity tradeoff curve</w:t>
            </w:r>
          </w:p>
        </w:tc>
      </w:tr>
      <w:tr>
        <w:trPr>
          <w:tblHeader w:val="false"/>
        </w:trPr>
        <w:tc>
          <w:tcPr>
            <w:tcW w:type="pct" w:w="1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3:30–3:50 PM
(20 min)</w:t>
            </w:r>
          </w:p>
        </w:tc>
        <w:tc>
          <w:tcPr>
            <w:tcW w:type="pct" w:w="12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BREAK</w:t>
            </w:r>
          </w:p>
        </w:tc>
        <w:tc>
          <w:tcPr>
            <w:tcW w:type="pct" w:w="4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Rest</w:t>
            </w:r>
          </w:p>
        </w:tc>
        <w:tc>
          <w:tcPr>
            <w:tcW w:type="pct" w:w="28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Stretch, quick walk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3:50–4:50 PM
(1 hr)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L11 + Prob/Decision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Validation + Probability &amp; Decision Theory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Review cross-validation logic + Bayes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4:50–5:30 PM
(40 min)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ALL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Concept map + connections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Draw a mind map linking all topics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5:30–6:30 PM
(1 hr)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ALL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Practice questions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Answer the 'Fun Time' questions from each lecture</w:t>
            </w:r>
          </w:p>
        </w:tc>
      </w:tr>
      <w:tr>
        <w:trPr>
          <w:tblHeader w:val="false"/>
        </w:trPr>
        <w:tc>
          <w:tcPr>
            <w:tcW w:type="pct" w:w="15%"/>
            <w:shd w:fill="D6E4F0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6:30–7:00 PM
(30 min)</w:t>
            </w:r>
          </w:p>
        </w:tc>
        <w:tc>
          <w:tcPr>
            <w:tcW w:type="pct" w:w="12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ALL</w:t>
            </w:r>
          </w:p>
        </w:tc>
        <w:tc>
          <w:tcPr>
            <w:tcW w:type="pct" w:w="45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Final review of weak spots</w:t>
            </w:r>
          </w:p>
        </w:tc>
        <w:tc>
          <w:tcPr>
            <w:tcW w:type="pct" w:w="28%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Focus on whatever felt hardest</w:t>
            </w:r>
          </w:p>
        </w:tc>
      </w:tr>
      <w:tr>
        <w:trPr>
          <w:tblHeader w:val="false"/>
        </w:trPr>
        <w:tc>
          <w:tcPr>
            <w:tcW w:type="pct" w:w="1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7:00 PM+</w:t>
            </w:r>
          </w:p>
        </w:tc>
        <w:tc>
          <w:tcPr>
            <w:tcW w:type="pct" w:w="12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pct" w:w="45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REST</w:t>
            </w:r>
          </w:p>
        </w:tc>
        <w:tc>
          <w:tcPr>
            <w:tcW w:type="pct" w:w="28%"/>
            <w:shd w:fill="E2EFDA" w:val="solid"/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Sleep well — it matters for memory consolidation!</w:t>
            </w:r>
          </w:p>
        </w:tc>
      </w:tr>
    </w:tbl>
    <w:p>
      <w:pPr>
        <w:spacing w:after="60"/>
      </w:pPr>
      <w:r>
        <w:t xml:space="preserve"/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Your exam is Tuesday morning. Study hard today, get 7–8 hrs of sleep tonight. Sleep is when your brain consolidates memory!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🗺️ BIG PICTURE: The ML Framework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Every lecture connects to this central framework. Memorize it first.</w:t>
      </w:r>
    </w:p>
    <w:p>
      <w:pPr>
        <w:spacing w:after="60"/>
      </w:pPr>
      <w:r>
        <w:t xml:space="preserve"/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The ML Setup: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Use data D to compute hypothesis g (from hypothesis set H, via algorithm A) that approximates an unknown target function 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X = Input space (features, e.g., customer info)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Y = Output space (e.g., {+1, −1} or ℝ)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f: X→Y = Unknown target function (ideal formula we want)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 = Training data = {(x₁,y₁), ..., (xₙ,yₙ)} (historical records)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 = Hypothesis set (candidate formulas we consider)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= Learning algorithm (picks best h from H)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 = Final hypothesis (what we output, hopefully ≈ f)</w:t>
      </w:r>
    </w:p>
    <w:p>
      <w:pPr>
        <w:spacing w:after="60"/>
      </w:pPr>
      <w:r>
        <w:t xml:space="preserve"/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Know what each letter means and be able to map a real problem (spam detection, credit approval) onto these components.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L1: The Learning Problem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What is Machine Learning?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ML = improving some performance measure with experience computed from data. It is used when a rule cannot be explicitly programmed — e.g., recognizing faces, filtering spam.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When Should We Use ML?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When the pattern exists (there IS something to learn)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When we cannot define the rule mathematically (no explicit formula)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When we have data on the pattern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ML vs. Related Fields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ML vs. AI: ML is one route to realize AI (others include game trees, expert systems)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ML vs. Statistics: Statistics gives tools for ML; stats focuses on math proofs, ML focuses on computation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ML vs. Data Mining: Largely overlapping; DM focuses on interesting properties, ML on approximating f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Be ready to explain WHY ML is used instead of writing explicit rules.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L2: Learning to Answer Yes/No — Perceptron &amp; PLA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Perceptron Hypothesis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 perceptron computes a weighted score of features and thresholds it: h(x) = sign(wᵀx). In 2D, this is a line; in higher dimensions, it is a hyperplane.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Perceptron formula: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h(x) = sign(w₀ + w₁x₁ + ... + wdxd) = sign(wᵀx)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Perceptron Learning Algorithm (PLA)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Start with w₀ = 0 (or any vector)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Find a misclassified point (xₙ, yₙ) where sign(wᵀxₙ) ≠ yₙ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Update: w ← w + yₙ·xₙ  (correct the mistake)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Repeat until no mistakes on training data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Guarantee of PLA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Key condition: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PLA ONLY guaranteed to halt if the data is linearly separable.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If linearly separable: wₜ becomes more aligned with the perfect wf after each update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Number of mistakes T ≤ (R/ρ)² where R = max data radius, ρ = margin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Pocket Algorithm (for non-separable data)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Modify PLA: keep the 'best so far' weights (with fewest training errors) in your 'pocket'. Run for a fixed number of iterations and return the pocket weights.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Pros: works on noisy, non-separable 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Cons: slower than PLA (must check if new weights are better each round)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Know the difference: PLA works only on linearly separable data; Pocket is the noise-tolerant version.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L3: Types of Learning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By Output Space 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Binary Classification: Y = {−1, +1}  → spam/not spam, sick/not sick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Multiclass Classification: Y = {1,...,K}  → digit recognition (0–9), coin type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Regression: Y = ℝ  → stock price, temperature, credit limit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Structured Learning: Y = complex structures  → sentence parsing, protein folding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By Data Label Type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Supervised Learning: every xₙ comes with a label yₙ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Unsupervised Learning: no labels — e.g., clustering, density estimation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Semi-supervised: some labels, many unlabeled — e.g., label a few images + use many unlabeled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Reinforcement Learning: learn from reward/penalty signals (e.g., game-playing agents)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By Protocol / How Data Arrives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Batch learning: all data at once (most common in this course)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Online learning: data arrives sequentially, model updates one at a time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Active learning: the model asks for labels on specific examples it finds confusing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By Input Space X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Concrete features: hand-crafted, informative (e.g., coin size and mass)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Raw features: need processing (e.g., pixel values)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 features: not directly informative (e.g., user ID)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Know the 4 axes (Y, yₙ, protocol, X) and be able to classify a described problem.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L4: Feasibility of Learning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Core Problem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Without any assumptions, learning is impossible — there are always multiple valid target functions consistent with the training data (the 'No Free Lunch' intuition).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Probability to the Rescue (Hoeffding's Inequality)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If we sample marbles from a bin, the fraction of orange marbles in our sample (ν) is close to the true fraction (μ) with high probability. This extends to learning: Ein (in-sample error) ≈ Eout (out-of-sample error) for large N.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Hoeffding's bound: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P[|Ein(h) − Eout(h)| &gt; ε] ≤ 2·exp(−2ε²N)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This works for a FIXED h — one hypothesis chosen before seeing 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For multiple hypotheses (model selection), we must account for |H| using the Union Bound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VC Bound (for the full hypothesis set)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VC bound intuition: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Eout(g) ≤ Ein(g) + complexity penalty. The penalty grows with model complexity (dVC) and shrinks with data size 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dVC = VC dimension = measure of model complexity = max points the model can shatter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Perceptron in ℝd has dVC = d + 1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For learning to work: need N &gt;&gt; dVC (rule of thumb: N ≥ 10 × dVC)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You don't need to derive the VC bound — just explain what it says: more data = better generalization; more complex model = harder to generalize.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L5: Noise and Error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Probabilistic Target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Instead of a deterministic target f(x), we have a target distribution P(y|x). The 'ideal' label at x is the most likely class, and the rest is noise.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Example: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P(+1 | x) = 0.7, P(−1 | x) = 0.3 → ideal target f(x) = +1, noise level = 0.3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Error Measures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0/1 loss: count misclassifications — used for binary classification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Squared error: (ŷ − y)² — used for regression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Cross-entropy (log-loss): used for logistic regression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Weighted Classification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Different mistakes can have different costs. Example: false negatives (missing cancer) are far more costly than false positives. We can weight errors asymmetrically in training.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Understand that the choice of error measure affects what the algorithm optimizes.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L6: Linear Regression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Problem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Predict a real-valued output (e.g., credit limit). Use hypothesis h(x) = wᵀx (no sign function). Error = squared distance between prediction and truth.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Error measure (in-sample):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Ein(w) = (1/N) Σ(wᵀxₙ − yₙ)² = (1/N)||Xw − y||²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Algorithm — Closed-Form Solution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Unlike PLA, linear regression has an analytic solution. We minimize Ein by taking the gradient and setting it to zero.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Optimal weights: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wLIN = (XᵀX)⁻¹Xᵀy = X†y   where X† is the pseudo-inverse of X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Using Linear Regression for Classification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Use linear regression to get an initial weight vector, then apply sign() to do binary classification. This is a fast way to initialize PLA or get a decent starting point.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Pros: very fast closed-form solution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Cons: squared error is a loose upper bound on 0/1 error for large |ys|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Know that linear regression = no sign function + minimize squared error + has closed-form solution.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L7: Logistic Regression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Problem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Predict the PROBABILITY of an outcome (e.g., P(heart attack | patient features)). Output should be in [0,1].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Logistic Hypothesis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Formula: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h(x) = θ(wᵀx) = 1 / (1 + e^(−wᵀx))   (logistic/sigmoid function)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θ(s) maps any score s to [0,1]. When wᵀx = 0, probability = 0.5. Large positive scores → probability near 1.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Error — Cross-Entropy (Log-Likelihood)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We use maximum likelihood: find w that makes the observed training labels most probable. Maximizing likelihood = minimizing cross-entropy loss.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Ein(w):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Ein(w) = (1/N) Σ ln(1 + exp(−yₙ wᵀxₙ))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Gradient Descent Optimization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No closed-form solution! We use gradient descent: start at some w, repeatedly update w ← w − η·∇Ein(w) until convergence.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η (eta) = learning rate — controls step size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Too large η: oscillates, may diverge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Too small η: converges slowly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gradient of logistic regression's Ein is smooth and convex → gradient descent guaranteed to find global minimum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Logistic regression outputs PROBABILITIES (soft classification), not hard {−1, +1} labels.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L8: Linear Models for Classification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Comparison of the 3 Linear Models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4E79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shd w:fill="1F4E79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Hypothesis h(x)</w:t>
            </w:r>
          </w:p>
        </w:tc>
        <w:tc>
          <w:tcPr>
            <w:shd w:fill="1F4E79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Measure</w:t>
            </w:r>
          </w:p>
        </w:tc>
        <w:tc>
          <w:tcPr>
            <w:shd w:fill="1F4E79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Optimization</w:t>
            </w:r>
          </w:p>
        </w:tc>
        <w:tc>
          <w:tcPr>
            <w:shd w:fill="1F4E79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</w:tr>
      <w:tr>
        <w:trPr>
          <w:tblHeader w:val="false"/>
        </w:trPr>
        <w:tc>
          <w:tcPr>
            <w:shd w:fill="D6E4F0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Linear Classification (PLA)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sign(wᵀx)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0/1 loss (discrete)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NP-hard (use PLA or pocket)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Binary classification, linearly separable data</w:t>
            </w:r>
          </w:p>
        </w:tc>
      </w:tr>
      <w:tr>
        <w:trPr>
          <w:tblHeader w:val="false"/>
        </w:trPr>
        <w:tc>
          <w:tcPr>
            <w:shd w:fill="D6E4F0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Linear Regression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wᵀx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Squared error (ŷ−y)²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Closed-form: wLIN = X†y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Predicting real values (credit limit, price)</w:t>
            </w:r>
          </w:p>
        </w:tc>
      </w:tr>
      <w:tr>
        <w:trPr>
          <w:tblHeader w:val="false"/>
        </w:trPr>
        <w:tc>
          <w:tcPr>
            <w:shd w:fill="D6E4F0" w:val="solid"/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Logistic Regression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θ(wᵀx) = 1/(1+e^−s)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Cross-entropy / log-likelihood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Gradient descent</w:t>
            </w:r>
          </w:p>
        </w:tc>
        <w:tc>
          <w:tcPr>
            <w:vAlign w:val="center"/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Probability estimation, soft binary classification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Stochastic Gradient Descent (SGD)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Instead of computing gradient on ALL N points each step, SGD picks ONE random point and updates with its gradient. This approximates the true gradient but is much faster for large datasets.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GD: precise direction, expensive per step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SGD: noisy direction, cheap per step — often preferred in practice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Multiclass Classification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Two main approaches: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One-vs-All (OvA): train K binary classifiers, each answers 'is this class k or not?'. Assign the class with highest confidence score.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One-vs-One (OvO): train K(K−1)/2 classifiers for each pair of classes. Use majority vote.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Multiclass via Logistic Regression — Softmax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Logistic regression outputs a probability. For K classes, use softmax to get probabilities for all classes simultaneously, then pick the highest.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The key insight: all three linear models share the same scoring function s = wᵀx. They differ in how they interpret and optimize that score.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L9: Hazard of Overfitting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What is Overfitting?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Definition: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Ein ↓ (lower training error) but Eout ↑ (higher test error). Model memorizes training data instead of learning the pattern.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Contrast with underfitting: both Ein and Eout are high (model too simple).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Causes of Overfitting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Excessive model complexity (dVC too large relative to 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Stochastic noise: random noise in labels yₙ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Deterministic noise: part of f that is too complex for our H to capture (effectively looks like noise)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Limited data size 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Bias-Complexity Tradeoff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As we increase model complexity: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Bias decreases (model can represent more complex functions)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Variance increases (model overfits to specific training data)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Optimal complexity balances the two — neither underfit nor overfit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Driving Analogy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Overfitting = committing a car accident because you drive too fast on a bumpy road with limited visibility. Solution: slow down (reduce complexity) or get better road info (more data).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Be able to explain the overfitting phenomenon using the Ein/Eout diagram and name at least 3 causes.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L10: Regularization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What is Regularization?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 technique to combat overfitting by penalizing model complexity. Instead of just minimizing Ein, we minimize a combined objective: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Augmented error: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Eaug(w) = Ein(w) + (λ/N) · Ω(w)   where Ω(w) is the regularizer (penalty)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Weight Decay (L2 Regularization / Ridge)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Regularizer: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Ω(w) = ||w||² = Σwᵢ²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Penalizes large weights. Encourages the model to use smaller, more spread-out weights. Equivalent to constraining ||w||² ≤ 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λ large → stronger regularization → simpler model → may underfit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λ small → weaker regularization → more complex model → may overfit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λ = 0 → no regularization → same as unregularized learning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L1 Regularization (Lasso)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Regularizer: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Ω(w) = ||w||₁ = Σ|wᵢ|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Encourages sparse solutions (many weights go to exactly 0). Useful for feature selection.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Ridge vs. Lasso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Ridge (L2): tends to shrink all weights equally, rarely zero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Lasso (L1): tends to zero out many weights — good for feature selection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Effect on VC Dimension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Regularization effectively reduces the model complexity. Eout bound still holds, but the effective complexity is lower than dVC of the full hypothesis set.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Explain regularization as 'soft constraint' on weights — we're not hard-setting weights to 0, but penalizing large weights. The hyperparameter λ controls the tradeoff.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L11: Validation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The Model Selection Problem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After training multiple models (e.g., different λ, different polynomial orders), which one do we deploy? We cannot use Ein because it always favors the most complex model.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Problem with using Ein: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Selecting by lowest Ein leads to overfitting — complex models always win on training data.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Validation Set Approach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Split data into training set Dtrain and validation set Dval. Train on Dtrain, evaluate on Dval, pick the model with lowest Eval.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Typical split: 80/20 or 70/30 train/validation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Eval is an unbiased estimate of Eout... as long as we don't 'look at' Dval during training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After model selection, retrain the chosen model on ALL data (Dtrain + Dval)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Leave-One-Out Cross Validation (LOOCV)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Train N times, each time holding out exactly 1 point as the validation set. Average the N validation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Pros: maximum use of data, nearly unbiased estimate of Eout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Cons: computationally expensive (N training runs)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K-Fold Cross Validation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Split data into K equal folds. Train K times, each time holding out 1 fold as validation. Average K validation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Common choice: K = 5 or K = 10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Balances bias vs. computational cost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K-fold CV more practically useful than LOOCV</w:t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Cross-validation is crucial for model selection. Understand why we cannot use Ein (overfitting to model selection) and why we need a held-out set.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📘 Probability &amp; Decision Theory (Canvas Module)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Bayes' Theorem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Bayes' formula: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P(A|B) = P(B|A)·P(A) / P(B)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P(A) = prior probability (what we believe before seeing data)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P(B|A) = likelihood (how likely is evidence B given A is true)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P(A|B) = posterior probability (updated belief after seeing evidence)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Example: P(disease | positive test) = P(positive test | disease) × P(disease) / P(positive test)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Bayes Optimal Classifier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Given the class posteriors P(y|x), assign the class with the highest probability. This minimizes the expected 0/1 loss.</w:t>
      </w:r>
    </w:p>
    <w:p>
      <w:pPr>
        <w:shd w:fill="FFF2CC" w:val="solid"/>
        <w:spacing w:after="80"/>
      </w:pPr>
      <w:r>
        <w:rPr>
          <w:rFonts w:ascii="Calibri" w:cs="Calibri" w:eastAsia="Calibri" w:hAnsi="Calibri"/>
          <w:b/>
          <w:bCs/>
          <w:color w:val="7F4F24"/>
          <w:sz w:val="20"/>
          <w:szCs w:val="20"/>
        </w:rPr>
        <w:t xml:space="preserve">🔑 Decision rule: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g*(x) = argmax_y P(y|x)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Decision Theory Basics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Expected loss / risk: E[loss] = Σ_y P(y|x) · loss(predicted, 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Minimum risk decision: pick the class that minimizes expected loss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With asymmetric losses (e.g., false negative more costly), the decision threshold shifts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Key Probability Concepts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Random variable: a variable whose value is the outcome of a random process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Expectation E[X] = Σ x·P(X=x) (discrete) or ∫ x·f(x)dx (continuous)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Variance Var(X) = E[(X − E[X])²] = E[X²] − (E[X])²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Conditional probability: P(A|B) = P(A∩B)/P(B)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Independence: P(A∩B) = P(A)·P(B) iff A and B are independent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📋 Formula Cheat Sheet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Perceptron Update Rule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w ← w + yₙ·xₙ  (only when sign(wᵀxₙ) ≠ yₙ)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Linear Regression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wLIN = (XᵀX)⁻¹Xᵀy = X†y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Ein(w) = (1/N)||Xw − y||²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Logistic Function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θ(s) = 1/(1 + e^(−s))     Range: (0, 1)     θ(0) = 0.5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Logistic Regression Error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Ein(w) = (1/N) Σ ln(1 + exp(−yₙ wᵀxₙ))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Gradient Descent Update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w(t+1) = w(t) − η·∇Ein(w(t))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Regularized Error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Eaug(w) = Ein(w) + (λ/N)||w||²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Hoeffding's Inequality</w:t>
      </w:r>
    </w:p>
    <w:p>
      <w:pPr>
        <w:spacing w:after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P[|Ein − Eout| &gt; ε] ≤ 2e^(−2ε²N)</w:t>
      </w:r>
    </w:p>
    <w:p>
      <w:pPr>
        <w:spacing w:after="60"/>
      </w:pPr>
      <w:r>
        <w:t xml:space="preserve"/>
      </w:r>
    </w:p>
    <w:p>
      <w:pPr>
        <w:pStyle w:val="Heading1"/>
        <w:pBdr>
          <w:bottom w:val="thick" w:color="1F4E79" w:sz="6" w:space="4"/>
        </w:pBdr>
        <w:spacing w:before="400" w:after="15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❓ Likely Exam Question Types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Concept explanation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'Explain what overfitting is and its causes'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'How does regularization help prevent overfitting?'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'What is the difference between PLA and Pocket algorithm?'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'Explain why we use cross-validation instead of just looking at Ein'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Model identification / problem setup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Given a scenario, identify if it's binary classification, regression, multiclass, etc.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a real-world problem to the ML framework (X, Y, f, D, H, A, g)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Compare models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Compare linear regression vs. logistic regression vs. linear classification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Compare Ridge vs. Lasso regularization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Compare batch GD vs. SGD</w:t>
      </w:r>
    </w:p>
    <w:p>
      <w:pPr>
        <w:pStyle w:val="Heading2"/>
        <w:shd w:fill="D6E4F0" w:val="solid"/>
        <w:spacing w:before="300" w:after="1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  Conceptual reasoning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'What happens to Ein and Eout as we increase model complexity?'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'If N is very small, what should we do about regularization?'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'When should we use ML vs. writing explicit rules?'</w:t>
      </w:r>
    </w:p>
    <w:p>
      <w:pPr>
        <w:spacing w:after="60"/>
      </w:pPr>
      <w:r>
        <w:t xml:space="preserve"/>
      </w:r>
    </w:p>
    <w:p>
      <w:pPr>
        <w:shd w:fill="D9EAD3" w:val="solid"/>
        <w:spacing w:after="80" w:before="80"/>
      </w:pPr>
      <w:r>
        <w:rPr>
          <w:rFonts w:ascii="Calibri" w:cs="Calibri" w:eastAsia="Calibri" w:hAnsi="Calibri"/>
          <w:b/>
          <w:bCs/>
          <w:color w:val="1E5631"/>
          <w:sz w:val="20"/>
          <w:szCs w:val="20"/>
        </w:rPr>
        <w:t xml:space="preserve">📝 EXAM TIP: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Your professor said: complete and comprehensive explanation &gt; mathematical precision. Focus on understanding the 'why' behind each concept.</w:t>
      </w:r>
    </w:p>
    <w:p>
      <w:pPr>
        <w:spacing w:after="60"/>
      </w:pPr>
      <w:r>
        <w:t xml:space="preserve"/>
      </w:r>
    </w:p>
    <w:p>
      <w:pPr>
        <w:shd w:fill="1F4E79" w:val="solid"/>
        <w:spacing w:before="300"/>
        <w:jc w:val="center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Good luck! You've got this! 🎯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2026-03-08T18:15:40.070Z</dcterms:created>
  <dcterms:modified xsi:type="dcterms:W3CDTF">2026-03-08T18:15:40.071Z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