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806100"/>
        <w:docPartObj>
          <w:docPartGallery w:val="Cover Pages"/>
          <w:docPartUnique/>
        </w:docPartObj>
      </w:sdtPr>
      <w:sdtContent>
        <w:p w14:paraId="06DF0AB5" w14:textId="0FA90682" w:rsidR="00CC375D" w:rsidRDefault="00CC375D">
          <w:r>
            <w:rPr>
              <w:noProof/>
            </w:rPr>
            <w:drawing>
              <wp:anchor distT="0" distB="0" distL="114300" distR="114300" simplePos="0" relativeHeight="251660288" behindDoc="0" locked="0" layoutInCell="1" allowOverlap="1" wp14:anchorId="626B68C4" wp14:editId="7F4737E5">
                <wp:simplePos x="914400" y="914400"/>
                <wp:positionH relativeFrom="margin">
                  <wp:align>center</wp:align>
                </wp:positionH>
                <wp:positionV relativeFrom="margin">
                  <wp:align>top</wp:align>
                </wp:positionV>
                <wp:extent cx="2143125" cy="2143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xy.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35AA8710" wp14:editId="27EEDC10">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1BD10EE" w14:textId="4A12FE61" w:rsidR="001C11C0" w:rsidRDefault="001C11C0">
                                      <w:pPr>
                                        <w:pStyle w:val="NoSpacing"/>
                                        <w:rPr>
                                          <w:color w:val="FFFFFF" w:themeColor="background1"/>
                                          <w:sz w:val="32"/>
                                          <w:szCs w:val="32"/>
                                        </w:rPr>
                                      </w:pPr>
                                      <w:r>
                                        <w:rPr>
                                          <w:color w:val="FFFFFF" w:themeColor="background1"/>
                                          <w:sz w:val="32"/>
                                          <w:szCs w:val="32"/>
                                        </w:rPr>
                                        <w:t>Anna Helana Maliakal</w:t>
                                      </w:r>
                                    </w:p>
                                  </w:sdtContent>
                                </w:sdt>
                                <w:p w14:paraId="7D3F606F" w14:textId="7D84559A" w:rsidR="001C11C0" w:rsidRDefault="001C11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Student number: 17324430</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CCF7891" w14:textId="17450F52" w:rsidR="001C11C0" w:rsidRDefault="001C11C0" w:rsidP="00CC375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Web-Proxy Server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E5113B6" w14:textId="1C0F3B95" w:rsidR="001C11C0" w:rsidRDefault="001C11C0" w:rsidP="00CC375D">
                                      <w:pPr>
                                        <w:pStyle w:val="NoSpacing"/>
                                        <w:spacing w:before="240"/>
                                        <w:jc w:val="center"/>
                                        <w:rPr>
                                          <w:caps/>
                                          <w:color w:val="44546A" w:themeColor="text2"/>
                                          <w:sz w:val="36"/>
                                          <w:szCs w:val="36"/>
                                        </w:rPr>
                                      </w:pPr>
                                      <w:r>
                                        <w:rPr>
                                          <w:caps/>
                                          <w:color w:val="44546A" w:themeColor="text2"/>
                                          <w:sz w:val="36"/>
                                          <w:szCs w:val="36"/>
                                        </w:rPr>
                                        <w:t>Advanced Telecommunications – PROJECT 1</w:t>
                                      </w:r>
                                    </w:p>
                                  </w:sdtContent>
                                </w:sdt>
                                <w:p w14:paraId="0F6D8405" w14:textId="77777777" w:rsidR="00634F49" w:rsidRDefault="00634F49" w:rsidP="00CC375D">
                                  <w:pPr>
                                    <w:pStyle w:val="NoSpacing"/>
                                    <w:spacing w:before="240"/>
                                    <w:jc w:val="center"/>
                                    <w:rPr>
                                      <w:caps/>
                                      <w:color w:val="44546A" w:themeColor="text2"/>
                                      <w:sz w:val="36"/>
                                      <w:szCs w:val="36"/>
                                    </w:rPr>
                                  </w:pPr>
                                  <w:bookmarkStart w:id="0" w:name="_GoBack"/>
                                  <w:bookmarkEnd w:id="0"/>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AA871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1BD10EE" w14:textId="4A12FE61" w:rsidR="001C11C0" w:rsidRDefault="001C11C0">
                                <w:pPr>
                                  <w:pStyle w:val="NoSpacing"/>
                                  <w:rPr>
                                    <w:color w:val="FFFFFF" w:themeColor="background1"/>
                                    <w:sz w:val="32"/>
                                    <w:szCs w:val="32"/>
                                  </w:rPr>
                                </w:pPr>
                                <w:r>
                                  <w:rPr>
                                    <w:color w:val="FFFFFF" w:themeColor="background1"/>
                                    <w:sz w:val="32"/>
                                    <w:szCs w:val="32"/>
                                  </w:rPr>
                                  <w:t>Anna Helana Maliakal</w:t>
                                </w:r>
                              </w:p>
                            </w:sdtContent>
                          </w:sdt>
                          <w:p w14:paraId="7D3F606F" w14:textId="7D84559A" w:rsidR="001C11C0" w:rsidRDefault="001C11C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Student number: 17324430</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CCF7891" w14:textId="17450F52" w:rsidR="001C11C0" w:rsidRDefault="001C11C0" w:rsidP="00CC375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Web-Proxy Server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E5113B6" w14:textId="1C0F3B95" w:rsidR="001C11C0" w:rsidRDefault="001C11C0" w:rsidP="00CC375D">
                                <w:pPr>
                                  <w:pStyle w:val="NoSpacing"/>
                                  <w:spacing w:before="240"/>
                                  <w:jc w:val="center"/>
                                  <w:rPr>
                                    <w:caps/>
                                    <w:color w:val="44546A" w:themeColor="text2"/>
                                    <w:sz w:val="36"/>
                                    <w:szCs w:val="36"/>
                                  </w:rPr>
                                </w:pPr>
                                <w:r>
                                  <w:rPr>
                                    <w:caps/>
                                    <w:color w:val="44546A" w:themeColor="text2"/>
                                    <w:sz w:val="36"/>
                                    <w:szCs w:val="36"/>
                                  </w:rPr>
                                  <w:t>Advanced Telecommunications – PROJECT 1</w:t>
                                </w:r>
                              </w:p>
                            </w:sdtContent>
                          </w:sdt>
                          <w:p w14:paraId="0F6D8405" w14:textId="77777777" w:rsidR="00634F49" w:rsidRDefault="00634F49" w:rsidP="00CC375D">
                            <w:pPr>
                              <w:pStyle w:val="NoSpacing"/>
                              <w:spacing w:before="240"/>
                              <w:jc w:val="center"/>
                              <w:rPr>
                                <w:caps/>
                                <w:color w:val="44546A" w:themeColor="text2"/>
                                <w:sz w:val="36"/>
                                <w:szCs w:val="36"/>
                              </w:rPr>
                            </w:pPr>
                            <w:bookmarkStart w:id="1" w:name="_GoBack"/>
                            <w:bookmarkEnd w:id="1"/>
                          </w:p>
                        </w:txbxContent>
                      </v:textbox>
                    </v:shape>
                    <w10:wrap anchorx="page" anchory="page"/>
                  </v:group>
                </w:pict>
              </mc:Fallback>
            </mc:AlternateContent>
          </w:r>
        </w:p>
        <w:p w14:paraId="1B4E68D8" w14:textId="74B2992C" w:rsidR="00CC375D" w:rsidRDefault="00CC375D">
          <w:r>
            <w:br w:type="page"/>
          </w:r>
        </w:p>
      </w:sdtContent>
    </w:sdt>
    <w:p w14:paraId="09557E08" w14:textId="3ADE6E15" w:rsidR="00CC375D" w:rsidRDefault="00CC375D" w:rsidP="00CC375D">
      <w:pPr>
        <w:pStyle w:val="Heading1"/>
        <w:rPr>
          <w:b/>
          <w:bCs/>
          <w:u w:val="single"/>
        </w:rPr>
      </w:pPr>
      <w:r w:rsidRPr="00CC375D">
        <w:rPr>
          <w:b/>
          <w:bCs/>
          <w:u w:val="single"/>
        </w:rPr>
        <w:lastRenderedPageBreak/>
        <w:t>Introduction</w:t>
      </w:r>
    </w:p>
    <w:p w14:paraId="0231FF10" w14:textId="5312BDB6" w:rsidR="00CC375D" w:rsidRDefault="00CC375D" w:rsidP="00CC375D"/>
    <w:p w14:paraId="627B8AD8" w14:textId="4E2CAFD6" w:rsidR="00122814" w:rsidRDefault="00CC375D" w:rsidP="00CC375D">
      <w:r>
        <w:t>The aim of this project was to implement a working solution of a Web Proxy Server. The implementation would run on a local server</w:t>
      </w:r>
      <w:r w:rsidR="00122814">
        <w:t xml:space="preserve"> and </w:t>
      </w:r>
      <w:r w:rsidR="00471D90">
        <w:t>retrieve</w:t>
      </w:r>
      <w:r w:rsidR="00122814">
        <w:t xml:space="preserve"> items from the </w:t>
      </w:r>
      <w:r w:rsidR="00471D90">
        <w:t>internet</w:t>
      </w:r>
      <w:r w:rsidR="00122814">
        <w:t xml:space="preserve"> on behalf of a Web client instead of the client fetching them directly. </w:t>
      </w:r>
    </w:p>
    <w:p w14:paraId="5B3C7381" w14:textId="388A7489" w:rsidR="00122814" w:rsidRDefault="00122814" w:rsidP="00CC375D">
      <w:r>
        <w:t>The program should be able to:</w:t>
      </w:r>
    </w:p>
    <w:p w14:paraId="32A56D1C" w14:textId="3CEFFDE8" w:rsidR="00122814" w:rsidRDefault="00122814" w:rsidP="00122814">
      <w:pPr>
        <w:pStyle w:val="ListParagraph"/>
        <w:numPr>
          <w:ilvl w:val="0"/>
          <w:numId w:val="1"/>
        </w:numPr>
      </w:pPr>
      <w:r>
        <w:t>Respond to HTTP &amp; HTTPS requests and should display each request on a management console. It should forward the request to the Web server and relay the response to the browser</w:t>
      </w:r>
    </w:p>
    <w:p w14:paraId="5DEC8FCF" w14:textId="37587ABB" w:rsidR="00122814" w:rsidRDefault="00122814" w:rsidP="00122814">
      <w:pPr>
        <w:pStyle w:val="ListParagraph"/>
        <w:numPr>
          <w:ilvl w:val="0"/>
          <w:numId w:val="1"/>
        </w:numPr>
      </w:pPr>
      <w:r>
        <w:t xml:space="preserve">Handle </w:t>
      </w:r>
      <w:proofErr w:type="spellStart"/>
      <w:r>
        <w:t>websocket</w:t>
      </w:r>
      <w:proofErr w:type="spellEnd"/>
      <w:r>
        <w:t xml:space="preserve"> connections</w:t>
      </w:r>
    </w:p>
    <w:p w14:paraId="58692EA0" w14:textId="57A5E5E0" w:rsidR="00122814" w:rsidRDefault="00122814" w:rsidP="00122814">
      <w:pPr>
        <w:pStyle w:val="ListParagraph"/>
        <w:numPr>
          <w:ilvl w:val="0"/>
          <w:numId w:val="1"/>
        </w:numPr>
      </w:pPr>
      <w:r>
        <w:t>Dynamically block selected URLs via the management console.</w:t>
      </w:r>
    </w:p>
    <w:p w14:paraId="1270AFEC" w14:textId="5F5EE436" w:rsidR="00122814" w:rsidRDefault="00122814" w:rsidP="00122814">
      <w:pPr>
        <w:pStyle w:val="ListParagraph"/>
        <w:numPr>
          <w:ilvl w:val="0"/>
          <w:numId w:val="1"/>
        </w:numPr>
      </w:pPr>
      <w:r>
        <w:t>Efficiently cache requests locally and gather timing to prove the efficiency of the proxy.</w:t>
      </w:r>
    </w:p>
    <w:p w14:paraId="5665E11B" w14:textId="16B22CDA" w:rsidR="00122814" w:rsidRDefault="00122814" w:rsidP="00122814">
      <w:pPr>
        <w:pStyle w:val="ListParagraph"/>
        <w:numPr>
          <w:ilvl w:val="0"/>
          <w:numId w:val="1"/>
        </w:numPr>
      </w:pPr>
      <w:r>
        <w:t>Handle multiple requests simultaneously</w:t>
      </w:r>
    </w:p>
    <w:p w14:paraId="4C6F6B61" w14:textId="28FB812B" w:rsidR="00122814" w:rsidRDefault="00122814" w:rsidP="00122814">
      <w:pPr>
        <w:pStyle w:val="Heading1"/>
        <w:rPr>
          <w:b/>
          <w:bCs/>
          <w:u w:val="single"/>
        </w:rPr>
      </w:pPr>
      <w:r>
        <w:rPr>
          <w:b/>
          <w:bCs/>
          <w:u w:val="single"/>
        </w:rPr>
        <w:t>Approach</w:t>
      </w:r>
    </w:p>
    <w:p w14:paraId="53971055" w14:textId="655A722E" w:rsidR="00122814" w:rsidRDefault="00122814" w:rsidP="00122814"/>
    <w:p w14:paraId="59DB3EBA" w14:textId="58D4E483" w:rsidR="00122814" w:rsidRDefault="00122814" w:rsidP="00122814">
      <w:r>
        <w:t xml:space="preserve">I chose to implement my solution using NodeJS. </w:t>
      </w:r>
      <w:r w:rsidR="0093224B">
        <w:t>NodeJS uses an event-driven I/O model which makes the application extremely light and scalable. Therefore, the code executes faster than most languages. Also, NPM (Node Packet Manager) makes many modules/libraries available which make the programming experience more productive. Given the above reasons and my previous experience with JavaScript, I decided to use NodeJS.</w:t>
      </w:r>
    </w:p>
    <w:p w14:paraId="0133245D" w14:textId="2206BC5C" w:rsidR="0093224B" w:rsidRDefault="006E0920" w:rsidP="00122814">
      <w:r>
        <w:br w:type="page"/>
      </w:r>
    </w:p>
    <w:p w14:paraId="0D0482F9" w14:textId="07E508AF" w:rsidR="008A7986" w:rsidRDefault="008A7986" w:rsidP="008A7986">
      <w:pPr>
        <w:pStyle w:val="Heading1"/>
        <w:rPr>
          <w:b/>
          <w:bCs/>
          <w:u w:val="single"/>
        </w:rPr>
      </w:pPr>
      <w:r>
        <w:rPr>
          <w:b/>
          <w:bCs/>
          <w:u w:val="single"/>
        </w:rPr>
        <w:lastRenderedPageBreak/>
        <w:t>Implementation</w:t>
      </w:r>
    </w:p>
    <w:p w14:paraId="4E261EF0" w14:textId="7669A144" w:rsidR="008A7986" w:rsidRDefault="008A7986" w:rsidP="008A7986">
      <w:pPr>
        <w:pStyle w:val="Heading2"/>
      </w:pPr>
      <w:r>
        <w:t>Web Server</w:t>
      </w:r>
    </w:p>
    <w:p w14:paraId="4D5CB459" w14:textId="2ECA601D" w:rsidR="008A7986" w:rsidRPr="008A7986" w:rsidRDefault="00EF2818" w:rsidP="008A7986">
      <w:r>
        <w:t>First step was to create a web-server. In NodeJS, this can be done through the use of the HTTP library. This creates a server in a designated port of the local machine. Once created, requests are received.</w:t>
      </w:r>
    </w:p>
    <w:p w14:paraId="5C900871" w14:textId="6900E19A" w:rsidR="00122814" w:rsidRDefault="00122814" w:rsidP="00CC375D">
      <w:r>
        <w:tab/>
      </w:r>
      <w:r w:rsidR="002A18EE">
        <w:rPr>
          <w:noProof/>
        </w:rPr>
        <w:drawing>
          <wp:inline distT="0" distB="0" distL="0" distR="0" wp14:anchorId="13D3482B" wp14:editId="304EE81E">
            <wp:extent cx="5601335"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1335" cy="723900"/>
                    </a:xfrm>
                    <a:prstGeom prst="rect">
                      <a:avLst/>
                    </a:prstGeom>
                    <a:noFill/>
                  </pic:spPr>
                </pic:pic>
              </a:graphicData>
            </a:graphic>
          </wp:inline>
        </w:drawing>
      </w:r>
    </w:p>
    <w:p w14:paraId="417AD658" w14:textId="207DBE5E" w:rsidR="00EF2818" w:rsidRDefault="00EF2818" w:rsidP="00CC375D"/>
    <w:p w14:paraId="12FCF22B" w14:textId="28E893D4" w:rsidR="00EF2818" w:rsidRDefault="00EF2818" w:rsidP="00EF2818">
      <w:pPr>
        <w:pStyle w:val="Heading2"/>
      </w:pPr>
      <w:r>
        <w:t>Handling Requests</w:t>
      </w:r>
    </w:p>
    <w:p w14:paraId="7D7BFAD6" w14:textId="22FF8450" w:rsidR="00EF2818" w:rsidRPr="002A18EE" w:rsidRDefault="00EF2818" w:rsidP="00EF2818">
      <w:r>
        <w:t xml:space="preserve">Once requests are received, </w:t>
      </w:r>
      <w:proofErr w:type="spellStart"/>
      <w:proofErr w:type="gramStart"/>
      <w:r>
        <w:rPr>
          <w:i/>
          <w:iCs/>
        </w:rPr>
        <w:t>onRequest</w:t>
      </w:r>
      <w:proofErr w:type="spellEnd"/>
      <w:r>
        <w:rPr>
          <w:i/>
          <w:iCs/>
        </w:rPr>
        <w:t>(</w:t>
      </w:r>
      <w:proofErr w:type="gramEnd"/>
      <w:r>
        <w:rPr>
          <w:i/>
          <w:iCs/>
        </w:rPr>
        <w:t>)</w:t>
      </w:r>
      <w:r>
        <w:t xml:space="preserve"> is called.</w:t>
      </w:r>
      <w:r w:rsidR="002A18EE">
        <w:t xml:space="preserve"> As shown in the snippet below, </w:t>
      </w:r>
      <w:proofErr w:type="spellStart"/>
      <w:proofErr w:type="gramStart"/>
      <w:r w:rsidR="002A18EE">
        <w:rPr>
          <w:i/>
          <w:iCs/>
        </w:rPr>
        <w:t>onRequest</w:t>
      </w:r>
      <w:proofErr w:type="spellEnd"/>
      <w:r w:rsidR="002A18EE">
        <w:rPr>
          <w:i/>
          <w:iCs/>
        </w:rPr>
        <w:t>(</w:t>
      </w:r>
      <w:proofErr w:type="gramEnd"/>
      <w:r w:rsidR="002A18EE">
        <w:rPr>
          <w:i/>
          <w:iCs/>
        </w:rPr>
        <w:t xml:space="preserve">) </w:t>
      </w:r>
      <w:r w:rsidR="002A18EE">
        <w:t>only handles HTTP and HTTPS requests. Both these are done using the HTTP library (mentioned above) and the HTTPS library. The significant time details of the HTTPS request are noted.  Error handling was also added to check for timeout scenarios and error messages received.</w:t>
      </w:r>
    </w:p>
    <w:p w14:paraId="22EB4BCF" w14:textId="3C9CA417" w:rsidR="002A18EE" w:rsidRDefault="002A18EE" w:rsidP="00EF2818">
      <w:r w:rsidRPr="002A18EE">
        <w:drawing>
          <wp:inline distT="0" distB="0" distL="0" distR="0" wp14:anchorId="5880C280" wp14:editId="30C13E95">
            <wp:extent cx="5731510" cy="3599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99180"/>
                    </a:xfrm>
                    <a:prstGeom prst="rect">
                      <a:avLst/>
                    </a:prstGeom>
                  </pic:spPr>
                </pic:pic>
              </a:graphicData>
            </a:graphic>
          </wp:inline>
        </w:drawing>
      </w:r>
    </w:p>
    <w:p w14:paraId="604FD122" w14:textId="3E3881DE" w:rsidR="002A18EE" w:rsidRDefault="006E0920" w:rsidP="00EF2818">
      <w:r>
        <w:rPr>
          <w:noProof/>
        </w:rPr>
        <w:drawing>
          <wp:anchor distT="0" distB="0" distL="114300" distR="114300" simplePos="0" relativeHeight="251661312" behindDoc="0" locked="0" layoutInCell="1" allowOverlap="1" wp14:anchorId="091E330A" wp14:editId="74C1DF4F">
            <wp:simplePos x="0" y="0"/>
            <wp:positionH relativeFrom="margin">
              <wp:posOffset>1066800</wp:posOffset>
            </wp:positionH>
            <wp:positionV relativeFrom="margin">
              <wp:posOffset>7248525</wp:posOffset>
            </wp:positionV>
            <wp:extent cx="3552825" cy="16186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618615"/>
                    </a:xfrm>
                    <a:prstGeom prst="rect">
                      <a:avLst/>
                    </a:prstGeom>
                    <a:noFill/>
                  </pic:spPr>
                </pic:pic>
              </a:graphicData>
            </a:graphic>
            <wp14:sizeRelH relativeFrom="margin">
              <wp14:pctWidth>0</wp14:pctWidth>
            </wp14:sizeRelH>
            <wp14:sizeRelV relativeFrom="margin">
              <wp14:pctHeight>0</wp14:pctHeight>
            </wp14:sizeRelV>
          </wp:anchor>
        </w:drawing>
      </w:r>
    </w:p>
    <w:p w14:paraId="3C2BC730" w14:textId="3B9FAF64" w:rsidR="006E0920" w:rsidRDefault="006E0920" w:rsidP="00EF2818"/>
    <w:p w14:paraId="78185588" w14:textId="77777777" w:rsidR="006E0920" w:rsidRDefault="006E0920">
      <w:r>
        <w:br w:type="page"/>
      </w:r>
    </w:p>
    <w:p w14:paraId="345F23DF" w14:textId="4AC0DC83" w:rsidR="006E0920" w:rsidRDefault="006E0920" w:rsidP="006E0920">
      <w:pPr>
        <w:pStyle w:val="Heading2"/>
      </w:pPr>
      <w:r>
        <w:lastRenderedPageBreak/>
        <w:t>Handling Responses</w:t>
      </w:r>
    </w:p>
    <w:p w14:paraId="6794EA88" w14:textId="77777777" w:rsidR="008870A3" w:rsidRDefault="006E0920" w:rsidP="006E0920">
      <w:pPr>
        <w:rPr>
          <w:noProof/>
        </w:rPr>
      </w:pPr>
      <w:r>
        <w:t xml:space="preserve">All responses are handled by </w:t>
      </w:r>
      <w:proofErr w:type="spellStart"/>
      <w:proofErr w:type="gramStart"/>
      <w:r>
        <w:rPr>
          <w:i/>
          <w:iCs/>
        </w:rPr>
        <w:t>HandleResponse</w:t>
      </w:r>
      <w:proofErr w:type="spellEnd"/>
      <w:r>
        <w:rPr>
          <w:i/>
          <w:iCs/>
        </w:rPr>
        <w:t>(</w:t>
      </w:r>
      <w:proofErr w:type="gramEnd"/>
      <w:r>
        <w:rPr>
          <w:i/>
          <w:iCs/>
        </w:rPr>
        <w:t>)</w:t>
      </w:r>
      <w:r>
        <w:t xml:space="preserve">. This checks if the URL is in the blacklist and proceeds if it isn’t. if the response received is a 200 OK, the program proceeds, otherwise it pauses and prints the error. </w:t>
      </w:r>
      <w:r w:rsidR="008870A3">
        <w:t>Then the program moves onto the caching.</w:t>
      </w:r>
      <w:r w:rsidR="008870A3" w:rsidRPr="008870A3">
        <w:rPr>
          <w:noProof/>
        </w:rPr>
        <w:t xml:space="preserve"> </w:t>
      </w:r>
    </w:p>
    <w:p w14:paraId="4363FFD9" w14:textId="77777777" w:rsidR="008870A3" w:rsidRDefault="008870A3" w:rsidP="006E0920">
      <w:pPr>
        <w:rPr>
          <w:noProof/>
        </w:rPr>
      </w:pPr>
    </w:p>
    <w:p w14:paraId="32848A5E" w14:textId="77777777" w:rsidR="008870A3" w:rsidRDefault="008870A3" w:rsidP="006E0920">
      <w:pPr>
        <w:rPr>
          <w:noProof/>
        </w:rPr>
      </w:pPr>
    </w:p>
    <w:p w14:paraId="6B290272" w14:textId="77777777" w:rsidR="008870A3" w:rsidRDefault="008870A3" w:rsidP="006E0920">
      <w:pPr>
        <w:rPr>
          <w:noProof/>
        </w:rPr>
      </w:pPr>
    </w:p>
    <w:p w14:paraId="50D49510" w14:textId="77777777" w:rsidR="008870A3" w:rsidRDefault="008870A3" w:rsidP="006E0920">
      <w:pPr>
        <w:rPr>
          <w:noProof/>
        </w:rPr>
      </w:pPr>
    </w:p>
    <w:p w14:paraId="47F38CD4" w14:textId="77777777" w:rsidR="008870A3" w:rsidRDefault="008870A3" w:rsidP="006E0920">
      <w:pPr>
        <w:rPr>
          <w:noProof/>
        </w:rPr>
      </w:pPr>
    </w:p>
    <w:p w14:paraId="5CE178E8" w14:textId="77777777" w:rsidR="008870A3" w:rsidRDefault="008870A3" w:rsidP="006E0920">
      <w:pPr>
        <w:rPr>
          <w:noProof/>
        </w:rPr>
      </w:pPr>
    </w:p>
    <w:p w14:paraId="1384A81E" w14:textId="77777777" w:rsidR="008870A3" w:rsidRDefault="008870A3" w:rsidP="006E0920">
      <w:pPr>
        <w:rPr>
          <w:noProof/>
        </w:rPr>
      </w:pPr>
    </w:p>
    <w:p w14:paraId="63D8779D" w14:textId="21386C8A" w:rsidR="006E0920" w:rsidRDefault="008870A3" w:rsidP="008870A3">
      <w:pPr>
        <w:pStyle w:val="Heading2"/>
      </w:pPr>
      <w:r>
        <w:rPr>
          <w:noProof/>
        </w:rPr>
        <w:drawing>
          <wp:anchor distT="0" distB="0" distL="114300" distR="114300" simplePos="0" relativeHeight="251662336" behindDoc="0" locked="0" layoutInCell="1" allowOverlap="1" wp14:anchorId="245A8D4A" wp14:editId="4D0A911A">
            <wp:simplePos x="914400" y="1685925"/>
            <wp:positionH relativeFrom="margin">
              <wp:align>right</wp:align>
            </wp:positionH>
            <wp:positionV relativeFrom="margin">
              <wp:align>top</wp:align>
            </wp:positionV>
            <wp:extent cx="3429635" cy="37725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635" cy="3772535"/>
                    </a:xfrm>
                    <a:prstGeom prst="rect">
                      <a:avLst/>
                    </a:prstGeom>
                    <a:noFill/>
                  </pic:spPr>
                </pic:pic>
              </a:graphicData>
            </a:graphic>
          </wp:anchor>
        </w:drawing>
      </w:r>
      <w:r>
        <w:t>Caching</w:t>
      </w:r>
    </w:p>
    <w:p w14:paraId="0CA8A541" w14:textId="603ACAF8" w:rsidR="008870A3" w:rsidRDefault="008870A3" w:rsidP="008870A3">
      <w:r>
        <w:t xml:space="preserve">Caching is implemented in the program with the assistance of the node-cache library in NodeJS. It stores each URL as a key in a </w:t>
      </w:r>
      <w:proofErr w:type="spellStart"/>
      <w:r>
        <w:t>hashmap</w:t>
      </w:r>
      <w:proofErr w:type="spellEnd"/>
      <w:r>
        <w:t xml:space="preserve">. It </w:t>
      </w:r>
      <w:r w:rsidR="007568DA">
        <w:t xml:space="preserve">checks if the URL is in the cache and if it is </w:t>
      </w:r>
      <w:proofErr w:type="gramStart"/>
      <w:r w:rsidR="007568DA">
        <w:t>uses</w:t>
      </w:r>
      <w:proofErr w:type="gramEnd"/>
      <w:r w:rsidR="007568DA">
        <w:t xml:space="preserve"> that response. However, if it is not in the cache it forwards the request and caches the response.</w:t>
      </w:r>
    </w:p>
    <w:p w14:paraId="4A896F4C" w14:textId="56A0F98B" w:rsidR="007568DA" w:rsidRDefault="007568DA" w:rsidP="008870A3">
      <w:r>
        <w:rPr>
          <w:noProof/>
        </w:rPr>
        <w:drawing>
          <wp:inline distT="0" distB="0" distL="0" distR="0" wp14:anchorId="5C815667" wp14:editId="18A404DC">
            <wp:extent cx="6378575" cy="3807725"/>
            <wp:effectExtent l="0" t="0" r="317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4950" cy="3835409"/>
                    </a:xfrm>
                    <a:prstGeom prst="rect">
                      <a:avLst/>
                    </a:prstGeom>
                    <a:noFill/>
                  </pic:spPr>
                </pic:pic>
              </a:graphicData>
            </a:graphic>
          </wp:inline>
        </w:drawing>
      </w:r>
    </w:p>
    <w:p w14:paraId="78922DBF" w14:textId="77777777" w:rsidR="007568DA" w:rsidRDefault="007568DA">
      <w:r>
        <w:br w:type="page"/>
      </w:r>
    </w:p>
    <w:p w14:paraId="2DF622C7" w14:textId="6980AB34" w:rsidR="007568DA" w:rsidRDefault="00E63B29" w:rsidP="00036A96">
      <w:pPr>
        <w:pStyle w:val="Heading2"/>
      </w:pPr>
      <w:r>
        <w:lastRenderedPageBreak/>
        <w:t>B</w:t>
      </w:r>
      <w:r w:rsidRPr="00036A96">
        <w:rPr>
          <w:rStyle w:val="Heading2Char"/>
        </w:rPr>
        <w:t>locking/Unblocking URLs</w:t>
      </w:r>
    </w:p>
    <w:p w14:paraId="0834E9DF" w14:textId="417FF232" w:rsidR="00E63B29" w:rsidRDefault="00036A96" w:rsidP="00E63B29">
      <w:r>
        <w:t xml:space="preserve">Users can block and unblock URLs from the terminal by typing </w:t>
      </w:r>
      <w:r>
        <w:rPr>
          <w:i/>
          <w:iCs/>
        </w:rPr>
        <w:t xml:space="preserve">block [URL] </w:t>
      </w:r>
      <w:r>
        <w:t xml:space="preserve">or </w:t>
      </w:r>
      <w:r>
        <w:rPr>
          <w:i/>
          <w:iCs/>
        </w:rPr>
        <w:t xml:space="preserve">unblock [URL].  </w:t>
      </w:r>
      <w:r>
        <w:t xml:space="preserve">Blocking adds the URL into a </w:t>
      </w:r>
      <w:proofErr w:type="spellStart"/>
      <w:r>
        <w:t>hashtable</w:t>
      </w:r>
      <w:proofErr w:type="spellEnd"/>
      <w:r>
        <w:t xml:space="preserve">. Unblocking checks if the URL is in the </w:t>
      </w:r>
      <w:proofErr w:type="spellStart"/>
      <w:r>
        <w:t>hashtable</w:t>
      </w:r>
      <w:proofErr w:type="spellEnd"/>
      <w:r>
        <w:t>, if it is then it is removed.</w:t>
      </w:r>
    </w:p>
    <w:p w14:paraId="647B50B0" w14:textId="5FDAFE1B" w:rsidR="00036A96" w:rsidRDefault="00036A96" w:rsidP="00E63B29">
      <w:r w:rsidRPr="00036A96">
        <w:drawing>
          <wp:inline distT="0" distB="0" distL="0" distR="0" wp14:anchorId="42EB4B7E" wp14:editId="57BBEF5F">
            <wp:extent cx="4458322" cy="3677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3677163"/>
                    </a:xfrm>
                    <a:prstGeom prst="rect">
                      <a:avLst/>
                    </a:prstGeom>
                  </pic:spPr>
                </pic:pic>
              </a:graphicData>
            </a:graphic>
          </wp:inline>
        </w:drawing>
      </w:r>
    </w:p>
    <w:p w14:paraId="6F532F8B" w14:textId="06C34E32" w:rsidR="00036A96" w:rsidRDefault="00036A96" w:rsidP="00E63B29"/>
    <w:p w14:paraId="0D9B7D3A" w14:textId="5B673870" w:rsidR="00036A96" w:rsidRDefault="00036A96" w:rsidP="00036A96">
      <w:pPr>
        <w:pStyle w:val="Heading2"/>
      </w:pPr>
      <w:r>
        <w:t>WebSocket server</w:t>
      </w:r>
    </w:p>
    <w:p w14:paraId="7F2379C8" w14:textId="4A70A46E" w:rsidR="00036A96" w:rsidRDefault="00F67623" w:rsidP="00036A96">
      <w:r>
        <w:t xml:space="preserve">The WebSocket server provide a persistent connection between a client and server that both parties can use to start sending data at any time. Once the connection is received, user can make a request through the terminal and if it is a valid request, the data is returned to the console. </w:t>
      </w:r>
    </w:p>
    <w:p w14:paraId="5E60DCC3" w14:textId="50082C9B" w:rsidR="009E7897" w:rsidRDefault="00634F49" w:rsidP="00036A96">
      <w:r>
        <w:rPr>
          <w:noProof/>
        </w:rPr>
        <w:drawing>
          <wp:inline distT="0" distB="0" distL="0" distR="0" wp14:anchorId="5CA87D7F" wp14:editId="7C4A78C6">
            <wp:extent cx="4820285" cy="274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285" cy="2743835"/>
                    </a:xfrm>
                    <a:prstGeom prst="rect">
                      <a:avLst/>
                    </a:prstGeom>
                    <a:noFill/>
                  </pic:spPr>
                </pic:pic>
              </a:graphicData>
            </a:graphic>
          </wp:inline>
        </w:drawing>
      </w:r>
    </w:p>
    <w:p w14:paraId="352EA9EB" w14:textId="2F395808" w:rsidR="009E7897" w:rsidRDefault="009E7897" w:rsidP="00036A96"/>
    <w:p w14:paraId="25D20B67" w14:textId="5F72BD5A" w:rsidR="00634F49" w:rsidRDefault="00634F49">
      <w:r w:rsidRPr="009E7897">
        <w:lastRenderedPageBreak/>
        <w:drawing>
          <wp:inline distT="0" distB="0" distL="0" distR="0" wp14:anchorId="0012ACAB" wp14:editId="6776D058">
            <wp:extent cx="5106113" cy="589679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5896798"/>
                    </a:xfrm>
                    <a:prstGeom prst="rect">
                      <a:avLst/>
                    </a:prstGeom>
                  </pic:spPr>
                </pic:pic>
              </a:graphicData>
            </a:graphic>
          </wp:inline>
        </w:drawing>
      </w:r>
    </w:p>
    <w:p w14:paraId="4810400F" w14:textId="77777777" w:rsidR="00634F49" w:rsidRDefault="00634F49" w:rsidP="00634F49">
      <w:pPr>
        <w:pStyle w:val="Heading2"/>
      </w:pPr>
      <w:r>
        <w:t>Additional Functionality</w:t>
      </w:r>
    </w:p>
    <w:p w14:paraId="0AAF1786" w14:textId="77777777" w:rsidR="00634F49" w:rsidRDefault="00634F49" w:rsidP="00634F49">
      <w:pPr>
        <w:pStyle w:val="Heading2"/>
      </w:pPr>
      <w:r>
        <w:rPr>
          <w:noProof/>
        </w:rPr>
        <w:drawing>
          <wp:inline distT="0" distB="0" distL="0" distR="0" wp14:anchorId="2A5ED0E3" wp14:editId="12804F66">
            <wp:extent cx="5601335"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335" cy="1495425"/>
                    </a:xfrm>
                    <a:prstGeom prst="rect">
                      <a:avLst/>
                    </a:prstGeom>
                    <a:noFill/>
                  </pic:spPr>
                </pic:pic>
              </a:graphicData>
            </a:graphic>
          </wp:inline>
        </w:drawing>
      </w:r>
    </w:p>
    <w:p w14:paraId="761194B5" w14:textId="77777777" w:rsidR="00634F49" w:rsidRDefault="00634F49" w:rsidP="00634F49">
      <w:pPr>
        <w:pStyle w:val="Heading2"/>
      </w:pPr>
    </w:p>
    <w:p w14:paraId="7E432A7C" w14:textId="41234608" w:rsidR="00634F49" w:rsidRDefault="00634F49" w:rsidP="00634F49">
      <w:r>
        <w:t>I have added some extra features, including changing the port and host from console,</w:t>
      </w:r>
      <w:r w:rsidR="00471D90">
        <w:t xml:space="preserve"> and also terminating the program from the console.</w:t>
      </w:r>
      <w:r>
        <w:br w:type="page"/>
      </w:r>
    </w:p>
    <w:p w14:paraId="3184992D" w14:textId="46F51357" w:rsidR="00634F49" w:rsidRDefault="00634F49" w:rsidP="00634F49"/>
    <w:p w14:paraId="42F3BFBB" w14:textId="77777777" w:rsidR="00634F49" w:rsidRPr="00634F49" w:rsidRDefault="00634F49" w:rsidP="00634F49"/>
    <w:sectPr w:rsidR="00634F49" w:rsidRPr="00634F49" w:rsidSect="00CC37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11136"/>
    <w:multiLevelType w:val="hybridMultilevel"/>
    <w:tmpl w:val="50DC6796"/>
    <w:lvl w:ilvl="0" w:tplc="FC40D47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5D"/>
    <w:rsid w:val="00036A96"/>
    <w:rsid w:val="00122814"/>
    <w:rsid w:val="001C11C0"/>
    <w:rsid w:val="002A18EE"/>
    <w:rsid w:val="00471D90"/>
    <w:rsid w:val="00634F49"/>
    <w:rsid w:val="006E0920"/>
    <w:rsid w:val="007568DA"/>
    <w:rsid w:val="008870A3"/>
    <w:rsid w:val="008A7986"/>
    <w:rsid w:val="0093224B"/>
    <w:rsid w:val="009E7897"/>
    <w:rsid w:val="00CC375D"/>
    <w:rsid w:val="00E63B29"/>
    <w:rsid w:val="00EF2818"/>
    <w:rsid w:val="00F676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9171"/>
  <w15:chartTrackingRefBased/>
  <w15:docId w15:val="{D5796214-AEC6-46EB-A32C-90EF1A7F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7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375D"/>
    <w:rPr>
      <w:rFonts w:eastAsiaTheme="minorEastAsia"/>
      <w:lang w:val="en-US"/>
    </w:rPr>
  </w:style>
  <w:style w:type="character" w:customStyle="1" w:styleId="Heading1Char">
    <w:name w:val="Heading 1 Char"/>
    <w:basedOn w:val="DefaultParagraphFont"/>
    <w:link w:val="Heading1"/>
    <w:uiPriority w:val="9"/>
    <w:rsid w:val="00CC37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2814"/>
    <w:pPr>
      <w:ind w:left="720"/>
      <w:contextualSpacing/>
    </w:pPr>
  </w:style>
  <w:style w:type="character" w:customStyle="1" w:styleId="Heading2Char">
    <w:name w:val="Heading 2 Char"/>
    <w:basedOn w:val="DefaultParagraphFont"/>
    <w:link w:val="Heading2"/>
    <w:uiPriority w:val="9"/>
    <w:rsid w:val="008A79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7</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Web-Proxy Server</vt:lpstr>
    </vt:vector>
  </TitlesOfParts>
  <Company>Student number: 17324430</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Web-Proxy Server</dc:title>
  <dc:subject>Advanced Telecommunications – PROJECT 1</dc:subject>
  <dc:creator>Anna Helana Maliakal</dc:creator>
  <cp:keywords/>
  <dc:description/>
  <cp:lastModifiedBy>Helana Maliakal</cp:lastModifiedBy>
  <cp:revision>2</cp:revision>
  <dcterms:created xsi:type="dcterms:W3CDTF">2020-02-24T23:36:00Z</dcterms:created>
  <dcterms:modified xsi:type="dcterms:W3CDTF">2020-02-25T12:23:00Z</dcterms:modified>
</cp:coreProperties>
</file>