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564" w:rsidRDefault="007C2564" w:rsidP="007C2564">
      <w:pPr>
        <w:spacing w:line="240" w:lineRule="auto"/>
        <w:ind w:left="-300"/>
        <w:jc w:val="center"/>
      </w:pPr>
      <w:r>
        <w:rPr>
          <w:b/>
          <w:i/>
          <w:sz w:val="36"/>
          <w:szCs w:val="36"/>
          <w:shd w:val="clear" w:color="auto" w:fill="FCFCFC"/>
        </w:rPr>
        <w:t>Tecnológico de Costa Rica</w:t>
      </w:r>
    </w:p>
    <w:p w:rsidR="007C2564" w:rsidRDefault="007C2564" w:rsidP="007C2564">
      <w:pPr>
        <w:spacing w:line="240" w:lineRule="auto"/>
        <w:ind w:left="-300"/>
        <w:jc w:val="center"/>
      </w:pPr>
      <w:r>
        <w:rPr>
          <w:b/>
          <w:i/>
          <w:sz w:val="36"/>
          <w:szCs w:val="36"/>
          <w:shd w:val="clear" w:color="auto" w:fill="FCFCFC"/>
        </w:rPr>
        <w:t xml:space="preserve"> </w:t>
      </w:r>
    </w:p>
    <w:p w:rsidR="007C2564" w:rsidRDefault="007C2564" w:rsidP="007C2564">
      <w:pPr>
        <w:spacing w:line="240" w:lineRule="auto"/>
        <w:ind w:left="-300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CFCFC"/>
        </w:rPr>
        <w:t xml:space="preserve"> </w:t>
      </w:r>
    </w:p>
    <w:p w:rsidR="007C2564" w:rsidRDefault="007C2564" w:rsidP="007C2564">
      <w:pPr>
        <w:spacing w:line="240" w:lineRule="auto"/>
        <w:ind w:left="-300"/>
        <w:jc w:val="center"/>
      </w:pPr>
    </w:p>
    <w:p w:rsidR="007C2564" w:rsidRDefault="007C2564" w:rsidP="007C2564">
      <w:pPr>
        <w:spacing w:line="240" w:lineRule="auto"/>
        <w:ind w:left="-300"/>
        <w:jc w:val="center"/>
      </w:pPr>
      <w:r>
        <w:rPr>
          <w:b/>
          <w:i/>
          <w:sz w:val="36"/>
          <w:szCs w:val="36"/>
          <w:shd w:val="clear" w:color="auto" w:fill="FCFCFC"/>
        </w:rPr>
        <w:t>Sede Regional San Carlos</w:t>
      </w:r>
    </w:p>
    <w:p w:rsidR="007C2564" w:rsidRDefault="007C2564" w:rsidP="007C2564">
      <w:pPr>
        <w:spacing w:line="240" w:lineRule="auto"/>
        <w:ind w:left="-300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CFCFC"/>
        </w:rPr>
        <w:t xml:space="preserve"> </w:t>
      </w:r>
    </w:p>
    <w:p w:rsidR="007C2564" w:rsidRDefault="007C2564" w:rsidP="007C2564">
      <w:pPr>
        <w:spacing w:line="240" w:lineRule="auto"/>
        <w:ind w:left="-300"/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CFCFC"/>
        </w:rPr>
        <w:t xml:space="preserve"> </w:t>
      </w:r>
    </w:p>
    <w:p w:rsidR="007C2564" w:rsidRDefault="007C2564" w:rsidP="007C2564">
      <w:pPr>
        <w:spacing w:line="240" w:lineRule="auto"/>
        <w:ind w:left="-300"/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CFCFC"/>
        </w:rPr>
        <w:t xml:space="preserve"> </w:t>
      </w:r>
    </w:p>
    <w:p w:rsidR="007C2564" w:rsidRDefault="007C2564" w:rsidP="007C2564">
      <w:pPr>
        <w:spacing w:line="240" w:lineRule="auto"/>
        <w:ind w:left="-300"/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CFCFC"/>
        </w:rPr>
        <w:t xml:space="preserve"> </w:t>
      </w:r>
    </w:p>
    <w:p w:rsidR="007C2564" w:rsidRDefault="007C2564" w:rsidP="007C2564">
      <w:pPr>
        <w:spacing w:line="240" w:lineRule="auto"/>
        <w:ind w:left="-300"/>
        <w:jc w:val="center"/>
      </w:pPr>
      <w:r>
        <w:rPr>
          <w:b/>
          <w:i/>
          <w:sz w:val="36"/>
          <w:szCs w:val="36"/>
          <w:shd w:val="clear" w:color="auto" w:fill="FCFCFC"/>
        </w:rPr>
        <w:t>Escuela Ingeniería en Computación</w:t>
      </w:r>
    </w:p>
    <w:p w:rsidR="007C2564" w:rsidRDefault="007C2564" w:rsidP="007C2564">
      <w:pPr>
        <w:spacing w:line="240" w:lineRule="auto"/>
        <w:ind w:left="-300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CFCFC"/>
        </w:rPr>
        <w:t xml:space="preserve"> </w:t>
      </w:r>
    </w:p>
    <w:p w:rsidR="007C2564" w:rsidRDefault="007C2564" w:rsidP="007C2564">
      <w:pPr>
        <w:spacing w:line="240" w:lineRule="auto"/>
        <w:ind w:left="-300"/>
        <w:jc w:val="center"/>
      </w:pPr>
      <w:r>
        <w:rPr>
          <w:b/>
          <w:i/>
          <w:sz w:val="36"/>
          <w:szCs w:val="36"/>
          <w:shd w:val="clear" w:color="auto" w:fill="FCFCFC"/>
        </w:rPr>
        <w:t>Desarrollo de Aplicaciones para Dispositivos Móviles</w:t>
      </w:r>
    </w:p>
    <w:p w:rsidR="007C2564" w:rsidRDefault="007C2564" w:rsidP="007C2564">
      <w:pPr>
        <w:spacing w:line="240" w:lineRule="auto"/>
        <w:ind w:left="-300"/>
        <w:jc w:val="center"/>
      </w:pPr>
    </w:p>
    <w:p w:rsidR="007C2564" w:rsidRDefault="007C2564" w:rsidP="007C2564">
      <w:pPr>
        <w:spacing w:line="240" w:lineRule="auto"/>
        <w:ind w:left="-300"/>
        <w:jc w:val="center"/>
      </w:pPr>
      <w:r>
        <w:rPr>
          <w:b/>
          <w:i/>
          <w:sz w:val="36"/>
          <w:szCs w:val="36"/>
          <w:shd w:val="clear" w:color="auto" w:fill="FCFCFC"/>
        </w:rPr>
        <w:t>Tarea  #2</w:t>
      </w:r>
    </w:p>
    <w:p w:rsidR="007C2564" w:rsidRDefault="007C2564" w:rsidP="007C2564">
      <w:pPr>
        <w:spacing w:line="240" w:lineRule="auto"/>
        <w:ind w:left="-300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CFCFC"/>
        </w:rPr>
        <w:t xml:space="preserve"> </w:t>
      </w:r>
    </w:p>
    <w:p w:rsidR="007C2564" w:rsidRDefault="007C2564" w:rsidP="007C2564">
      <w:pPr>
        <w:spacing w:line="240" w:lineRule="auto"/>
        <w:ind w:left="-300"/>
        <w:jc w:val="center"/>
      </w:pPr>
      <w:r>
        <w:rPr>
          <w:b/>
          <w:i/>
          <w:sz w:val="36"/>
          <w:szCs w:val="36"/>
          <w:shd w:val="clear" w:color="auto" w:fill="FCFCFC"/>
        </w:rPr>
        <w:t xml:space="preserve">“Investigación de </w:t>
      </w:r>
      <w:proofErr w:type="spellStart"/>
      <w:r>
        <w:rPr>
          <w:b/>
          <w:i/>
          <w:sz w:val="36"/>
          <w:szCs w:val="36"/>
          <w:shd w:val="clear" w:color="auto" w:fill="FCFCFC"/>
        </w:rPr>
        <w:t>Asynctask</w:t>
      </w:r>
      <w:proofErr w:type="spellEnd"/>
      <w:r>
        <w:rPr>
          <w:b/>
          <w:i/>
          <w:sz w:val="36"/>
          <w:szCs w:val="36"/>
          <w:shd w:val="clear" w:color="auto" w:fill="FCFCFC"/>
        </w:rPr>
        <w:t>”</w:t>
      </w:r>
    </w:p>
    <w:p w:rsidR="007C2564" w:rsidRDefault="007C2564" w:rsidP="007C2564">
      <w:pPr>
        <w:spacing w:line="240" w:lineRule="auto"/>
        <w:ind w:left="-300"/>
        <w:jc w:val="center"/>
      </w:pPr>
      <w:r>
        <w:rPr>
          <w:b/>
          <w:i/>
          <w:sz w:val="36"/>
          <w:szCs w:val="36"/>
          <w:shd w:val="clear" w:color="auto" w:fill="FCFCFC"/>
        </w:rPr>
        <w:t xml:space="preserve"> </w:t>
      </w:r>
    </w:p>
    <w:p w:rsidR="007C2564" w:rsidRDefault="007C2564" w:rsidP="007C2564">
      <w:pPr>
        <w:spacing w:line="240" w:lineRule="auto"/>
        <w:ind w:left="-300"/>
        <w:jc w:val="center"/>
      </w:pPr>
    </w:p>
    <w:p w:rsidR="007C2564" w:rsidRDefault="007C2564" w:rsidP="007C2564">
      <w:pPr>
        <w:spacing w:line="240" w:lineRule="auto"/>
        <w:ind w:left="-300"/>
        <w:jc w:val="center"/>
      </w:pPr>
      <w:r>
        <w:rPr>
          <w:b/>
          <w:i/>
          <w:sz w:val="36"/>
          <w:szCs w:val="36"/>
          <w:shd w:val="clear" w:color="auto" w:fill="FCFCFC"/>
        </w:rPr>
        <w:t xml:space="preserve">Responsable: </w:t>
      </w:r>
    </w:p>
    <w:p w:rsidR="007C2564" w:rsidRDefault="007C2564" w:rsidP="007C2564">
      <w:pPr>
        <w:spacing w:line="240" w:lineRule="auto"/>
        <w:ind w:left="-300"/>
      </w:pPr>
      <w:r>
        <w:rPr>
          <w:b/>
          <w:i/>
          <w:sz w:val="36"/>
          <w:szCs w:val="36"/>
          <w:shd w:val="clear" w:color="auto" w:fill="FCFCFC"/>
        </w:rPr>
        <w:t xml:space="preserve">                </w:t>
      </w:r>
      <w:r>
        <w:rPr>
          <w:b/>
          <w:i/>
          <w:sz w:val="36"/>
          <w:szCs w:val="36"/>
          <w:shd w:val="clear" w:color="auto" w:fill="FCFCFC"/>
        </w:rPr>
        <w:tab/>
        <w:t>Henry Solís Chacón      2013085706</w:t>
      </w:r>
    </w:p>
    <w:p w:rsidR="007C2564" w:rsidRDefault="007C2564" w:rsidP="007C2564">
      <w:pPr>
        <w:spacing w:line="240" w:lineRule="auto"/>
        <w:ind w:left="-300"/>
      </w:pPr>
      <w:r>
        <w:rPr>
          <w:b/>
          <w:i/>
          <w:sz w:val="36"/>
          <w:szCs w:val="36"/>
          <w:shd w:val="clear" w:color="auto" w:fill="FCFCFC"/>
        </w:rPr>
        <w:tab/>
      </w:r>
      <w:r>
        <w:rPr>
          <w:b/>
          <w:i/>
          <w:sz w:val="36"/>
          <w:szCs w:val="36"/>
          <w:shd w:val="clear" w:color="auto" w:fill="FCFCFC"/>
        </w:rPr>
        <w:tab/>
      </w:r>
      <w:r>
        <w:rPr>
          <w:b/>
          <w:i/>
          <w:sz w:val="36"/>
          <w:szCs w:val="36"/>
          <w:shd w:val="clear" w:color="auto" w:fill="FCFCFC"/>
        </w:rPr>
        <w:tab/>
      </w:r>
      <w:proofErr w:type="spellStart"/>
      <w:r>
        <w:rPr>
          <w:b/>
          <w:i/>
          <w:sz w:val="36"/>
          <w:szCs w:val="36"/>
          <w:shd w:val="clear" w:color="auto" w:fill="FCFCFC"/>
        </w:rPr>
        <w:t>Hellen</w:t>
      </w:r>
      <w:proofErr w:type="spellEnd"/>
      <w:r>
        <w:rPr>
          <w:b/>
          <w:i/>
          <w:sz w:val="36"/>
          <w:szCs w:val="36"/>
          <w:shd w:val="clear" w:color="auto" w:fill="FCFCFC"/>
        </w:rPr>
        <w:t xml:space="preserve"> Rojas </w:t>
      </w:r>
      <w:proofErr w:type="spellStart"/>
      <w:r>
        <w:rPr>
          <w:b/>
          <w:i/>
          <w:sz w:val="36"/>
          <w:szCs w:val="36"/>
          <w:shd w:val="clear" w:color="auto" w:fill="FCFCFC"/>
        </w:rPr>
        <w:t>Rojas</w:t>
      </w:r>
      <w:proofErr w:type="spellEnd"/>
      <w:r>
        <w:rPr>
          <w:b/>
          <w:i/>
          <w:sz w:val="36"/>
          <w:szCs w:val="36"/>
          <w:shd w:val="clear" w:color="auto" w:fill="FCFCFC"/>
        </w:rPr>
        <w:tab/>
        <w:t xml:space="preserve">    2013083934</w:t>
      </w:r>
    </w:p>
    <w:p w:rsidR="007C2564" w:rsidRDefault="007C2564" w:rsidP="007C2564">
      <w:pPr>
        <w:spacing w:line="240" w:lineRule="auto"/>
        <w:ind w:left="-300"/>
      </w:pPr>
      <w:r>
        <w:rPr>
          <w:b/>
          <w:i/>
          <w:sz w:val="36"/>
          <w:szCs w:val="36"/>
          <w:shd w:val="clear" w:color="auto" w:fill="FCFCFC"/>
        </w:rPr>
        <w:t xml:space="preserve">                       </w:t>
      </w:r>
    </w:p>
    <w:p w:rsidR="007C2564" w:rsidRDefault="007C2564" w:rsidP="007C2564">
      <w:pPr>
        <w:spacing w:line="240" w:lineRule="auto"/>
        <w:ind w:left="-300"/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CFCFC"/>
        </w:rPr>
        <w:t xml:space="preserve"> </w:t>
      </w:r>
    </w:p>
    <w:p w:rsidR="007C2564" w:rsidRDefault="007C2564" w:rsidP="007C2564">
      <w:pPr>
        <w:spacing w:line="240" w:lineRule="auto"/>
        <w:ind w:left="-300"/>
        <w:jc w:val="center"/>
      </w:pPr>
      <w:r>
        <w:rPr>
          <w:b/>
          <w:i/>
          <w:sz w:val="36"/>
          <w:szCs w:val="36"/>
          <w:shd w:val="clear" w:color="auto" w:fill="FCFCFC"/>
        </w:rPr>
        <w:t>30 de marzo del 2016</w:t>
      </w:r>
    </w:p>
    <w:p w:rsidR="007C2564" w:rsidRPr="0055386D" w:rsidRDefault="007C2564" w:rsidP="0055386D">
      <w:pPr>
        <w:spacing w:line="240" w:lineRule="auto"/>
        <w:ind w:left="-300"/>
        <w:jc w:val="center"/>
      </w:pPr>
      <w:r>
        <w:rPr>
          <w:b/>
          <w:i/>
          <w:sz w:val="36"/>
          <w:szCs w:val="36"/>
          <w:shd w:val="clear" w:color="auto" w:fill="FCFCFC"/>
        </w:rPr>
        <w:t>Santa Clara, San Carlos</w:t>
      </w:r>
    </w:p>
    <w:p w:rsidR="0055386D" w:rsidRPr="001140FB" w:rsidRDefault="0055386D" w:rsidP="0055386D">
      <w:pPr>
        <w:pStyle w:val="NormalWeb"/>
        <w:shd w:val="clear" w:color="auto" w:fill="FFFFFF"/>
        <w:spacing w:after="450" w:afterAutospacing="0" w:line="360" w:lineRule="auto"/>
        <w:jc w:val="both"/>
        <w:rPr>
          <w:rFonts w:ascii="Arial" w:hAnsi="Arial" w:cs="Arial"/>
          <w:b/>
        </w:rPr>
      </w:pPr>
      <w:r w:rsidRPr="001140FB">
        <w:rPr>
          <w:rFonts w:ascii="Arial" w:hAnsi="Arial" w:cs="Arial"/>
        </w:rPr>
        <w:lastRenderedPageBreak/>
        <w:tab/>
      </w:r>
      <w:r w:rsidRPr="001140FB">
        <w:rPr>
          <w:rFonts w:ascii="Arial" w:hAnsi="Arial" w:cs="Arial"/>
        </w:rPr>
        <w:tab/>
      </w:r>
      <w:r w:rsidRPr="001140FB">
        <w:rPr>
          <w:rFonts w:ascii="Arial" w:hAnsi="Arial" w:cs="Arial"/>
        </w:rPr>
        <w:tab/>
      </w:r>
      <w:proofErr w:type="spellStart"/>
      <w:r w:rsidRPr="001140FB">
        <w:rPr>
          <w:rFonts w:ascii="Arial" w:hAnsi="Arial" w:cs="Arial"/>
          <w:b/>
        </w:rPr>
        <w:t>Asynctask</w:t>
      </w:r>
      <w:proofErr w:type="spellEnd"/>
      <w:r w:rsidRPr="001140FB">
        <w:rPr>
          <w:rFonts w:ascii="Arial" w:hAnsi="Arial" w:cs="Arial"/>
          <w:b/>
        </w:rPr>
        <w:t xml:space="preserve"> y </w:t>
      </w:r>
      <w:proofErr w:type="spellStart"/>
      <w:r w:rsidRPr="001140FB">
        <w:rPr>
          <w:rFonts w:ascii="Helvetica" w:hAnsi="Helvetica" w:cs="Helvetica"/>
          <w:b/>
          <w:shd w:val="clear" w:color="auto" w:fill="FFFFFF"/>
        </w:rPr>
        <w:t>Thread</w:t>
      </w:r>
      <w:proofErr w:type="spellEnd"/>
      <w:r w:rsidRPr="001140FB">
        <w:rPr>
          <w:rFonts w:ascii="Arial" w:hAnsi="Arial" w:cs="Arial"/>
          <w:b/>
        </w:rPr>
        <w:t> </w:t>
      </w:r>
    </w:p>
    <w:p w:rsidR="001140FB" w:rsidRPr="001140FB" w:rsidRDefault="001140FB" w:rsidP="0055386D">
      <w:pPr>
        <w:pStyle w:val="NormalWeb"/>
        <w:shd w:val="clear" w:color="auto" w:fill="FFFFFF"/>
        <w:spacing w:after="450" w:afterAutospacing="0" w:line="360" w:lineRule="auto"/>
        <w:jc w:val="both"/>
        <w:rPr>
          <w:rFonts w:ascii="Arial" w:hAnsi="Arial" w:cs="Arial"/>
        </w:rPr>
      </w:pPr>
      <w:r w:rsidRPr="001140FB">
        <w:rPr>
          <w:rFonts w:ascii="Arial" w:hAnsi="Arial" w:cs="Arial"/>
          <w:shd w:val="clear" w:color="auto" w:fill="FFFFFF"/>
        </w:rPr>
        <w:t>Los hilos son una clase que contiene  su unidad de ejecución, y es posible definirla como</w:t>
      </w:r>
      <w:r w:rsidRPr="001140FB">
        <w:rPr>
          <w:rStyle w:val="apple-converted-space"/>
          <w:rFonts w:ascii="Arial" w:hAnsi="Arial" w:cs="Arial"/>
          <w:shd w:val="clear" w:color="auto" w:fill="FFFFFF"/>
        </w:rPr>
        <w:t> “</w:t>
      </w:r>
      <w:r w:rsidRPr="001140FB">
        <w:rPr>
          <w:rStyle w:val="Textoennegrita"/>
          <w:rFonts w:ascii="Arial" w:hAnsi="Arial" w:cs="Arial"/>
          <w:b w:val="0"/>
          <w:bdr w:val="none" w:sz="0" w:space="0" w:color="auto" w:frame="1"/>
          <w:shd w:val="clear" w:color="auto" w:fill="FFFFFF"/>
        </w:rPr>
        <w:t>la unidad de procesamiento más pequeña que puede ser planificada por un sistema operativo”</w:t>
      </w:r>
      <w:r w:rsidRPr="001140FB">
        <w:rPr>
          <w:rFonts w:ascii="Arial" w:hAnsi="Arial" w:cs="Arial"/>
          <w:b/>
          <w:shd w:val="clear" w:color="auto" w:fill="FFFFFF"/>
        </w:rPr>
        <w:t>.</w:t>
      </w:r>
      <w:r w:rsidRPr="001140FB">
        <w:rPr>
          <w:rFonts w:ascii="Arial" w:hAnsi="Arial" w:cs="Arial"/>
          <w:shd w:val="clear" w:color="auto" w:fill="FFFFFF"/>
        </w:rPr>
        <w:t xml:space="preserve"> Una de sus características principales es la realización de </w:t>
      </w:r>
      <w:r w:rsidRPr="001140FB">
        <w:rPr>
          <w:rStyle w:val="apple-converted-space"/>
          <w:rFonts w:ascii="Arial" w:hAnsi="Arial" w:cs="Arial"/>
          <w:shd w:val="clear" w:color="auto" w:fill="FFFFFF"/>
        </w:rPr>
        <w:t> </w:t>
      </w:r>
      <w:r w:rsidRPr="001140FB">
        <w:rPr>
          <w:rStyle w:val="Textoennegrita"/>
          <w:rFonts w:ascii="Arial" w:hAnsi="Arial" w:cs="Arial"/>
          <w:b w:val="0"/>
          <w:bdr w:val="none" w:sz="0" w:space="0" w:color="auto" w:frame="1"/>
          <w:shd w:val="clear" w:color="auto" w:fill="FFFFFF"/>
        </w:rPr>
        <w:t>varias tareas de simultáneamente</w:t>
      </w:r>
    </w:p>
    <w:p w:rsidR="001140FB" w:rsidRPr="001140FB" w:rsidRDefault="001A6283" w:rsidP="0055386D">
      <w:pPr>
        <w:pStyle w:val="NormalWeb"/>
        <w:shd w:val="clear" w:color="auto" w:fill="FFFFFF"/>
        <w:spacing w:after="450" w:afterAutospacing="0" w:line="360" w:lineRule="auto"/>
        <w:jc w:val="both"/>
        <w:rPr>
          <w:rFonts w:ascii="Arial" w:hAnsi="Arial" w:cs="Arial"/>
          <w:noProof/>
        </w:rPr>
      </w:pPr>
      <w:r>
        <w:rPr>
          <w:rFonts w:ascii="Arial" w:hAnsi="Arial" w:cs="Arial"/>
        </w:rPr>
        <w:t xml:space="preserve">Los hilos se han utilizado en Android y en otros lenguajes de programación para realizar tares en segundo plano y no interrumpir el hilo principal. Estos pueden ser muy útiles cuando se tienen cálculos largos que requieren mucho tiempo, ya que ente caso se puede hacer un hilo y encomendarle esta tarea y así permitir al hilo </w:t>
      </w:r>
      <w:r w:rsidRPr="001140FB">
        <w:rPr>
          <w:rFonts w:ascii="Arial" w:hAnsi="Arial" w:cs="Arial"/>
        </w:rPr>
        <w:t>principal realizar las otras tareas sin problemas.</w:t>
      </w:r>
      <w:r w:rsidR="001140FB" w:rsidRPr="001140FB">
        <w:rPr>
          <w:rFonts w:ascii="Arial" w:hAnsi="Arial" w:cs="Arial"/>
          <w:noProof/>
        </w:rPr>
        <w:t xml:space="preserve"> </w:t>
      </w:r>
    </w:p>
    <w:p w:rsidR="001140FB" w:rsidRPr="001140FB" w:rsidRDefault="001140FB" w:rsidP="0055386D">
      <w:pPr>
        <w:pStyle w:val="NormalWeb"/>
        <w:shd w:val="clear" w:color="auto" w:fill="FFFFFF"/>
        <w:spacing w:after="450" w:afterAutospacing="0" w:line="360" w:lineRule="auto"/>
        <w:jc w:val="both"/>
        <w:rPr>
          <w:rFonts w:ascii="Arial" w:hAnsi="Arial" w:cs="Arial"/>
          <w:noProof/>
        </w:rPr>
      </w:pPr>
      <w:r w:rsidRPr="001140FB">
        <w:rPr>
          <w:rFonts w:ascii="Arial" w:hAnsi="Arial" w:cs="Arial"/>
          <w:noProof/>
        </w:rPr>
        <w:t xml:space="preserve">Los métodos principales de la clase Thread son start() </w:t>
      </w:r>
      <w:r>
        <w:rPr>
          <w:rFonts w:ascii="Arial" w:hAnsi="Arial" w:cs="Arial"/>
          <w:noProof/>
        </w:rPr>
        <w:t xml:space="preserve">,stop() </w:t>
      </w:r>
      <w:r w:rsidRPr="001140FB">
        <w:rPr>
          <w:rFonts w:ascii="Arial" w:hAnsi="Arial" w:cs="Arial"/>
          <w:noProof/>
        </w:rPr>
        <w:t>y run();</w:t>
      </w:r>
    </w:p>
    <w:p w:rsidR="001A6283" w:rsidRDefault="001140FB" w:rsidP="0055386D">
      <w:pPr>
        <w:pStyle w:val="NormalWeb"/>
        <w:shd w:val="clear" w:color="auto" w:fill="FFFFFF"/>
        <w:spacing w:after="450" w:afterAutospacing="0" w:line="360" w:lineRule="auto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47D8DF6" wp14:editId="1FBBDEFA">
            <wp:extent cx="5943600" cy="3723162"/>
            <wp:effectExtent l="0" t="0" r="0" b="0"/>
            <wp:docPr id="2" name="Imagen 2" descr="http://academiaandroid.com/wpaa/wp-content/uploads/2014/10/Tareas-background1_AA-im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cademiaandroid.com/wpaa/wp-content/uploads/2014/10/Tareas-background1_AA-img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724" cy="3735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0FB" w:rsidRPr="00B63037" w:rsidRDefault="001140FB" w:rsidP="0055386D">
      <w:pPr>
        <w:pStyle w:val="NormalWeb"/>
        <w:shd w:val="clear" w:color="auto" w:fill="FFFFFF"/>
        <w:spacing w:after="450" w:afterAutospacing="0" w:line="360" w:lineRule="auto"/>
        <w:jc w:val="both"/>
        <w:rPr>
          <w:rFonts w:ascii="Arial" w:hAnsi="Arial" w:cs="Arial"/>
        </w:rPr>
      </w:pPr>
    </w:p>
    <w:p w:rsidR="00B63037" w:rsidRPr="00B63037" w:rsidRDefault="00B63037" w:rsidP="00B63037">
      <w:pPr>
        <w:pStyle w:val="NormalWeb"/>
        <w:shd w:val="clear" w:color="auto" w:fill="FFFFFF"/>
        <w:spacing w:after="450" w:afterAutospacing="0" w:line="360" w:lineRule="auto"/>
        <w:jc w:val="both"/>
        <w:rPr>
          <w:rFonts w:ascii="Arial" w:hAnsi="Arial" w:cs="Arial"/>
        </w:rPr>
      </w:pPr>
      <w:r w:rsidRPr="00B63037">
        <w:rPr>
          <w:rFonts w:ascii="Arial" w:hAnsi="Arial" w:cs="Arial"/>
        </w:rPr>
        <w:t>A</w:t>
      </w:r>
      <w:r w:rsidR="00F2178B" w:rsidRPr="00B63037">
        <w:rPr>
          <w:rFonts w:ascii="Arial" w:hAnsi="Arial" w:cs="Arial"/>
        </w:rPr>
        <w:t>hora existe  una</w:t>
      </w:r>
      <w:r w:rsidR="00875A86" w:rsidRPr="00B63037">
        <w:rPr>
          <w:rFonts w:ascii="Arial" w:hAnsi="Arial" w:cs="Arial"/>
        </w:rPr>
        <w:t xml:space="preserve"> clase especial llamada </w:t>
      </w:r>
      <w:proofErr w:type="spellStart"/>
      <w:r w:rsidR="00875A86" w:rsidRPr="00B63037">
        <w:rPr>
          <w:rFonts w:ascii="Arial" w:hAnsi="Arial" w:cs="Arial"/>
        </w:rPr>
        <w:t>AsyncTask</w:t>
      </w:r>
      <w:proofErr w:type="spellEnd"/>
      <w:r w:rsidR="00875A86" w:rsidRPr="00B63037">
        <w:rPr>
          <w:rFonts w:ascii="Arial" w:hAnsi="Arial" w:cs="Arial"/>
        </w:rPr>
        <w:t xml:space="preserve">, </w:t>
      </w:r>
      <w:r w:rsidRPr="00B63037">
        <w:rPr>
          <w:rFonts w:ascii="Arial" w:hAnsi="Arial" w:cs="Arial"/>
          <w:shd w:val="clear" w:color="auto" w:fill="FFFFFF"/>
        </w:rPr>
        <w:t>que permite</w:t>
      </w:r>
      <w:r w:rsidRPr="00B63037">
        <w:rPr>
          <w:rStyle w:val="apple-converted-space"/>
          <w:rFonts w:ascii="Arial" w:hAnsi="Arial" w:cs="Arial"/>
          <w:shd w:val="clear" w:color="auto" w:fill="FFFFFF"/>
        </w:rPr>
        <w:t> </w:t>
      </w:r>
      <w:r w:rsidRPr="00B63037">
        <w:rPr>
          <w:rStyle w:val="Textoennegrita"/>
          <w:rFonts w:ascii="Arial" w:hAnsi="Arial" w:cs="Arial"/>
          <w:b w:val="0"/>
          <w:bdr w:val="none" w:sz="0" w:space="0" w:color="auto" w:frame="1"/>
          <w:shd w:val="clear" w:color="auto" w:fill="FFFFFF"/>
        </w:rPr>
        <w:t>comunicarse con</w:t>
      </w:r>
      <w:r w:rsidRPr="00B63037">
        <w:rPr>
          <w:rStyle w:val="apple-converted-space"/>
          <w:rFonts w:ascii="Arial" w:hAnsi="Arial" w:cs="Arial"/>
          <w:shd w:val="clear" w:color="auto" w:fill="FFFFFF"/>
        </w:rPr>
        <w:t> </w:t>
      </w:r>
      <w:r w:rsidRPr="00B63037">
        <w:rPr>
          <w:rFonts w:ascii="Arial" w:hAnsi="Arial" w:cs="Arial"/>
          <w:shd w:val="clear" w:color="auto" w:fill="FFFFFF"/>
        </w:rPr>
        <w:t>el subproceso del</w:t>
      </w:r>
      <w:r w:rsidRPr="00B63037">
        <w:rPr>
          <w:rStyle w:val="apple-converted-space"/>
          <w:rFonts w:ascii="Arial" w:hAnsi="Arial" w:cs="Arial"/>
          <w:shd w:val="clear" w:color="auto" w:fill="FFFFFF"/>
        </w:rPr>
        <w:t> </w:t>
      </w:r>
      <w:r w:rsidRPr="00B63037">
        <w:rPr>
          <w:rFonts w:ascii="Arial" w:hAnsi="Arial" w:cs="Arial"/>
          <w:shd w:val="clear" w:color="auto" w:fill="FFFFFF"/>
        </w:rPr>
        <w:t xml:space="preserve"> hilo principal. Para esto ejecuta operaciones en segundo plano, mostrando así los resultados en subprocesos de la interfaz de usuario. Y además </w:t>
      </w:r>
      <w:r w:rsidR="00F2178B" w:rsidRPr="00B63037">
        <w:rPr>
          <w:rFonts w:ascii="Arial" w:hAnsi="Arial" w:cs="Arial"/>
        </w:rPr>
        <w:t>facilita</w:t>
      </w:r>
      <w:r w:rsidR="00875A86" w:rsidRPr="00B63037">
        <w:rPr>
          <w:rFonts w:ascii="Arial" w:hAnsi="Arial" w:cs="Arial"/>
        </w:rPr>
        <w:t xml:space="preserve"> mucho la vida y </w:t>
      </w:r>
      <w:r w:rsidR="00F2178B" w:rsidRPr="00B63037">
        <w:rPr>
          <w:rFonts w:ascii="Arial" w:hAnsi="Arial" w:cs="Arial"/>
        </w:rPr>
        <w:t>es</w:t>
      </w:r>
      <w:r w:rsidR="00875A86" w:rsidRPr="00B63037">
        <w:rPr>
          <w:rFonts w:ascii="Arial" w:hAnsi="Arial" w:cs="Arial"/>
        </w:rPr>
        <w:t xml:space="preserve"> mucho más óp</w:t>
      </w:r>
      <w:r w:rsidR="00F2178B" w:rsidRPr="00B63037">
        <w:rPr>
          <w:rFonts w:ascii="Arial" w:hAnsi="Arial" w:cs="Arial"/>
        </w:rPr>
        <w:t xml:space="preserve">timo. </w:t>
      </w:r>
    </w:p>
    <w:p w:rsidR="00F2178B" w:rsidRPr="0055386D" w:rsidRDefault="007C2564" w:rsidP="00B63037">
      <w:pPr>
        <w:pStyle w:val="NormalWeb"/>
        <w:shd w:val="clear" w:color="auto" w:fill="FFFFFF"/>
        <w:spacing w:after="450" w:afterAutospacing="0" w:line="360" w:lineRule="auto"/>
        <w:jc w:val="both"/>
        <w:rPr>
          <w:rFonts w:ascii="Arial" w:hAnsi="Arial" w:cs="Arial"/>
        </w:rPr>
      </w:pPr>
      <w:r w:rsidRPr="007C2564">
        <w:rPr>
          <w:rFonts w:ascii="Arial" w:hAnsi="Arial" w:cs="Arial"/>
        </w:rPr>
        <w:t xml:space="preserve">La clase </w:t>
      </w:r>
      <w:proofErr w:type="spellStart"/>
      <w:r w:rsidRPr="007C2564">
        <w:rPr>
          <w:rFonts w:ascii="Arial" w:hAnsi="Arial" w:cs="Arial"/>
        </w:rPr>
        <w:t>AsyncTask</w:t>
      </w:r>
      <w:proofErr w:type="spellEnd"/>
      <w:r w:rsidRPr="007C2564">
        <w:rPr>
          <w:rFonts w:ascii="Arial" w:hAnsi="Arial" w:cs="Arial"/>
        </w:rPr>
        <w:t>,  contiene  métodos</w:t>
      </w:r>
      <w:r w:rsidR="00B63037">
        <w:rPr>
          <w:rFonts w:ascii="Arial" w:hAnsi="Arial" w:cs="Arial"/>
        </w:rPr>
        <w:t xml:space="preserve"> principales (claves)</w:t>
      </w:r>
      <w:r w:rsidRPr="007C2564">
        <w:rPr>
          <w:rFonts w:ascii="Arial" w:hAnsi="Arial" w:cs="Arial"/>
        </w:rPr>
        <w:t xml:space="preserve"> a sobrescr</w:t>
      </w:r>
      <w:r w:rsidR="00B63037">
        <w:rPr>
          <w:rFonts w:ascii="Arial" w:hAnsi="Arial" w:cs="Arial"/>
        </w:rPr>
        <w:t xml:space="preserve">ibir que se ejecutan </w:t>
      </w:r>
      <w:r w:rsidRPr="007C2564">
        <w:rPr>
          <w:rFonts w:ascii="Arial" w:hAnsi="Arial" w:cs="Arial"/>
        </w:rPr>
        <w:t xml:space="preserve">para realizar  operaciones que necesiten actualizaciones en la interfaz. Los métodos </w:t>
      </w:r>
      <w:r>
        <w:rPr>
          <w:rFonts w:ascii="Arial" w:hAnsi="Arial" w:cs="Arial"/>
        </w:rPr>
        <w:t>son los siguientes:</w:t>
      </w:r>
    </w:p>
    <w:p w:rsidR="007C2564" w:rsidRDefault="00F2178B" w:rsidP="0055386D">
      <w:pPr>
        <w:pStyle w:val="NormalWeb"/>
        <w:shd w:val="clear" w:color="auto" w:fill="FFFFFF"/>
        <w:spacing w:after="450" w:afterAutospacing="0" w:line="360" w:lineRule="auto"/>
        <w:ind w:firstLine="750"/>
        <w:jc w:val="both"/>
        <w:rPr>
          <w:rFonts w:ascii="Arial" w:hAnsi="Arial" w:cs="Arial"/>
        </w:rPr>
      </w:pPr>
      <w:proofErr w:type="spellStart"/>
      <w:proofErr w:type="gramStart"/>
      <w:r w:rsidRPr="007C2564">
        <w:rPr>
          <w:rFonts w:ascii="Arial" w:hAnsi="Arial" w:cs="Arial"/>
        </w:rPr>
        <w:t>onPreExecute</w:t>
      </w:r>
      <w:proofErr w:type="spellEnd"/>
      <w:proofErr w:type="gramEnd"/>
      <w:r w:rsidRPr="007C2564">
        <w:rPr>
          <w:rFonts w:ascii="Arial" w:hAnsi="Arial" w:cs="Arial"/>
        </w:rPr>
        <w:t xml:space="preserve">: </w:t>
      </w:r>
      <w:r w:rsidR="007C2564">
        <w:rPr>
          <w:rFonts w:ascii="Arial" w:hAnsi="Arial" w:cs="Arial"/>
        </w:rPr>
        <w:t xml:space="preserve">este </w:t>
      </w:r>
      <w:r w:rsidRPr="007C2564">
        <w:rPr>
          <w:rFonts w:ascii="Arial" w:hAnsi="Arial" w:cs="Arial"/>
        </w:rPr>
        <w:t>se ejecuta antes de iniciar el proceso en el mismo hilo de ejecuci</w:t>
      </w:r>
      <w:r w:rsidR="007C2564">
        <w:rPr>
          <w:rFonts w:ascii="Arial" w:hAnsi="Arial" w:cs="Arial"/>
        </w:rPr>
        <w:t xml:space="preserve">ón que la aplicación. Se usa en algunos casos  </w:t>
      </w:r>
      <w:r w:rsidRPr="007C2564">
        <w:rPr>
          <w:rFonts w:ascii="Arial" w:hAnsi="Arial" w:cs="Arial"/>
        </w:rPr>
        <w:t xml:space="preserve">para inicializar alguna barra de progreso que informe del estado de </w:t>
      </w:r>
      <w:r w:rsidR="007C2564">
        <w:rPr>
          <w:rFonts w:ascii="Arial" w:hAnsi="Arial" w:cs="Arial"/>
        </w:rPr>
        <w:t>una</w:t>
      </w:r>
      <w:r w:rsidRPr="007C2564">
        <w:rPr>
          <w:rFonts w:ascii="Arial" w:hAnsi="Arial" w:cs="Arial"/>
        </w:rPr>
        <w:t xml:space="preserve"> tarea. </w:t>
      </w:r>
    </w:p>
    <w:p w:rsidR="007C2564" w:rsidRDefault="00F2178B" w:rsidP="0055386D">
      <w:pPr>
        <w:pStyle w:val="NormalWeb"/>
        <w:shd w:val="clear" w:color="auto" w:fill="FFFFFF"/>
        <w:spacing w:after="450" w:afterAutospacing="0" w:line="360" w:lineRule="auto"/>
        <w:jc w:val="both"/>
        <w:rPr>
          <w:rFonts w:ascii="Arial" w:hAnsi="Arial" w:cs="Arial"/>
        </w:rPr>
      </w:pPr>
      <w:proofErr w:type="spellStart"/>
      <w:proofErr w:type="gramStart"/>
      <w:r w:rsidRPr="007C2564">
        <w:rPr>
          <w:rFonts w:ascii="Arial" w:hAnsi="Arial" w:cs="Arial"/>
        </w:rPr>
        <w:t>doInBackground</w:t>
      </w:r>
      <w:proofErr w:type="spellEnd"/>
      <w:proofErr w:type="gramEnd"/>
      <w:r w:rsidRPr="007C2564">
        <w:rPr>
          <w:rFonts w:ascii="Arial" w:hAnsi="Arial" w:cs="Arial"/>
        </w:rPr>
        <w:t xml:space="preserve">(): </w:t>
      </w:r>
      <w:r w:rsidR="00311162">
        <w:rPr>
          <w:rFonts w:ascii="Arial" w:hAnsi="Arial" w:cs="Arial"/>
        </w:rPr>
        <w:t>inicia</w:t>
      </w:r>
      <w:r w:rsidRPr="007C2564">
        <w:rPr>
          <w:rFonts w:ascii="Arial" w:hAnsi="Arial" w:cs="Arial"/>
        </w:rPr>
        <w:t xml:space="preserve"> </w:t>
      </w:r>
      <w:r w:rsidR="007C2564">
        <w:rPr>
          <w:rFonts w:ascii="Arial" w:hAnsi="Arial" w:cs="Arial"/>
        </w:rPr>
        <w:t>la</w:t>
      </w:r>
      <w:r w:rsidRPr="007C2564">
        <w:rPr>
          <w:rFonts w:ascii="Arial" w:hAnsi="Arial" w:cs="Arial"/>
        </w:rPr>
        <w:t xml:space="preserve"> tarea en un hilo </w:t>
      </w:r>
      <w:r w:rsidR="00311162">
        <w:rPr>
          <w:rFonts w:ascii="Arial" w:hAnsi="Arial" w:cs="Arial"/>
        </w:rPr>
        <w:t>distinto</w:t>
      </w:r>
      <w:r w:rsidRPr="007C2564">
        <w:rPr>
          <w:rFonts w:ascii="Arial" w:hAnsi="Arial" w:cs="Arial"/>
        </w:rPr>
        <w:t xml:space="preserve"> al de ejecución </w:t>
      </w:r>
      <w:r w:rsidR="007C2564">
        <w:rPr>
          <w:rFonts w:ascii="Arial" w:hAnsi="Arial" w:cs="Arial"/>
        </w:rPr>
        <w:t xml:space="preserve">para </w:t>
      </w:r>
      <w:r w:rsidRPr="007C2564">
        <w:rPr>
          <w:rFonts w:ascii="Arial" w:hAnsi="Arial" w:cs="Arial"/>
        </w:rPr>
        <w:t xml:space="preserve">no bloquear la interfaz. Es el único método que es </w:t>
      </w:r>
      <w:r w:rsidR="007C2564">
        <w:rPr>
          <w:rFonts w:ascii="Arial" w:hAnsi="Arial" w:cs="Arial"/>
        </w:rPr>
        <w:t>obligatorio</w:t>
      </w:r>
      <w:r w:rsidRPr="007C2564">
        <w:rPr>
          <w:rFonts w:ascii="Arial" w:hAnsi="Arial" w:cs="Arial"/>
        </w:rPr>
        <w:t xml:space="preserve"> sobrescribir, y muchas </w:t>
      </w:r>
      <w:r w:rsidR="007C2564">
        <w:rPr>
          <w:rFonts w:ascii="Arial" w:hAnsi="Arial" w:cs="Arial"/>
        </w:rPr>
        <w:t>veces es el único que se utiliza</w:t>
      </w:r>
      <w:r w:rsidRPr="007C2564">
        <w:rPr>
          <w:rFonts w:ascii="Arial" w:hAnsi="Arial" w:cs="Arial"/>
        </w:rPr>
        <w:t xml:space="preserve">. </w:t>
      </w:r>
    </w:p>
    <w:p w:rsidR="0055386D" w:rsidRDefault="00F2178B" w:rsidP="0055386D">
      <w:pPr>
        <w:pStyle w:val="NormalWeb"/>
        <w:shd w:val="clear" w:color="auto" w:fill="FFFFFF"/>
        <w:spacing w:after="450" w:afterAutospacing="0" w:line="360" w:lineRule="auto"/>
        <w:jc w:val="both"/>
        <w:rPr>
          <w:rFonts w:ascii="Arial" w:hAnsi="Arial" w:cs="Arial"/>
        </w:rPr>
      </w:pPr>
      <w:proofErr w:type="spellStart"/>
      <w:proofErr w:type="gramStart"/>
      <w:r w:rsidRPr="007C2564">
        <w:rPr>
          <w:rFonts w:ascii="Arial" w:hAnsi="Arial" w:cs="Arial"/>
        </w:rPr>
        <w:t>onProgressUpdate</w:t>
      </w:r>
      <w:proofErr w:type="spellEnd"/>
      <w:proofErr w:type="gramEnd"/>
      <w:r w:rsidRPr="007C2564">
        <w:rPr>
          <w:rFonts w:ascii="Arial" w:hAnsi="Arial" w:cs="Arial"/>
        </w:rPr>
        <w:t xml:space="preserve">(): </w:t>
      </w:r>
      <w:r w:rsidR="0055386D">
        <w:rPr>
          <w:rFonts w:ascii="Arial" w:hAnsi="Arial" w:cs="Arial"/>
        </w:rPr>
        <w:t>este método</w:t>
      </w:r>
      <w:r w:rsidRPr="007C2564">
        <w:rPr>
          <w:rFonts w:ascii="Arial" w:hAnsi="Arial" w:cs="Arial"/>
        </w:rPr>
        <w:t> </w:t>
      </w:r>
      <w:r w:rsidR="0055386D">
        <w:rPr>
          <w:rFonts w:ascii="Arial" w:hAnsi="Arial" w:cs="Arial"/>
        </w:rPr>
        <w:t>obtiene</w:t>
      </w:r>
      <w:r w:rsidRPr="007C2564">
        <w:rPr>
          <w:rFonts w:ascii="Arial" w:hAnsi="Arial" w:cs="Arial"/>
        </w:rPr>
        <w:t xml:space="preserve"> información </w:t>
      </w:r>
      <w:r w:rsidR="0055386D">
        <w:rPr>
          <w:rFonts w:ascii="Arial" w:hAnsi="Arial" w:cs="Arial"/>
        </w:rPr>
        <w:t>acerca</w:t>
      </w:r>
      <w:r w:rsidRPr="007C2564">
        <w:rPr>
          <w:rFonts w:ascii="Arial" w:hAnsi="Arial" w:cs="Arial"/>
        </w:rPr>
        <w:t xml:space="preserve"> el progreso de la tarea </w:t>
      </w:r>
      <w:r w:rsidR="00311162">
        <w:rPr>
          <w:rFonts w:ascii="Arial" w:hAnsi="Arial" w:cs="Arial"/>
        </w:rPr>
        <w:t xml:space="preserve">utilizando </w:t>
      </w:r>
      <w:r w:rsidRPr="007C2564">
        <w:rPr>
          <w:rFonts w:ascii="Arial" w:hAnsi="Arial" w:cs="Arial"/>
        </w:rPr>
        <w:t xml:space="preserve"> la función </w:t>
      </w:r>
      <w:proofErr w:type="spellStart"/>
      <w:r w:rsidRPr="007C2564">
        <w:rPr>
          <w:rFonts w:ascii="Arial" w:hAnsi="Arial" w:cs="Arial"/>
        </w:rPr>
        <w:t>publishProgress</w:t>
      </w:r>
      <w:proofErr w:type="spellEnd"/>
      <w:r w:rsidRPr="007C2564">
        <w:rPr>
          <w:rFonts w:ascii="Arial" w:hAnsi="Arial" w:cs="Arial"/>
        </w:rPr>
        <w:t>()</w:t>
      </w:r>
      <w:r w:rsidR="00311162">
        <w:rPr>
          <w:rFonts w:ascii="Arial" w:hAnsi="Arial" w:cs="Arial"/>
        </w:rPr>
        <w:t xml:space="preserve">. </w:t>
      </w:r>
      <w:r w:rsidRPr="007C2564">
        <w:rPr>
          <w:rFonts w:ascii="Arial" w:hAnsi="Arial" w:cs="Arial"/>
        </w:rPr>
        <w:t xml:space="preserve">Se ejecuta en el hilo principal y se </w:t>
      </w:r>
      <w:r w:rsidR="0055386D">
        <w:rPr>
          <w:rFonts w:ascii="Arial" w:hAnsi="Arial" w:cs="Arial"/>
        </w:rPr>
        <w:t xml:space="preserve">puede </w:t>
      </w:r>
      <w:r w:rsidR="00311162">
        <w:rPr>
          <w:rFonts w:ascii="Arial" w:hAnsi="Arial" w:cs="Arial"/>
        </w:rPr>
        <w:t>utilizar para informar al usuario del progreso.</w:t>
      </w:r>
    </w:p>
    <w:p w:rsidR="00F2178B" w:rsidRPr="007C2564" w:rsidRDefault="00F2178B" w:rsidP="0055386D">
      <w:pPr>
        <w:pStyle w:val="NormalWeb"/>
        <w:shd w:val="clear" w:color="auto" w:fill="FFFFFF"/>
        <w:spacing w:after="450" w:afterAutospacing="0" w:line="360" w:lineRule="auto"/>
        <w:jc w:val="both"/>
        <w:rPr>
          <w:rFonts w:ascii="Helvetica" w:hAnsi="Helvetica" w:cs="Helvetica"/>
        </w:rPr>
      </w:pPr>
      <w:proofErr w:type="spellStart"/>
      <w:proofErr w:type="gramStart"/>
      <w:r w:rsidRPr="007C2564">
        <w:rPr>
          <w:rFonts w:ascii="Arial" w:hAnsi="Arial" w:cs="Arial"/>
        </w:rPr>
        <w:t>onPostExecute</w:t>
      </w:r>
      <w:proofErr w:type="spellEnd"/>
      <w:proofErr w:type="gramEnd"/>
      <w:r w:rsidRPr="007C2564">
        <w:rPr>
          <w:rFonts w:ascii="Arial" w:hAnsi="Arial" w:cs="Arial"/>
        </w:rPr>
        <w:t xml:space="preserve">: se </w:t>
      </w:r>
      <w:r w:rsidR="007948A1">
        <w:rPr>
          <w:rFonts w:ascii="Arial" w:hAnsi="Arial" w:cs="Arial"/>
        </w:rPr>
        <w:t>utiliza</w:t>
      </w:r>
      <w:r w:rsidRPr="007C2564">
        <w:rPr>
          <w:rFonts w:ascii="Arial" w:hAnsi="Arial" w:cs="Arial"/>
        </w:rPr>
        <w:t xml:space="preserve"> cuando finaliza el método </w:t>
      </w:r>
      <w:proofErr w:type="spellStart"/>
      <w:r w:rsidRPr="007C2564">
        <w:rPr>
          <w:rFonts w:ascii="Arial" w:hAnsi="Arial" w:cs="Arial"/>
        </w:rPr>
        <w:t>doInBackground</w:t>
      </w:r>
      <w:proofErr w:type="spellEnd"/>
      <w:r w:rsidRPr="007C2564">
        <w:rPr>
          <w:rFonts w:ascii="Arial" w:hAnsi="Arial" w:cs="Arial"/>
        </w:rPr>
        <w:t xml:space="preserve">() y recibe el resultado para </w:t>
      </w:r>
      <w:r w:rsidR="007948A1">
        <w:rPr>
          <w:rFonts w:ascii="Arial" w:hAnsi="Arial" w:cs="Arial"/>
        </w:rPr>
        <w:t>procesarlo</w:t>
      </w:r>
      <w:r w:rsidRPr="007C2564">
        <w:rPr>
          <w:rFonts w:ascii="Arial" w:hAnsi="Arial" w:cs="Arial"/>
        </w:rPr>
        <w:t xml:space="preserve"> y ac</w:t>
      </w:r>
      <w:r w:rsidR="007948A1">
        <w:rPr>
          <w:rFonts w:ascii="Arial" w:hAnsi="Arial" w:cs="Arial"/>
        </w:rPr>
        <w:t>tualizar la interfaz.</w:t>
      </w:r>
    </w:p>
    <w:p w:rsidR="00F2178B" w:rsidRDefault="00B63037">
      <w:r>
        <w:rPr>
          <w:noProof/>
          <w:lang w:eastAsia="es-CR"/>
        </w:rPr>
        <w:lastRenderedPageBreak/>
        <w:drawing>
          <wp:inline distT="0" distB="0" distL="0" distR="0" wp14:anchorId="572FE4DA" wp14:editId="636B6386">
            <wp:extent cx="5612130" cy="3421380"/>
            <wp:effectExtent l="0" t="0" r="7620" b="7620"/>
            <wp:docPr id="1" name="Imagen 1" descr="AsynTa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synTas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589" w:rsidRDefault="00C54589"/>
    <w:p w:rsidR="00C54589" w:rsidRDefault="00C54589"/>
    <w:p w:rsidR="00C54589" w:rsidRDefault="00C54589"/>
    <w:p w:rsidR="00C54589" w:rsidRDefault="00C54589"/>
    <w:p w:rsidR="00C54589" w:rsidRDefault="00C54589"/>
    <w:p w:rsidR="00C54589" w:rsidRDefault="00C54589"/>
    <w:p w:rsidR="00C54589" w:rsidRDefault="00C54589"/>
    <w:p w:rsidR="00C54589" w:rsidRDefault="00C54589"/>
    <w:p w:rsidR="00C54589" w:rsidRDefault="00C54589"/>
    <w:p w:rsidR="00C54589" w:rsidRDefault="00C54589"/>
    <w:p w:rsidR="00C54589" w:rsidRDefault="00C54589"/>
    <w:p w:rsidR="00C54589" w:rsidRDefault="00C54589"/>
    <w:p w:rsidR="00C54589" w:rsidRDefault="00C54589"/>
    <w:p w:rsidR="00C54589" w:rsidRDefault="00C54589"/>
    <w:p w:rsidR="00C54589" w:rsidRDefault="00C54589"/>
    <w:p w:rsidR="00C54589" w:rsidRDefault="00C54589">
      <w:bookmarkStart w:id="0" w:name="_GoBack"/>
      <w:bookmarkEnd w:id="0"/>
    </w:p>
    <w:p w:rsidR="00C54589" w:rsidRDefault="00C54589">
      <w:r>
        <w:lastRenderedPageBreak/>
        <w:t>Bibliografía</w:t>
      </w:r>
    </w:p>
    <w:p w:rsidR="00C54589" w:rsidRDefault="00C54589"/>
    <w:p w:rsidR="00C54589" w:rsidRDefault="00C54589">
      <w:hyperlink r:id="rId7" w:history="1">
        <w:r w:rsidRPr="0096175F">
          <w:rPr>
            <w:rStyle w:val="Hipervnculo"/>
          </w:rPr>
          <w:t>http://www.limecreativelabs.com/asynctask-tareas-asincronas-en-android/</w:t>
        </w:r>
      </w:hyperlink>
    </w:p>
    <w:p w:rsidR="00C54589" w:rsidRDefault="00C54589">
      <w:hyperlink r:id="rId8" w:history="1">
        <w:r w:rsidRPr="0096175F">
          <w:rPr>
            <w:rStyle w:val="Hipervnculo"/>
          </w:rPr>
          <w:t>http://www.journaldev.com/9708/android-asynctask-example-tutorial</w:t>
        </w:r>
      </w:hyperlink>
    </w:p>
    <w:p w:rsidR="00C54589" w:rsidRDefault="00C54589">
      <w:hyperlink r:id="rId9" w:history="1">
        <w:r w:rsidRPr="0096175F">
          <w:rPr>
            <w:rStyle w:val="Hipervnculo"/>
          </w:rPr>
          <w:t>http://jarroba.com/asynctask-en-android/</w:t>
        </w:r>
      </w:hyperlink>
    </w:p>
    <w:p w:rsidR="00C54589" w:rsidRDefault="00C54589">
      <w:hyperlink r:id="rId10" w:history="1">
        <w:r w:rsidRPr="0096175F">
          <w:rPr>
            <w:rStyle w:val="Hipervnculo"/>
          </w:rPr>
          <w:t>http://stackoverflow.com/questions/18480206/asynctask-vs-thread-in-android</w:t>
        </w:r>
      </w:hyperlink>
    </w:p>
    <w:p w:rsidR="00C54589" w:rsidRDefault="00C54589">
      <w:hyperlink r:id="rId11" w:history="1">
        <w:r w:rsidRPr="0096175F">
          <w:rPr>
            <w:rStyle w:val="Hipervnculo"/>
          </w:rPr>
          <w:t>http://www.hermosaprogramacion.com/2014/12/android-asynctask-hilos/</w:t>
        </w:r>
      </w:hyperlink>
    </w:p>
    <w:p w:rsidR="00C54589" w:rsidRDefault="00C54589"/>
    <w:sectPr w:rsidR="00C545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6E0"/>
    <w:rsid w:val="001140FB"/>
    <w:rsid w:val="001A6283"/>
    <w:rsid w:val="00311162"/>
    <w:rsid w:val="0055386D"/>
    <w:rsid w:val="007948A1"/>
    <w:rsid w:val="007C2564"/>
    <w:rsid w:val="007E375A"/>
    <w:rsid w:val="00875A86"/>
    <w:rsid w:val="00A1146B"/>
    <w:rsid w:val="00B63037"/>
    <w:rsid w:val="00C54589"/>
    <w:rsid w:val="00D80FA6"/>
    <w:rsid w:val="00F2178B"/>
    <w:rsid w:val="00F81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C8ACCB-2ECC-486E-B3D6-9BD096967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5A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customStyle="1" w:styleId="apple-converted-space">
    <w:name w:val="apple-converted-space"/>
    <w:basedOn w:val="Fuentedeprrafopredeter"/>
    <w:rsid w:val="00875A86"/>
  </w:style>
  <w:style w:type="character" w:styleId="Hipervnculo">
    <w:name w:val="Hyperlink"/>
    <w:basedOn w:val="Fuentedeprrafopredeter"/>
    <w:uiPriority w:val="99"/>
    <w:unhideWhenUsed/>
    <w:rsid w:val="00875A86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B630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54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ournaldev.com/9708/android-asynctask-example-tutoria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limecreativelabs.com/asynctask-tareas-asincronas-en-android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://www.hermosaprogramacion.com/2014/12/android-asynctask-hilos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stackoverflow.com/questions/18480206/asynctask-vs-thread-in-androi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arroba.com/asynctask-en-android/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Sala de reuniones Ion">
  <a:themeElements>
    <a:clrScheme name="Sala de reuniones Ion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Sala de reuniones 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ala de reuniones 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6422BB-065C-43E2-B426-83DE9E170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5</Pages>
  <Words>480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USUARIO1</dc:creator>
  <cp:keywords/>
  <dc:description/>
  <cp:lastModifiedBy>USUARIO1</cp:lastModifiedBy>
  <cp:revision>7</cp:revision>
  <dcterms:created xsi:type="dcterms:W3CDTF">2016-03-30T05:08:00Z</dcterms:created>
  <dcterms:modified xsi:type="dcterms:W3CDTF">2016-03-31T02:59:00Z</dcterms:modified>
</cp:coreProperties>
</file>