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Introduction</w:t>
      </w:r>
    </w:p>
    <w:p w14:paraId="145C1B6D" w14:textId="744D29ED" w:rsidR="00A31047" w:rsidRPr="00A31047" w:rsidRDefault="0041600E" w:rsidP="00DE2524">
      <w:pPr>
        <w:pStyle w:val="Subtitle"/>
        <w:spacing w:line="360" w:lineRule="auto"/>
        <w:jc w:val="both"/>
      </w:pPr>
      <w:r>
        <w:t xml:space="preserve">Can a web site be made responsive </w:t>
      </w:r>
      <w:r w:rsidR="00B87631">
        <w:t>without having the frontend do all the work?</w:t>
      </w:r>
    </w:p>
    <w:p w14:paraId="041307CF" w14:textId="1C4AD378" w:rsidR="00077B17" w:rsidRPr="00077B17" w:rsidRDefault="00A31047" w:rsidP="00DE2524">
      <w:pPr>
        <w:pStyle w:val="Heading1"/>
        <w:spacing w:line="360" w:lineRule="auto"/>
        <w:jc w:val="both"/>
      </w:pPr>
      <w:r>
        <w:t>Background</w:t>
      </w:r>
    </w:p>
    <w:p w14:paraId="0F96C637" w14:textId="5FFB6C35"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E319EE">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1D1905">
          <w:rPr>
            <w:noProof/>
          </w:rPr>
          <w:t>1</w:t>
        </w:r>
      </w:hyperlink>
      <w:r w:rsidR="00C11824">
        <w:rPr>
          <w:noProof/>
        </w:rPr>
        <w:t>]</w:t>
      </w:r>
      <w:r w:rsidR="00E319EE">
        <w:fldChar w:fldCharType="end"/>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38100EFF"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 xml:space="preserve">at web pages now need to work </w:t>
      </w:r>
      <w:proofErr w:type="gramStart"/>
      <w:r w:rsidR="0078122E">
        <w:t>in</w:t>
      </w:r>
      <w:proofErr w:type="gramEnd"/>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245121">
        <w:t>. Suggested in the b</w:t>
      </w:r>
      <w:r w:rsidR="001C7D2A">
        <w:t>ook by the same name</w:t>
      </w:r>
      <w:r w:rsidR="00D00256">
        <w:t xml:space="preserve"> </w:t>
      </w:r>
      <w:r w:rsidR="0085203D">
        <w:fldChar w:fldCharType="begin"/>
      </w:r>
      <w:r w:rsidR="00C11824">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1D1905">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Doing all of the adaptation on the frontend causes file sizes and logic to grow much larger than previously, as all clients now receive all HTML markup, CSS</w:t>
      </w:r>
      <w:r w:rsidR="00525F3C">
        <w:t>, JavaScript and media</w:t>
      </w:r>
      <w:r w:rsidR="00F95BAA">
        <w:t xml:space="preserve"> </w:t>
      </w:r>
      <w:r w:rsidR="00285E43">
        <w:fldChar w:fldCharType="begin"/>
      </w:r>
      <w:r w:rsidR="00285E43">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1D1905">
          <w:rPr>
            <w:noProof/>
          </w:rPr>
          <w:t>3</w:t>
        </w:r>
      </w:hyperlink>
      <w:r w:rsidR="00285E43">
        <w:rPr>
          <w:noProof/>
        </w:rPr>
        <w:t>]</w:t>
      </w:r>
      <w:r w:rsidR="00285E43">
        <w:fldChar w:fldCharType="end"/>
      </w:r>
      <w:r w:rsidR="0029394C">
        <w:t>.</w:t>
      </w:r>
    </w:p>
    <w:p w14:paraId="688A999A" w14:textId="484A0AF8" w:rsidR="00CF0363" w:rsidRPr="00CF0363" w:rsidRDefault="00DE0131" w:rsidP="00DE2524">
      <w:pPr>
        <w:pStyle w:val="Heading2"/>
        <w:spacing w:line="360" w:lineRule="auto"/>
        <w:jc w:val="both"/>
      </w:pPr>
      <w:r>
        <w:lastRenderedPageBreak/>
        <w:t>Web performance</w:t>
      </w:r>
    </w:p>
    <w:p w14:paraId="572AD46F" w14:textId="20C50377" w:rsidR="000B11CB" w:rsidRDefault="00800952" w:rsidP="00DE2524">
      <w:pPr>
        <w:spacing w:line="360" w:lineRule="auto"/>
        <w:jc w:val="both"/>
      </w:pPr>
      <w:r>
        <w:t xml:space="preserve">Steve </w:t>
      </w:r>
      <w:proofErr w:type="spellStart"/>
      <w:r>
        <w:t>Souders</w:t>
      </w:r>
      <w:proofErr w:type="spellEnd"/>
      <w:r>
        <w:t xml:space="preserve">, author, creator of the </w:t>
      </w:r>
      <w:r w:rsidR="00FB2041">
        <w:t xml:space="preserve">web </w:t>
      </w:r>
      <w:r>
        <w:t>b</w:t>
      </w:r>
      <w:r w:rsidR="00FB2041">
        <w:t xml:space="preserve">rowser performance plugin </w:t>
      </w:r>
      <w:proofErr w:type="spellStart"/>
      <w:r w:rsidR="00FB2041">
        <w:t>YS</w:t>
      </w:r>
      <w:r>
        <w:t>low</w:t>
      </w:r>
      <w:proofErr w:type="spellEnd"/>
      <w:r>
        <w:t xml:space="preserve">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B97008">
        <w:t xml:space="preserve"> </w:t>
      </w:r>
      <w:r w:rsidR="00B97008">
        <w:fldChar w:fldCharType="begin"/>
      </w:r>
      <w:r w:rsidR="00B97008">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Article"&gt;17&lt;/ref-type&gt;&lt;contributors&gt;&lt;authors&gt;&lt;author&gt;Steve Souders&lt;/author&gt;&lt;/authors&gt;&lt;/contributors&gt;&lt;titles&gt;&lt;title&gt;High-performance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1D1905">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w8c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" fillcolor="white [3201]" strokecolor="#4f81bd [3204]" strokeweight="2pt">
                <v:textbox style="mso-fit-shape-to-text:t">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v:textbox>
                <w10:wrap type="topAndBottom"/>
              </v:shape>
            </w:pict>
          </mc:Fallback>
        </mc:AlternateContent>
      </w:r>
    </w:p>
    <w:p w14:paraId="1F779C68" w14:textId="7C9F863A" w:rsidR="009A1220" w:rsidRDefault="007C4A59" w:rsidP="00DE2524">
      <w:pPr>
        <w:spacing w:line="360" w:lineRule="auto"/>
        <w:jc w:val="both"/>
      </w:pPr>
      <w:r>
        <w:t>Many design philosophies and best practices have surfaced wit</w:t>
      </w:r>
      <w:r w:rsidR="00846F41">
        <w:t xml:space="preserve">h the advent of the mobile Web, RWD is, as mentioned, one of the most popular among these. </w:t>
      </w:r>
      <w:r w:rsidR="0056625B">
        <w:t>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w:t>
      </w:r>
      <w:proofErr w:type="spellStart"/>
      <w:r w:rsidR="0056625B">
        <w:t>Souders</w:t>
      </w:r>
      <w:proofErr w:type="spellEnd"/>
      <w:r w:rsidR="0056625B">
        <w:t xml:space="preserve">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374DB4">
        <w:t xml:space="preserve"> (RWD)</w:t>
      </w:r>
      <w:r w:rsidR="00695651">
        <w:t xml:space="preserve"> is reliant on heavy use of CSS (</w:t>
      </w:r>
      <w:proofErr w:type="spellStart"/>
      <w:r w:rsidR="00695651">
        <w:t>styleshe</w:t>
      </w:r>
      <w:r w:rsidR="00A04B6E">
        <w:t>ets</w:t>
      </w:r>
      <w:proofErr w:type="spellEnd"/>
      <w:r w:rsidR="00A04B6E">
        <w:t>) and also needs to use JavaScript to hide and alter content to fit each device.</w:t>
      </w:r>
      <w:r w:rsidR="003838BF">
        <w:t xml:space="preserve"> Both of these things go against </w:t>
      </w:r>
      <w:proofErr w:type="spellStart"/>
      <w:r w:rsidR="003838BF">
        <w:t>Souders</w:t>
      </w:r>
      <w:proofErr w:type="spellEnd"/>
      <w:r w:rsidR="003838BF">
        <w:t xml:space="preserve">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181F4D6B" w14:textId="6006A292" w:rsidR="009D374C" w:rsidRDefault="0027031E" w:rsidP="00DE2524">
      <w:pPr>
        <w:spacing w:line="360" w:lineRule="auto"/>
        <w:jc w:val="both"/>
      </w:pPr>
      <w:r>
        <w:t xml:space="preserve">On the opposite side of </w:t>
      </w:r>
      <w:proofErr w:type="spellStart"/>
      <w:r>
        <w:t>Souders</w:t>
      </w:r>
      <w:proofErr w:type="spellEnd"/>
      <w:r>
        <w:t xml:space="preserve"> we have people like Kate </w:t>
      </w:r>
      <w:proofErr w:type="spellStart"/>
      <w:r>
        <w:t>Matsudaira</w:t>
      </w:r>
      <w:proofErr w:type="spellEnd"/>
      <w:r>
        <w:t>, a previous technical lead/manager at Amazon and Microsoft</w:t>
      </w:r>
      <w:r w:rsidR="00CB28A0">
        <w:t>,</w:t>
      </w:r>
      <w:r>
        <w:t xml:space="preserve"> who suggests that to improve th</w:t>
      </w:r>
      <w:r w:rsidR="00CB28A0">
        <w:t>e performance of the mobile Web</w:t>
      </w:r>
      <w:r>
        <w:t xml:space="preserve"> we need to improve the backend </w:t>
      </w:r>
      <w:r>
        <w:fldChar w:fldCharType="begin"/>
      </w:r>
      <w:r>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Article"&gt;17&lt;/ref-type&gt;&lt;contributors&gt;&lt;authors&gt;&lt;author&gt;Kate Matsudaira&lt;/author&gt;&lt;/authors&gt;&lt;/contributors&gt;&lt;titles&gt;&lt;title&gt;Making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1D1905">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E15B30">
        <w:t xml:space="preserve">uch as </w:t>
      </w:r>
      <w:proofErr w:type="spellStart"/>
      <w:r w:rsidR="00E15B30">
        <w:t>localStorage</w:t>
      </w:r>
      <w:proofErr w:type="spellEnd"/>
      <w:r w:rsidR="00E15B30">
        <w:t xml:space="preserve"> 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674DDE25"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tjvco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" fillcolor="white [3201]" strokecolor="#4f81bd [3204]" strokeweight="2pt">
                <v:textbo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v:textbox>
                <w10:wrap type="topAndBottom"/>
              </v:shape>
            </w:pict>
          </mc:Fallback>
        </mc:AlternateContent>
      </w:r>
      <w:r w:rsidR="00EA159D">
        <w:t xml:space="preserve">Jon Arne </w:t>
      </w:r>
      <w:proofErr w:type="spellStart"/>
      <w:r w:rsidR="00EA159D">
        <w:t>Sæterås</w:t>
      </w:r>
      <w:proofErr w:type="spellEnd"/>
      <w:r w:rsidR="00EA159D">
        <w:t xml:space="preserve">, </w:t>
      </w:r>
      <w:r w:rsidR="00844409">
        <w:t>M</w:t>
      </w:r>
      <w:r w:rsidR="00910CF9">
        <w:t xml:space="preserve">obile </w:t>
      </w:r>
      <w:r w:rsidR="000B0101">
        <w:t>W</w:t>
      </w:r>
      <w:r w:rsidR="00EA159D">
        <w:t xml:space="preserve">eb evangelist, blogger and product director at </w:t>
      </w:r>
      <w:proofErr w:type="spellStart"/>
      <w:r w:rsidR="00EA159D">
        <w:t>Mobiletech</w:t>
      </w:r>
      <w:proofErr w:type="spellEnd"/>
      <w:r w:rsidR="00EA159D">
        <w:t xml:space="preserve"> suggested in </w:t>
      </w:r>
      <w:r w:rsidR="003324B3">
        <w:t>his post “</w:t>
      </w:r>
      <w:r w:rsidR="003324B3" w:rsidRPr="003324B3">
        <w:t>Next steps of Responsive Web Design</w:t>
      </w:r>
      <w:r w:rsidR="003324B3">
        <w:t>”</w:t>
      </w:r>
      <w:r w:rsidR="00D23158">
        <w:t xml:space="preserve"> </w:t>
      </w:r>
      <w:r w:rsidR="00D23158">
        <w:fldChar w:fldCharType="begin"/>
      </w:r>
      <w:r w:rsidR="00D23158">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name="Blog"&gt;56&lt;/ref-type&gt;&lt;contributors&gt;&lt;authors&gt;&lt;author&gt;Jon Arne Sæterås&lt;/author&gt;&lt;/authors&gt;&lt;/contributors&gt;&lt;titles&gt;&lt;title&gt;Next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D23158">
        <w:fldChar w:fldCharType="separate"/>
      </w:r>
      <w:r w:rsidR="00D23158">
        <w:rPr>
          <w:noProof/>
        </w:rPr>
        <w:t>[</w:t>
      </w:r>
      <w:hyperlink w:anchor="_ENREF_6" w:tooltip="Sæterås, 2011 #6" w:history="1">
        <w:r w:rsidR="001D1905">
          <w:rPr>
            <w:noProof/>
          </w:rPr>
          <w:t>6</w:t>
        </w:r>
      </w:hyperlink>
      <w:r w:rsidR="00D23158">
        <w:rPr>
          <w:noProof/>
        </w:rPr>
        <w:t>]</w:t>
      </w:r>
      <w:r w:rsidR="00D23158">
        <w:fldChar w:fldCharType="end"/>
      </w:r>
      <w:r w:rsidR="00D23158">
        <w:t>, that</w:t>
      </w:r>
      <w:r w:rsidR="003324B3">
        <w:t xml:space="preserve"> letting the device do all the hard work of being responsive is neither fair, right or smart.</w:t>
      </w:r>
    </w:p>
    <w:p w14:paraId="7894BFF1" w14:textId="77777777" w:rsidR="00333A8A" w:rsidRDefault="00333A8A" w:rsidP="00DE2524">
      <w:pPr>
        <w:spacing w:line="360" w:lineRule="auto"/>
        <w:jc w:val="both"/>
      </w:pPr>
    </w:p>
    <w:p w14:paraId="78AE351E" w14:textId="141DE435" w:rsidR="007E2543" w:rsidRDefault="00374DB4" w:rsidP="00DE2524">
      <w:pPr>
        <w:spacing w:line="360" w:lineRule="auto"/>
        <w:jc w:val="both"/>
      </w:pPr>
      <w:r>
        <w:t>In its current form, RWD sends the same markup, CSS, JS and images to all devices, regardless of their capabilities</w:t>
      </w:r>
      <w:r w:rsidR="00FB3FC2">
        <w:t xml:space="preserve">. What he means by this statement is that more parts of the Web hierarchy must be made to be responsive. </w:t>
      </w:r>
      <w:r w:rsidR="008931F4">
        <w:t>Being able to move much of</w:t>
      </w:r>
      <w:r w:rsidR="003641BF">
        <w:t xml:space="preserve"> the work over to the backend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frontend, leaving the responsibility of things like image scaling and m</w:t>
      </w:r>
      <w:r w:rsidR="00A8189F">
        <w:t>arkup proc</w:t>
      </w:r>
      <w:r w:rsidR="00CD658E">
        <w:t>essing to the backend.</w:t>
      </w:r>
    </w:p>
    <w:p w14:paraId="495AD484" w14:textId="77777777" w:rsidR="00D23158" w:rsidRDefault="00D23158" w:rsidP="00DE2524">
      <w:pPr>
        <w:spacing w:line="360" w:lineRule="auto"/>
        <w:jc w:val="both"/>
      </w:pPr>
    </w:p>
    <w:p w14:paraId="4ECA1411" w14:textId="26EA0258" w:rsidR="00D458E4" w:rsidRDefault="00D23158" w:rsidP="00DE2524">
      <w:pPr>
        <w:spacing w:line="360" w:lineRule="auto"/>
        <w:jc w:val="both"/>
      </w:pPr>
      <w:r w:rsidRPr="00D23158">
        <w:t>Responsive Design + Server Side Components</w:t>
      </w:r>
      <w:r>
        <w:t xml:space="preserve"> (RESS) is a method of </w:t>
      </w:r>
      <w:r w:rsidR="00714D7A">
        <w:t xml:space="preserve">making the server participate more actively in RWD. It suggests having Web sites split into components that are altered by the server depending on the type of user agent (UA) it detects as the requestor </w:t>
      </w:r>
      <w:r w:rsidR="00714D7A">
        <w:fldChar w:fldCharType="begin"/>
      </w:r>
      <w:r w:rsidR="00714D7A">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1D1905">
          <w:rPr>
            <w:noProof/>
          </w:rPr>
          <w:t>7</w:t>
        </w:r>
      </w:hyperlink>
      <w:r w:rsidR="00714D7A">
        <w:rPr>
          <w:noProof/>
        </w:rPr>
        <w:t>]</w:t>
      </w:r>
      <w:r w:rsidR="00714D7A">
        <w:fldChar w:fldCharType="end"/>
      </w:r>
      <w:r w:rsidR="00714D7A">
        <w:t>.</w:t>
      </w:r>
      <w:r w:rsidR="001F26A9">
        <w:t xml:space="preserve"> This idea goes along with </w:t>
      </w:r>
      <w:proofErr w:type="spellStart"/>
      <w:r w:rsidR="001F26A9">
        <w:t>Sæterås’s</w:t>
      </w:r>
      <w:proofErr w:type="spellEnd"/>
      <w:r w:rsidR="001F26A9">
        <w:t xml:space="preserve">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57717854" w14:textId="65C98D28" w:rsidR="003102AC"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51397E">
        <w:t xml:space="preserve"> of the</w:t>
      </w:r>
      <w:r w:rsidR="00A30191">
        <w:t xml:space="preserve"> biggest Web gurus today got together and proposed a</w:t>
      </w:r>
      <w:r w:rsidR="00A1774D">
        <w:t xml:space="preserve"> new Web design philosophy: be future friendly, not future proof </w:t>
      </w:r>
      <w:r w:rsidR="00A1774D">
        <w:fldChar w:fldCharType="begin"/>
      </w:r>
      <w:r w:rsidR="00A1774D">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name="Blog"&gt;56&lt;/ref-type&gt;&lt;contributors&gt;&lt;authors&gt;&lt;author&gt;Luke Wroblewski&lt;/author&gt;&lt;/authors&gt;&lt;/contributors&gt;&lt;titles&gt;&lt;title&gt;Future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Luke Wroblewski&lt;/Author&gt;&lt;Year&gt;2013&lt;/Year&gt;&lt;RecNum&gt;42&lt;/RecNum&gt;&lt;record&gt;&lt;rec-number&gt;42&lt;/rec-number&gt;&lt;foreign-keys&gt;&lt;key app="EN" db-id="0a200tee5sa5e1ex095psptx0zaddvdr5sff"&gt;42&lt;/key&gt;&lt;/foreign-keys&gt;&lt;ref-type name="Web Page"&gt;12&lt;/ref-type&gt;&lt;contributors&gt;&lt;authors&gt;&lt;author&gt;Luke Wroblewski, Scott Jenson, Brad Frost, Jeremy Keith, Lyza D. Gardner, Scott Jehl, Stephanie Rieger, Jason Grigsby, Bryan Rieger, Josh Clark, Tim Kadlec, Brian Leroux, Andrea Trasatti&lt;/author&gt;&lt;/authors&gt;&lt;/contributors&gt;&lt;titles&gt;&lt;title&gt;Future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1D1905">
          <w:rPr>
            <w:noProof/>
          </w:rPr>
          <w:t>8</w:t>
        </w:r>
      </w:hyperlink>
      <w:r w:rsidR="00A1774D">
        <w:rPr>
          <w:noProof/>
        </w:rPr>
        <w:t xml:space="preserve">, </w:t>
      </w:r>
      <w:hyperlink w:anchor="_ENREF_9" w:tooltip="Luke Wroblewski, 2013 #42" w:history="1">
        <w:r w:rsidR="001D1905">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w:t>
      </w:r>
      <w:r w:rsidR="00A22C41">
        <w:t xml:space="preserve"> near</w:t>
      </w:r>
      <w:r w:rsidR="00D458E4">
        <w:t xml:space="preserve"> i</w:t>
      </w:r>
      <w:r w:rsidR="00AB7F76">
        <w:t>mpossible), and that focusing on what actually brings value to your site will help it survive longer. It suggests focusing on content first and having dynamic feature detection systems that do not rely on manual updates.</w:t>
      </w:r>
    </w:p>
    <w:p w14:paraId="1D27E5A6" w14:textId="77777777" w:rsidR="00A77171" w:rsidRPr="004A5422" w:rsidRDefault="00A77171" w:rsidP="00DE2524">
      <w:pPr>
        <w:spacing w:line="360" w:lineRule="auto"/>
        <w:jc w:val="both"/>
      </w:pPr>
    </w:p>
    <w:p w14:paraId="0798662E" w14:textId="4A11EF2C" w:rsidR="00A85C6A" w:rsidRDefault="009053B9" w:rsidP="00DE2524">
      <w:pPr>
        <w:spacing w:line="360" w:lineRule="auto"/>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w:t>
      </w:r>
      <w:r w:rsidR="006461FA">
        <w:t xml:space="preserve">, based on the RESS concept and another implementation of a RESS-like system called Detector by Dave Olsen </w:t>
      </w:r>
      <w:r w:rsidR="006461FA">
        <w:fldChar w:fldCharType="begin"/>
      </w:r>
      <w:r w:rsidR="00A1774D">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1D1905">
          <w:rPr>
            <w:noProof/>
          </w:rPr>
          <w:t>10</w:t>
        </w:r>
      </w:hyperlink>
      <w:r w:rsidR="00A1774D">
        <w:rPr>
          <w:noProof/>
        </w:rPr>
        <w:t>]</w:t>
      </w:r>
      <w:r w:rsidR="006461FA">
        <w:fldChar w:fldCharType="end"/>
      </w:r>
      <w:r w:rsidR="00BF1937">
        <w:t>.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user agent feature detection plugin for the Enonic CMS</w:t>
      </w:r>
      <w:r w:rsidR="00604D0E">
        <w:t>,</w:t>
      </w:r>
      <w:r w:rsidR="001A43FE">
        <w:t xml:space="preserve"> which aims to accurately detect the features supported by each individual </w:t>
      </w:r>
      <w:r w:rsidR="008D7B92">
        <w:t>user agent</w:t>
      </w:r>
      <w:r w:rsidR="00776670">
        <w:t xml:space="preserve">. This </w:t>
      </w:r>
      <w:r w:rsidR="006F1534">
        <w:t>allows</w:t>
      </w:r>
      <w:r w:rsidR="001A43FE">
        <w:t xml:space="preserve"> the HTML document served to the user</w:t>
      </w:r>
      <w:r w:rsidR="00782C75">
        <w:t xml:space="preserve"> can be tailored on the backend</w:t>
      </w:r>
      <w:r w:rsidR="001A43FE">
        <w:t xml:space="preserve"> before ever reaching the requesting user agent.</w:t>
      </w:r>
      <w:r w:rsidR="00E703C6">
        <w:t xml:space="preserve"> The idea is that by tailoring the HTML on the backend, the performance on the frontend can be improved, following the concepts of</w:t>
      </w:r>
      <w:r w:rsidR="0045648B">
        <w:t xml:space="preserve"> </w:t>
      </w:r>
      <w:proofErr w:type="spellStart"/>
      <w:r w:rsidR="00E703C6">
        <w:t>Souders</w:t>
      </w:r>
      <w:proofErr w:type="spellEnd"/>
      <w:r w:rsidR="0045648B">
        <w:t xml:space="preserve"> and </w:t>
      </w:r>
      <w:proofErr w:type="spellStart"/>
      <w:r w:rsidR="0045648B">
        <w:t>Matsudaira</w:t>
      </w:r>
      <w:proofErr w:type="spellEnd"/>
      <w:r w:rsidR="00660A18">
        <w:t>, amongst others</w:t>
      </w:r>
      <w:r w:rsidR="00B056A4">
        <w:t>, and making the</w:t>
      </w:r>
      <w:r w:rsidR="008F4F4B">
        <w:t xml:space="preserve"> Web pages built in the CMS </w:t>
      </w:r>
      <w:r w:rsidR="00B056A4">
        <w:t>“future friendly”</w:t>
      </w:r>
      <w:r w:rsidR="00E703C6">
        <w:t>.</w:t>
      </w:r>
    </w:p>
    <w:p w14:paraId="7C949EFD" w14:textId="6CA45D86" w:rsidR="00A85C6A" w:rsidRDefault="00A85C6A" w:rsidP="00DE2524">
      <w:pPr>
        <w:pStyle w:val="Heading1"/>
        <w:spacing w:line="360" w:lineRule="auto"/>
        <w:jc w:val="both"/>
      </w:pPr>
      <w:r>
        <w:t>Structure</w:t>
      </w:r>
    </w:p>
    <w:p w14:paraId="35A5F80C" w14:textId="126BB218"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66AA5CF3" w:rsidR="00EB1A13" w:rsidRDefault="00EB1A13" w:rsidP="00DE2524">
      <w:pPr>
        <w:spacing w:line="360" w:lineRule="auto"/>
        <w:jc w:val="both"/>
      </w:pPr>
      <w:r>
        <w:t>Chapter 3 presents the Enonic CMS, how it supports plugins and the details surrounding the implementation of our plugin.</w:t>
      </w:r>
    </w:p>
    <w:p w14:paraId="324A479F" w14:textId="13564048" w:rsidR="00EB1A13" w:rsidRDefault="00EB1A13" w:rsidP="00DE2524">
      <w:pPr>
        <w:spacing w:line="360" w:lineRule="auto"/>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DE2524">
      <w:pPr>
        <w:spacing w:line="360" w:lineRule="auto"/>
        <w:jc w:val="both"/>
      </w:pPr>
      <w:r>
        <w:t>Chapter 5 discusses the merits of the plugin, the results of the performance tests and attempts to look at the results in the context of related work in the same field.</w:t>
      </w:r>
    </w:p>
    <w:p w14:paraId="43EF0DF7" w14:textId="77777777" w:rsidR="00E319EE" w:rsidRDefault="00494987" w:rsidP="00DE2524">
      <w:pPr>
        <w:spacing w:line="360" w:lineRule="auto"/>
        <w:jc w:val="both"/>
      </w:pPr>
      <w:r>
        <w:t>Chapter 6 will tie i</w:t>
      </w:r>
      <w:r w:rsidR="000146B4">
        <w:t>t all together and summarize</w:t>
      </w:r>
      <w:r>
        <w:t xml:space="preserve"> our key findings.</w:t>
      </w:r>
    </w:p>
    <w:p w14:paraId="398F8437" w14:textId="77777777" w:rsidR="005557A2" w:rsidRDefault="005557A2" w:rsidP="00DE2524">
      <w:pPr>
        <w:spacing w:line="360" w:lineRule="auto"/>
        <w:jc w:val="both"/>
      </w:pPr>
    </w:p>
    <w:p w14:paraId="51D002D4" w14:textId="41AC63CA" w:rsidR="005557A2" w:rsidRDefault="005557A2" w:rsidP="00DE2524">
      <w:pPr>
        <w:spacing w:line="360" w:lineRule="auto"/>
        <w:jc w:val="both"/>
      </w:pPr>
      <w:r>
        <w:t>It can be read in three parts. The first part containing the background information needed to understand the implementation. The middle part can be considered the practical part, describing the process of implementing the system and the performance tests conducted on it to establish the impact it might have on making the Enonic CMS’ device classification system more future friendly.</w:t>
      </w:r>
      <w:r w:rsidR="009821B6">
        <w:t xml:space="preserve"> The final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DE252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2F08DA">
      <w:pPr>
        <w:pStyle w:val="Heading1"/>
        <w:spacing w:line="276" w:lineRule="auto"/>
      </w:pPr>
      <w:r>
        <w:t>Bibliography</w:t>
      </w:r>
      <w:bookmarkStart w:id="0" w:name="_GoBack"/>
      <w:bookmarkEnd w:id="0"/>
    </w:p>
    <w:p w14:paraId="7A045CE0" w14:textId="77777777" w:rsidR="00E319EE" w:rsidRPr="00E319EE" w:rsidRDefault="00E319EE" w:rsidP="002F08DA">
      <w:pPr>
        <w:spacing w:line="276" w:lineRule="auto"/>
      </w:pPr>
    </w:p>
    <w:p w14:paraId="4D942D4A" w14:textId="77777777" w:rsidR="001D1905" w:rsidRPr="001D1905" w:rsidRDefault="00E319EE" w:rsidP="002F08DA">
      <w:pPr>
        <w:spacing w:line="276" w:lineRule="auto"/>
        <w:ind w:left="720" w:hanging="720"/>
        <w:rPr>
          <w:rFonts w:ascii="Cambria" w:hAnsi="Cambria"/>
          <w:noProof/>
        </w:rPr>
      </w:pPr>
      <w:r>
        <w:fldChar w:fldCharType="begin"/>
      </w:r>
      <w:r>
        <w:instrText xml:space="preserve"> ADDIN EN.REFLIST </w:instrText>
      </w:r>
      <w:r>
        <w:fldChar w:fldCharType="separate"/>
      </w:r>
      <w:bookmarkStart w:id="1" w:name="_ENREF_1"/>
      <w:r w:rsidR="001D1905" w:rsidRPr="001D1905">
        <w:rPr>
          <w:rFonts w:ascii="Cambria" w:hAnsi="Cambria"/>
          <w:noProof/>
        </w:rPr>
        <w:t>[1]</w:t>
      </w:r>
      <w:r w:rsidR="001D1905" w:rsidRPr="001D1905">
        <w:rPr>
          <w:rFonts w:ascii="Cambria" w:hAnsi="Cambria"/>
          <w:noProof/>
        </w:rPr>
        <w:tab/>
        <w:t xml:space="preserve">M. Murphy and M. Meeker, "Top mobile internet trends," </w:t>
      </w:r>
      <w:r w:rsidR="001D1905" w:rsidRPr="001D1905">
        <w:rPr>
          <w:rFonts w:ascii="Cambria" w:hAnsi="Cambria"/>
          <w:i/>
          <w:noProof/>
        </w:rPr>
        <w:t xml:space="preserve">KPCB Relationship Capital, </w:t>
      </w:r>
      <w:r w:rsidR="001D1905" w:rsidRPr="001D1905">
        <w:rPr>
          <w:rFonts w:ascii="Cambria" w:hAnsi="Cambria"/>
          <w:noProof/>
        </w:rPr>
        <w:t>2011.</w:t>
      </w:r>
      <w:bookmarkEnd w:id="1"/>
    </w:p>
    <w:p w14:paraId="60842177" w14:textId="77777777" w:rsidR="001D1905" w:rsidRPr="001D1905" w:rsidRDefault="001D1905" w:rsidP="002F08DA">
      <w:pPr>
        <w:spacing w:line="276" w:lineRule="auto"/>
        <w:ind w:left="720" w:hanging="720"/>
        <w:rPr>
          <w:rFonts w:ascii="Cambria" w:hAnsi="Cambria"/>
          <w:noProof/>
        </w:rPr>
      </w:pPr>
      <w:bookmarkStart w:id="2" w:name="_ENREF_2"/>
      <w:r w:rsidRPr="001D1905">
        <w:rPr>
          <w:rFonts w:ascii="Cambria" w:hAnsi="Cambria"/>
          <w:noProof/>
        </w:rPr>
        <w:t>[2]</w:t>
      </w:r>
      <w:r w:rsidRPr="001D1905">
        <w:rPr>
          <w:rFonts w:ascii="Cambria" w:hAnsi="Cambria"/>
          <w:noProof/>
        </w:rPr>
        <w:tab/>
        <w:t xml:space="preserve">E. Marcotte, </w:t>
      </w:r>
      <w:r w:rsidRPr="001D1905">
        <w:rPr>
          <w:rFonts w:ascii="Cambria" w:hAnsi="Cambria"/>
          <w:i/>
          <w:noProof/>
        </w:rPr>
        <w:t>Responsive Web Design</w:t>
      </w:r>
      <w:r w:rsidRPr="001D1905">
        <w:rPr>
          <w:rFonts w:ascii="Cambria" w:hAnsi="Cambria"/>
          <w:noProof/>
        </w:rPr>
        <w:t>, 2011.</w:t>
      </w:r>
      <w:bookmarkEnd w:id="2"/>
    </w:p>
    <w:p w14:paraId="79B998A2" w14:textId="77777777" w:rsidR="001D1905" w:rsidRPr="001D1905" w:rsidRDefault="001D1905" w:rsidP="002F08DA">
      <w:pPr>
        <w:spacing w:line="276" w:lineRule="auto"/>
        <w:ind w:left="720" w:hanging="720"/>
        <w:rPr>
          <w:rFonts w:ascii="Cambria" w:hAnsi="Cambria"/>
          <w:noProof/>
        </w:rPr>
      </w:pPr>
      <w:bookmarkStart w:id="3" w:name="_ENREF_3"/>
      <w:r w:rsidRPr="001D1905">
        <w:rPr>
          <w:rFonts w:ascii="Cambria" w:hAnsi="Cambria"/>
          <w:noProof/>
        </w:rPr>
        <w:t>[3]</w:t>
      </w:r>
      <w:r w:rsidRPr="001D1905">
        <w:rPr>
          <w:rFonts w:ascii="Cambria" w:hAnsi="Cambria"/>
          <w:noProof/>
        </w:rPr>
        <w:tab/>
        <w:t xml:space="preserve">J. Grigsby, "CSS Media Query for Mobile is Fool’s Gold," in </w:t>
      </w:r>
      <w:r w:rsidRPr="001D1905">
        <w:rPr>
          <w:rFonts w:ascii="Cambria" w:hAnsi="Cambria"/>
          <w:i/>
          <w:noProof/>
        </w:rPr>
        <w:t>Cloud Four Blog</w:t>
      </w:r>
      <w:r w:rsidRPr="001D1905">
        <w:rPr>
          <w:rFonts w:ascii="Cambria" w:hAnsi="Cambria"/>
          <w:noProof/>
        </w:rPr>
        <w:t xml:space="preserve"> vol. 2012, ed, 2010.</w:t>
      </w:r>
      <w:bookmarkEnd w:id="3"/>
    </w:p>
    <w:p w14:paraId="74E4562C" w14:textId="77777777" w:rsidR="001D1905" w:rsidRPr="001D1905" w:rsidRDefault="001D1905" w:rsidP="002F08DA">
      <w:pPr>
        <w:spacing w:line="276" w:lineRule="auto"/>
        <w:ind w:left="720" w:hanging="720"/>
        <w:rPr>
          <w:rFonts w:ascii="Cambria" w:hAnsi="Cambria"/>
          <w:noProof/>
        </w:rPr>
      </w:pPr>
      <w:bookmarkStart w:id="4" w:name="_ENREF_4"/>
      <w:r w:rsidRPr="001D1905">
        <w:rPr>
          <w:rFonts w:ascii="Cambria" w:hAnsi="Cambria"/>
          <w:noProof/>
        </w:rPr>
        <w:t>[4]</w:t>
      </w:r>
      <w:r w:rsidRPr="001D1905">
        <w:rPr>
          <w:rFonts w:ascii="Cambria" w:hAnsi="Cambria"/>
          <w:noProof/>
        </w:rPr>
        <w:tab/>
        <w:t xml:space="preserve">S. Souders, "High-performance web sites," </w:t>
      </w:r>
      <w:r w:rsidRPr="001D1905">
        <w:rPr>
          <w:rFonts w:ascii="Cambria" w:hAnsi="Cambria"/>
          <w:i/>
          <w:noProof/>
        </w:rPr>
        <w:t xml:space="preserve">Commun. ACM, </w:t>
      </w:r>
      <w:r w:rsidRPr="001D1905">
        <w:rPr>
          <w:rFonts w:ascii="Cambria" w:hAnsi="Cambria"/>
          <w:noProof/>
        </w:rPr>
        <w:t>vol. 51, pp. 36-41, 2008.</w:t>
      </w:r>
      <w:bookmarkEnd w:id="4"/>
    </w:p>
    <w:p w14:paraId="5F8A8115" w14:textId="77777777" w:rsidR="001D1905" w:rsidRPr="001D1905" w:rsidRDefault="001D1905" w:rsidP="002F08DA">
      <w:pPr>
        <w:spacing w:line="276" w:lineRule="auto"/>
        <w:ind w:left="720" w:hanging="720"/>
        <w:rPr>
          <w:rFonts w:ascii="Cambria" w:hAnsi="Cambria"/>
          <w:noProof/>
        </w:rPr>
      </w:pPr>
      <w:bookmarkStart w:id="5" w:name="_ENREF_5"/>
      <w:r w:rsidRPr="001D1905">
        <w:rPr>
          <w:rFonts w:ascii="Cambria" w:hAnsi="Cambria"/>
          <w:noProof/>
        </w:rPr>
        <w:t>[5]</w:t>
      </w:r>
      <w:r w:rsidRPr="001D1905">
        <w:rPr>
          <w:rFonts w:ascii="Cambria" w:hAnsi="Cambria"/>
          <w:noProof/>
        </w:rPr>
        <w:tab/>
        <w:t xml:space="preserve">K. Matsudaira, "Making the mobile web faster," </w:t>
      </w:r>
      <w:r w:rsidRPr="001D1905">
        <w:rPr>
          <w:rFonts w:ascii="Cambria" w:hAnsi="Cambria"/>
          <w:i/>
          <w:noProof/>
        </w:rPr>
        <w:t xml:space="preserve">Commun. ACM, </w:t>
      </w:r>
      <w:r w:rsidRPr="001D1905">
        <w:rPr>
          <w:rFonts w:ascii="Cambria" w:hAnsi="Cambria"/>
          <w:noProof/>
        </w:rPr>
        <w:t>vol. 56, pp. 56-61, 2013.</w:t>
      </w:r>
      <w:bookmarkEnd w:id="5"/>
    </w:p>
    <w:p w14:paraId="568219B6" w14:textId="77777777" w:rsidR="001D1905" w:rsidRPr="001D1905" w:rsidRDefault="001D1905" w:rsidP="002F08DA">
      <w:pPr>
        <w:spacing w:line="276" w:lineRule="auto"/>
        <w:ind w:left="720" w:hanging="720"/>
        <w:rPr>
          <w:rFonts w:ascii="Cambria" w:hAnsi="Cambria"/>
          <w:noProof/>
        </w:rPr>
      </w:pPr>
      <w:bookmarkStart w:id="6" w:name="_ENREF_6"/>
      <w:r w:rsidRPr="001D1905">
        <w:rPr>
          <w:rFonts w:ascii="Cambria" w:hAnsi="Cambria"/>
          <w:noProof/>
        </w:rPr>
        <w:t>[6]</w:t>
      </w:r>
      <w:r w:rsidRPr="001D1905">
        <w:rPr>
          <w:rFonts w:ascii="Cambria" w:hAnsi="Cambria"/>
          <w:noProof/>
        </w:rPr>
        <w:tab/>
        <w:t xml:space="preserve">J. A. Sæterås, "Next steps of Responsive Web Design," in </w:t>
      </w:r>
      <w:r w:rsidRPr="001D1905">
        <w:rPr>
          <w:rFonts w:ascii="Cambria" w:hAnsi="Cambria"/>
          <w:i/>
          <w:noProof/>
        </w:rPr>
        <w:t>mpulp</w:t>
      </w:r>
      <w:r w:rsidRPr="001D1905">
        <w:rPr>
          <w:rFonts w:ascii="Cambria" w:hAnsi="Cambria"/>
          <w:noProof/>
        </w:rPr>
        <w:t xml:space="preserve"> vol. 2012, ed, 2011.</w:t>
      </w:r>
      <w:bookmarkEnd w:id="6"/>
    </w:p>
    <w:p w14:paraId="3C6FDAB4" w14:textId="77777777" w:rsidR="001D1905" w:rsidRPr="001D1905" w:rsidRDefault="001D1905" w:rsidP="002F08DA">
      <w:pPr>
        <w:spacing w:line="276" w:lineRule="auto"/>
        <w:ind w:left="720" w:hanging="720"/>
        <w:rPr>
          <w:rFonts w:ascii="Cambria" w:hAnsi="Cambria"/>
          <w:noProof/>
        </w:rPr>
      </w:pPr>
      <w:bookmarkStart w:id="7" w:name="_ENREF_7"/>
      <w:r w:rsidRPr="001D1905">
        <w:rPr>
          <w:rFonts w:ascii="Cambria" w:hAnsi="Cambria"/>
          <w:noProof/>
        </w:rPr>
        <w:t>[7]</w:t>
      </w:r>
      <w:r w:rsidRPr="001D1905">
        <w:rPr>
          <w:rFonts w:ascii="Cambria" w:hAnsi="Cambria"/>
          <w:noProof/>
        </w:rPr>
        <w:tab/>
        <w:t xml:space="preserve">L. Wroblewski, "RESS: Responsive Design + Server Side Components," in </w:t>
      </w:r>
      <w:r w:rsidRPr="001D1905">
        <w:rPr>
          <w:rFonts w:ascii="Cambria" w:hAnsi="Cambria"/>
          <w:i/>
          <w:noProof/>
        </w:rPr>
        <w:t>LukeW</w:t>
      </w:r>
      <w:r w:rsidRPr="001D1905">
        <w:rPr>
          <w:rFonts w:ascii="Cambria" w:hAnsi="Cambria"/>
          <w:noProof/>
        </w:rPr>
        <w:t xml:space="preserve"> vol. 2012, ed, 2011.</w:t>
      </w:r>
      <w:bookmarkEnd w:id="7"/>
    </w:p>
    <w:p w14:paraId="0D3F35A8" w14:textId="77777777" w:rsidR="001D1905" w:rsidRPr="001D1905" w:rsidRDefault="001D1905" w:rsidP="002F08DA">
      <w:pPr>
        <w:spacing w:line="276" w:lineRule="auto"/>
        <w:ind w:left="720" w:hanging="720"/>
        <w:rPr>
          <w:rFonts w:ascii="Cambria" w:hAnsi="Cambria"/>
          <w:noProof/>
        </w:rPr>
      </w:pPr>
      <w:bookmarkStart w:id="8" w:name="_ENREF_8"/>
      <w:r w:rsidRPr="001D1905">
        <w:rPr>
          <w:rFonts w:ascii="Cambria" w:hAnsi="Cambria"/>
          <w:noProof/>
        </w:rPr>
        <w:t>[8]</w:t>
      </w:r>
      <w:r w:rsidRPr="001D1905">
        <w:rPr>
          <w:rFonts w:ascii="Cambria" w:hAnsi="Cambria"/>
          <w:noProof/>
        </w:rPr>
        <w:tab/>
        <w:t xml:space="preserve">L. Wroblewski, "Future Friendly," in </w:t>
      </w:r>
      <w:r w:rsidRPr="001D1905">
        <w:rPr>
          <w:rFonts w:ascii="Cambria" w:hAnsi="Cambria"/>
          <w:i/>
          <w:noProof/>
        </w:rPr>
        <w:t>LukeW</w:t>
      </w:r>
      <w:r w:rsidRPr="001D1905">
        <w:rPr>
          <w:rFonts w:ascii="Cambria" w:hAnsi="Cambria"/>
          <w:noProof/>
        </w:rPr>
        <w:t xml:space="preserve"> vol. 2013, ed, 2011.</w:t>
      </w:r>
      <w:bookmarkEnd w:id="8"/>
    </w:p>
    <w:p w14:paraId="1E861F46" w14:textId="13847421" w:rsidR="001D1905" w:rsidRPr="001D1905" w:rsidRDefault="001D1905" w:rsidP="002F08DA">
      <w:pPr>
        <w:spacing w:line="276" w:lineRule="auto"/>
        <w:ind w:left="720" w:hanging="720"/>
        <w:rPr>
          <w:rFonts w:ascii="Cambria" w:hAnsi="Cambria"/>
          <w:noProof/>
        </w:rPr>
      </w:pPr>
      <w:bookmarkStart w:id="9" w:name="_ENREF_9"/>
      <w:r w:rsidRPr="001D1905">
        <w:rPr>
          <w:rFonts w:ascii="Cambria" w:hAnsi="Cambria"/>
          <w:noProof/>
        </w:rPr>
        <w:t>[9]</w:t>
      </w:r>
      <w:r w:rsidRPr="001D1905">
        <w:rPr>
          <w:rFonts w:ascii="Cambria" w:hAnsi="Cambria"/>
          <w:noProof/>
        </w:rPr>
        <w:tab/>
        <w:t xml:space="preserve">S. J. Luke Wroblewski, Brad Frost, Jeremy Keith, Lyza D. Gardner, Scott Jehl, Stephanie Rieger, Jason Grigsby, Bryan Rieger, Josh Clark, Tim Kadlec, Brian Leroux, Andrea Trasatti. (2013). </w:t>
      </w:r>
      <w:r w:rsidRPr="001D1905">
        <w:rPr>
          <w:rFonts w:ascii="Cambria" w:hAnsi="Cambria"/>
          <w:i/>
          <w:noProof/>
        </w:rPr>
        <w:t>Future Friendly</w:t>
      </w:r>
      <w:r w:rsidRPr="001D1905">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fldChar w:fldCharType="separate"/>
      </w:r>
      <w:r w:rsidRPr="001D1905">
        <w:rPr>
          <w:rStyle w:val="Hyperlink"/>
          <w:noProof/>
        </w:rPr>
        <w:t>http://futurefriend.ly/</w:t>
      </w:r>
      <w:r>
        <w:rPr>
          <w:rFonts w:ascii="Cambria" w:hAnsi="Cambria"/>
          <w:noProof/>
        </w:rPr>
        <w:fldChar w:fldCharType="end"/>
      </w:r>
    </w:p>
    <w:p w14:paraId="2720EFA0" w14:textId="77777777" w:rsidR="001D1905" w:rsidRPr="001D1905" w:rsidRDefault="001D1905" w:rsidP="002F08DA">
      <w:pPr>
        <w:spacing w:line="276" w:lineRule="auto"/>
        <w:ind w:left="720" w:hanging="720"/>
        <w:rPr>
          <w:rFonts w:ascii="Cambria" w:hAnsi="Cambria"/>
          <w:noProof/>
        </w:rPr>
      </w:pPr>
      <w:bookmarkStart w:id="10" w:name="_ENREF_10"/>
      <w:r w:rsidRPr="001D1905">
        <w:rPr>
          <w:rFonts w:ascii="Cambria" w:hAnsi="Cambria"/>
          <w:noProof/>
        </w:rPr>
        <w:t>[10]</w:t>
      </w:r>
      <w:r w:rsidRPr="001D1905">
        <w:rPr>
          <w:rFonts w:ascii="Cambria" w:hAnsi="Cambria"/>
          <w:noProof/>
        </w:rPr>
        <w:tab/>
        <w:t xml:space="preserve">D. Olsen, "RESS, Server-Side Feature-Detection and the Evolution of Responsive Web Design," in </w:t>
      </w:r>
      <w:r w:rsidRPr="001D1905">
        <w:rPr>
          <w:rFonts w:ascii="Cambria" w:hAnsi="Cambria"/>
          <w:i/>
          <w:noProof/>
        </w:rPr>
        <w:t>Mobile in Higher Ed</w:t>
      </w:r>
      <w:r w:rsidRPr="001D1905">
        <w:rPr>
          <w:rFonts w:ascii="Cambria" w:hAnsi="Cambria"/>
          <w:noProof/>
        </w:rPr>
        <w:t xml:space="preserve"> vol. 2012, ed, 2012.</w:t>
      </w:r>
      <w:bookmarkEnd w:id="10"/>
    </w:p>
    <w:p w14:paraId="419C09E0" w14:textId="012C9A1D" w:rsidR="001D1905" w:rsidRDefault="001D1905" w:rsidP="002F08DA">
      <w:pPr>
        <w:spacing w:line="276" w:lineRule="auto"/>
        <w:rPr>
          <w:rFonts w:ascii="Cambria" w:hAnsi="Cambria"/>
          <w:noProof/>
        </w:rPr>
      </w:pPr>
    </w:p>
    <w:p w14:paraId="0B64E822" w14:textId="2088F7ED" w:rsidR="00494987" w:rsidRPr="009D4F77" w:rsidRDefault="00E319EE" w:rsidP="002F08DA">
      <w:pPr>
        <w:spacing w:line="276" w:lineRule="auto"/>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66BD5"/>
    <w:rsid w:val="00077B17"/>
    <w:rsid w:val="000B0101"/>
    <w:rsid w:val="000B11CB"/>
    <w:rsid w:val="000D5BF0"/>
    <w:rsid w:val="00115F72"/>
    <w:rsid w:val="00137F1C"/>
    <w:rsid w:val="00140A94"/>
    <w:rsid w:val="00147D58"/>
    <w:rsid w:val="001544C6"/>
    <w:rsid w:val="001A43FE"/>
    <w:rsid w:val="001C7D2A"/>
    <w:rsid w:val="001D1905"/>
    <w:rsid w:val="001F084E"/>
    <w:rsid w:val="001F26A9"/>
    <w:rsid w:val="00236AEC"/>
    <w:rsid w:val="00245121"/>
    <w:rsid w:val="0027031E"/>
    <w:rsid w:val="00285E43"/>
    <w:rsid w:val="00287E1F"/>
    <w:rsid w:val="0029079C"/>
    <w:rsid w:val="0029394C"/>
    <w:rsid w:val="002E4D58"/>
    <w:rsid w:val="002F08DA"/>
    <w:rsid w:val="003102AC"/>
    <w:rsid w:val="003272E5"/>
    <w:rsid w:val="00327356"/>
    <w:rsid w:val="00327CBB"/>
    <w:rsid w:val="003324B3"/>
    <w:rsid w:val="00333A8A"/>
    <w:rsid w:val="003407F3"/>
    <w:rsid w:val="003606C5"/>
    <w:rsid w:val="003641BF"/>
    <w:rsid w:val="00372C96"/>
    <w:rsid w:val="00374DB4"/>
    <w:rsid w:val="003838BF"/>
    <w:rsid w:val="0039045B"/>
    <w:rsid w:val="003D5426"/>
    <w:rsid w:val="003E077B"/>
    <w:rsid w:val="003E23E1"/>
    <w:rsid w:val="00406788"/>
    <w:rsid w:val="00412994"/>
    <w:rsid w:val="0041600E"/>
    <w:rsid w:val="00421EDD"/>
    <w:rsid w:val="00430D56"/>
    <w:rsid w:val="0044025E"/>
    <w:rsid w:val="004473BA"/>
    <w:rsid w:val="00454A8B"/>
    <w:rsid w:val="0045648B"/>
    <w:rsid w:val="0047133A"/>
    <w:rsid w:val="00471964"/>
    <w:rsid w:val="004830F5"/>
    <w:rsid w:val="00486C70"/>
    <w:rsid w:val="00494987"/>
    <w:rsid w:val="004A5422"/>
    <w:rsid w:val="004A6530"/>
    <w:rsid w:val="004B4198"/>
    <w:rsid w:val="004B4809"/>
    <w:rsid w:val="004B7F18"/>
    <w:rsid w:val="00502CEB"/>
    <w:rsid w:val="0051397E"/>
    <w:rsid w:val="00520CF2"/>
    <w:rsid w:val="00525F3C"/>
    <w:rsid w:val="005436A0"/>
    <w:rsid w:val="0055339A"/>
    <w:rsid w:val="005557A2"/>
    <w:rsid w:val="00557075"/>
    <w:rsid w:val="0056625B"/>
    <w:rsid w:val="00591018"/>
    <w:rsid w:val="00595373"/>
    <w:rsid w:val="005B0116"/>
    <w:rsid w:val="005B225B"/>
    <w:rsid w:val="005C13ED"/>
    <w:rsid w:val="005F6CDD"/>
    <w:rsid w:val="006024C9"/>
    <w:rsid w:val="0060281C"/>
    <w:rsid w:val="00604D0E"/>
    <w:rsid w:val="0061523F"/>
    <w:rsid w:val="00637B6E"/>
    <w:rsid w:val="00643EFE"/>
    <w:rsid w:val="006461FA"/>
    <w:rsid w:val="00656DFB"/>
    <w:rsid w:val="00660A18"/>
    <w:rsid w:val="00667927"/>
    <w:rsid w:val="00683CBB"/>
    <w:rsid w:val="00695651"/>
    <w:rsid w:val="00696CE1"/>
    <w:rsid w:val="006C45BB"/>
    <w:rsid w:val="006D1EF8"/>
    <w:rsid w:val="006E5333"/>
    <w:rsid w:val="006F1534"/>
    <w:rsid w:val="0070286A"/>
    <w:rsid w:val="00714D7A"/>
    <w:rsid w:val="0071676C"/>
    <w:rsid w:val="00731858"/>
    <w:rsid w:val="00733A8B"/>
    <w:rsid w:val="00771EA2"/>
    <w:rsid w:val="00776670"/>
    <w:rsid w:val="0078122E"/>
    <w:rsid w:val="00782C75"/>
    <w:rsid w:val="0079330F"/>
    <w:rsid w:val="00796DE4"/>
    <w:rsid w:val="007C4A59"/>
    <w:rsid w:val="007C53BE"/>
    <w:rsid w:val="007E2543"/>
    <w:rsid w:val="00800952"/>
    <w:rsid w:val="008021FE"/>
    <w:rsid w:val="00811CB7"/>
    <w:rsid w:val="00825BDB"/>
    <w:rsid w:val="00844409"/>
    <w:rsid w:val="00844FE2"/>
    <w:rsid w:val="00846F41"/>
    <w:rsid w:val="0085091C"/>
    <w:rsid w:val="0085203D"/>
    <w:rsid w:val="008931F4"/>
    <w:rsid w:val="008B1591"/>
    <w:rsid w:val="008B1645"/>
    <w:rsid w:val="008C5B54"/>
    <w:rsid w:val="008C76F5"/>
    <w:rsid w:val="008D411A"/>
    <w:rsid w:val="008D7B92"/>
    <w:rsid w:val="008E1FA4"/>
    <w:rsid w:val="008F4F4B"/>
    <w:rsid w:val="009053B9"/>
    <w:rsid w:val="00910CF9"/>
    <w:rsid w:val="0092125F"/>
    <w:rsid w:val="009249C1"/>
    <w:rsid w:val="0092610F"/>
    <w:rsid w:val="00956B06"/>
    <w:rsid w:val="009821B6"/>
    <w:rsid w:val="0098576E"/>
    <w:rsid w:val="00987771"/>
    <w:rsid w:val="00987F77"/>
    <w:rsid w:val="009A1220"/>
    <w:rsid w:val="009B0CEE"/>
    <w:rsid w:val="009D374C"/>
    <w:rsid w:val="009D4F77"/>
    <w:rsid w:val="009E2777"/>
    <w:rsid w:val="009E4BA1"/>
    <w:rsid w:val="009E500D"/>
    <w:rsid w:val="009E5379"/>
    <w:rsid w:val="00A04B6E"/>
    <w:rsid w:val="00A119EF"/>
    <w:rsid w:val="00A1774D"/>
    <w:rsid w:val="00A22C41"/>
    <w:rsid w:val="00A30191"/>
    <w:rsid w:val="00A31047"/>
    <w:rsid w:val="00A77171"/>
    <w:rsid w:val="00A8189F"/>
    <w:rsid w:val="00A85C6A"/>
    <w:rsid w:val="00A86444"/>
    <w:rsid w:val="00AA2B0C"/>
    <w:rsid w:val="00AB337A"/>
    <w:rsid w:val="00AB7F76"/>
    <w:rsid w:val="00AD4323"/>
    <w:rsid w:val="00AF7702"/>
    <w:rsid w:val="00B056A4"/>
    <w:rsid w:val="00B25173"/>
    <w:rsid w:val="00B727A9"/>
    <w:rsid w:val="00B82885"/>
    <w:rsid w:val="00B87631"/>
    <w:rsid w:val="00B97008"/>
    <w:rsid w:val="00BB1C9A"/>
    <w:rsid w:val="00BD5FA3"/>
    <w:rsid w:val="00BF188C"/>
    <w:rsid w:val="00BF1937"/>
    <w:rsid w:val="00C11824"/>
    <w:rsid w:val="00C651FA"/>
    <w:rsid w:val="00C718ED"/>
    <w:rsid w:val="00C81ACD"/>
    <w:rsid w:val="00CB28A0"/>
    <w:rsid w:val="00CC2E6A"/>
    <w:rsid w:val="00CD658E"/>
    <w:rsid w:val="00CF0363"/>
    <w:rsid w:val="00D00256"/>
    <w:rsid w:val="00D05915"/>
    <w:rsid w:val="00D154F8"/>
    <w:rsid w:val="00D16564"/>
    <w:rsid w:val="00D22EDE"/>
    <w:rsid w:val="00D23158"/>
    <w:rsid w:val="00D27373"/>
    <w:rsid w:val="00D323E8"/>
    <w:rsid w:val="00D458E4"/>
    <w:rsid w:val="00DA2112"/>
    <w:rsid w:val="00DB0210"/>
    <w:rsid w:val="00DC6552"/>
    <w:rsid w:val="00DE0131"/>
    <w:rsid w:val="00DE1784"/>
    <w:rsid w:val="00DE2524"/>
    <w:rsid w:val="00E02E52"/>
    <w:rsid w:val="00E03527"/>
    <w:rsid w:val="00E11696"/>
    <w:rsid w:val="00E15B30"/>
    <w:rsid w:val="00E319EE"/>
    <w:rsid w:val="00E543F0"/>
    <w:rsid w:val="00E559C9"/>
    <w:rsid w:val="00E61C93"/>
    <w:rsid w:val="00E703C6"/>
    <w:rsid w:val="00EA159D"/>
    <w:rsid w:val="00EB1A13"/>
    <w:rsid w:val="00EC7BBE"/>
    <w:rsid w:val="00ED7016"/>
    <w:rsid w:val="00EF2E02"/>
    <w:rsid w:val="00F27035"/>
    <w:rsid w:val="00F33CEA"/>
    <w:rsid w:val="00F47F86"/>
    <w:rsid w:val="00F50A1F"/>
    <w:rsid w:val="00F71674"/>
    <w:rsid w:val="00F8109E"/>
    <w:rsid w:val="00F91C7F"/>
    <w:rsid w:val="00F95BAA"/>
    <w:rsid w:val="00FB2041"/>
    <w:rsid w:val="00FB3FC2"/>
    <w:rsid w:val="00FC294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2636</Words>
  <Characters>15028</Characters>
  <Application>Microsoft Macintosh Word</Application>
  <DocSecurity>0</DocSecurity>
  <Lines>125</Lines>
  <Paragraphs>35</Paragraphs>
  <ScaleCrop>false</ScaleCrop>
  <Company/>
  <LinksUpToDate>false</LinksUpToDate>
  <CharactersWithSpaces>17629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203</cp:revision>
  <dcterms:created xsi:type="dcterms:W3CDTF">2013-03-05T12:30:00Z</dcterms:created>
  <dcterms:modified xsi:type="dcterms:W3CDTF">2013-04-16T17:07:00Z</dcterms:modified>
</cp:coreProperties>
</file>