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8AF" w:rsidRPr="009A7E18" w:rsidRDefault="00A648AF" w:rsidP="00A648AF">
      <w:pPr>
        <w:rPr>
          <w:b w:val="0"/>
          <w:bCs/>
        </w:rPr>
      </w:pPr>
      <w:r w:rsidRPr="009A7E18">
        <w:rPr>
          <w:b w:val="0"/>
          <w:bCs/>
          <w:noProof/>
        </w:rPr>
        <w:drawing>
          <wp:anchor distT="0" distB="0" distL="0" distR="0" simplePos="0" relativeHeight="251659264" behindDoc="0" locked="0" layoutInCell="1" hidden="0" allowOverlap="1" wp14:anchorId="0306CB6E" wp14:editId="36B6EBE4">
            <wp:simplePos x="0" y="0"/>
            <wp:positionH relativeFrom="margin">
              <wp:posOffset>243840</wp:posOffset>
            </wp:positionH>
            <wp:positionV relativeFrom="paragraph">
              <wp:posOffset>66675</wp:posOffset>
            </wp:positionV>
            <wp:extent cx="5429250" cy="2266950"/>
            <wp:effectExtent l="0" t="0" r="0" b="0"/>
            <wp:wrapSquare wrapText="bothSides" distT="0" distB="0" distL="0" distR="0"/>
            <wp:docPr id="3" name="image9.jpg" descr="Image result for universidad autonoma metropolit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universidad autonoma metropolitan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Nombre: Carrillo Pacheco Francisco Javier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Matricula: 2143008102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Profesor: Rincón García Eric Alfredo</w:t>
      </w: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b w:val="0"/>
          <w:bCs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Materia: Técnicas heurísticas bio-inspiradas en la optimización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F54CE6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F54CE6">
      <w:pPr>
        <w:jc w:val="center"/>
        <w:rPr>
          <w:b w:val="0"/>
          <w:bCs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 xml:space="preserve">Tema: </w:t>
      </w:r>
      <w:r w:rsidR="00F54CE6" w:rsidRPr="009A7E18">
        <w:rPr>
          <w:b w:val="0"/>
          <w:bCs/>
        </w:rPr>
        <w:t>Algorit</w:t>
      </w:r>
      <w:r w:rsidR="008A2273">
        <w:rPr>
          <w:b w:val="0"/>
          <w:bCs/>
        </w:rPr>
        <w:t xml:space="preserve">mos genéticos y sus aplicaciones </w:t>
      </w: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A648AF" w:rsidRPr="009A7E18" w:rsidRDefault="00A648AF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 xml:space="preserve">                                                       </w:t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ab/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ab/>
        <w:t xml:space="preserve">    Fecha de entrega:</w:t>
      </w:r>
      <w:r w:rsidR="008A2273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12</w:t>
      </w:r>
      <w:r w:rsidR="00F54CE6"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/03</w:t>
      </w:r>
      <w:r w:rsidRPr="009A7E18"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  <w:t>/2020</w:t>
      </w:r>
    </w:p>
    <w:p w:rsidR="00796B28" w:rsidRPr="009A7E18" w:rsidRDefault="00796B28" w:rsidP="00A648AF">
      <w:pPr>
        <w:ind w:firstLine="708"/>
        <w:jc w:val="center"/>
        <w:rPr>
          <w:rFonts w:ascii="Libre Baskerville" w:eastAsia="Libre Baskerville" w:hAnsi="Libre Baskerville" w:cs="Libre Baskerville"/>
          <w:b w:val="0"/>
          <w:bCs/>
          <w:sz w:val="28"/>
          <w:szCs w:val="28"/>
        </w:rPr>
      </w:pPr>
    </w:p>
    <w:p w:rsidR="00796B28" w:rsidRPr="009A7E18" w:rsidRDefault="00796B28" w:rsidP="00796B28">
      <w:pPr>
        <w:ind w:firstLine="708"/>
        <w:rPr>
          <w:rFonts w:ascii="Libre Baskerville" w:eastAsia="Libre Baskerville" w:hAnsi="Libre Baskerville" w:cs="Libre Baskerville"/>
          <w:b w:val="0"/>
          <w:bCs/>
          <w:sz w:val="28"/>
          <w:szCs w:val="28"/>
          <w:lang w:val="es-ES"/>
        </w:rPr>
      </w:pPr>
    </w:p>
    <w:p w:rsidR="007F22FB" w:rsidRPr="009A7E18" w:rsidRDefault="007F22FB" w:rsidP="007F22FB">
      <w:pPr>
        <w:ind w:firstLine="708"/>
        <w:rPr>
          <w:rFonts w:eastAsia="Libre Baskerville"/>
          <w:b w:val="0"/>
          <w:bCs/>
          <w:sz w:val="28"/>
          <w:szCs w:val="28"/>
        </w:rPr>
      </w:pPr>
      <w:r w:rsidRPr="009A7E18">
        <w:rPr>
          <w:rFonts w:eastAsia="Libre Baskerville"/>
          <w:b w:val="0"/>
          <w:bCs/>
          <w:sz w:val="28"/>
          <w:szCs w:val="28"/>
        </w:rPr>
        <w:t>INTRODUCCIÓN</w:t>
      </w:r>
    </w:p>
    <w:p w:rsidR="007F22FB" w:rsidRDefault="008A2273" w:rsidP="007F22FB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Un algoritmo genético es una de las muchas técnicas de búsqueda basadas en la teoría de la evolución de Darwin, se toma el principio de los mecani</w:t>
      </w:r>
      <w:r w:rsidR="007D4CCA">
        <w:rPr>
          <w:rFonts w:eastAsia="Libre Baskerville"/>
          <w:b w:val="0"/>
          <w:bCs/>
        </w:rPr>
        <w:t>s</w:t>
      </w:r>
      <w:r>
        <w:rPr>
          <w:rFonts w:eastAsia="Libre Baskerville"/>
          <w:b w:val="0"/>
          <w:bCs/>
        </w:rPr>
        <w:t xml:space="preserve">mos de selección que utiliza la </w:t>
      </w:r>
      <w:r w:rsidR="007D4CCA">
        <w:rPr>
          <w:rFonts w:eastAsia="Libre Baskerville"/>
          <w:b w:val="0"/>
          <w:bCs/>
        </w:rPr>
        <w:t>naturaleza para</w:t>
      </w:r>
      <w:r>
        <w:rPr>
          <w:rFonts w:eastAsia="Libre Baskerville"/>
          <w:b w:val="0"/>
          <w:bCs/>
        </w:rPr>
        <w:t xml:space="preserve"> que los individuos </w:t>
      </w:r>
      <w:r w:rsidR="007D4CCA">
        <w:rPr>
          <w:rFonts w:eastAsia="Libre Baskerville"/>
          <w:b w:val="0"/>
          <w:bCs/>
        </w:rPr>
        <w:t>más</w:t>
      </w:r>
      <w:r>
        <w:rPr>
          <w:rFonts w:eastAsia="Libre Baskerville"/>
          <w:b w:val="0"/>
          <w:bCs/>
        </w:rPr>
        <w:t xml:space="preserve"> aptos de una población son los que sobreviven, al adaptarse </w:t>
      </w:r>
      <w:r w:rsidR="007D4CCA">
        <w:rPr>
          <w:rFonts w:eastAsia="Libre Baskerville"/>
          <w:b w:val="0"/>
          <w:bCs/>
        </w:rPr>
        <w:t>más</w:t>
      </w:r>
      <w:r>
        <w:rPr>
          <w:rFonts w:eastAsia="Libre Baskerville"/>
          <w:b w:val="0"/>
          <w:bCs/>
        </w:rPr>
        <w:t xml:space="preserve"> fácilmente a los cambios que se producen en su entorno </w:t>
      </w:r>
      <w:r w:rsidR="007D4CCA">
        <w:rPr>
          <w:rFonts w:eastAsia="Libre Baskerville"/>
          <w:b w:val="0"/>
          <w:bCs/>
        </w:rPr>
        <w:t>y estas características se transmiten a sus descendientes cuando este se reproduce</w:t>
      </w:r>
      <w:r>
        <w:rPr>
          <w:rFonts w:eastAsia="Libre Baskerville"/>
          <w:b w:val="0"/>
          <w:bCs/>
        </w:rPr>
        <w:t xml:space="preserve">. En los últimos años, esta técnica se ha vuelto muy popular entre la comunidad científica   </w:t>
      </w:r>
      <w:r w:rsidR="007D4CCA">
        <w:rPr>
          <w:rFonts w:eastAsia="Libre Baskerville"/>
          <w:b w:val="0"/>
          <w:bCs/>
        </w:rPr>
        <w:t>ya que para los problemas de optimización este tipo de algoritmo es muy confiable y eficiente, sin embargo, hay ciertas características que se tienen que tomar en cuenta ya que este algoritmo no funciona para todos los problemas de optimización:</w:t>
      </w:r>
    </w:p>
    <w:p w:rsidR="007D4CCA" w:rsidRDefault="007D4CCA" w:rsidP="007D4CCA">
      <w:pPr>
        <w:pStyle w:val="Prrafodelista"/>
        <w:numPr>
          <w:ilvl w:val="0"/>
          <w:numId w:val="3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Su espacio de búsqueda debe de estar delimitado dentro de un cierto rango</w:t>
      </w:r>
    </w:p>
    <w:p w:rsidR="007D4CCA" w:rsidRDefault="007D4CCA" w:rsidP="007D4CCA">
      <w:pPr>
        <w:pStyle w:val="Prrafodelista"/>
        <w:numPr>
          <w:ilvl w:val="0"/>
          <w:numId w:val="3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Debe de poderse definir una función de aptitud que nos indique que tan buena es una cierta respuesta</w:t>
      </w:r>
    </w:p>
    <w:p w:rsidR="007D4CCA" w:rsidRDefault="007D4CCA" w:rsidP="007D4CCA">
      <w:pPr>
        <w:pStyle w:val="Prrafodelista"/>
        <w:numPr>
          <w:ilvl w:val="0"/>
          <w:numId w:val="3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Las soluciones deben de codificarse de una forma que resulte relativamente fácil de implementar en la computadora</w:t>
      </w:r>
    </w:p>
    <w:p w:rsidR="00D70D4C" w:rsidRDefault="006704B4" w:rsidP="00D70D4C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Con el primer punto, el algoritmo genético </w:t>
      </w:r>
      <w:r w:rsidR="00F56496">
        <w:rPr>
          <w:rFonts w:eastAsia="Libre Baskerville"/>
          <w:b w:val="0"/>
          <w:bCs/>
        </w:rPr>
        <w:t>resuelve el problema en espacio de soluciones discretos, aunque también puede adaptarse en espacio de soluciones continuos.</w:t>
      </w:r>
    </w:p>
    <w:p w:rsidR="00F56496" w:rsidRDefault="00F56496" w:rsidP="00D70D4C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El segundo punto no es más que una función objetivo, naturalmente el algoritmo genético busca la maximización del problema, si este se quiere minimizar, se puede encontrar la función inversa.</w:t>
      </w:r>
    </w:p>
    <w:p w:rsidR="00F56496" w:rsidRDefault="00F56496" w:rsidP="00F564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rFonts w:ascii="Helvetica-Narrow" w:eastAsiaTheme="minorHAnsi" w:hAnsi="Helvetica-Narrow" w:cs="Helvetica-Narrow"/>
          <w:b w:val="0"/>
          <w:color w:val="auto"/>
          <w:lang w:eastAsia="en-US"/>
        </w:rPr>
      </w:pPr>
      <w:r>
        <w:rPr>
          <w:rFonts w:eastAsia="Libre Baskerville"/>
          <w:b w:val="0"/>
          <w:bCs/>
        </w:rPr>
        <w:t>En el tercer punto, l</w:t>
      </w:r>
      <w:r>
        <w:rPr>
          <w:rFonts w:ascii="Helvetica-Narrow" w:eastAsiaTheme="minorHAnsi" w:hAnsi="Helvetica-Narrow" w:cs="Helvetica-Narrow"/>
          <w:b w:val="0"/>
          <w:color w:val="auto"/>
          <w:lang w:eastAsia="en-US"/>
        </w:rPr>
        <w:t>a codificación más común de las respuestas es a través de cadenas binarias, aunque se han utilizado también números reales y letras.</w:t>
      </w:r>
    </w:p>
    <w:p w:rsidR="00F56496" w:rsidRDefault="00F56496" w:rsidP="00F564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rFonts w:ascii="Helvetica-Narrow" w:eastAsiaTheme="minorHAnsi" w:hAnsi="Helvetica-Narrow" w:cs="Helvetica-Narrow"/>
          <w:b w:val="0"/>
          <w:color w:val="auto"/>
          <w:lang w:eastAsia="en-US"/>
        </w:rPr>
      </w:pPr>
    </w:p>
    <w:p w:rsidR="00CA6020" w:rsidRPr="00CA6020" w:rsidRDefault="00CA6020" w:rsidP="00F564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2775"/>
        </w:tabs>
        <w:autoSpaceDE w:val="0"/>
        <w:autoSpaceDN w:val="0"/>
        <w:adjustRightInd w:val="0"/>
        <w:spacing w:after="0" w:line="240" w:lineRule="auto"/>
        <w:jc w:val="left"/>
        <w:rPr>
          <w:rFonts w:eastAsia="Libre Baskerville"/>
        </w:rPr>
      </w:pPr>
    </w:p>
    <w:p w:rsidR="007D4CCA" w:rsidRDefault="00D70D4C" w:rsidP="007D4CCA">
      <w:pPr>
        <w:rPr>
          <w:rFonts w:eastAsia="Libre Baskerville"/>
        </w:rPr>
      </w:pPr>
      <w:r w:rsidRPr="00CA6020">
        <w:rPr>
          <w:rFonts w:eastAsia="Libre Baskerville"/>
        </w:rPr>
        <w:t>FUNCIONAMIENTO DE UNA ALGORITMO GENETICO</w:t>
      </w:r>
    </w:p>
    <w:p w:rsidR="00BB30D3" w:rsidRDefault="00BB30D3" w:rsidP="007D4CCA">
      <w:pPr>
        <w:rPr>
          <w:rFonts w:eastAsia="Libre Baskerville"/>
        </w:rPr>
      </w:pPr>
      <w:r w:rsidRPr="00BB30D3">
        <w:rPr>
          <w:rFonts w:eastAsia="Libre Baskerville"/>
          <w:noProof/>
        </w:rPr>
        <w:drawing>
          <wp:inline distT="0" distB="0" distL="0" distR="0" wp14:anchorId="7DDB8340" wp14:editId="3B433470">
            <wp:extent cx="5612130" cy="1838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D3" w:rsidRDefault="00BB30D3" w:rsidP="007D4CCA">
      <w:pPr>
        <w:rPr>
          <w:rFonts w:eastAsia="Libre Baskerville"/>
        </w:rPr>
      </w:pPr>
    </w:p>
    <w:p w:rsidR="00BB30D3" w:rsidRDefault="00BB30D3" w:rsidP="007D4CCA">
      <w:pPr>
        <w:rPr>
          <w:rFonts w:eastAsia="Libre Baskerville"/>
        </w:rPr>
      </w:pPr>
    </w:p>
    <w:p w:rsidR="00BB30D3" w:rsidRDefault="00BB30D3" w:rsidP="007D4CCA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Primero, se genera aleatoriamente la población inicial, que </w:t>
      </w:r>
      <w:proofErr w:type="spellStart"/>
      <w:r>
        <w:rPr>
          <w:rFonts w:eastAsia="Libre Baskerville"/>
          <w:b w:val="0"/>
          <w:bCs/>
        </w:rPr>
        <w:t>esta</w:t>
      </w:r>
      <w:proofErr w:type="spellEnd"/>
      <w:r>
        <w:rPr>
          <w:rFonts w:eastAsia="Libre Baskerville"/>
          <w:b w:val="0"/>
          <w:bCs/>
        </w:rPr>
        <w:t xml:space="preserve"> constituida por un conjunto de cromosomas o cadenas de caracteres (esto va a depender de la representación del conjunto de soluciones). A cada uno de los cromosomas de la población se le aplicara la función de aptitud.</w:t>
      </w:r>
    </w:p>
    <w:p w:rsidR="00BB30D3" w:rsidRDefault="00BB30D3" w:rsidP="007D4CCA">
      <w:pPr>
        <w:rPr>
          <w:rFonts w:eastAsia="Libre Baskerville"/>
          <w:b w:val="0"/>
          <w:bCs/>
        </w:rPr>
      </w:pPr>
    </w:p>
    <w:p w:rsidR="003F4B4C" w:rsidRDefault="00BB30D3" w:rsidP="007D4CCA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Sabiendo la aptitud de cada cromosoma, se procede a una selección, esta selección se realiza para saber que individuo se cruzaran en la siguiente generación (Se prete</w:t>
      </w:r>
      <w:r w:rsidR="003F4B4C">
        <w:rPr>
          <w:rFonts w:eastAsia="Libre Baskerville"/>
          <w:b w:val="0"/>
          <w:bCs/>
        </w:rPr>
        <w:t>n</w:t>
      </w:r>
      <w:r>
        <w:rPr>
          <w:rFonts w:eastAsia="Libre Baskerville"/>
          <w:b w:val="0"/>
          <w:bCs/>
        </w:rPr>
        <w:t xml:space="preserve">de se escogerán a los mejores). Existen diversos métodos de selección, el método de selección dependerá del problema y como hayamos representado a nuestra </w:t>
      </w:r>
      <w:r w:rsidR="003F4B4C">
        <w:rPr>
          <w:rFonts w:eastAsia="Libre Baskerville"/>
          <w:b w:val="0"/>
          <w:bCs/>
        </w:rPr>
        <w:t>población y la elección de este repercutirá a nuestro algoritmo en que tan bueno y rápido sea para encontrar una solución óptima.</w:t>
      </w:r>
    </w:p>
    <w:p w:rsidR="00BB30D3" w:rsidRDefault="003F4B4C" w:rsidP="007D4CCA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Los métodos de selección más comunes son: </w:t>
      </w:r>
    </w:p>
    <w:p w:rsidR="003F4B4C" w:rsidRDefault="003F4B4C" w:rsidP="003F4B4C">
      <w:pPr>
        <w:pStyle w:val="Prrafodelista"/>
        <w:numPr>
          <w:ilvl w:val="0"/>
          <w:numId w:val="4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Ruleta: Cosiste en crear una ruleta en la que cada cromosoma tiene asignada una fracción proporcional a su aptitud. Esta ruleta se gira 5 veces para determinar que individuos se seleccionaran. Debido a que a los individuos </w:t>
      </w:r>
      <w:proofErr w:type="spellStart"/>
      <w:r>
        <w:rPr>
          <w:rFonts w:eastAsia="Libre Baskerville"/>
          <w:b w:val="0"/>
          <w:bCs/>
        </w:rPr>
        <w:t>mas</w:t>
      </w:r>
      <w:proofErr w:type="spellEnd"/>
      <w:r>
        <w:rPr>
          <w:rFonts w:eastAsia="Libre Baskerville"/>
          <w:b w:val="0"/>
          <w:bCs/>
        </w:rPr>
        <w:t xml:space="preserve"> aptos se les asigno una fracción mayor de la ruleta, se espera que sean seleccionados </w:t>
      </w:r>
      <w:proofErr w:type="spellStart"/>
      <w:r>
        <w:rPr>
          <w:rFonts w:eastAsia="Libre Baskerville"/>
          <w:b w:val="0"/>
          <w:bCs/>
        </w:rPr>
        <w:t>mas</w:t>
      </w:r>
      <w:proofErr w:type="spellEnd"/>
      <w:r>
        <w:rPr>
          <w:rFonts w:eastAsia="Libre Baskerville"/>
          <w:b w:val="0"/>
          <w:bCs/>
        </w:rPr>
        <w:t xml:space="preserve"> veces que los menos aptos.</w:t>
      </w:r>
    </w:p>
    <w:p w:rsidR="003F4B4C" w:rsidRDefault="003F4B4C" w:rsidP="003F4B4C">
      <w:pPr>
        <w:pStyle w:val="Prrafodelista"/>
        <w:numPr>
          <w:ilvl w:val="0"/>
          <w:numId w:val="4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Torneo: Se barajea la población y después de hace competir a los cromosomas que la integran en grupos de tamaño predefinido (Normalmente se compiten por parejas) en el torneo gana el individuo que tenga la mejor aptitud. Si se llega a hacer competencia en pares, la población deberá </w:t>
      </w:r>
      <w:r w:rsidR="002C292B">
        <w:rPr>
          <w:rFonts w:eastAsia="Libre Baskerville"/>
          <w:b w:val="0"/>
          <w:bCs/>
        </w:rPr>
        <w:t>barajarse</w:t>
      </w:r>
      <w:r>
        <w:rPr>
          <w:rFonts w:eastAsia="Libre Baskerville"/>
          <w:b w:val="0"/>
          <w:bCs/>
        </w:rPr>
        <w:t xml:space="preserve"> dos veces </w:t>
      </w:r>
    </w:p>
    <w:p w:rsidR="003F4B4C" w:rsidRDefault="003F4B4C" w:rsidP="003F4B4C">
      <w:pPr>
        <w:rPr>
          <w:rFonts w:eastAsia="Libre Baskerville"/>
          <w:b w:val="0"/>
          <w:bCs/>
        </w:rPr>
      </w:pPr>
    </w:p>
    <w:p w:rsidR="003F4B4C" w:rsidRDefault="003F4B4C" w:rsidP="003F4B4C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Reproducción</w:t>
      </w:r>
    </w:p>
    <w:p w:rsidR="003F4B4C" w:rsidRDefault="003F4B4C" w:rsidP="003F4B4C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Terminada la selección, se procede a la reproducción. En esta etapa los individuos intercambian si información cromosómica y sus descendientes formaran la población de la siguiente generación. De igual m</w:t>
      </w:r>
      <w:r w:rsidR="002C292B">
        <w:rPr>
          <w:rFonts w:eastAsia="Libre Baskerville"/>
          <w:b w:val="0"/>
          <w:bCs/>
        </w:rPr>
        <w:t>aner</w:t>
      </w:r>
      <w:r>
        <w:rPr>
          <w:rFonts w:eastAsia="Libre Baskerville"/>
          <w:b w:val="0"/>
          <w:bCs/>
        </w:rPr>
        <w:t>a, el método que se escoja para la cruza impactara en la obtención de una buena solución y la rapidez del algoritmo</w:t>
      </w:r>
      <w:r w:rsidR="002C292B">
        <w:rPr>
          <w:rFonts w:eastAsia="Libre Baskerville"/>
          <w:b w:val="0"/>
          <w:bCs/>
        </w:rPr>
        <w:t>.</w:t>
      </w:r>
      <w:r>
        <w:rPr>
          <w:rFonts w:eastAsia="Libre Baskerville"/>
          <w:b w:val="0"/>
          <w:bCs/>
        </w:rPr>
        <w:t xml:space="preserve"> </w:t>
      </w:r>
      <w:r w:rsidR="002C292B">
        <w:rPr>
          <w:rFonts w:eastAsia="Libre Baskerville"/>
          <w:b w:val="0"/>
          <w:bCs/>
        </w:rPr>
        <w:t xml:space="preserve">Los métodos </w:t>
      </w:r>
      <w:r w:rsidR="001330B7">
        <w:rPr>
          <w:rFonts w:eastAsia="Libre Baskerville"/>
          <w:b w:val="0"/>
          <w:bCs/>
        </w:rPr>
        <w:t>más</w:t>
      </w:r>
      <w:r w:rsidR="002C292B">
        <w:rPr>
          <w:rFonts w:eastAsia="Libre Baskerville"/>
          <w:b w:val="0"/>
          <w:bCs/>
        </w:rPr>
        <w:t xml:space="preserve"> utilizados son:</w:t>
      </w:r>
    </w:p>
    <w:p w:rsidR="002C292B" w:rsidRDefault="002C292B" w:rsidP="002C292B">
      <w:pPr>
        <w:pStyle w:val="Prrafodelista"/>
        <w:numPr>
          <w:ilvl w:val="0"/>
          <w:numId w:val="5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Cruza de punto único: </w:t>
      </w:r>
      <w:r w:rsidR="001330B7">
        <w:rPr>
          <w:rFonts w:eastAsia="Libre Baskerville"/>
          <w:b w:val="0"/>
          <w:bCs/>
        </w:rPr>
        <w:t xml:space="preserve">Se escoge de manera aleatoria sobre la longitud de la cadena que representa el cromosoma y a partir de ahí se realiza el intercambio de material de los 2 individuos </w:t>
      </w:r>
    </w:p>
    <w:p w:rsidR="001330B7" w:rsidRDefault="001330B7" w:rsidP="002C292B">
      <w:pPr>
        <w:pStyle w:val="Prrafodelista"/>
        <w:numPr>
          <w:ilvl w:val="0"/>
          <w:numId w:val="5"/>
        </w:num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Cruza de dos puntos: Se procede de manera similar, pero en este caso se escogen dos puntos sobre la cadena.</w:t>
      </w:r>
    </w:p>
    <w:p w:rsidR="001330B7" w:rsidRDefault="001330B7" w:rsidP="001330B7">
      <w:pPr>
        <w:rPr>
          <w:rFonts w:eastAsia="Libre Baskerville"/>
          <w:b w:val="0"/>
          <w:bCs/>
        </w:rPr>
      </w:pPr>
    </w:p>
    <w:p w:rsidR="001330B7" w:rsidRDefault="001330B7" w:rsidP="001330B7">
      <w:pPr>
        <w:rPr>
          <w:rFonts w:eastAsia="Libre Baskerville"/>
          <w:b w:val="0"/>
          <w:bCs/>
        </w:rPr>
      </w:pPr>
    </w:p>
    <w:p w:rsidR="001330B7" w:rsidRDefault="001330B7" w:rsidP="001330B7">
      <w:pPr>
        <w:rPr>
          <w:rFonts w:eastAsia="Libre Baskerville"/>
          <w:b w:val="0"/>
          <w:bCs/>
        </w:rPr>
      </w:pPr>
    </w:p>
    <w:p w:rsidR="001330B7" w:rsidRDefault="001330B7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A demás de la selección y la cruza, existe otro operador llamado mutación el cual realiza un cambio a uno de los genes de un cromosoma elegido aleatoriamente. Este </w:t>
      </w:r>
      <w:r w:rsidR="00DF23FB">
        <w:rPr>
          <w:rFonts w:eastAsia="Libre Baskerville"/>
          <w:b w:val="0"/>
          <w:bCs/>
        </w:rPr>
        <w:t>operador permite</w:t>
      </w:r>
      <w:r>
        <w:rPr>
          <w:rFonts w:eastAsia="Libre Baskerville"/>
          <w:b w:val="0"/>
          <w:bCs/>
        </w:rPr>
        <w:t xml:space="preserve"> la introducción de nu</w:t>
      </w:r>
      <w:r w:rsidR="00DF23FB">
        <w:rPr>
          <w:rFonts w:eastAsia="Libre Baskerville"/>
          <w:b w:val="0"/>
          <w:bCs/>
        </w:rPr>
        <w:t>evo</w:t>
      </w:r>
      <w:r>
        <w:rPr>
          <w:rFonts w:eastAsia="Libre Baskerville"/>
          <w:b w:val="0"/>
          <w:bCs/>
        </w:rPr>
        <w:t xml:space="preserve"> material genético en la población.</w:t>
      </w:r>
    </w:p>
    <w:p w:rsidR="001330B7" w:rsidRDefault="001330B7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La mutación se maneja como un porcentaje que indica conque frecuencia se efectuara y esta se distingue en ocurrir muy esporádicamente </w:t>
      </w:r>
    </w:p>
    <w:p w:rsidR="00DF23FB" w:rsidRDefault="00DF23FB" w:rsidP="001330B7">
      <w:pPr>
        <w:rPr>
          <w:rFonts w:eastAsia="Libre Baskerville"/>
          <w:b w:val="0"/>
          <w:bCs/>
        </w:rPr>
      </w:pPr>
    </w:p>
    <w:p w:rsidR="00DF23FB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VENTAJAS </w:t>
      </w:r>
      <w:r w:rsidR="00E325AF">
        <w:rPr>
          <w:rFonts w:eastAsia="Libre Baskerville"/>
          <w:b w:val="0"/>
          <w:bCs/>
        </w:rPr>
        <w:t>Y</w:t>
      </w:r>
      <w:r>
        <w:rPr>
          <w:rFonts w:eastAsia="Libre Baskerville"/>
          <w:b w:val="0"/>
          <w:bCs/>
        </w:rPr>
        <w:t xml:space="preserve"> DESVENTAJAS DE UN ALGORITMO GENETICO</w:t>
      </w:r>
    </w:p>
    <w:p w:rsidR="00DF23FB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No necesita conocimiento profundo del problema a resolver</w:t>
      </w:r>
    </w:p>
    <w:p w:rsidR="00DF23FB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 xml:space="preserve">Opera de manera </w:t>
      </w:r>
      <w:proofErr w:type="spellStart"/>
      <w:r>
        <w:rPr>
          <w:rFonts w:eastAsia="Libre Baskerville"/>
          <w:b w:val="0"/>
          <w:bCs/>
        </w:rPr>
        <w:t>simultanea</w:t>
      </w:r>
      <w:proofErr w:type="spellEnd"/>
      <w:r>
        <w:rPr>
          <w:rFonts w:eastAsia="Libre Baskerville"/>
          <w:b w:val="0"/>
          <w:bCs/>
        </w:rPr>
        <w:t xml:space="preserve"> con diversas soluciones </w:t>
      </w:r>
    </w:p>
    <w:p w:rsidR="00DF23FB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Fácil implementación en arquitecturas en paralelo</w:t>
      </w:r>
    </w:p>
    <w:p w:rsidR="00DF23FB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Utiliza operadores probabilísticos.</w:t>
      </w:r>
    </w:p>
    <w:p w:rsidR="00DF23FB" w:rsidRPr="001330B7" w:rsidRDefault="00DF23FB" w:rsidP="001330B7">
      <w:pPr>
        <w:rPr>
          <w:rFonts w:eastAsia="Libre Baskerville"/>
          <w:b w:val="0"/>
          <w:bCs/>
        </w:rPr>
      </w:pPr>
      <w:r>
        <w:rPr>
          <w:rFonts w:eastAsia="Libre Baskerville"/>
          <w:b w:val="0"/>
          <w:bCs/>
        </w:rPr>
        <w:t>Puede tardar mucho en converger o no converger en lo absoluto, dependiendo en medida de los parámetros que se utilice (Numero de generaciones, numero de la población, etc.) y los métodos que se utilice para la selección, cruza y mutación.</w:t>
      </w:r>
    </w:p>
    <w:p w:rsidR="003F4B4C" w:rsidRDefault="003F4B4C" w:rsidP="003F4B4C">
      <w:pPr>
        <w:pStyle w:val="Prrafodelista"/>
        <w:rPr>
          <w:rFonts w:eastAsia="Libre Baskerville"/>
          <w:b w:val="0"/>
          <w:bCs/>
        </w:rPr>
      </w:pP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20"/>
        <w:gridCol w:w="1660"/>
        <w:gridCol w:w="1400"/>
        <w:gridCol w:w="2220"/>
      </w:tblGrid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 xml:space="preserve">Hill </w:t>
            </w:r>
            <w:proofErr w:type="spellStart"/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climbing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Recocido Simulado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Hormigas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PSO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AG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bookmarkStart w:id="0" w:name="RANGE!B2:B31"/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  <w:bookmarkEnd w:id="0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10918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bookmarkStart w:id="1" w:name="RANGE!D2:D31"/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5803.4</w:t>
            </w:r>
            <w:bookmarkEnd w:id="1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15686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7975.2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7518.3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7536.1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6403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6242.7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5867.2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5827.6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8563.4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6586.4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7118.5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11442.8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5941.3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6524.6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5889.8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6379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5840.4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7240.6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lastRenderedPageBreak/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6967.2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5886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5828.6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6497.7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7360.8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6234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6502.4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6351.6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5828.6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6397.4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14903.6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9259.973333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6685.753333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color w:val="548235"/>
                <w:sz w:val="22"/>
                <w:szCs w:val="22"/>
              </w:rPr>
              <w:t>Promedio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1.60195E-11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6.38436E-12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313.1512435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1149.766863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 xml:space="preserve">Desviación </w:t>
            </w:r>
            <w:proofErr w:type="spellStart"/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estandar</w:t>
            </w:r>
            <w:proofErr w:type="spellEnd"/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9202.8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5801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Mejor solución</w:t>
            </w:r>
          </w:p>
        </w:tc>
      </w:tr>
      <w:tr w:rsidR="00C6314B" w:rsidRPr="00C6314B" w:rsidTr="00C631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5745.6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10918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11442.8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6314B" w:rsidRPr="00C6314B" w:rsidRDefault="00C6314B" w:rsidP="00C631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2775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sz w:val="22"/>
                <w:szCs w:val="22"/>
              </w:rPr>
            </w:pPr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 xml:space="preserve">Peor </w:t>
            </w:r>
            <w:proofErr w:type="spellStart"/>
            <w:r w:rsidRPr="00C6314B">
              <w:rPr>
                <w:rFonts w:ascii="Calibri" w:eastAsia="Times New Roman" w:hAnsi="Calibri" w:cs="Calibri"/>
                <w:b w:val="0"/>
                <w:sz w:val="22"/>
                <w:szCs w:val="22"/>
              </w:rPr>
              <w:t>solucion</w:t>
            </w:r>
            <w:proofErr w:type="spellEnd"/>
          </w:p>
        </w:tc>
      </w:tr>
    </w:tbl>
    <w:p w:rsidR="003F4B4C" w:rsidRPr="003F4B4C" w:rsidRDefault="00C6314B" w:rsidP="003F4B4C">
      <w:pPr>
        <w:pStyle w:val="Prrafodelista"/>
        <w:rPr>
          <w:rFonts w:eastAsia="Libre Baskerville"/>
          <w:b w:val="0"/>
          <w:bCs/>
        </w:rPr>
      </w:pPr>
      <w:bookmarkStart w:id="2" w:name="_GoBack"/>
      <w:r>
        <w:rPr>
          <w:noProof/>
        </w:rPr>
        <mc:AlternateContent>
          <mc:Choice Requires="cx1">
            <w:drawing>
              <wp:inline distT="0" distB="0" distL="0" distR="0" wp14:anchorId="4B61E3D8" wp14:editId="056EA56C">
                <wp:extent cx="5762625" cy="3838575"/>
                <wp:effectExtent l="0" t="0" r="9525" b="9525"/>
                <wp:docPr id="4" name="Gráfic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567EF4-77CB-49AF-A514-7C893B2C74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B61E3D8" wp14:editId="056EA56C">
                <wp:extent cx="5762625" cy="3838575"/>
                <wp:effectExtent l="0" t="0" r="9525" b="9525"/>
                <wp:docPr id="4" name="Gráfic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567EF4-77CB-49AF-A514-7C893B2C745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áfico 4">
                          <a:extLst>
                            <a:ext uri="{FF2B5EF4-FFF2-40B4-BE49-F238E27FC236}">
                              <a16:creationId xmlns:a16="http://schemas.microsoft.com/office/drawing/2014/main" id="{A7567EF4-77CB-49AF-A514-7C893B2C745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3838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2"/>
    </w:p>
    <w:sectPr w:rsidR="003F4B4C" w:rsidRPr="003F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Calibri"/>
    <w:charset w:val="00"/>
    <w:family w:val="auto"/>
    <w:pitch w:val="default"/>
  </w:font>
  <w:font w:name="Helvetica-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148"/>
    <w:multiLevelType w:val="hybridMultilevel"/>
    <w:tmpl w:val="DEACE750"/>
    <w:lvl w:ilvl="0" w:tplc="D13CAB9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ECF4DAB"/>
    <w:multiLevelType w:val="hybridMultilevel"/>
    <w:tmpl w:val="C17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6DB2"/>
    <w:multiLevelType w:val="hybridMultilevel"/>
    <w:tmpl w:val="4C967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46F2"/>
    <w:multiLevelType w:val="hybridMultilevel"/>
    <w:tmpl w:val="6CAC8E66"/>
    <w:lvl w:ilvl="0" w:tplc="1714B3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F9E"/>
    <w:multiLevelType w:val="hybridMultilevel"/>
    <w:tmpl w:val="4A2A9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F"/>
    <w:rsid w:val="000F234A"/>
    <w:rsid w:val="0011778E"/>
    <w:rsid w:val="001330B7"/>
    <w:rsid w:val="00135638"/>
    <w:rsid w:val="00156C28"/>
    <w:rsid w:val="0016114E"/>
    <w:rsid w:val="00176A93"/>
    <w:rsid w:val="001C2A43"/>
    <w:rsid w:val="002C292B"/>
    <w:rsid w:val="0030753B"/>
    <w:rsid w:val="003104EE"/>
    <w:rsid w:val="00333EB5"/>
    <w:rsid w:val="003902B8"/>
    <w:rsid w:val="003B77DF"/>
    <w:rsid w:val="003F4B4C"/>
    <w:rsid w:val="00433313"/>
    <w:rsid w:val="004640EF"/>
    <w:rsid w:val="00466814"/>
    <w:rsid w:val="004E0475"/>
    <w:rsid w:val="00524367"/>
    <w:rsid w:val="005561C0"/>
    <w:rsid w:val="005A5FE9"/>
    <w:rsid w:val="005C3479"/>
    <w:rsid w:val="005F3E48"/>
    <w:rsid w:val="005F5E8B"/>
    <w:rsid w:val="00603DD5"/>
    <w:rsid w:val="006155C0"/>
    <w:rsid w:val="006642BA"/>
    <w:rsid w:val="006704B4"/>
    <w:rsid w:val="006975CE"/>
    <w:rsid w:val="006A3D94"/>
    <w:rsid w:val="006B7BD5"/>
    <w:rsid w:val="00745394"/>
    <w:rsid w:val="00796B28"/>
    <w:rsid w:val="007B0583"/>
    <w:rsid w:val="007C166A"/>
    <w:rsid w:val="007D4CCA"/>
    <w:rsid w:val="007F22FB"/>
    <w:rsid w:val="00817128"/>
    <w:rsid w:val="008337D6"/>
    <w:rsid w:val="008837AE"/>
    <w:rsid w:val="008A2273"/>
    <w:rsid w:val="009A7E18"/>
    <w:rsid w:val="00A06E4E"/>
    <w:rsid w:val="00A33C79"/>
    <w:rsid w:val="00A56C89"/>
    <w:rsid w:val="00A60C76"/>
    <w:rsid w:val="00A648AF"/>
    <w:rsid w:val="00AA6D6E"/>
    <w:rsid w:val="00B50878"/>
    <w:rsid w:val="00B73A0D"/>
    <w:rsid w:val="00BA7AAF"/>
    <w:rsid w:val="00BB30D3"/>
    <w:rsid w:val="00BF1CDD"/>
    <w:rsid w:val="00C17E9B"/>
    <w:rsid w:val="00C6314B"/>
    <w:rsid w:val="00C76FB9"/>
    <w:rsid w:val="00C77569"/>
    <w:rsid w:val="00CA6020"/>
    <w:rsid w:val="00D0249E"/>
    <w:rsid w:val="00D70D4C"/>
    <w:rsid w:val="00D91899"/>
    <w:rsid w:val="00DF23FB"/>
    <w:rsid w:val="00E325AF"/>
    <w:rsid w:val="00E479BD"/>
    <w:rsid w:val="00E714C3"/>
    <w:rsid w:val="00E828A3"/>
    <w:rsid w:val="00F54CE6"/>
    <w:rsid w:val="00F56496"/>
    <w:rsid w:val="00FA604E"/>
    <w:rsid w:val="00F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487C-B34A-48E7-9DE0-69F15A0F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AF"/>
    <w:pPr>
      <w:pBdr>
        <w:top w:val="nil"/>
        <w:left w:val="nil"/>
        <w:bottom w:val="nil"/>
        <w:right w:val="nil"/>
        <w:between w:val="nil"/>
      </w:pBdr>
      <w:tabs>
        <w:tab w:val="left" w:pos="2775"/>
      </w:tabs>
      <w:jc w:val="both"/>
    </w:pPr>
    <w:rPr>
      <w:rFonts w:ascii="Arial" w:eastAsia="Arial" w:hAnsi="Arial" w:cs="Arial"/>
      <w:b/>
      <w:color w:val="000000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Heuristicas\Tarea5%20Genetico\Diagrama%20de%20caja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data1!$A$2:$A$31</cx:f>
        <cx:lvl ptCount="30" formatCode="Estándar">
          <cx:pt idx="0">5745.5999999999003</cx:pt>
          <cx:pt idx="1">5745.5999999999904</cx:pt>
          <cx:pt idx="2">5745.5999999999904</cx:pt>
          <cx:pt idx="3">5745.5999999999804</cx:pt>
          <cx:pt idx="4">5745.5999999999804</cx:pt>
          <cx:pt idx="5">5745.5999999999804</cx:pt>
          <cx:pt idx="6">5745.5999999999804</cx:pt>
          <cx:pt idx="7">5745.5999999999804</cx:pt>
          <cx:pt idx="8">5745.5999999999904</cx:pt>
          <cx:pt idx="9">5745.5999999999804</cx:pt>
          <cx:pt idx="10">5745.5999999999804</cx:pt>
          <cx:pt idx="11">5745.5999999999804</cx:pt>
          <cx:pt idx="12">5745.5999999999804</cx:pt>
          <cx:pt idx="13">5745.5999999999904</cx:pt>
          <cx:pt idx="14">5745.5999999999904</cx:pt>
          <cx:pt idx="15">5745.5999999999804</cx:pt>
          <cx:pt idx="16">5745.5999999999804</cx:pt>
          <cx:pt idx="17">5745.5999999999904</cx:pt>
          <cx:pt idx="18">5745.5999999999804</cx:pt>
          <cx:pt idx="19">5745.5999999999804</cx:pt>
          <cx:pt idx="20">5745.5999999999904</cx:pt>
          <cx:pt idx="21">5745.5999999999904</cx:pt>
          <cx:pt idx="22">5745.5999999999804</cx:pt>
          <cx:pt idx="23">5745.5999999999804</cx:pt>
          <cx:pt idx="24">5745.5999999999804</cx:pt>
          <cx:pt idx="25">5745.5999999999804</cx:pt>
          <cx:pt idx="26">5745.5999999999804</cx:pt>
          <cx:pt idx="27">5745.5999999999904</cx:pt>
          <cx:pt idx="28">5745.5999999999804</cx:pt>
          <cx:pt idx="29">5745.5999999999804</cx:pt>
        </cx:lvl>
      </cx:numDim>
    </cx:data>
    <cx:data id="1">
      <cx:numDim type="val">
        <cx:f>data1!$B$2:$B$31</cx:f>
        <cx:lvl ptCount="30" formatCode="Estándar">
          <cx:pt idx="0">5745.5999999999804</cx:pt>
          <cx:pt idx="1">5745.5999999999804</cx:pt>
          <cx:pt idx="2">5745.5999999999904</cx:pt>
          <cx:pt idx="3">5745.5999999999904</cx:pt>
          <cx:pt idx="4">5745.5999999999904</cx:pt>
          <cx:pt idx="5">5745.5999999999804</cx:pt>
          <cx:pt idx="6">5745.5999999999904</cx:pt>
          <cx:pt idx="7">5745.5999999999804</cx:pt>
          <cx:pt idx="8">5745.5999999999904</cx:pt>
          <cx:pt idx="9">5745.5999999999804</cx:pt>
          <cx:pt idx="10">5745.5999999999804</cx:pt>
          <cx:pt idx="11">5745.5999999999804</cx:pt>
          <cx:pt idx="12">5745.5999999999904</cx:pt>
          <cx:pt idx="13">5745.5999999999904</cx:pt>
          <cx:pt idx="14">5745.5999999999904</cx:pt>
          <cx:pt idx="15">5745.5999999999804</cx:pt>
          <cx:pt idx="16">5745.5999999999904</cx:pt>
          <cx:pt idx="17">5745.5999999999904</cx:pt>
          <cx:pt idx="18">5745.5999999999804</cx:pt>
          <cx:pt idx="19">5745.5999999999804</cx:pt>
          <cx:pt idx="20">5745.5999999999804</cx:pt>
          <cx:pt idx="21">5745.5999999999904</cx:pt>
          <cx:pt idx="22">5745.5999999999804</cx:pt>
          <cx:pt idx="23">5745.5999999999904</cx:pt>
          <cx:pt idx="24">5745.5999999999904</cx:pt>
          <cx:pt idx="25">5745.5999999999904</cx:pt>
          <cx:pt idx="26">5745.5999999999804</cx:pt>
          <cx:pt idx="27">5745.5999999999904</cx:pt>
          <cx:pt idx="28">5745.5999999999904</cx:pt>
          <cx:pt idx="29">5745.5999999999904</cx:pt>
        </cx:lvl>
      </cx:numDim>
    </cx:data>
    <cx:data id="2">
      <cx:numDim type="val">
        <cx:f>data1!$C$2:$C$31</cx:f>
        <cx:lvl ptCount="30" formatCode="Estándar">
          <cx:pt idx="0">10918</cx:pt>
          <cx:pt idx="1">9202.7999999999793</cx:pt>
          <cx:pt idx="2">9202.7999999999793</cx:pt>
          <cx:pt idx="3">9202.7999999999793</cx:pt>
          <cx:pt idx="4">9202.7999999999793</cx:pt>
          <cx:pt idx="5">9202.7999999999793</cx:pt>
          <cx:pt idx="6">9202.7999999999793</cx:pt>
          <cx:pt idx="7">9202.7999999999793</cx:pt>
          <cx:pt idx="8">9202.7999999999793</cx:pt>
          <cx:pt idx="9">9202.7999999999793</cx:pt>
          <cx:pt idx="10">9202.7999999999793</cx:pt>
          <cx:pt idx="11">9202.7999999999793</cx:pt>
          <cx:pt idx="12">9202.7999999999793</cx:pt>
          <cx:pt idx="13">9202.7999999999793</cx:pt>
          <cx:pt idx="14">9202.7999999999793</cx:pt>
          <cx:pt idx="15">9202.7999999999793</cx:pt>
          <cx:pt idx="16">9202.7999999999793</cx:pt>
          <cx:pt idx="17">9202.7999999999793</cx:pt>
          <cx:pt idx="18">9202.7999999999793</cx:pt>
          <cx:pt idx="19">9202.7999999999793</cx:pt>
          <cx:pt idx="20">9202.7999999999793</cx:pt>
          <cx:pt idx="21">9202.7999999999793</cx:pt>
          <cx:pt idx="22">9202.7999999999793</cx:pt>
          <cx:pt idx="23">9202.7999999999793</cx:pt>
          <cx:pt idx="24">9202.7999999999793</cx:pt>
          <cx:pt idx="25">9202.7999999999793</cx:pt>
          <cx:pt idx="26">9202.7999999999793</cx:pt>
          <cx:pt idx="27">9202.7999999999793</cx:pt>
          <cx:pt idx="28">9202.7999999999793</cx:pt>
          <cx:pt idx="29">9202.7999999999793</cx:pt>
        </cx:lvl>
      </cx:numDim>
    </cx:data>
    <cx:data id="3">
      <cx:numDim type="val">
        <cx:f>data1!$D$2:$D$31</cx:f>
        <cx:lvl ptCount="30" formatCode="Estándar">
          <cx:pt idx="0">5803.3999999999796</cx:pt>
          <cx:pt idx="1">7975.1999999999898</cx:pt>
          <cx:pt idx="2">5800.99999999999</cx:pt>
          <cx:pt idx="3">7518.3000000000002</cx:pt>
          <cx:pt idx="4">7536.0999999999904</cx:pt>
          <cx:pt idx="5">6402.99999999999</cx:pt>
          <cx:pt idx="6">6242.6999999999898</cx:pt>
          <cx:pt idx="7">5867.1999999999898</cx:pt>
          <cx:pt idx="8">5827.5999999999804</cx:pt>
          <cx:pt idx="9">8563.3999999999996</cx:pt>
          <cx:pt idx="10">6586.3999999999896</cx:pt>
          <cx:pt idx="11">6216.99999999998</cx:pt>
          <cx:pt idx="12">7118.49999999998</cx:pt>
          <cx:pt idx="13">11442.799999999899</cx:pt>
          <cx:pt idx="14">5941.2999999999902</cx:pt>
          <cx:pt idx="15">6524.5999999999804</cx:pt>
          <cx:pt idx="16">5889.7999999999902</cx:pt>
          <cx:pt idx="17">6378.99999999998</cx:pt>
          <cx:pt idx="18">5840.3999999999796</cx:pt>
          <cx:pt idx="19">7240.5999999999804</cx:pt>
          <cx:pt idx="20">6967.1999999999798</cx:pt>
          <cx:pt idx="21">5885.99999999999</cx:pt>
          <cx:pt idx="22">5828.5999999999804</cx:pt>
          <cx:pt idx="23">6497.6999999999898</cx:pt>
          <cx:pt idx="24">7360.7999999999702</cx:pt>
          <cx:pt idx="25">6233.99999999998</cx:pt>
          <cx:pt idx="26">6502.3999999999796</cx:pt>
          <cx:pt idx="27">6351.5999999999904</cx:pt>
          <cx:pt idx="28">5828.5999999999804</cx:pt>
          <cx:pt idx="29">6397.3999999999896</cx:pt>
        </cx:lvl>
      </cx:numDim>
    </cx:data>
    <cx:data id="4">
      <cx:numDim type="val">
        <cx:f>data1!$E$2:$E$31</cx:f>
        <cx:lvl ptCount="30" formatCode="Estándar">
          <cx:pt idx="0">15685.9999999999</cx:pt>
          <cx:pt idx="1">14903.6</cx:pt>
          <cx:pt idx="2">14903.6</cx:pt>
          <cx:pt idx="3">14903.6</cx:pt>
          <cx:pt idx="4">14903.6</cx:pt>
          <cx:pt idx="5">14903.6</cx:pt>
          <cx:pt idx="6">14903.6</cx:pt>
          <cx:pt idx="7">14903.6</cx:pt>
          <cx:pt idx="8">14903.6</cx:pt>
          <cx:pt idx="9">14903.6</cx:pt>
          <cx:pt idx="10">14903.6</cx:pt>
          <cx:pt idx="11">14903.6</cx:pt>
          <cx:pt idx="12">14903.6</cx:pt>
          <cx:pt idx="13">14903.6</cx:pt>
          <cx:pt idx="14">14903.6</cx:pt>
          <cx:pt idx="15">14903.6</cx:pt>
          <cx:pt idx="16">14903.6</cx:pt>
          <cx:pt idx="17">14903.6</cx:pt>
          <cx:pt idx="18">14903.6</cx:pt>
          <cx:pt idx="19">14903.6</cx:pt>
          <cx:pt idx="20">14903.6</cx:pt>
          <cx:pt idx="21">14903.6</cx:pt>
          <cx:pt idx="22">14903.6</cx:pt>
          <cx:pt idx="23">14903.6</cx:pt>
          <cx:pt idx="24">14903.6</cx:pt>
          <cx:pt idx="25">14903.6</cx:pt>
          <cx:pt idx="26">14903.6</cx:pt>
          <cx:pt idx="27">14903.6</cx:pt>
          <cx:pt idx="28">14903.6</cx:pt>
          <cx:pt idx="29">14903.6</cx:pt>
        </cx:lvl>
      </cx:numDim>
    </cx:data>
  </cx:chartData>
  <cx:chart>
    <cx:title pos="t" align="ctr" overlay="0"/>
    <cx:plotArea>
      <cx:plotAreaRegion>
        <cx:series layoutId="boxWhisker" uniqueId="{32AA0A78-B547-473A-8B09-8D0204B1FA65}"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0202D083-F86C-4F71-BC36-49F34F583691}"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8C272922-8E9E-42F6-98DB-A1CFCFB1DFBE}"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DEB10408-ED3E-453D-B018-26374EBA9B56}"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F7F4F340-B93C-498F-9CB5-E2D55FBD8DC1}"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CP</dc:creator>
  <cp:keywords/>
  <dc:description/>
  <cp:lastModifiedBy>francisco CP</cp:lastModifiedBy>
  <cp:revision>6</cp:revision>
  <dcterms:created xsi:type="dcterms:W3CDTF">2020-01-23T04:58:00Z</dcterms:created>
  <dcterms:modified xsi:type="dcterms:W3CDTF">2020-03-13T03:42:00Z</dcterms:modified>
</cp:coreProperties>
</file>