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308" w:rsidRDefault="005B7BBE">
      <w:r>
        <w:t>网站需求文档</w:t>
      </w:r>
    </w:p>
    <w:p w:rsidR="005B7BBE" w:rsidRDefault="005B7BBE"/>
    <w:p w:rsidR="005B7BBE" w:rsidRDefault="005B7BBE">
      <w:r>
        <w:rPr>
          <w:rFonts w:hint="eastAsia"/>
        </w:rPr>
        <w:t>注册页</w:t>
      </w:r>
      <w:r>
        <w:rPr>
          <w:rFonts w:hint="eastAsia"/>
        </w:rPr>
        <w:t>:</w:t>
      </w:r>
      <w:r>
        <w:rPr>
          <w:rFonts w:hint="eastAsia"/>
        </w:rPr>
        <w:t>（</w:t>
      </w:r>
      <w:r>
        <w:rPr>
          <w:rFonts w:hint="eastAsia"/>
        </w:rPr>
        <w:t>register.html</w:t>
      </w:r>
      <w:r>
        <w:rPr>
          <w:rFonts w:hint="eastAsia"/>
        </w:rPr>
        <w:t>）</w:t>
      </w:r>
    </w:p>
    <w:p w:rsidR="005B7BBE" w:rsidRDefault="005B7BBE" w:rsidP="005B7B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设定手机号码输入框最多</w:t>
      </w:r>
      <w:r>
        <w:rPr>
          <w:rFonts w:hint="eastAsia"/>
        </w:rPr>
        <w:t>11</w:t>
      </w:r>
      <w:r>
        <w:rPr>
          <w:rFonts w:hint="eastAsia"/>
        </w:rPr>
        <w:t>位</w:t>
      </w:r>
      <w:r>
        <w:rPr>
          <w:rFonts w:hint="eastAsia"/>
        </w:rPr>
        <w:t>,</w:t>
      </w:r>
      <w:r>
        <w:rPr>
          <w:rFonts w:hint="eastAsia"/>
        </w:rPr>
        <w:t>聚焦时显示输入信息</w:t>
      </w:r>
      <w:r>
        <w:rPr>
          <w:rFonts w:hint="eastAsia"/>
        </w:rPr>
        <w:t>,</w:t>
      </w:r>
      <w:r>
        <w:rPr>
          <w:rFonts w:hint="eastAsia"/>
        </w:rPr>
        <w:t>判断输入手机号码格式是否正确，若不正确则报错</w:t>
      </w:r>
      <w:r>
        <w:rPr>
          <w:rFonts w:hint="eastAsia"/>
        </w:rPr>
        <w:t>;</w:t>
      </w:r>
    </w:p>
    <w:p w:rsidR="005B7BBE" w:rsidRDefault="005B7BBE" w:rsidP="005B7BBE">
      <w:pPr>
        <w:pStyle w:val="a5"/>
        <w:numPr>
          <w:ilvl w:val="0"/>
          <w:numId w:val="1"/>
        </w:numPr>
        <w:ind w:firstLineChars="0"/>
      </w:pPr>
      <w:r>
        <w:t>验证码未进行处理</w:t>
      </w:r>
      <w:r>
        <w:rPr>
          <w:rFonts w:hint="eastAsia"/>
        </w:rPr>
        <w:t>，</w:t>
      </w:r>
      <w:r>
        <w:t>不需输入</w:t>
      </w:r>
      <w:r>
        <w:rPr>
          <w:rFonts w:hint="eastAsia"/>
        </w:rPr>
        <w:t>;</w:t>
      </w:r>
    </w:p>
    <w:p w:rsidR="005B7BBE" w:rsidRDefault="005B7BBE" w:rsidP="005B7B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密码为</w:t>
      </w:r>
      <w:r>
        <w:rPr>
          <w:rFonts w:hint="eastAsia"/>
        </w:rPr>
        <w:t>6-16</w:t>
      </w:r>
      <w:r>
        <w:rPr>
          <w:rFonts w:hint="eastAsia"/>
        </w:rPr>
        <w:t>位数字或字母</w:t>
      </w:r>
      <w:r>
        <w:rPr>
          <w:rFonts w:hint="eastAsia"/>
        </w:rPr>
        <w:t>,</w:t>
      </w:r>
      <w:r>
        <w:rPr>
          <w:rFonts w:hint="eastAsia"/>
        </w:rPr>
        <w:t>失去焦点时判断并显示错误提示</w:t>
      </w:r>
      <w:r>
        <w:rPr>
          <w:rFonts w:hint="eastAsia"/>
        </w:rPr>
        <w:t>;</w:t>
      </w:r>
    </w:p>
    <w:p w:rsidR="005B7BBE" w:rsidRDefault="005B7BBE" w:rsidP="005B7B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密码验证在</w:t>
      </w:r>
      <w:r>
        <w:rPr>
          <w:rFonts w:hint="eastAsia"/>
        </w:rPr>
        <w:t>js</w:t>
      </w:r>
      <w:r>
        <w:rPr>
          <w:rFonts w:hint="eastAsia"/>
        </w:rPr>
        <w:t>进行，若与密码不一致或不符合密码格式要求，出现相应错误提示</w:t>
      </w:r>
      <w:r>
        <w:rPr>
          <w:rFonts w:hint="eastAsia"/>
        </w:rPr>
        <w:t>;</w:t>
      </w:r>
    </w:p>
    <w:p w:rsidR="005B7BBE" w:rsidRDefault="005B7BBE" w:rsidP="005B7B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若未填完整信息进行</w:t>
      </w:r>
      <w:r w:rsidR="00A66183">
        <w:rPr>
          <w:rFonts w:hint="eastAsia"/>
        </w:rPr>
        <w:t>注册</w:t>
      </w:r>
      <w:r>
        <w:rPr>
          <w:rFonts w:hint="eastAsia"/>
        </w:rPr>
        <w:t>，相对应必填框下会提示输入信息</w:t>
      </w:r>
      <w:r>
        <w:rPr>
          <w:rFonts w:hint="eastAsia"/>
        </w:rPr>
        <w:t>;</w:t>
      </w:r>
    </w:p>
    <w:p w:rsidR="005B7BBE" w:rsidRDefault="005B7BBE" w:rsidP="005B7B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当所有信息已填且无报错信息，则</w:t>
      </w:r>
      <w:r w:rsidR="00A66183">
        <w:rPr>
          <w:rFonts w:hint="eastAsia"/>
        </w:rPr>
        <w:t>注册</w:t>
      </w:r>
      <w:r>
        <w:rPr>
          <w:rFonts w:hint="eastAsia"/>
        </w:rPr>
        <w:t>会通过</w:t>
      </w:r>
      <w:r>
        <w:rPr>
          <w:rFonts w:hint="eastAsia"/>
        </w:rPr>
        <w:t>register.php</w:t>
      </w:r>
      <w:r>
        <w:rPr>
          <w:rFonts w:hint="eastAsia"/>
        </w:rPr>
        <w:t>在数据库进行请求，若无对应信息则成功登录</w:t>
      </w:r>
      <w:r w:rsidR="00E53709">
        <w:rPr>
          <w:rFonts w:hint="eastAsia"/>
        </w:rPr>
        <w:t>跳转到登录页面</w:t>
      </w:r>
      <w:r>
        <w:rPr>
          <w:rFonts w:hint="eastAsia"/>
        </w:rPr>
        <w:t>且在数据库插入</w:t>
      </w:r>
      <w:r w:rsidR="00A66183">
        <w:rPr>
          <w:rFonts w:hint="eastAsia"/>
        </w:rPr>
        <w:t>手机号码与密码</w:t>
      </w:r>
      <w:r>
        <w:rPr>
          <w:rFonts w:hint="eastAsia"/>
        </w:rPr>
        <w:t>;</w:t>
      </w:r>
    </w:p>
    <w:p w:rsidR="005B7BBE" w:rsidRPr="00A66183" w:rsidRDefault="005B7BBE" w:rsidP="005B7BBE"/>
    <w:p w:rsidR="005B7BBE" w:rsidRDefault="00A66183" w:rsidP="005B7BBE">
      <w:r>
        <w:rPr>
          <w:rFonts w:hint="eastAsia"/>
        </w:rPr>
        <w:t>登录页</w:t>
      </w:r>
      <w:r>
        <w:t>:</w:t>
      </w:r>
      <w:r>
        <w:rPr>
          <w:rFonts w:hint="eastAsia"/>
        </w:rPr>
        <w:t>（</w:t>
      </w:r>
      <w:r>
        <w:rPr>
          <w:rFonts w:hint="eastAsia"/>
        </w:rPr>
        <w:t>login.html</w:t>
      </w:r>
      <w:r>
        <w:rPr>
          <w:rFonts w:hint="eastAsia"/>
        </w:rPr>
        <w:t>）</w:t>
      </w:r>
    </w:p>
    <w:p w:rsidR="00A66183" w:rsidRDefault="00A66183" w:rsidP="00A6618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登录只需验证手机号码与密码</w:t>
      </w:r>
      <w:r>
        <w:rPr>
          <w:rFonts w:hint="eastAsia"/>
        </w:rPr>
        <w:t>;</w:t>
      </w:r>
    </w:p>
    <w:p w:rsidR="00A66183" w:rsidRDefault="00A66183" w:rsidP="00A6618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在输入过程中会判断输入格式是否符合</w:t>
      </w:r>
      <w:r>
        <w:rPr>
          <w:rFonts w:hint="eastAsia"/>
        </w:rPr>
        <w:t>,</w:t>
      </w:r>
      <w:r>
        <w:rPr>
          <w:rFonts w:hint="eastAsia"/>
        </w:rPr>
        <w:t>不符合出现错误提示</w:t>
      </w:r>
      <w:r>
        <w:rPr>
          <w:rFonts w:hint="eastAsia"/>
        </w:rPr>
        <w:t>;</w:t>
      </w:r>
    </w:p>
    <w:p w:rsidR="00A66183" w:rsidRDefault="00A66183" w:rsidP="00A6618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若未填完整信息进行登录，相对应必填框下会提示输入信息</w:t>
      </w:r>
      <w:r>
        <w:rPr>
          <w:rFonts w:hint="eastAsia"/>
        </w:rPr>
        <w:t>;</w:t>
      </w:r>
    </w:p>
    <w:p w:rsidR="00A66183" w:rsidRDefault="00E53709" w:rsidP="00E53709">
      <w:pPr>
        <w:pStyle w:val="a5"/>
        <w:numPr>
          <w:ilvl w:val="0"/>
          <w:numId w:val="2"/>
        </w:numPr>
        <w:ind w:firstLineChars="0"/>
      </w:pPr>
      <w:r>
        <w:t>若手机号码与密码皆符合格式</w:t>
      </w:r>
      <w:r>
        <w:rPr>
          <w:rFonts w:hint="eastAsia"/>
        </w:rPr>
        <w:t>，</w:t>
      </w:r>
      <w:r>
        <w:t>则通过</w:t>
      </w:r>
      <w:r>
        <w:rPr>
          <w:rFonts w:hint="eastAsia"/>
        </w:rPr>
        <w:t>login.php</w:t>
      </w:r>
      <w:r>
        <w:rPr>
          <w:rFonts w:hint="eastAsia"/>
        </w:rPr>
        <w:t>在数据库进行判断是否存在对应信息，若无，弹出登录失败，若有，跳转到主页</w:t>
      </w:r>
      <w:r>
        <w:rPr>
          <w:rFonts w:hint="eastAsia"/>
        </w:rPr>
        <w:t>,</w:t>
      </w:r>
      <w:r>
        <w:rPr>
          <w:rFonts w:hint="eastAsia"/>
        </w:rPr>
        <w:t>且保存</w:t>
      </w:r>
      <w:r>
        <w:rPr>
          <w:rFonts w:hint="eastAsia"/>
        </w:rPr>
        <w:t>$session;</w:t>
      </w:r>
    </w:p>
    <w:p w:rsidR="00E53709" w:rsidRDefault="00E53709" w:rsidP="00F63FA3">
      <w:pPr>
        <w:pStyle w:val="a5"/>
        <w:ind w:left="360" w:firstLineChars="0" w:firstLine="0"/>
      </w:pPr>
    </w:p>
    <w:p w:rsidR="00E53709" w:rsidRDefault="00E53709" w:rsidP="00E53709">
      <w:r>
        <w:rPr>
          <w:rFonts w:hint="eastAsia"/>
        </w:rPr>
        <w:t>主页</w:t>
      </w:r>
      <w:r>
        <w:t>:</w:t>
      </w:r>
      <w:r>
        <w:rPr>
          <w:rFonts w:hint="eastAsia"/>
        </w:rPr>
        <w:t>（</w:t>
      </w:r>
      <w:r>
        <w:rPr>
          <w:rFonts w:hint="eastAsia"/>
        </w:rPr>
        <w:t>homepage.html</w:t>
      </w:r>
      <w:r>
        <w:rPr>
          <w:rFonts w:hint="eastAsia"/>
        </w:rPr>
        <w:t>）</w:t>
      </w:r>
    </w:p>
    <w:p w:rsidR="00E53709" w:rsidRDefault="00E53709" w:rsidP="00E5370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session</w:t>
      </w:r>
      <w:r>
        <w:rPr>
          <w:rFonts w:hint="eastAsia"/>
        </w:rPr>
        <w:t>存在则替换主页上方信息，显示手机号码</w:t>
      </w:r>
      <w:r>
        <w:t>;</w:t>
      </w:r>
    </w:p>
    <w:p w:rsidR="00AC7AF5" w:rsidRDefault="00AC7AF5" w:rsidP="00AC7AF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点击退出毁掉</w:t>
      </w:r>
      <w:r>
        <w:rPr>
          <w:rFonts w:hint="eastAsia"/>
        </w:rPr>
        <w:t>session</w:t>
      </w:r>
      <w:r>
        <w:rPr>
          <w:rFonts w:hint="eastAsia"/>
        </w:rPr>
        <w:t>并刷新页面</w:t>
      </w:r>
      <w:r>
        <w:rPr>
          <w:rFonts w:hint="eastAsia"/>
        </w:rPr>
        <w:t>;</w:t>
      </w:r>
    </w:p>
    <w:p w:rsidR="00AC7AF5" w:rsidRDefault="00AC7AF5" w:rsidP="00AC7AF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点击左侧导航栏出现二级菜单</w:t>
      </w:r>
      <w:r>
        <w:rPr>
          <w:rFonts w:hint="eastAsia"/>
        </w:rPr>
        <w:t>,</w:t>
      </w:r>
      <w:r>
        <w:rPr>
          <w:rFonts w:hint="eastAsia"/>
        </w:rPr>
        <w:t>点击葡萄酒跳转到商品列表页</w:t>
      </w:r>
      <w:r w:rsidR="00853CF9">
        <w:rPr>
          <w:rFonts w:hint="eastAsia"/>
        </w:rPr>
        <w:t>（</w:t>
      </w:r>
      <w:r w:rsidR="00853CF9">
        <w:rPr>
          <w:rFonts w:hint="eastAsia"/>
        </w:rPr>
        <w:t>goodlist.html</w:t>
      </w:r>
      <w:r w:rsidR="00853CF9">
        <w:rPr>
          <w:rFonts w:hint="eastAsia"/>
        </w:rPr>
        <w:t>）</w:t>
      </w:r>
      <w:r>
        <w:rPr>
          <w:rFonts w:hint="eastAsia"/>
        </w:rPr>
        <w:t>;</w:t>
      </w:r>
    </w:p>
    <w:p w:rsidR="00853CF9" w:rsidRDefault="00853CF9" w:rsidP="00AC7AF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利用了轮播图的淡入淡出与左右轮播</w:t>
      </w:r>
    </w:p>
    <w:p w:rsidR="00853CF9" w:rsidRDefault="00853CF9" w:rsidP="00AC7AF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数据生成静态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rPr>
          <w:rFonts w:hint="eastAsia"/>
        </w:rPr>
        <w:t>;</w:t>
      </w:r>
    </w:p>
    <w:p w:rsidR="00853CF9" w:rsidRDefault="00853CF9" w:rsidP="00AC7AF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各种动画</w:t>
      </w:r>
    </w:p>
    <w:p w:rsidR="00853CF9" w:rsidRDefault="00853CF9" w:rsidP="00853CF9">
      <w:pPr>
        <w:rPr>
          <w:rFonts w:hint="eastAsia"/>
        </w:rPr>
      </w:pPr>
    </w:p>
    <w:p w:rsidR="00853CF9" w:rsidRDefault="00853CF9" w:rsidP="00853CF9">
      <w:pPr>
        <w:rPr>
          <w:rFonts w:hint="eastAsia"/>
        </w:rPr>
      </w:pPr>
      <w:r>
        <w:rPr>
          <w:rFonts w:hint="eastAsia"/>
        </w:rPr>
        <w:t>商品列表页</w:t>
      </w:r>
      <w:r>
        <w:t>:</w:t>
      </w:r>
      <w:r>
        <w:rPr>
          <w:rFonts w:hint="eastAsia"/>
        </w:rPr>
        <w:t>（</w:t>
      </w:r>
      <w:r>
        <w:rPr>
          <w:rFonts w:hint="eastAsia"/>
        </w:rPr>
        <w:t>goodlist.html</w:t>
      </w:r>
      <w:r>
        <w:rPr>
          <w:rFonts w:hint="eastAsia"/>
        </w:rPr>
        <w:t>）</w:t>
      </w:r>
    </w:p>
    <w:p w:rsidR="00853CF9" w:rsidRDefault="00853CF9" w:rsidP="00853CF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页面生成多数利用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,</w:t>
      </w:r>
      <w:r>
        <w:rPr>
          <w:rFonts w:hint="eastAsia"/>
        </w:rPr>
        <w:t>主商品列表页利用数据库数据生成</w:t>
      </w:r>
      <w:r>
        <w:rPr>
          <w:rFonts w:hint="eastAsia"/>
        </w:rPr>
        <w:t>;</w:t>
      </w:r>
    </w:p>
    <w:p w:rsidR="00853CF9" w:rsidRDefault="00853CF9" w:rsidP="00853CF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分页处理利用数据库的</w:t>
      </w:r>
      <w:r>
        <w:rPr>
          <w:rFonts w:hint="eastAsia"/>
        </w:rPr>
        <w:t>sql</w:t>
      </w:r>
      <w:r>
        <w:rPr>
          <w:rFonts w:hint="eastAsia"/>
        </w:rPr>
        <w:t>请求数据实现</w:t>
      </w:r>
      <w:r>
        <w:t>;</w:t>
      </w:r>
    </w:p>
    <w:p w:rsidR="00853CF9" w:rsidRDefault="00853CF9" w:rsidP="00853CF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点击每页的商品图进入商品详情页（</w:t>
      </w:r>
      <w:r>
        <w:rPr>
          <w:rFonts w:hint="eastAsia"/>
        </w:rPr>
        <w:t>goods.html</w:t>
      </w:r>
      <w:r>
        <w:rPr>
          <w:rFonts w:hint="eastAsia"/>
        </w:rPr>
        <w:t>），点击每个商品的添加购物车实现</w:t>
      </w:r>
      <w:r>
        <w:rPr>
          <w:rFonts w:hint="eastAsia"/>
        </w:rPr>
        <w:t>cookie</w:t>
      </w:r>
      <w:r>
        <w:rPr>
          <w:rFonts w:hint="eastAsia"/>
        </w:rPr>
        <w:t>的添加</w:t>
      </w:r>
      <w:r>
        <w:rPr>
          <w:rFonts w:hint="eastAsia"/>
        </w:rPr>
        <w:t>;</w:t>
      </w:r>
    </w:p>
    <w:p w:rsidR="00853CF9" w:rsidRDefault="00853CF9" w:rsidP="00853CF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顶部和右侧的购物车刷新时利用</w:t>
      </w:r>
      <w:r>
        <w:rPr>
          <w:rFonts w:hint="eastAsia"/>
        </w:rPr>
        <w:t>cookie</w:t>
      </w:r>
      <w:r>
        <w:rPr>
          <w:rFonts w:hint="eastAsia"/>
        </w:rPr>
        <w:t>形成购物车提示信息</w:t>
      </w:r>
      <w:r>
        <w:rPr>
          <w:rFonts w:hint="eastAsia"/>
        </w:rPr>
        <w:t>;</w:t>
      </w:r>
    </w:p>
    <w:p w:rsidR="00853CF9" w:rsidRDefault="00853CF9" w:rsidP="00853CF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点击购物车进入购物车页面（</w:t>
      </w:r>
      <w:r>
        <w:rPr>
          <w:rFonts w:hint="eastAsia"/>
        </w:rPr>
        <w:t>shoooing-cart.html</w:t>
      </w:r>
      <w:r>
        <w:rPr>
          <w:rFonts w:hint="eastAsia"/>
        </w:rPr>
        <w:t>）</w:t>
      </w:r>
      <w:r>
        <w:t>;</w:t>
      </w:r>
    </w:p>
    <w:p w:rsidR="00853CF9" w:rsidRDefault="00853CF9" w:rsidP="00853CF9">
      <w:pPr>
        <w:rPr>
          <w:rFonts w:hint="eastAsia"/>
        </w:rPr>
      </w:pPr>
    </w:p>
    <w:p w:rsidR="00853CF9" w:rsidRDefault="00853CF9" w:rsidP="00853CF9">
      <w:pPr>
        <w:rPr>
          <w:rFonts w:hint="eastAsia"/>
        </w:rPr>
      </w:pPr>
      <w:r>
        <w:rPr>
          <w:rFonts w:hint="eastAsia"/>
        </w:rPr>
        <w:t>商品详情页（</w:t>
      </w:r>
      <w:r>
        <w:rPr>
          <w:rFonts w:hint="eastAsia"/>
        </w:rPr>
        <w:t>goods.html</w:t>
      </w:r>
      <w:r w:rsidR="00161019">
        <w:rPr>
          <w:rFonts w:hint="eastAsia"/>
        </w:rPr>
        <w:t>）</w:t>
      </w:r>
    </w:p>
    <w:p w:rsidR="00853CF9" w:rsidRDefault="00161019" w:rsidP="0016101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放大镜效果（出现小</w:t>
      </w:r>
      <w:r>
        <w:rPr>
          <w:rFonts w:hint="eastAsia"/>
        </w:rPr>
        <w:t>bug</w:t>
      </w:r>
      <w:r>
        <w:rPr>
          <w:rFonts w:hint="eastAsia"/>
        </w:rPr>
        <w:t>，图片切换时需移入移出才能正常移动）</w:t>
      </w:r>
    </w:p>
    <w:p w:rsidR="00161019" w:rsidRDefault="00161019" w:rsidP="0016101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商品个数的增减，实现</w:t>
      </w:r>
      <w:r>
        <w:rPr>
          <w:rFonts w:hint="eastAsia"/>
        </w:rPr>
        <w:t>cookie</w:t>
      </w:r>
      <w:r>
        <w:rPr>
          <w:rFonts w:hint="eastAsia"/>
        </w:rPr>
        <w:t>的更新</w:t>
      </w:r>
      <w:r>
        <w:rPr>
          <w:rFonts w:hint="eastAsia"/>
        </w:rPr>
        <w:t>;</w:t>
      </w:r>
    </w:p>
    <w:p w:rsidR="00161019" w:rsidRDefault="00161019" w:rsidP="0016101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添加购物车实现与商品列表页一样</w:t>
      </w:r>
    </w:p>
    <w:p w:rsidR="00161019" w:rsidRDefault="00161019" w:rsidP="0016101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点击购物车进入购物车页面（</w:t>
      </w:r>
      <w:r>
        <w:rPr>
          <w:rFonts w:hint="eastAsia"/>
        </w:rPr>
        <w:t>shoooing-cart.html</w:t>
      </w:r>
      <w:r>
        <w:rPr>
          <w:rFonts w:hint="eastAsia"/>
        </w:rPr>
        <w:t>）</w:t>
      </w:r>
      <w:r>
        <w:t>;</w:t>
      </w:r>
    </w:p>
    <w:p w:rsidR="00161019" w:rsidRDefault="00161019" w:rsidP="00161019">
      <w:pPr>
        <w:rPr>
          <w:rFonts w:hint="eastAsia"/>
        </w:rPr>
      </w:pPr>
    </w:p>
    <w:p w:rsidR="00161019" w:rsidRDefault="00161019" w:rsidP="00161019">
      <w:pPr>
        <w:rPr>
          <w:rFonts w:hint="eastAsia"/>
        </w:rPr>
      </w:pPr>
      <w:r>
        <w:rPr>
          <w:rFonts w:hint="eastAsia"/>
        </w:rPr>
        <w:t>购物车（</w:t>
      </w:r>
      <w:r>
        <w:rPr>
          <w:rFonts w:hint="eastAsia"/>
        </w:rPr>
        <w:t>shopping-cart.html</w:t>
      </w:r>
      <w:r>
        <w:rPr>
          <w:rFonts w:hint="eastAsia"/>
        </w:rPr>
        <w:t>）</w:t>
      </w:r>
    </w:p>
    <w:p w:rsidR="00161019" w:rsidRDefault="00161019" w:rsidP="0016101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根据商品详情页和商品列表页的商品添加实现购物车商品的添加</w:t>
      </w:r>
      <w:r>
        <w:rPr>
          <w:rFonts w:hint="eastAsia"/>
        </w:rPr>
        <w:t>;</w:t>
      </w:r>
    </w:p>
    <w:p w:rsidR="00161019" w:rsidRDefault="00161019" w:rsidP="0016101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每个商品的加减同时实现</w:t>
      </w:r>
      <w:r>
        <w:rPr>
          <w:rFonts w:hint="eastAsia"/>
        </w:rPr>
        <w:t>cookie</w:t>
      </w:r>
      <w:r>
        <w:rPr>
          <w:rFonts w:hint="eastAsia"/>
        </w:rPr>
        <w:t>的更新和总价和总产品数量的变动</w:t>
      </w:r>
    </w:p>
    <w:p w:rsidR="00161019" w:rsidRDefault="00161019" w:rsidP="0016101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全选键实现全选和全不选的作用</w:t>
      </w:r>
    </w:p>
    <w:p w:rsidR="00161019" w:rsidRDefault="005B053F" w:rsidP="0016101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点击每个商品的删除键实现</w:t>
      </w:r>
      <w:r>
        <w:rPr>
          <w:rFonts w:hint="eastAsia"/>
        </w:rPr>
        <w:t>cookie</w:t>
      </w:r>
      <w:r>
        <w:rPr>
          <w:rFonts w:hint="eastAsia"/>
        </w:rPr>
        <w:t>的删除与更新，同时删除相关节点</w:t>
      </w:r>
      <w:r>
        <w:rPr>
          <w:rFonts w:hint="eastAsia"/>
        </w:rPr>
        <w:t>;</w:t>
      </w:r>
    </w:p>
    <w:p w:rsidR="005B053F" w:rsidRPr="00853CF9" w:rsidRDefault="005B053F" w:rsidP="0016101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点击批量删除实现删除已选商品的删除更新</w:t>
      </w:r>
      <w:r>
        <w:t>；</w:t>
      </w:r>
    </w:p>
    <w:sectPr w:rsidR="005B053F" w:rsidRPr="00853CF9" w:rsidSect="00F01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586" w:rsidRDefault="00C17586" w:rsidP="005B7BBE">
      <w:r>
        <w:separator/>
      </w:r>
    </w:p>
  </w:endnote>
  <w:endnote w:type="continuationSeparator" w:id="1">
    <w:p w:rsidR="00C17586" w:rsidRDefault="00C17586" w:rsidP="005B7B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586" w:rsidRDefault="00C17586" w:rsidP="005B7BBE">
      <w:r>
        <w:separator/>
      </w:r>
    </w:p>
  </w:footnote>
  <w:footnote w:type="continuationSeparator" w:id="1">
    <w:p w:rsidR="00C17586" w:rsidRDefault="00C17586" w:rsidP="005B7B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A7C3C"/>
    <w:multiLevelType w:val="hybridMultilevel"/>
    <w:tmpl w:val="6FB61ADC"/>
    <w:lvl w:ilvl="0" w:tplc="7A34A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022F60"/>
    <w:multiLevelType w:val="hybridMultilevel"/>
    <w:tmpl w:val="E21850CE"/>
    <w:lvl w:ilvl="0" w:tplc="12AE1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D80190"/>
    <w:multiLevelType w:val="hybridMultilevel"/>
    <w:tmpl w:val="77A09050"/>
    <w:lvl w:ilvl="0" w:tplc="607E2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8A2946"/>
    <w:multiLevelType w:val="hybridMultilevel"/>
    <w:tmpl w:val="B6206BDA"/>
    <w:lvl w:ilvl="0" w:tplc="79AAC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345B53"/>
    <w:multiLevelType w:val="hybridMultilevel"/>
    <w:tmpl w:val="20BC0EBC"/>
    <w:lvl w:ilvl="0" w:tplc="7688B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7A185E"/>
    <w:multiLevelType w:val="hybridMultilevel"/>
    <w:tmpl w:val="B488366A"/>
    <w:lvl w:ilvl="0" w:tplc="DE446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7BBE"/>
    <w:rsid w:val="00161019"/>
    <w:rsid w:val="00340F69"/>
    <w:rsid w:val="005B053F"/>
    <w:rsid w:val="005B7BBE"/>
    <w:rsid w:val="00853CF9"/>
    <w:rsid w:val="009F564B"/>
    <w:rsid w:val="00A66183"/>
    <w:rsid w:val="00AC7AF5"/>
    <w:rsid w:val="00C17586"/>
    <w:rsid w:val="00E53709"/>
    <w:rsid w:val="00F01308"/>
    <w:rsid w:val="00F63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3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7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7B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7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7BBE"/>
    <w:rPr>
      <w:sz w:val="18"/>
      <w:szCs w:val="18"/>
    </w:rPr>
  </w:style>
  <w:style w:type="paragraph" w:styleId="a5">
    <w:name w:val="List Paragraph"/>
    <w:basedOn w:val="a"/>
    <w:uiPriority w:val="34"/>
    <w:qFormat/>
    <w:rsid w:val="005B7BB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157</Words>
  <Characters>899</Characters>
  <Application>Microsoft Office Word</Application>
  <DocSecurity>0</DocSecurity>
  <Lines>7</Lines>
  <Paragraphs>2</Paragraphs>
  <ScaleCrop>false</ScaleCrop>
  <Company>Microsoft</Company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2017-02-06T12:40:00Z</dcterms:created>
  <dcterms:modified xsi:type="dcterms:W3CDTF">2017-02-06T15:33:00Z</dcterms:modified>
</cp:coreProperties>
</file>