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49" w:rsidRDefault="00726E29" w:rsidP="00690D37">
      <w:pPr>
        <w:tabs>
          <w:tab w:val="left" w:pos="2460"/>
          <w:tab w:val="center" w:pos="4320"/>
        </w:tabs>
        <w:spacing w:after="100" w:line="360" w:lineRule="auto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使用</w:t>
      </w:r>
      <w:proofErr w:type="spellStart"/>
      <w:r>
        <w:rPr>
          <w:rFonts w:ascii="微软雅黑" w:eastAsia="微软雅黑" w:hAnsi="微软雅黑" w:hint="eastAsia"/>
          <w:b/>
          <w:sz w:val="28"/>
        </w:rPr>
        <w:t>J</w:t>
      </w:r>
      <w:r>
        <w:rPr>
          <w:rFonts w:ascii="微软雅黑" w:eastAsia="微软雅黑" w:hAnsi="微软雅黑"/>
          <w:b/>
          <w:sz w:val="28"/>
        </w:rPr>
        <w:t>avascript</w:t>
      </w:r>
      <w:proofErr w:type="spellEnd"/>
      <w:r w:rsidR="00CF5413">
        <w:rPr>
          <w:rFonts w:ascii="微软雅黑" w:eastAsia="微软雅黑" w:hAnsi="微软雅黑" w:hint="eastAsia"/>
          <w:b/>
          <w:sz w:val="28"/>
        </w:rPr>
        <w:t>实现跨域</w:t>
      </w:r>
      <w:r>
        <w:rPr>
          <w:rFonts w:ascii="微软雅黑" w:eastAsia="微软雅黑" w:hAnsi="微软雅黑" w:hint="eastAsia"/>
          <w:b/>
          <w:sz w:val="28"/>
        </w:rPr>
        <w:t>上传文件到存储</w:t>
      </w:r>
    </w:p>
    <w:p w:rsidR="00E33730" w:rsidRDefault="00500523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用户在A</w:t>
      </w:r>
      <w:r>
        <w:rPr>
          <w:rFonts w:ascii="微软雅黑 Light" w:eastAsia="微软雅黑 Light" w:hAnsi="微软雅黑 Light"/>
        </w:rPr>
        <w:t>zure</w:t>
      </w:r>
      <w:r>
        <w:rPr>
          <w:rFonts w:ascii="微软雅黑 Light" w:eastAsia="微软雅黑 Light" w:hAnsi="微软雅黑 Light" w:hint="eastAsia"/>
        </w:rPr>
        <w:t>上构建B</w:t>
      </w:r>
      <w:r>
        <w:rPr>
          <w:rFonts w:ascii="微软雅黑 Light" w:eastAsia="微软雅黑 Light" w:hAnsi="微软雅黑 Light"/>
        </w:rPr>
        <w:t>/S</w:t>
      </w:r>
      <w:r>
        <w:rPr>
          <w:rFonts w:ascii="微软雅黑 Light" w:eastAsia="微软雅黑 Light" w:hAnsi="微软雅黑 Light" w:hint="eastAsia"/>
        </w:rPr>
        <w:t>程序时，有很多场景需要存储海量的文件，比如图片、文档及视频等，按照传统的方式，很多用户会将这些文件存储到宿主服务器上，比如基于IIS网站可能会考虑将这些文件存放在虚拟目录下某个文件夹中。不过目前大部分的A</w:t>
      </w:r>
      <w:r>
        <w:rPr>
          <w:rFonts w:ascii="微软雅黑 Light" w:eastAsia="微软雅黑 Light" w:hAnsi="微软雅黑 Light"/>
        </w:rPr>
        <w:t>zure</w:t>
      </w:r>
      <w:r>
        <w:rPr>
          <w:rFonts w:ascii="微软雅黑 Light" w:eastAsia="微软雅黑 Light" w:hAnsi="微软雅黑 Light" w:hint="eastAsia"/>
        </w:rPr>
        <w:t>计算服务在一定程度都有容量限制，比如虚拟机可附加的磁盘数量和单块磁盘容量也只能支撑几十TB的总容量。P</w:t>
      </w:r>
      <w:r>
        <w:rPr>
          <w:rFonts w:ascii="微软雅黑 Light" w:eastAsia="微软雅黑 Light" w:hAnsi="微软雅黑 Light"/>
        </w:rPr>
        <w:t>aaS</w:t>
      </w:r>
      <w:r>
        <w:rPr>
          <w:rFonts w:ascii="微软雅黑 Light" w:eastAsia="微软雅黑 Light" w:hAnsi="微软雅黑 Light" w:hint="eastAsia"/>
        </w:rPr>
        <w:t>的计算服务，如W</w:t>
      </w:r>
      <w:r>
        <w:rPr>
          <w:rFonts w:ascii="微软雅黑 Light" w:eastAsia="微软雅黑 Light" w:hAnsi="微软雅黑 Light"/>
        </w:rPr>
        <w:t>eb App</w:t>
      </w:r>
      <w:r>
        <w:rPr>
          <w:rFonts w:ascii="微软雅黑 Light" w:eastAsia="微软雅黑 Light" w:hAnsi="微软雅黑 Light" w:hint="eastAsia"/>
        </w:rPr>
        <w:t>、C</w:t>
      </w:r>
      <w:r>
        <w:rPr>
          <w:rFonts w:ascii="微软雅黑 Light" w:eastAsia="微软雅黑 Light" w:hAnsi="微软雅黑 Light"/>
        </w:rPr>
        <w:t>loud Service</w:t>
      </w:r>
      <w:r>
        <w:rPr>
          <w:rFonts w:ascii="微软雅黑 Light" w:eastAsia="微软雅黑 Light" w:hAnsi="微软雅黑 Light" w:hint="eastAsia"/>
        </w:rPr>
        <w:t>、S</w:t>
      </w:r>
      <w:r>
        <w:rPr>
          <w:rFonts w:ascii="微软雅黑 Light" w:eastAsia="微软雅黑 Light" w:hAnsi="微软雅黑 Light"/>
        </w:rPr>
        <w:t>ervice Fabric</w:t>
      </w:r>
      <w:r>
        <w:rPr>
          <w:rFonts w:ascii="微软雅黑 Light" w:eastAsia="微软雅黑 Light" w:hAnsi="微软雅黑 Light" w:hint="eastAsia"/>
        </w:rPr>
        <w:t>等因无法附加磁盘，所支撑的存储容量更是少之有少，往往支持到几十或几百GB。</w:t>
      </w:r>
    </w:p>
    <w:p w:rsidR="00500523" w:rsidRDefault="00500523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因此，对于云端B</w:t>
      </w:r>
      <w:r>
        <w:rPr>
          <w:rFonts w:ascii="微软雅黑 Light" w:eastAsia="微软雅黑 Light" w:hAnsi="微软雅黑 Light"/>
        </w:rPr>
        <w:t>/S</w:t>
      </w:r>
      <w:r w:rsidR="00323CD4">
        <w:rPr>
          <w:rFonts w:ascii="微软雅黑 Light" w:eastAsia="微软雅黑 Light" w:hAnsi="微软雅黑 Light" w:hint="eastAsia"/>
        </w:rPr>
        <w:t>应用产生的文件存储，我们急需一种有效的存储方式。从</w:t>
      </w:r>
      <w:r w:rsidR="00B76CEB">
        <w:rPr>
          <w:rFonts w:ascii="微软雅黑 Light" w:eastAsia="微软雅黑 Light" w:hAnsi="微软雅黑 Light" w:hint="eastAsia"/>
        </w:rPr>
        <w:t>现有的服务及适</w:t>
      </w:r>
      <w:r>
        <w:rPr>
          <w:rFonts w:ascii="微软雅黑 Light" w:eastAsia="微软雅黑 Light" w:hAnsi="微软雅黑 Light" w:hint="eastAsia"/>
        </w:rPr>
        <w:t>用场景来看，将应用文件托管到A</w:t>
      </w:r>
      <w:r>
        <w:rPr>
          <w:rFonts w:ascii="微软雅黑 Light" w:eastAsia="微软雅黑 Light" w:hAnsi="微软雅黑 Light"/>
        </w:rPr>
        <w:t xml:space="preserve">zure </w:t>
      </w:r>
      <w:r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/>
        </w:rPr>
        <w:t>lob Storage</w:t>
      </w:r>
      <w:r>
        <w:rPr>
          <w:rFonts w:ascii="微软雅黑 Light" w:eastAsia="微软雅黑 Light" w:hAnsi="微软雅黑 Light" w:hint="eastAsia"/>
        </w:rPr>
        <w:t>服务，是最为有效的方式。存储单个账户规模可以支撑500TB容量，通过配置多个账户，可以支撑应用文件的海量存储，</w:t>
      </w:r>
      <w:r w:rsidR="00AC5158">
        <w:rPr>
          <w:rFonts w:ascii="微软雅黑 Light" w:eastAsia="微软雅黑 Light" w:hAnsi="微软雅黑 Light" w:hint="eastAsia"/>
        </w:rPr>
        <w:t>达到</w:t>
      </w:r>
      <w:r>
        <w:rPr>
          <w:rFonts w:ascii="微软雅黑 Light" w:eastAsia="微软雅黑 Light" w:hAnsi="微软雅黑 Light" w:hint="eastAsia"/>
        </w:rPr>
        <w:t>线性扩展</w:t>
      </w:r>
      <w:r w:rsidR="00AC5158">
        <w:rPr>
          <w:rFonts w:ascii="微软雅黑 Light" w:eastAsia="微软雅黑 Light" w:hAnsi="微软雅黑 Light" w:hint="eastAsia"/>
        </w:rPr>
        <w:t>的目的</w:t>
      </w:r>
      <w:r>
        <w:rPr>
          <w:rFonts w:ascii="微软雅黑 Light" w:eastAsia="微软雅黑 Light" w:hAnsi="微软雅黑 Light" w:hint="eastAsia"/>
        </w:rPr>
        <w:t>。</w:t>
      </w:r>
    </w:p>
    <w:p w:rsidR="00500523" w:rsidRDefault="00500523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那么，B/S应用如何将文件上传到存储服务呢？一般有两种方案：</w:t>
      </w:r>
    </w:p>
    <w:p w:rsidR="00500523" w:rsidRPr="00B86122" w:rsidRDefault="00500523" w:rsidP="00500523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方式</w:t>
      </w:r>
      <w:r>
        <w:rPr>
          <w:rFonts w:ascii="微软雅黑 Light" w:eastAsia="微软雅黑 Light" w:hAnsi="微软雅黑 Light" w:hint="eastAsia"/>
        </w:rPr>
        <w:t>1</w:t>
      </w:r>
      <w:r>
        <w:rPr>
          <w:rFonts w:ascii="DengXian" w:eastAsia="DengXian" w:hint="eastAsia"/>
        </w:rPr>
        <w:t>：使用传统逻辑将文件从浏览器端（</w:t>
      </w:r>
      <w:r>
        <w:rPr>
          <w:rFonts w:ascii="微软雅黑 Light" w:eastAsia="微软雅黑 Light" w:hAnsi="微软雅黑 Light" w:hint="eastAsia"/>
        </w:rPr>
        <w:t>Client</w:t>
      </w:r>
      <w:r>
        <w:rPr>
          <w:rFonts w:ascii="DengXian" w:eastAsia="DengXian" w:hint="eastAsia"/>
        </w:rPr>
        <w:t>）上传到虚拟机（</w:t>
      </w:r>
      <w:r>
        <w:rPr>
          <w:rFonts w:ascii="微软雅黑 Light" w:eastAsia="微软雅黑 Light" w:hAnsi="微软雅黑 Light" w:hint="eastAsia"/>
        </w:rPr>
        <w:t>Server</w:t>
      </w:r>
      <w:r>
        <w:rPr>
          <w:rFonts w:ascii="DengXian" w:eastAsia="DengXian" w:hint="eastAsia"/>
        </w:rPr>
        <w:t>）</w:t>
      </w:r>
      <w:r>
        <w:rPr>
          <w:rFonts w:ascii="微软雅黑 Light" w:eastAsia="微软雅黑 Light" w:hAnsi="微软雅黑 Light" w:hint="eastAsia"/>
        </w:rPr>
        <w:t>,</w:t>
      </w:r>
      <w:r>
        <w:rPr>
          <w:rFonts w:ascii="DengXian" w:eastAsia="DengXian" w:hint="eastAsia"/>
        </w:rPr>
        <w:t>然后在调用存储接口，将文件从虚拟机（</w:t>
      </w:r>
      <w:r>
        <w:rPr>
          <w:rFonts w:ascii="微软雅黑 Light" w:eastAsia="微软雅黑 Light" w:hAnsi="微软雅黑 Light" w:hint="eastAsia"/>
        </w:rPr>
        <w:t>Server</w:t>
      </w:r>
      <w:r>
        <w:rPr>
          <w:rFonts w:ascii="DengXian" w:eastAsia="DengXian" w:hint="eastAsia"/>
        </w:rPr>
        <w:t>）上传到存储（</w:t>
      </w:r>
      <w:r>
        <w:rPr>
          <w:rFonts w:ascii="微软雅黑 Light" w:eastAsia="微软雅黑 Light" w:hAnsi="微软雅黑 Light" w:hint="eastAsia"/>
        </w:rPr>
        <w:t>Azure Storage</w:t>
      </w:r>
      <w:r>
        <w:rPr>
          <w:rFonts w:ascii="DengXian" w:eastAsia="DengXian" w:hint="eastAsia"/>
        </w:rPr>
        <w:t>）</w:t>
      </w:r>
    </w:p>
    <w:p w:rsidR="00B86122" w:rsidRDefault="00B86122" w:rsidP="00B86122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68B236B9" wp14:editId="4C1AF142">
            <wp:extent cx="5486400" cy="2604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61" w:rsidRPr="00A547B2" w:rsidRDefault="00500523" w:rsidP="00047A6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lastRenderedPageBreak/>
        <w:t>方式</w:t>
      </w:r>
      <w:r>
        <w:rPr>
          <w:rFonts w:ascii="微软雅黑 Light" w:eastAsia="微软雅黑 Light" w:hAnsi="微软雅黑 Light" w:hint="eastAsia"/>
        </w:rPr>
        <w:t>2</w:t>
      </w:r>
      <w:r>
        <w:rPr>
          <w:rFonts w:ascii="DengXian" w:eastAsia="DengXian" w:hint="eastAsia"/>
        </w:rPr>
        <w:t>：</w:t>
      </w:r>
      <w:bookmarkStart w:id="0" w:name="_GoBack"/>
      <w:bookmarkEnd w:id="0"/>
      <w:r>
        <w:rPr>
          <w:rFonts w:ascii="DengXian" w:eastAsia="DengXian" w:hint="eastAsia"/>
        </w:rPr>
        <w:t>将文件从浏览器端（</w:t>
      </w:r>
      <w:r>
        <w:rPr>
          <w:rFonts w:ascii="微软雅黑 Light" w:eastAsia="微软雅黑 Light" w:hAnsi="微软雅黑 Light" w:hint="eastAsia"/>
        </w:rPr>
        <w:t>Client</w:t>
      </w:r>
      <w:r>
        <w:rPr>
          <w:rFonts w:ascii="DengXian" w:eastAsia="DengXian" w:hint="eastAsia"/>
        </w:rPr>
        <w:t>）直接跨域上传到存储（</w:t>
      </w:r>
      <w:r>
        <w:rPr>
          <w:rFonts w:ascii="微软雅黑 Light" w:eastAsia="微软雅黑 Light" w:hAnsi="微软雅黑 Light" w:hint="eastAsia"/>
        </w:rPr>
        <w:t>Azure Storage</w:t>
      </w:r>
      <w:r>
        <w:rPr>
          <w:rFonts w:ascii="DengXian" w:eastAsia="DengXian" w:hint="eastAsia"/>
        </w:rPr>
        <w:t>）</w:t>
      </w:r>
      <w:r>
        <w:rPr>
          <w:rFonts w:ascii="微软雅黑 Light" w:eastAsia="微软雅黑 Light" w:hAnsi="微软雅黑 Light" w:hint="eastAsia"/>
        </w:rPr>
        <w:t>,</w:t>
      </w:r>
      <w:r>
        <w:rPr>
          <w:rFonts w:ascii="DengXian" w:eastAsia="DengXian" w:hint="eastAsia"/>
        </w:rPr>
        <w:t>同时在发起</w:t>
      </w:r>
      <w:r>
        <w:rPr>
          <w:rFonts w:ascii="微软雅黑 Light" w:eastAsia="微软雅黑 Light" w:hAnsi="微软雅黑 Light" w:hint="eastAsia"/>
        </w:rPr>
        <w:t>Ajax</w:t>
      </w:r>
      <w:r>
        <w:rPr>
          <w:rFonts w:ascii="DengXian" w:eastAsia="DengXian" w:hint="eastAsia"/>
        </w:rPr>
        <w:t>请求到虚拟机（</w:t>
      </w:r>
      <w:r>
        <w:rPr>
          <w:rFonts w:ascii="微软雅黑 Light" w:eastAsia="微软雅黑 Light" w:hAnsi="微软雅黑 Light" w:hint="eastAsia"/>
        </w:rPr>
        <w:t>Server</w:t>
      </w:r>
      <w:r>
        <w:rPr>
          <w:rFonts w:ascii="DengXian" w:eastAsia="DengXian" w:hint="eastAsia"/>
        </w:rPr>
        <w:t>）</w:t>
      </w:r>
      <w:r>
        <w:rPr>
          <w:rFonts w:ascii="微软雅黑 Light" w:eastAsia="微软雅黑 Light" w:hAnsi="微软雅黑 Light" w:hint="eastAsia"/>
        </w:rPr>
        <w:t>,</w:t>
      </w:r>
      <w:r w:rsidR="00047A61">
        <w:rPr>
          <w:rFonts w:ascii="DengXian" w:eastAsia="DengXian" w:hint="eastAsia"/>
        </w:rPr>
        <w:t>在虚拟机（Serve</w:t>
      </w:r>
      <w:r w:rsidR="00047A61">
        <w:rPr>
          <w:rFonts w:ascii="DengXian" w:eastAsia="DengXian"/>
        </w:rPr>
        <w:t>r</w:t>
      </w:r>
      <w:r w:rsidR="00047A61">
        <w:rPr>
          <w:rFonts w:ascii="DengXian" w:eastAsia="DengXian" w:hint="eastAsia"/>
        </w:rPr>
        <w:t>）接收上传的文件信息，进行后续逻辑处理，比如写入数据库等</w:t>
      </w:r>
    </w:p>
    <w:p w:rsidR="00A547B2" w:rsidRPr="00047A61" w:rsidRDefault="0036391F" w:rsidP="0036391F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60ED48F4" wp14:editId="182E16F4">
            <wp:extent cx="548640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61" w:rsidRDefault="00047A61" w:rsidP="00047A61">
      <w:pPr>
        <w:spacing w:after="0" w:line="240" w:lineRule="auto"/>
        <w:rPr>
          <w:rFonts w:ascii="微软雅黑 Light" w:eastAsia="微软雅黑 Light" w:hAnsi="微软雅黑 Light"/>
        </w:rPr>
      </w:pPr>
      <w:r w:rsidRPr="00047A61">
        <w:rPr>
          <w:rFonts w:ascii="微软雅黑 Light" w:eastAsia="微软雅黑 Light" w:hAnsi="微软雅黑 Light" w:hint="eastAsia"/>
        </w:rPr>
        <w:t xml:space="preserve"> </w:t>
      </w:r>
    </w:p>
    <w:p w:rsidR="008638CA" w:rsidRDefault="00047A61" w:rsidP="00047A61">
      <w:pPr>
        <w:spacing w:after="0" w:line="24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第一种方式略显笨拙，</w:t>
      </w:r>
      <w:r w:rsidRPr="00047A61">
        <w:rPr>
          <w:rFonts w:ascii="微软雅黑 Light" w:eastAsia="微软雅黑 Light" w:hAnsi="微软雅黑 Light" w:hint="eastAsia"/>
        </w:rPr>
        <w:t>缺点比较明显，涉及中转过程，</w:t>
      </w:r>
      <w:r>
        <w:rPr>
          <w:rFonts w:ascii="微软雅黑 Light" w:eastAsia="微软雅黑 Light" w:hAnsi="微软雅黑 Light" w:hint="eastAsia"/>
        </w:rPr>
        <w:t>但不涉及跨域，不太适合互联网类型应用。第二种方式基于A</w:t>
      </w:r>
      <w:r>
        <w:rPr>
          <w:rFonts w:ascii="微软雅黑 Light" w:eastAsia="微软雅黑 Light" w:hAnsi="微软雅黑 Light"/>
        </w:rPr>
        <w:t>jax</w:t>
      </w:r>
      <w:r>
        <w:rPr>
          <w:rFonts w:ascii="微软雅黑 Light" w:eastAsia="微软雅黑 Light" w:hAnsi="微软雅黑 Light" w:hint="eastAsia"/>
        </w:rPr>
        <w:t>技术，不涉及中转，但需要了解存储REST接口、跨域访问等知识，实现难度略大一些，不过是最佳的方案选择。</w:t>
      </w:r>
    </w:p>
    <w:p w:rsidR="008638CA" w:rsidRDefault="008638CA" w:rsidP="00047A61">
      <w:pPr>
        <w:spacing w:after="0" w:line="240" w:lineRule="auto"/>
        <w:rPr>
          <w:rFonts w:ascii="微软雅黑 Light" w:eastAsia="微软雅黑 Light" w:hAnsi="微软雅黑 Light"/>
        </w:rPr>
      </w:pPr>
    </w:p>
    <w:p w:rsidR="00500523" w:rsidRDefault="00C37CB8" w:rsidP="00047A61">
      <w:pPr>
        <w:spacing w:after="0" w:line="24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下面我们将介绍第二种方案的实现，在此之前我们需要掌握一些基本的知识，参考如下：</w:t>
      </w:r>
    </w:p>
    <w:p w:rsidR="00C37CB8" w:rsidRPr="00C37CB8" w:rsidRDefault="00C37CB8" w:rsidP="00C37CB8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存储共享访问签名（</w:t>
      </w:r>
      <w:r>
        <w:rPr>
          <w:rFonts w:ascii="微软雅黑 Light" w:eastAsia="微软雅黑 Light" w:hAnsi="微软雅黑 Light" w:hint="eastAsia"/>
        </w:rPr>
        <w:t>SAS</w:t>
      </w:r>
      <w:r>
        <w:rPr>
          <w:rFonts w:ascii="DengXian" w:eastAsia="DengXian" w:hint="eastAsia"/>
        </w:rPr>
        <w:t>）</w:t>
      </w:r>
    </w:p>
    <w:p w:rsidR="00C37CB8" w:rsidRPr="00C37CB8" w:rsidRDefault="00C37CB8" w:rsidP="00C37CB8">
      <w:pPr>
        <w:numPr>
          <w:ilvl w:val="0"/>
          <w:numId w:val="11"/>
        </w:numPr>
        <w:spacing w:after="0" w:line="240" w:lineRule="auto"/>
        <w:rPr>
          <w:rFonts w:ascii="微软雅黑 Light" w:eastAsia="微软雅黑 Light" w:hAnsi="微软雅黑 Light" w:cs="Calibri"/>
        </w:rPr>
      </w:pPr>
      <w:r w:rsidRPr="00C37CB8">
        <w:rPr>
          <w:rFonts w:ascii="DengXian" w:eastAsia="DengXian" w:hAnsi="Calibri" w:cs="Calibri" w:hint="eastAsia"/>
        </w:rPr>
        <w:t>下载安装：</w:t>
      </w:r>
      <w:r w:rsidR="00CF5413">
        <w:fldChar w:fldCharType="begin"/>
      </w:r>
      <w:r w:rsidR="00CF5413">
        <w:instrText xml:space="preserve"> HYPERLINK "http://storageexplorer.com/" </w:instrText>
      </w:r>
      <w:r w:rsidR="00CF5413">
        <w:fldChar w:fldCharType="separate"/>
      </w:r>
      <w:r w:rsidRPr="00C37CB8">
        <w:rPr>
          <w:rFonts w:ascii="微软雅黑 Light" w:eastAsia="微软雅黑 Light" w:hAnsi="微软雅黑 Light" w:cs="Calibri" w:hint="eastAsia"/>
          <w:color w:val="0563C1"/>
          <w:u w:val="single"/>
        </w:rPr>
        <w:t>Azure Storage Explorer</w:t>
      </w:r>
      <w:r w:rsidR="00CF5413">
        <w:rPr>
          <w:rFonts w:ascii="微软雅黑 Light" w:eastAsia="微软雅黑 Light" w:hAnsi="微软雅黑 Light" w:cs="Calibri"/>
          <w:color w:val="0563C1"/>
          <w:u w:val="single"/>
        </w:rPr>
        <w:fldChar w:fldCharType="end"/>
      </w:r>
    </w:p>
    <w:p w:rsidR="00C37CB8" w:rsidRPr="00C37CB8" w:rsidRDefault="00C37CB8" w:rsidP="00C37CB8">
      <w:pPr>
        <w:numPr>
          <w:ilvl w:val="0"/>
          <w:numId w:val="11"/>
        </w:numPr>
        <w:spacing w:after="0" w:line="240" w:lineRule="auto"/>
        <w:rPr>
          <w:rFonts w:ascii="微软雅黑 Light" w:eastAsia="微软雅黑 Light" w:hAnsi="微软雅黑 Light" w:cs="Calibri"/>
        </w:rPr>
      </w:pPr>
      <w:r w:rsidRPr="00C37CB8">
        <w:rPr>
          <w:rFonts w:ascii="DengXian" w:eastAsia="DengXian" w:hAnsi="Calibri" w:cs="Calibri" w:hint="eastAsia"/>
        </w:rPr>
        <w:t>连接目标存储账户，在目标“存储容器”上点击右键，在弹出的菜单项中选择“</w:t>
      </w:r>
      <w:r w:rsidRPr="00C37CB8">
        <w:rPr>
          <w:rFonts w:ascii="微软雅黑 Light" w:eastAsia="微软雅黑 Light" w:hAnsi="微软雅黑 Light" w:cs="Calibri" w:hint="eastAsia"/>
        </w:rPr>
        <w:t>Get Shared Access Signature…</w:t>
      </w:r>
      <w:r w:rsidRPr="00C37CB8">
        <w:rPr>
          <w:rFonts w:ascii="DengXian" w:eastAsia="DengXian" w:hAnsi="Calibri" w:cs="Calibri" w:hint="eastAsia"/>
        </w:rPr>
        <w:t>”</w:t>
      </w:r>
      <w:r w:rsidRPr="00C37CB8">
        <w:rPr>
          <w:rFonts w:ascii="微软雅黑 Light" w:eastAsia="微软雅黑 Light" w:hAnsi="微软雅黑 Light" w:cs="Calibri" w:hint="eastAsia"/>
        </w:rPr>
        <w:t>:</w:t>
      </w:r>
    </w:p>
    <w:p w:rsidR="00C37CB8" w:rsidRPr="00C37CB8" w:rsidRDefault="00C37CB8" w:rsidP="00225059">
      <w:pPr>
        <w:spacing w:after="0" w:line="240" w:lineRule="auto"/>
        <w:ind w:left="1080"/>
        <w:rPr>
          <w:rFonts w:ascii="微软雅黑 Light" w:eastAsia="微软雅黑 Light" w:hAnsi="微软雅黑 Light" w:cs="Calibri"/>
        </w:rPr>
      </w:pPr>
      <w:r w:rsidRPr="00C37CB8">
        <w:rPr>
          <w:rFonts w:ascii="Calibri" w:eastAsia="宋体" w:hAnsi="Calibri" w:cs="Calibri"/>
          <w:noProof/>
        </w:rPr>
        <w:drawing>
          <wp:inline distT="0" distB="0" distL="0" distR="0" wp14:anchorId="6EAED215" wp14:editId="1B20EC3B">
            <wp:extent cx="2179955" cy="2523490"/>
            <wp:effectExtent l="0" t="0" r="0" b="0"/>
            <wp:docPr id="8" name="Picture 5" descr="cid:image001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B8" w:rsidRPr="00C37CB8" w:rsidRDefault="00C37CB8" w:rsidP="00C37CB8">
      <w:pPr>
        <w:spacing w:after="0" w:line="240" w:lineRule="auto"/>
        <w:ind w:left="1440"/>
        <w:rPr>
          <w:rFonts w:ascii="微软雅黑 Light" w:eastAsia="微软雅黑 Light" w:hAnsi="微软雅黑 Light" w:cs="Calibri"/>
        </w:rPr>
      </w:pPr>
    </w:p>
    <w:p w:rsidR="00C37CB8" w:rsidRPr="00C37CB8" w:rsidRDefault="00C37CB8" w:rsidP="00C37CB8">
      <w:pPr>
        <w:numPr>
          <w:ilvl w:val="0"/>
          <w:numId w:val="11"/>
        </w:numPr>
        <w:spacing w:after="0" w:line="240" w:lineRule="auto"/>
        <w:rPr>
          <w:rFonts w:ascii="微软雅黑 Light" w:eastAsia="微软雅黑 Light" w:hAnsi="微软雅黑 Light" w:cs="Calibri"/>
        </w:rPr>
      </w:pPr>
      <w:r w:rsidRPr="00C37CB8">
        <w:rPr>
          <w:rFonts w:ascii="DengXian" w:eastAsia="DengXian" w:hAnsi="Calibri" w:cs="Calibri" w:hint="eastAsia"/>
        </w:rPr>
        <w:t>上传文件需要写入权限，如果需要持续上传，可以调整过期时间，示例如下：</w:t>
      </w:r>
    </w:p>
    <w:p w:rsidR="00C37CB8" w:rsidRPr="00C37CB8" w:rsidRDefault="00C37CB8" w:rsidP="00225059">
      <w:pPr>
        <w:spacing w:after="0" w:line="240" w:lineRule="auto"/>
        <w:ind w:left="1080"/>
        <w:rPr>
          <w:rFonts w:ascii="微软雅黑 Light" w:eastAsia="微软雅黑 Light" w:hAnsi="微软雅黑 Light" w:cs="Calibri"/>
        </w:rPr>
      </w:pPr>
      <w:r w:rsidRPr="00C37CB8">
        <w:rPr>
          <w:rFonts w:ascii="Calibri" w:eastAsia="宋体" w:hAnsi="Calibri" w:cs="Calibri"/>
          <w:noProof/>
        </w:rPr>
        <w:drawing>
          <wp:inline distT="0" distB="0" distL="0" distR="0" wp14:anchorId="43BE523C" wp14:editId="75AC1D4D">
            <wp:extent cx="4352290" cy="3086735"/>
            <wp:effectExtent l="0" t="0" r="0" b="0"/>
            <wp:docPr id="9" name="Picture 6" descr="cid:image004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B8" w:rsidRPr="00C37CB8" w:rsidRDefault="00C37CB8" w:rsidP="00C37CB8">
      <w:pPr>
        <w:spacing w:after="0" w:line="240" w:lineRule="auto"/>
        <w:ind w:left="1440"/>
        <w:rPr>
          <w:rFonts w:ascii="微软雅黑 Light" w:eastAsia="微软雅黑 Light" w:hAnsi="微软雅黑 Light" w:cs="Calibri"/>
        </w:rPr>
      </w:pPr>
    </w:p>
    <w:p w:rsidR="00C37CB8" w:rsidRPr="00C37CB8" w:rsidRDefault="00C37CB8" w:rsidP="00C37CB8">
      <w:pPr>
        <w:numPr>
          <w:ilvl w:val="0"/>
          <w:numId w:val="11"/>
        </w:numPr>
        <w:spacing w:after="0" w:line="240" w:lineRule="auto"/>
        <w:rPr>
          <w:rFonts w:ascii="微软雅黑 Light" w:eastAsia="微软雅黑 Light" w:hAnsi="微软雅黑 Light" w:cs="Calibri"/>
        </w:rPr>
      </w:pPr>
      <w:r w:rsidRPr="00C37CB8">
        <w:rPr>
          <w:rFonts w:ascii="DengXian" w:eastAsia="DengXian" w:hAnsi="Calibri" w:cs="Calibri" w:hint="eastAsia"/>
        </w:rPr>
        <w:t>点击“</w:t>
      </w:r>
      <w:r w:rsidRPr="00C37CB8">
        <w:rPr>
          <w:rFonts w:ascii="微软雅黑 Light" w:eastAsia="微软雅黑 Light" w:hAnsi="微软雅黑 Light" w:cs="Calibri" w:hint="eastAsia"/>
        </w:rPr>
        <w:t>Create</w:t>
      </w:r>
      <w:r w:rsidRPr="00C37CB8">
        <w:rPr>
          <w:rFonts w:ascii="DengXian" w:eastAsia="DengXian" w:hAnsi="Calibri" w:cs="Calibri" w:hint="eastAsia"/>
        </w:rPr>
        <w:t>”，在弹出的界面上我们即可获取</w:t>
      </w:r>
      <w:r w:rsidRPr="00C37CB8">
        <w:rPr>
          <w:rFonts w:ascii="微软雅黑 Light" w:eastAsia="微软雅黑 Light" w:hAnsi="微软雅黑 Light" w:cs="Calibri" w:hint="eastAsia"/>
        </w:rPr>
        <w:t>SAS</w:t>
      </w:r>
      <w:r w:rsidRPr="00C37CB8">
        <w:rPr>
          <w:rFonts w:ascii="DengXian" w:eastAsia="DengXian" w:hAnsi="Calibri" w:cs="Calibri" w:hint="eastAsia"/>
        </w:rPr>
        <w:t>签名</w:t>
      </w:r>
      <w:r w:rsidRPr="00C37CB8">
        <w:rPr>
          <w:rFonts w:ascii="微软雅黑 Light" w:eastAsia="微软雅黑 Light" w:hAnsi="微软雅黑 Light" w:cs="Calibri" w:hint="eastAsia"/>
        </w:rPr>
        <w:t>URL</w:t>
      </w:r>
      <w:r w:rsidRPr="00C37CB8">
        <w:rPr>
          <w:rFonts w:ascii="DengXian" w:eastAsia="DengXian" w:hAnsi="Calibri" w:cs="Calibri" w:hint="eastAsia"/>
        </w:rPr>
        <w:t>。</w:t>
      </w:r>
      <w:r w:rsidRPr="00C37CB8">
        <w:rPr>
          <w:rFonts w:ascii="微软雅黑 Light" w:eastAsia="微软雅黑 Light" w:hAnsi="微软雅黑 Light" w:cs="Calibri" w:hint="eastAsia"/>
        </w:rPr>
        <w:t>Query String</w:t>
      </w:r>
      <w:r w:rsidRPr="00C37CB8">
        <w:rPr>
          <w:rFonts w:ascii="DengXian" w:eastAsia="DengXian" w:hAnsi="Calibri" w:cs="Calibri" w:hint="eastAsia"/>
        </w:rPr>
        <w:t>即是签名字符串，这个签名字符串包含操作权限、有效时间等，如下：</w:t>
      </w:r>
    </w:p>
    <w:p w:rsidR="00C37CB8" w:rsidRPr="00C37CB8" w:rsidRDefault="00C37CB8" w:rsidP="00225059">
      <w:pPr>
        <w:spacing w:after="0" w:line="240" w:lineRule="auto"/>
        <w:ind w:left="1080"/>
        <w:rPr>
          <w:rFonts w:ascii="微软雅黑 Light" w:eastAsia="微软雅黑 Light" w:hAnsi="微软雅黑 Light" w:cs="Calibri"/>
        </w:rPr>
      </w:pPr>
      <w:r w:rsidRPr="00C37CB8">
        <w:rPr>
          <w:rFonts w:ascii="Calibri" w:eastAsia="宋体" w:hAnsi="Calibri" w:cs="Calibri"/>
          <w:noProof/>
        </w:rPr>
        <w:drawing>
          <wp:inline distT="0" distB="0" distL="0" distR="0" wp14:anchorId="7765A322" wp14:editId="2DE7B4E8">
            <wp:extent cx="4345305" cy="2399665"/>
            <wp:effectExtent l="0" t="0" r="0" b="635"/>
            <wp:docPr id="10" name="Picture 7" descr="cid:image005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5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B8" w:rsidRPr="00C37CB8" w:rsidRDefault="000B7275" w:rsidP="00225059">
      <w:pPr>
        <w:spacing w:after="0" w:line="240" w:lineRule="auto"/>
        <w:ind w:left="1080"/>
        <w:rPr>
          <w:rFonts w:ascii="微软雅黑 Light" w:eastAsia="微软雅黑 Light" w:hAnsi="微软雅黑 Light" w:cs="Calibri"/>
        </w:rPr>
      </w:pPr>
      <w:hyperlink r:id="rId13" w:history="1">
        <w:r w:rsidR="00C37CB8" w:rsidRPr="00C37CB8">
          <w:rPr>
            <w:rFonts w:ascii="微软雅黑 Light" w:eastAsia="微软雅黑 Light" w:hAnsi="微软雅黑 Light" w:cs="Calibri" w:hint="eastAsia"/>
            <w:color w:val="0563C1"/>
            <w:u w:val="single"/>
          </w:rPr>
          <w:t>https://devstoragerm.blob.core.chinacloudapi.cn/files</w:t>
        </w:r>
        <w:r w:rsidR="00C37CB8" w:rsidRPr="00C37CB8">
          <w:rPr>
            <w:rFonts w:ascii="微软雅黑 Light" w:eastAsia="微软雅黑 Light" w:hAnsi="微软雅黑 Light" w:cs="Calibri" w:hint="eastAsia"/>
            <w:b/>
            <w:bCs/>
            <w:color w:val="FF0000"/>
            <w:u w:val="single"/>
          </w:rPr>
          <w:t>?st=2017-08-09T10%3A18%3A00Z&amp;se=2017-12-31T10%3A18%3A00Z&amp;sp=w&amp;sv=2016-05-31&amp;sr=c&amp;sig=kupC7DiU0vaTMqY3DZ3sbl96MV21efmXwd8yDix%2BJ7E%3D</w:t>
        </w:r>
      </w:hyperlink>
    </w:p>
    <w:p w:rsidR="00C37CB8" w:rsidRPr="00C37CB8" w:rsidRDefault="00C37CB8" w:rsidP="00C37CB8">
      <w:pPr>
        <w:spacing w:after="0" w:line="240" w:lineRule="auto"/>
        <w:ind w:left="1440"/>
        <w:rPr>
          <w:rFonts w:ascii="微软雅黑 Light" w:eastAsia="微软雅黑 Light" w:hAnsi="微软雅黑 Light" w:cs="Calibri"/>
        </w:rPr>
      </w:pPr>
    </w:p>
    <w:p w:rsidR="00C37CB8" w:rsidRPr="00C37CB8" w:rsidRDefault="00C37CB8" w:rsidP="00C37CB8">
      <w:pPr>
        <w:numPr>
          <w:ilvl w:val="0"/>
          <w:numId w:val="11"/>
        </w:numPr>
        <w:spacing w:after="0" w:line="240" w:lineRule="auto"/>
        <w:rPr>
          <w:rFonts w:ascii="微软雅黑 Light" w:eastAsia="微软雅黑 Light" w:hAnsi="微软雅黑 Light" w:cs="Calibri"/>
        </w:rPr>
      </w:pPr>
      <w:r w:rsidRPr="00C37CB8">
        <w:rPr>
          <w:rFonts w:ascii="DengXian" w:eastAsia="DengXian" w:hAnsi="Calibri" w:cs="Calibri" w:hint="eastAsia"/>
        </w:rPr>
        <w:t>更多参考资料，如下：</w:t>
      </w:r>
    </w:p>
    <w:p w:rsidR="00C37CB8" w:rsidRPr="00C37CB8" w:rsidRDefault="000B7275" w:rsidP="0053641B">
      <w:pPr>
        <w:numPr>
          <w:ilvl w:val="0"/>
          <w:numId w:val="21"/>
        </w:numPr>
        <w:spacing w:after="0" w:line="240" w:lineRule="auto"/>
        <w:textAlignment w:val="center"/>
        <w:rPr>
          <w:rFonts w:ascii="微软雅黑 Light" w:eastAsia="微软雅黑 Light" w:hAnsi="微软雅黑 Light" w:cs="Calibri"/>
          <w:color w:val="000000"/>
          <w:sz w:val="20"/>
          <w:szCs w:val="20"/>
        </w:rPr>
      </w:pPr>
      <w:hyperlink r:id="rId14" w:history="1">
        <w:r w:rsidR="00C37CB8" w:rsidRPr="00C37CB8">
          <w:rPr>
            <w:rFonts w:ascii="微软雅黑 Light" w:eastAsia="微软雅黑 Light" w:hAnsi="微软雅黑 Light" w:cs="Calibri" w:hint="eastAsia"/>
            <w:color w:val="0563C1"/>
            <w:sz w:val="20"/>
            <w:szCs w:val="20"/>
            <w:u w:val="single"/>
          </w:rPr>
          <w:t>使用共享访问签名委托访问权限</w:t>
        </w:r>
      </w:hyperlink>
    </w:p>
    <w:p w:rsidR="00C37CB8" w:rsidRPr="00C37CB8" w:rsidRDefault="000B7275" w:rsidP="0053641B">
      <w:pPr>
        <w:numPr>
          <w:ilvl w:val="0"/>
          <w:numId w:val="21"/>
        </w:numPr>
        <w:spacing w:after="0" w:line="240" w:lineRule="auto"/>
        <w:textAlignment w:val="center"/>
        <w:rPr>
          <w:rFonts w:ascii="微软雅黑 Light" w:eastAsia="微软雅黑 Light" w:hAnsi="微软雅黑 Light" w:cs="Calibri"/>
          <w:color w:val="000000"/>
          <w:sz w:val="20"/>
          <w:szCs w:val="20"/>
        </w:rPr>
      </w:pPr>
      <w:hyperlink r:id="rId15" w:history="1">
        <w:r w:rsidR="00C37CB8" w:rsidRPr="00C37CB8">
          <w:rPr>
            <w:rFonts w:ascii="微软雅黑 Light" w:eastAsia="微软雅黑 Light" w:hAnsi="微软雅黑 Light" w:cs="Calibri"/>
            <w:color w:val="0563C1"/>
            <w:sz w:val="20"/>
            <w:szCs w:val="20"/>
            <w:u w:val="single"/>
          </w:rPr>
          <w:t>Shared Access Signatures, Part 1: Understanding the SAS Model</w:t>
        </w:r>
      </w:hyperlink>
    </w:p>
    <w:p w:rsidR="00C37CB8" w:rsidRPr="00C37CB8" w:rsidRDefault="000B7275" w:rsidP="0053641B">
      <w:pPr>
        <w:numPr>
          <w:ilvl w:val="0"/>
          <w:numId w:val="21"/>
        </w:numPr>
        <w:spacing w:after="0" w:line="240" w:lineRule="auto"/>
        <w:textAlignment w:val="center"/>
        <w:rPr>
          <w:rFonts w:ascii="微软雅黑 Light" w:eastAsia="微软雅黑 Light" w:hAnsi="微软雅黑 Light" w:cs="Calibri"/>
          <w:color w:val="000000"/>
          <w:sz w:val="20"/>
          <w:szCs w:val="20"/>
        </w:rPr>
      </w:pPr>
      <w:hyperlink r:id="rId16" w:history="1">
        <w:r w:rsidR="00C37CB8" w:rsidRPr="00C37CB8">
          <w:rPr>
            <w:rFonts w:ascii="微软雅黑 Light" w:eastAsia="微软雅黑 Light" w:hAnsi="微软雅黑 Light" w:cs="Calibri"/>
            <w:color w:val="0563C1"/>
            <w:sz w:val="20"/>
            <w:szCs w:val="20"/>
            <w:u w:val="single"/>
          </w:rPr>
          <w:t>Shared Access Signatures, Part 2: Create and Use a SAS with the Blob Service</w:t>
        </w:r>
      </w:hyperlink>
    </w:p>
    <w:p w:rsidR="00C37CB8" w:rsidRPr="00C37CB8" w:rsidRDefault="000B7275" w:rsidP="0053641B">
      <w:pPr>
        <w:numPr>
          <w:ilvl w:val="0"/>
          <w:numId w:val="21"/>
        </w:numPr>
        <w:spacing w:after="0" w:line="240" w:lineRule="auto"/>
        <w:textAlignment w:val="center"/>
        <w:rPr>
          <w:rFonts w:ascii="微软雅黑 Light" w:eastAsia="微软雅黑 Light" w:hAnsi="微软雅黑 Light" w:cs="Calibri"/>
          <w:color w:val="000000"/>
          <w:sz w:val="20"/>
          <w:szCs w:val="20"/>
        </w:rPr>
      </w:pPr>
      <w:hyperlink r:id="rId17" w:history="1">
        <w:r w:rsidR="00C37CB8" w:rsidRPr="00C37CB8">
          <w:rPr>
            <w:rFonts w:ascii="微软雅黑 Light" w:eastAsia="微软雅黑 Light" w:hAnsi="微软雅黑 Light" w:cs="Calibri"/>
            <w:color w:val="0563C1"/>
            <w:sz w:val="20"/>
            <w:szCs w:val="20"/>
            <w:u w:val="single"/>
          </w:rPr>
          <w:t>Introducing Table SAS (Shared Access Signature), Queue SAS and update to Blob SAS</w:t>
        </w:r>
      </w:hyperlink>
    </w:p>
    <w:p w:rsidR="00C37CB8" w:rsidRPr="00C37CB8" w:rsidRDefault="000B7275" w:rsidP="0053641B">
      <w:pPr>
        <w:numPr>
          <w:ilvl w:val="0"/>
          <w:numId w:val="21"/>
        </w:numPr>
        <w:spacing w:after="0" w:line="240" w:lineRule="auto"/>
        <w:textAlignment w:val="center"/>
        <w:rPr>
          <w:rFonts w:ascii="微软雅黑 Light" w:eastAsia="微软雅黑 Light" w:hAnsi="微软雅黑 Light" w:cs="Calibri"/>
          <w:color w:val="000000"/>
          <w:sz w:val="20"/>
          <w:szCs w:val="20"/>
        </w:rPr>
      </w:pPr>
      <w:hyperlink r:id="rId18" w:history="1">
        <w:r w:rsidR="00C37CB8" w:rsidRPr="00C37CB8">
          <w:rPr>
            <w:rFonts w:ascii="微软雅黑 Light" w:eastAsia="微软雅黑 Light" w:hAnsi="微软雅黑 Light" w:cs="Calibri" w:hint="eastAsia"/>
            <w:color w:val="0563C1"/>
            <w:sz w:val="20"/>
            <w:szCs w:val="20"/>
            <w:u w:val="single"/>
          </w:rPr>
          <w:t>创建和使用共享访问签名</w:t>
        </w:r>
        <w:r w:rsidR="00C37CB8" w:rsidRPr="00C37CB8">
          <w:rPr>
            <w:rFonts w:ascii="微软雅黑 Light" w:eastAsia="微软雅黑 Light" w:hAnsi="微软雅黑 Light" w:cs="Calibri"/>
            <w:color w:val="0563C1"/>
            <w:sz w:val="20"/>
            <w:szCs w:val="20"/>
            <w:u w:val="single"/>
          </w:rPr>
          <w:t>(C#</w:t>
        </w:r>
        <w:r w:rsidR="00C37CB8" w:rsidRPr="00C37CB8">
          <w:rPr>
            <w:rFonts w:ascii="微软雅黑 Light" w:eastAsia="微软雅黑 Light" w:hAnsi="微软雅黑 Light" w:cs="Calibri" w:hint="eastAsia"/>
            <w:color w:val="0563C1"/>
            <w:sz w:val="20"/>
            <w:szCs w:val="20"/>
            <w:u w:val="single"/>
          </w:rPr>
          <w:t>示例</w:t>
        </w:r>
        <w:r w:rsidR="00C37CB8" w:rsidRPr="00C37CB8">
          <w:rPr>
            <w:rFonts w:ascii="微软雅黑 Light" w:eastAsia="微软雅黑 Light" w:hAnsi="微软雅黑 Light" w:cs="Calibri"/>
            <w:color w:val="0563C1"/>
            <w:sz w:val="20"/>
            <w:szCs w:val="20"/>
            <w:u w:val="single"/>
          </w:rPr>
          <w:t>)</w:t>
        </w:r>
      </w:hyperlink>
    </w:p>
    <w:p w:rsidR="00C37CB8" w:rsidRPr="00C37CB8" w:rsidRDefault="000B7275" w:rsidP="0053641B">
      <w:pPr>
        <w:numPr>
          <w:ilvl w:val="0"/>
          <w:numId w:val="21"/>
        </w:numPr>
        <w:spacing w:after="0" w:line="240" w:lineRule="auto"/>
        <w:textAlignment w:val="center"/>
        <w:rPr>
          <w:rFonts w:ascii="微软雅黑 Light" w:eastAsia="微软雅黑 Light" w:hAnsi="微软雅黑 Light" w:cs="Calibri"/>
          <w:color w:val="000000"/>
          <w:sz w:val="20"/>
          <w:szCs w:val="20"/>
        </w:rPr>
      </w:pPr>
      <w:hyperlink r:id="rId19" w:history="1">
        <w:r w:rsidR="00C37CB8" w:rsidRPr="00C37CB8">
          <w:rPr>
            <w:rFonts w:ascii="微软雅黑 Light" w:eastAsia="微软雅黑 Light" w:hAnsi="微软雅黑 Light" w:cs="Calibri" w:hint="eastAsia"/>
            <w:color w:val="0563C1"/>
            <w:sz w:val="20"/>
            <w:szCs w:val="20"/>
            <w:u w:val="single"/>
          </w:rPr>
          <w:t>Controlling Access to Azure Blob Containers with Java(JAVA共享签名)</w:t>
        </w:r>
      </w:hyperlink>
    </w:p>
    <w:p w:rsidR="00C37CB8" w:rsidRDefault="00C37CB8" w:rsidP="00C37CB8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/>
        </w:rPr>
      </w:pPr>
    </w:p>
    <w:p w:rsidR="00791E67" w:rsidRDefault="00791E67" w:rsidP="00791E67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存储跨域设置(</w:t>
      </w:r>
      <w:r>
        <w:rPr>
          <w:rFonts w:ascii="DengXian" w:eastAsia="DengXian"/>
        </w:rPr>
        <w:t>CROS</w:t>
      </w:r>
      <w:r>
        <w:rPr>
          <w:rFonts w:ascii="DengXian" w:eastAsia="DengXian" w:hint="eastAsia"/>
        </w:rPr>
        <w:t>)</w:t>
      </w:r>
    </w:p>
    <w:p w:rsidR="00791E67" w:rsidRDefault="00791E67" w:rsidP="00791E67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下载安装：</w:t>
      </w:r>
      <w:r w:rsidR="00CF5413">
        <w:fldChar w:fldCharType="begin"/>
      </w:r>
      <w:r w:rsidR="00CF5413">
        <w:instrText xml:space="preserve"> HYPERLINK "http://storageexplorer.com/" </w:instrText>
      </w:r>
      <w:r w:rsidR="00CF5413">
        <w:fldChar w:fldCharType="separate"/>
      </w:r>
      <w:r>
        <w:rPr>
          <w:rStyle w:val="Hyperlink"/>
          <w:rFonts w:ascii="微软雅黑 Light" w:eastAsia="微软雅黑 Light" w:hAnsi="微软雅黑 Light" w:hint="eastAsia"/>
        </w:rPr>
        <w:t>Azure Storage Explorer</w:t>
      </w:r>
      <w:r w:rsidR="00CF5413">
        <w:rPr>
          <w:rStyle w:val="Hyperlink"/>
          <w:rFonts w:ascii="微软雅黑 Light" w:eastAsia="微软雅黑 Light" w:hAnsi="微软雅黑 Light"/>
        </w:rPr>
        <w:fldChar w:fldCharType="end"/>
      </w:r>
    </w:p>
    <w:p w:rsidR="00791E67" w:rsidRDefault="00791E67" w:rsidP="00791E67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连接目标存储账户，在“</w:t>
      </w:r>
      <w:r>
        <w:rPr>
          <w:rFonts w:ascii="微软雅黑 Light" w:eastAsia="微软雅黑 Light" w:hAnsi="微软雅黑 Light" w:hint="eastAsia"/>
        </w:rPr>
        <w:t>Blob Containers</w:t>
      </w:r>
      <w:r>
        <w:rPr>
          <w:rFonts w:ascii="DengXian" w:eastAsia="DengXian" w:hint="eastAsia"/>
        </w:rPr>
        <w:t>”上点击右键，在弹出的菜单项中选择“</w:t>
      </w:r>
      <w:r>
        <w:rPr>
          <w:rFonts w:ascii="微软雅黑 Light" w:eastAsia="微软雅黑 Light" w:hAnsi="微软雅黑 Light" w:hint="eastAsia"/>
        </w:rPr>
        <w:t>Configure CORS Settings…</w:t>
      </w:r>
      <w:r>
        <w:rPr>
          <w:rFonts w:ascii="DengXian" w:eastAsia="DengXian" w:hint="eastAsia"/>
        </w:rPr>
        <w:t>”</w:t>
      </w:r>
      <w:r>
        <w:rPr>
          <w:rFonts w:ascii="微软雅黑 Light" w:eastAsia="微软雅黑 Light" w:hAnsi="微软雅黑 Light" w:hint="eastAsia"/>
        </w:rPr>
        <w:t>:</w:t>
      </w:r>
    </w:p>
    <w:p w:rsidR="00791E67" w:rsidRDefault="00791E67" w:rsidP="005E2BE6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2040890" cy="1155700"/>
            <wp:effectExtent l="0" t="0" r="0" b="6350"/>
            <wp:docPr id="14" name="Picture 14" descr="cid:image006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id:image006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67" w:rsidRDefault="00791E67" w:rsidP="00791E67">
      <w:pPr>
        <w:pStyle w:val="ListParagraph"/>
        <w:ind w:left="1440"/>
        <w:rPr>
          <w:rFonts w:ascii="微软雅黑 Light" w:eastAsia="微软雅黑 Light" w:hAnsi="微软雅黑 Light"/>
        </w:rPr>
      </w:pPr>
    </w:p>
    <w:p w:rsidR="00791E67" w:rsidRDefault="00791E67" w:rsidP="00791E67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在上一步操作弹出的界面，点击“</w:t>
      </w:r>
      <w:r>
        <w:rPr>
          <w:rFonts w:ascii="微软雅黑 Light" w:eastAsia="微软雅黑 Light" w:hAnsi="微软雅黑 Light" w:hint="eastAsia"/>
        </w:rPr>
        <w:t>Add</w:t>
      </w:r>
      <w:r>
        <w:rPr>
          <w:rFonts w:ascii="DengXian" w:eastAsia="DengXian" w:hint="eastAsia"/>
        </w:rPr>
        <w:t>”，配置</w:t>
      </w:r>
      <w:r>
        <w:rPr>
          <w:rFonts w:ascii="微软雅黑 Light" w:eastAsia="微软雅黑 Light" w:hAnsi="微软雅黑 Light" w:hint="eastAsia"/>
        </w:rPr>
        <w:t>CROS</w:t>
      </w:r>
      <w:r>
        <w:rPr>
          <w:rFonts w:ascii="DengXian" w:eastAsia="DengXian" w:hint="eastAsia"/>
        </w:rPr>
        <w:t>规则，示例如下：</w:t>
      </w:r>
    </w:p>
    <w:p w:rsidR="00791E67" w:rsidRDefault="00791E67" w:rsidP="00791E67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6423025" cy="3101340"/>
            <wp:effectExtent l="0" t="0" r="0" b="3810"/>
            <wp:docPr id="13" name="Picture 13" descr="cid:image007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67" w:rsidRDefault="00791E67" w:rsidP="00791E67">
      <w:pPr>
        <w:pStyle w:val="ListParagraph"/>
        <w:ind w:left="1440"/>
        <w:rPr>
          <w:rFonts w:ascii="微软雅黑 Light" w:eastAsia="微软雅黑 Light" w:hAnsi="微软雅黑 Light"/>
        </w:rPr>
      </w:pPr>
    </w:p>
    <w:p w:rsidR="00791E67" w:rsidRDefault="00791E67" w:rsidP="00791E67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更多关于存储的</w:t>
      </w:r>
      <w:r>
        <w:rPr>
          <w:rFonts w:ascii="微软雅黑 Light" w:eastAsia="微软雅黑 Light" w:hAnsi="微软雅黑 Light" w:hint="eastAsia"/>
        </w:rPr>
        <w:t>CROS</w:t>
      </w:r>
      <w:r>
        <w:rPr>
          <w:rFonts w:ascii="DengXian" w:eastAsia="DengXian" w:hint="eastAsia"/>
        </w:rPr>
        <w:t>设置参考：</w:t>
      </w:r>
      <w:r w:rsidR="00CF5413">
        <w:fldChar w:fldCharType="begin"/>
      </w:r>
      <w:r w:rsidR="00CF5413">
        <w:instrText xml:space="preserve"> HYPERLINK "https://docs.microsoft.com/en-us/rest/api/storageservices/cross-origin-resource-sharing--cors--support-for-the-azure-storage-services" </w:instrText>
      </w:r>
      <w:r w:rsidR="00CF5413">
        <w:fldChar w:fldCharType="separate"/>
      </w:r>
      <w:r>
        <w:rPr>
          <w:rStyle w:val="Hyperlink"/>
          <w:rFonts w:ascii="微软雅黑 Light" w:eastAsia="微软雅黑 Light" w:hAnsi="微软雅黑 Light" w:hint="eastAsia"/>
        </w:rPr>
        <w:t>Cross-Origin Resource Sharing (CORS) Support for the Azure Storage Services</w:t>
      </w:r>
      <w:r w:rsidR="00CF5413">
        <w:rPr>
          <w:rStyle w:val="Hyperlink"/>
          <w:rFonts w:ascii="微软雅黑 Light" w:eastAsia="微软雅黑 Light" w:hAnsi="微软雅黑 Light"/>
        </w:rPr>
        <w:fldChar w:fldCharType="end"/>
      </w:r>
    </w:p>
    <w:p w:rsidR="00C37CB8" w:rsidRDefault="00C37CB8" w:rsidP="00791E67">
      <w:pPr>
        <w:pStyle w:val="ListParagraph"/>
        <w:spacing w:after="0" w:line="240" w:lineRule="auto"/>
        <w:rPr>
          <w:rFonts w:ascii="微软雅黑 Light" w:eastAsia="微软雅黑 Light" w:hAnsi="微软雅黑 Light"/>
        </w:rPr>
      </w:pPr>
    </w:p>
    <w:p w:rsidR="00244FD7" w:rsidRDefault="00244FD7" w:rsidP="00244FD7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lastRenderedPageBreak/>
        <w:t>存储</w:t>
      </w:r>
      <w:r>
        <w:rPr>
          <w:rFonts w:ascii="微软雅黑 Light" w:eastAsia="微软雅黑 Light" w:hAnsi="微软雅黑 Light" w:hint="eastAsia"/>
        </w:rPr>
        <w:t>REST</w:t>
      </w:r>
      <w:r>
        <w:rPr>
          <w:rFonts w:ascii="DengXian" w:eastAsia="DengXian" w:hint="eastAsia"/>
        </w:rPr>
        <w:t>接口</w:t>
      </w:r>
    </w:p>
    <w:p w:rsidR="00244FD7" w:rsidRDefault="000B7275" w:rsidP="00244FD7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hyperlink r:id="rId24" w:history="1">
        <w:r w:rsidR="00244FD7">
          <w:rPr>
            <w:rStyle w:val="Hyperlink"/>
            <w:rFonts w:ascii="DengXian" w:eastAsia="DengXian" w:hAnsi="微软雅黑 Light" w:hint="eastAsia"/>
          </w:rPr>
          <w:t>存储服务</w:t>
        </w:r>
        <w:r w:rsidR="00244FD7">
          <w:rPr>
            <w:rStyle w:val="Hyperlink"/>
            <w:rFonts w:ascii="微软雅黑 Light" w:eastAsia="微软雅黑 Light" w:hAnsi="微软雅黑 Light" w:hint="eastAsia"/>
          </w:rPr>
          <w:t xml:space="preserve"> REST API </w:t>
        </w:r>
        <w:r w:rsidR="00244FD7">
          <w:rPr>
            <w:rStyle w:val="Hyperlink"/>
            <w:rFonts w:ascii="DengXian" w:eastAsia="DengXian" w:hAnsi="微软雅黑 Light" w:hint="eastAsia"/>
          </w:rPr>
          <w:t>参考</w:t>
        </w:r>
      </w:hyperlink>
    </w:p>
    <w:p w:rsidR="00244FD7" w:rsidRDefault="000B7275" w:rsidP="00244FD7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hyperlink r:id="rId25" w:history="1">
        <w:proofErr w:type="spellStart"/>
        <w:r w:rsidR="00244FD7">
          <w:rPr>
            <w:rStyle w:val="Hyperlink"/>
            <w:rFonts w:ascii="微软雅黑 Light" w:eastAsia="微软雅黑 Light" w:hAnsi="微软雅黑 Light" w:hint="eastAsia"/>
          </w:rPr>
          <w:t>PutBlob</w:t>
        </w:r>
        <w:proofErr w:type="spellEnd"/>
      </w:hyperlink>
      <w:r w:rsidR="00244FD7">
        <w:rPr>
          <w:rFonts w:ascii="微软雅黑 Light" w:eastAsia="微软雅黑 Light" w:hAnsi="微软雅黑 Light" w:hint="eastAsia"/>
        </w:rPr>
        <w:t>:  </w:t>
      </w:r>
      <w:r w:rsidR="00244FD7">
        <w:rPr>
          <w:rFonts w:ascii="DengXian" w:eastAsia="DengXian" w:hint="eastAsia"/>
        </w:rPr>
        <w:t>适合上传小文件的</w:t>
      </w:r>
      <w:r w:rsidR="00244FD7">
        <w:rPr>
          <w:rFonts w:ascii="微软雅黑 Light" w:eastAsia="微软雅黑 Light" w:hAnsi="微软雅黑 Light" w:hint="eastAsia"/>
        </w:rPr>
        <w:t>REST API</w:t>
      </w:r>
    </w:p>
    <w:p w:rsidR="00244FD7" w:rsidRDefault="000B7275" w:rsidP="00244FD7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hyperlink r:id="rId26" w:history="1">
        <w:proofErr w:type="spellStart"/>
        <w:r w:rsidR="00244FD7">
          <w:rPr>
            <w:rStyle w:val="Hyperlink"/>
            <w:rFonts w:ascii="微软雅黑 Light" w:eastAsia="微软雅黑 Light" w:hAnsi="微软雅黑 Light" w:hint="eastAsia"/>
          </w:rPr>
          <w:t>PutBlock</w:t>
        </w:r>
        <w:proofErr w:type="spellEnd"/>
      </w:hyperlink>
      <w:r w:rsidR="00244FD7">
        <w:rPr>
          <w:rFonts w:ascii="微软雅黑 Light" w:eastAsia="微软雅黑 Light" w:hAnsi="微软雅黑 Light" w:hint="eastAsia"/>
        </w:rPr>
        <w:t xml:space="preserve">: </w:t>
      </w:r>
      <w:r w:rsidR="00244FD7">
        <w:rPr>
          <w:rFonts w:ascii="DengXian" w:eastAsia="DengXian" w:hint="eastAsia"/>
        </w:rPr>
        <w:t>分块上传，可以实现大文件上传、进度控制、断点续传的</w:t>
      </w:r>
      <w:r w:rsidR="00244FD7">
        <w:rPr>
          <w:rFonts w:ascii="微软雅黑 Light" w:eastAsia="微软雅黑 Light" w:hAnsi="微软雅黑 Light" w:hint="eastAsia"/>
        </w:rPr>
        <w:t>REST API</w:t>
      </w:r>
    </w:p>
    <w:p w:rsidR="00244FD7" w:rsidRDefault="00244FD7" w:rsidP="00244FD7">
      <w:pPr>
        <w:spacing w:after="0" w:line="240" w:lineRule="auto"/>
        <w:rPr>
          <w:rFonts w:ascii="微软雅黑 Light" w:eastAsia="微软雅黑 Light" w:hAnsi="微软雅黑 Light"/>
        </w:rPr>
      </w:pPr>
    </w:p>
    <w:p w:rsidR="00244FD7" w:rsidRPr="00244FD7" w:rsidRDefault="00244FD7" w:rsidP="00244FD7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完整的示例：</w:t>
      </w:r>
    </w:p>
    <w:p w:rsidR="00244FD7" w:rsidRDefault="00244FD7" w:rsidP="00244FD7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下载代码示例：</w:t>
      </w:r>
      <w:hyperlink r:id="rId27" w:history="1">
        <w:r>
          <w:rPr>
            <w:rStyle w:val="Hyperlink"/>
            <w:rFonts w:ascii="微软雅黑 Light" w:eastAsia="微软雅黑 Light" w:hAnsi="微软雅黑 Light" w:hint="eastAsia"/>
          </w:rPr>
          <w:t>https://github.com/hello-azure/azure-storage-javascript</w:t>
        </w:r>
      </w:hyperlink>
      <w:r>
        <w:rPr>
          <w:rFonts w:ascii="微软雅黑 Light" w:eastAsia="微软雅黑 Light" w:hAnsi="微软雅黑 Light" w:hint="eastAsia"/>
        </w:rPr>
        <w:t xml:space="preserve"> </w:t>
      </w:r>
    </w:p>
    <w:p w:rsidR="00244FD7" w:rsidRDefault="00244FD7" w:rsidP="00244FD7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在要上传的容器上，创建一个“写”权限签名</w:t>
      </w:r>
      <w:r>
        <w:rPr>
          <w:rFonts w:ascii="微软雅黑 Light" w:eastAsia="微软雅黑 Light" w:hAnsi="微软雅黑 Light" w:hint="eastAsia"/>
        </w:rPr>
        <w:t>URL:</w:t>
      </w:r>
    </w:p>
    <w:p w:rsidR="00CE7B33" w:rsidRDefault="00CE7B33" w:rsidP="00CE7B33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1AB43DE5" wp14:editId="0FB74100">
            <wp:extent cx="4359910" cy="3101340"/>
            <wp:effectExtent l="0" t="0" r="2540" b="3810"/>
            <wp:docPr id="19" name="Picture 19" descr="cid:image008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8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33" w:rsidRPr="00CE7B33" w:rsidRDefault="00CE7B33" w:rsidP="00CE7B33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签名</w:t>
      </w:r>
      <w:r>
        <w:rPr>
          <w:rFonts w:ascii="微软雅黑 Light" w:eastAsia="微软雅黑 Light" w:hAnsi="微软雅黑 Light" w:hint="eastAsia"/>
        </w:rPr>
        <w:t>URL</w:t>
      </w:r>
      <w:r>
        <w:rPr>
          <w:rFonts w:ascii="DengXian" w:eastAsia="DengXian" w:hint="eastAsia"/>
        </w:rPr>
        <w:t>示例：</w:t>
      </w:r>
      <w:r w:rsidR="00CF5413">
        <w:fldChar w:fldCharType="begin"/>
      </w:r>
      <w:r w:rsidR="00CF5413">
        <w:instrText xml:space="preserve"> HYPERLINK "https://devstoragerm.blob.core.chinacloudapi.cn/files?st=2017-08-09T10%3A45%3A00Z&amp;se=2017-08-10T10%3A45%3A00Z&amp;sp=w&amp;sv=2016-05-31&amp;sr=c&amp;sig=reFh8jikl%2B2hOVhJ5SORPkItoFN6Y8bbq%2FeYgKn6QsI%3D" </w:instrText>
      </w:r>
      <w:r w:rsidR="00CF5413">
        <w:fldChar w:fldCharType="separate"/>
      </w:r>
      <w:r>
        <w:rPr>
          <w:rStyle w:val="Hyperlink"/>
          <w:rFonts w:ascii="微软雅黑 Light" w:eastAsia="微软雅黑 Light" w:hAnsi="微软雅黑 Light" w:hint="eastAsia"/>
        </w:rPr>
        <w:t>https://devstoragerm.blob.core.chinacloudapi.cn/files?st=2017-08-09T10%3A45%3A00Z&amp;se=2017-08-10T10%3A45%3A00Z&amp;sp=w&amp;sv=2016-05-31&amp;sr=c&amp;sig=reFh8jikl%2B2hOVhJ5SORPkItoFN6Y8bbq%2FeYgKn6QsI%3D</w:t>
      </w:r>
      <w:r w:rsidR="00CF5413">
        <w:rPr>
          <w:rStyle w:val="Hyperlink"/>
          <w:rFonts w:ascii="微软雅黑 Light" w:eastAsia="微软雅黑 Light" w:hAnsi="微软雅黑 Light"/>
        </w:rPr>
        <w:fldChar w:fldCharType="end"/>
      </w:r>
    </w:p>
    <w:p w:rsidR="00CE7B33" w:rsidRDefault="00CE7B33" w:rsidP="00CE7B33">
      <w:pPr>
        <w:pStyle w:val="ListParagraph"/>
        <w:spacing w:after="0" w:line="240" w:lineRule="auto"/>
        <w:ind w:left="1080"/>
        <w:contextualSpacing w:val="0"/>
        <w:rPr>
          <w:rFonts w:ascii="微软雅黑 Light" w:eastAsia="微软雅黑 Light" w:hAnsi="微软雅黑 Light"/>
        </w:rPr>
      </w:pPr>
    </w:p>
    <w:p w:rsidR="00CE7B33" w:rsidRPr="00CE7B33" w:rsidRDefault="00244FD7" w:rsidP="00CE7B33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244FD7">
        <w:rPr>
          <w:rFonts w:ascii="DengXian" w:eastAsia="DengXian" w:hint="eastAsia"/>
        </w:rPr>
        <w:t>配置</w:t>
      </w:r>
      <w:r w:rsidRPr="00244FD7">
        <w:rPr>
          <w:rFonts w:ascii="微软雅黑 Light" w:eastAsia="微软雅黑 Light" w:hAnsi="微软雅黑 Light" w:hint="eastAsia"/>
        </w:rPr>
        <w:t>CROS</w:t>
      </w:r>
      <w:r w:rsidRPr="00244FD7">
        <w:rPr>
          <w:rFonts w:ascii="DengXian" w:eastAsia="DengXian" w:hint="eastAsia"/>
        </w:rPr>
        <w:t>，部署到生产环境，请限制为响应允许的</w:t>
      </w:r>
      <w:r w:rsidRPr="00244FD7">
        <w:rPr>
          <w:rFonts w:ascii="微软雅黑 Light" w:eastAsia="微软雅黑 Light" w:hAnsi="微软雅黑 Light" w:hint="eastAsia"/>
        </w:rPr>
        <w:t>Origins</w:t>
      </w:r>
      <w:r w:rsidRPr="00244FD7">
        <w:rPr>
          <w:rFonts w:ascii="DengXian" w:eastAsia="DengXian" w:hint="eastAsia"/>
        </w:rPr>
        <w:t>、</w:t>
      </w:r>
      <w:r w:rsidRPr="00244FD7">
        <w:rPr>
          <w:rFonts w:ascii="微软雅黑 Light" w:eastAsia="微软雅黑 Light" w:hAnsi="微软雅黑 Light" w:hint="eastAsia"/>
        </w:rPr>
        <w:t>Methods</w:t>
      </w:r>
      <w:r w:rsidRPr="00244FD7">
        <w:rPr>
          <w:rFonts w:ascii="DengXian" w:eastAsia="DengXian" w:hint="eastAsia"/>
        </w:rPr>
        <w:t>、</w:t>
      </w:r>
      <w:r w:rsidRPr="00244FD7">
        <w:rPr>
          <w:rFonts w:ascii="微软雅黑 Light" w:eastAsia="微软雅黑 Light" w:hAnsi="微软雅黑 Light" w:hint="eastAsia"/>
        </w:rPr>
        <w:t>Headers</w:t>
      </w:r>
      <w:r w:rsidRPr="00244FD7">
        <w:rPr>
          <w:rFonts w:ascii="DengXian" w:eastAsia="DengXian" w:hint="eastAsia"/>
        </w:rPr>
        <w:t>，这里我们在本地测试，使用</w:t>
      </w:r>
      <w:r w:rsidRPr="00244FD7">
        <w:rPr>
          <w:rFonts w:ascii="微软雅黑 Light" w:eastAsia="微软雅黑 Light" w:hAnsi="微软雅黑 Light" w:hint="eastAsia"/>
        </w:rPr>
        <w:t>*</w:t>
      </w:r>
      <w:r w:rsidRPr="00244FD7">
        <w:rPr>
          <w:rFonts w:ascii="DengXian" w:eastAsia="DengXian" w:hint="eastAsia"/>
        </w:rPr>
        <w:t>提供了“宽范围”的</w:t>
      </w:r>
      <w:r w:rsidRPr="00244FD7">
        <w:rPr>
          <w:rFonts w:ascii="微软雅黑 Light" w:eastAsia="微软雅黑 Light" w:hAnsi="微软雅黑 Light" w:hint="eastAsia"/>
        </w:rPr>
        <w:t>CROS</w:t>
      </w:r>
      <w:r w:rsidRPr="00244FD7">
        <w:rPr>
          <w:rFonts w:ascii="DengXian" w:eastAsia="DengXian" w:hint="eastAsia"/>
        </w:rPr>
        <w:t>设置：</w:t>
      </w:r>
    </w:p>
    <w:p w:rsidR="00CE7B33" w:rsidRDefault="00CE7B33" w:rsidP="00CE7B33">
      <w:pPr>
        <w:pStyle w:val="ListParagraph"/>
        <w:spacing w:after="0" w:line="240" w:lineRule="auto"/>
        <w:ind w:left="1080"/>
        <w:contextualSpacing w:val="0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 wp14:anchorId="6779F711" wp14:editId="4D08408F">
            <wp:extent cx="5486400" cy="2577193"/>
            <wp:effectExtent l="0" t="0" r="0" b="0"/>
            <wp:docPr id="18" name="Picture 18" descr="cid:image009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33" w:rsidRPr="00CE7B33" w:rsidRDefault="00CE7B33" w:rsidP="00CE7B33">
      <w:pPr>
        <w:pStyle w:val="ListParagraph"/>
        <w:spacing w:after="0" w:line="240" w:lineRule="auto"/>
        <w:ind w:left="1080"/>
        <w:contextualSpacing w:val="0"/>
        <w:rPr>
          <w:rFonts w:ascii="微软雅黑 Light" w:eastAsia="微软雅黑 Light" w:hAnsi="微软雅黑 Light"/>
        </w:rPr>
      </w:pPr>
    </w:p>
    <w:p w:rsidR="00244FD7" w:rsidRPr="00CE7B33" w:rsidRDefault="00244FD7" w:rsidP="00CE7B33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 w:rsidRPr="00CE7B33">
        <w:rPr>
          <w:rFonts w:ascii="DengXian" w:eastAsia="DengXian" w:hint="eastAsia"/>
        </w:rPr>
        <w:t>使用支持</w:t>
      </w:r>
      <w:r w:rsidRPr="00CE7B33">
        <w:rPr>
          <w:rFonts w:ascii="微软雅黑 Light" w:eastAsia="微软雅黑 Light" w:hAnsi="微软雅黑 Light" w:hint="eastAsia"/>
        </w:rPr>
        <w:t>H5</w:t>
      </w:r>
      <w:r w:rsidRPr="00CE7B33">
        <w:rPr>
          <w:rFonts w:ascii="DengXian" w:eastAsia="DengXian" w:hint="eastAsia"/>
        </w:rPr>
        <w:t>的浏览器打开</w:t>
      </w:r>
      <w:r w:rsidRPr="00CE7B33">
        <w:rPr>
          <w:rFonts w:ascii="微软雅黑 Light" w:eastAsia="微软雅黑 Light" w:hAnsi="微软雅黑 Light" w:hint="eastAsia"/>
        </w:rPr>
        <w:t>test.html</w:t>
      </w:r>
      <w:r w:rsidRPr="00CE7B33">
        <w:rPr>
          <w:rFonts w:ascii="DengXian" w:eastAsia="DengXian" w:hint="eastAsia"/>
        </w:rPr>
        <w:t>，将签名</w:t>
      </w:r>
      <w:r w:rsidRPr="00CE7B33">
        <w:rPr>
          <w:rFonts w:ascii="微软雅黑 Light" w:eastAsia="微软雅黑 Light" w:hAnsi="微软雅黑 Light" w:hint="eastAsia"/>
        </w:rPr>
        <w:t>URL</w:t>
      </w:r>
      <w:r w:rsidRPr="00CE7B33">
        <w:rPr>
          <w:rFonts w:ascii="DengXian" w:eastAsia="DengXian" w:hint="eastAsia"/>
        </w:rPr>
        <w:t>粘贴到“</w:t>
      </w:r>
      <w:r w:rsidRPr="00CE7B33">
        <w:rPr>
          <w:rFonts w:ascii="微软雅黑 Light" w:eastAsia="微软雅黑 Light" w:hAnsi="微软雅黑 Light" w:hint="eastAsia"/>
        </w:rPr>
        <w:t>SAS URI</w:t>
      </w:r>
      <w:r w:rsidRPr="00CE7B33">
        <w:rPr>
          <w:rFonts w:ascii="DengXian" w:eastAsia="DengXian" w:hint="eastAsia"/>
        </w:rPr>
        <w:t>”</w:t>
      </w:r>
      <w:r w:rsidRPr="00CE7B33">
        <w:rPr>
          <w:rFonts w:ascii="微软雅黑 Light" w:eastAsia="微软雅黑 Light" w:hAnsi="微软雅黑 Light" w:hint="eastAsia"/>
        </w:rPr>
        <w:t>,</w:t>
      </w:r>
      <w:r w:rsidRPr="00CE7B33">
        <w:rPr>
          <w:rFonts w:ascii="DengXian" w:eastAsia="DengXian" w:hint="eastAsia"/>
        </w:rPr>
        <w:t>选择目标文件后，点击“</w:t>
      </w:r>
      <w:r w:rsidRPr="00CE7B33">
        <w:rPr>
          <w:rFonts w:ascii="微软雅黑 Light" w:eastAsia="微软雅黑 Light" w:hAnsi="微软雅黑 Light" w:hint="eastAsia"/>
        </w:rPr>
        <w:t>Upload File</w:t>
      </w:r>
      <w:r w:rsidRPr="00CE7B33">
        <w:rPr>
          <w:rFonts w:ascii="DengXian" w:eastAsia="DengXian" w:hint="eastAsia"/>
        </w:rPr>
        <w:t>”</w:t>
      </w:r>
      <w:r w:rsidR="0099368E">
        <w:rPr>
          <w:rFonts w:ascii="DengXian" w:eastAsia="DengXian" w:hint="eastAsia"/>
        </w:rPr>
        <w:t>,完成上传。过程显示如下</w:t>
      </w:r>
      <w:r w:rsidRPr="00CE7B33">
        <w:rPr>
          <w:rFonts w:ascii="微软雅黑 Light" w:eastAsia="微软雅黑 Light" w:hAnsi="微软雅黑 Light" w:hint="eastAsia"/>
        </w:rPr>
        <w:t>:</w:t>
      </w:r>
    </w:p>
    <w:p w:rsidR="00244FD7" w:rsidRDefault="00244FD7" w:rsidP="008563BB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6758940" cy="3789045"/>
            <wp:effectExtent l="0" t="0" r="3810" b="1905"/>
            <wp:docPr id="17" name="Picture 17" descr="cid:image010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0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FD7" w:rsidRDefault="00244FD7" w:rsidP="00244FD7">
      <w:pPr>
        <w:pStyle w:val="ListParagraph"/>
        <w:ind w:left="1440"/>
        <w:rPr>
          <w:rFonts w:ascii="微软雅黑 Light" w:eastAsia="微软雅黑 Light" w:hAnsi="微软雅黑 Light"/>
        </w:rPr>
      </w:pPr>
    </w:p>
    <w:p w:rsidR="00244FD7" w:rsidRDefault="00244FD7" w:rsidP="008563BB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上传完成：</w:t>
      </w:r>
    </w:p>
    <w:p w:rsidR="00244FD7" w:rsidRDefault="00D5472F" w:rsidP="008563BB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7BBCCC0E" wp14:editId="5AB1370D">
            <wp:extent cx="5486400" cy="29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D7" w:rsidRDefault="00244FD7" w:rsidP="00244FD7">
      <w:pPr>
        <w:pStyle w:val="ListParagraph"/>
        <w:ind w:left="1440"/>
        <w:rPr>
          <w:rFonts w:ascii="微软雅黑 Light" w:eastAsia="微软雅黑 Light" w:hAnsi="微软雅黑 Light"/>
        </w:rPr>
      </w:pPr>
    </w:p>
    <w:p w:rsidR="00244FD7" w:rsidRDefault="00244FD7" w:rsidP="008563BB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lastRenderedPageBreak/>
        <w:t>查看容器：</w:t>
      </w:r>
    </w:p>
    <w:p w:rsidR="00244FD7" w:rsidRDefault="00244FD7" w:rsidP="008563BB">
      <w:pPr>
        <w:pStyle w:val="ListParagraph"/>
        <w:ind w:left="108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11989435" cy="2209165"/>
            <wp:effectExtent l="0" t="0" r="0" b="635"/>
            <wp:docPr id="15" name="Picture 15" descr="cid:image012.png@01D311CA.5D1DB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age012.png@01D311CA.5D1DB3D0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943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FD7" w:rsidRDefault="00244FD7" w:rsidP="00244FD7">
      <w:pPr>
        <w:rPr>
          <w:rFonts w:ascii="微软雅黑 Light" w:eastAsia="微软雅黑 Light" w:hAnsi="微软雅黑 Light"/>
        </w:rPr>
      </w:pPr>
    </w:p>
    <w:p w:rsidR="008563BB" w:rsidRPr="008563BB" w:rsidRDefault="008563BB" w:rsidP="008563B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其它相关参考资料：</w:t>
      </w:r>
    </w:p>
    <w:p w:rsidR="008563BB" w:rsidRDefault="000B7275" w:rsidP="0053641B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hyperlink r:id="rId37" w:history="1">
        <w:r w:rsidR="008563BB" w:rsidRPr="008563BB">
          <w:rPr>
            <w:rStyle w:val="Hyperlink"/>
            <w:rFonts w:ascii="微软雅黑 Light" w:eastAsia="微软雅黑 Light" w:hAnsi="微软雅黑 Light"/>
          </w:rPr>
          <w:t>New Azure Storage JavaScript client library for browsers – Preview</w:t>
        </w:r>
      </w:hyperlink>
      <w:r w:rsidR="008563BB">
        <w:rPr>
          <w:rFonts w:ascii="微软雅黑 Light" w:eastAsia="微软雅黑 Light" w:hAnsi="微软雅黑 Light"/>
        </w:rPr>
        <w:t xml:space="preserve"> (</w:t>
      </w:r>
      <w:r w:rsidR="008563BB">
        <w:rPr>
          <w:rFonts w:ascii="微软雅黑 Light" w:eastAsia="微软雅黑 Light" w:hAnsi="微软雅黑 Light" w:hint="eastAsia"/>
        </w:rPr>
        <w:t>MSDN</w:t>
      </w:r>
      <w:r w:rsidR="008563BB">
        <w:rPr>
          <w:rFonts w:ascii="微软雅黑 Light" w:eastAsia="微软雅黑 Light" w:hAnsi="微软雅黑 Light"/>
        </w:rPr>
        <w:t>)</w:t>
      </w:r>
    </w:p>
    <w:p w:rsidR="008563BB" w:rsidRDefault="000B7275" w:rsidP="0053641B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hyperlink r:id="rId38" w:history="1">
        <w:r w:rsidR="008563BB" w:rsidRPr="008563BB">
          <w:rPr>
            <w:rStyle w:val="Hyperlink"/>
            <w:rFonts w:ascii="微软雅黑 Light" w:eastAsia="微软雅黑 Light" w:hAnsi="微软雅黑 Light"/>
          </w:rPr>
          <w:t>Reliable Uploads to Blob Storage via an HTML5 Control</w:t>
        </w:r>
      </w:hyperlink>
      <w:r w:rsidR="008563BB">
        <w:rPr>
          <w:rFonts w:ascii="微软雅黑 Light" w:eastAsia="微软雅黑 Light" w:hAnsi="微软雅黑 Light"/>
        </w:rPr>
        <w:t xml:space="preserve"> (MSDN)</w:t>
      </w:r>
    </w:p>
    <w:p w:rsidR="008563BB" w:rsidRPr="00244FD7" w:rsidRDefault="000B7275" w:rsidP="0053641B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hyperlink r:id="rId39" w:history="1">
        <w:r w:rsidR="008563BB" w:rsidRPr="008563BB">
          <w:rPr>
            <w:rStyle w:val="Hyperlink"/>
            <w:rFonts w:ascii="微软雅黑 Light" w:eastAsia="微软雅黑 Light" w:hAnsi="微软雅黑 Light"/>
          </w:rPr>
          <w:t>Uploading Large Files in Windows Azure Blob Storage Using Shared Access Signature, HTML, and JavaScript</w:t>
        </w:r>
      </w:hyperlink>
      <w:r w:rsidR="008563BB">
        <w:rPr>
          <w:rFonts w:ascii="微软雅黑 Light" w:eastAsia="微软雅黑 Light" w:hAnsi="微软雅黑 Light"/>
        </w:rPr>
        <w:t xml:space="preserve"> (</w:t>
      </w:r>
      <w:proofErr w:type="spellStart"/>
      <w:r w:rsidR="008563BB">
        <w:rPr>
          <w:rFonts w:ascii="微软雅黑 Light" w:eastAsia="微软雅黑 Light" w:hAnsi="微软雅黑 Light"/>
        </w:rPr>
        <w:t>Stackoverflow</w:t>
      </w:r>
      <w:proofErr w:type="spellEnd"/>
      <w:r w:rsidR="008563BB">
        <w:rPr>
          <w:rFonts w:ascii="微软雅黑 Light" w:eastAsia="微软雅黑 Light" w:hAnsi="微软雅黑 Light"/>
        </w:rPr>
        <w:t>)</w:t>
      </w:r>
    </w:p>
    <w:p w:rsidR="00244FD7" w:rsidRDefault="00244FD7" w:rsidP="00244FD7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/>
        </w:rPr>
      </w:pPr>
    </w:p>
    <w:p w:rsidR="00244FD7" w:rsidRPr="00244FD7" w:rsidRDefault="00244FD7" w:rsidP="00244FD7">
      <w:pPr>
        <w:spacing w:after="0" w:line="240" w:lineRule="auto"/>
        <w:rPr>
          <w:rFonts w:ascii="微软雅黑 Light" w:eastAsia="微软雅黑 Light" w:hAnsi="微软雅黑 Light"/>
        </w:rPr>
      </w:pPr>
    </w:p>
    <w:p w:rsidR="00244FD7" w:rsidRPr="00C37CB8" w:rsidRDefault="00244FD7" w:rsidP="00791E67">
      <w:pPr>
        <w:pStyle w:val="ListParagraph"/>
        <w:spacing w:after="0" w:line="240" w:lineRule="auto"/>
        <w:rPr>
          <w:rFonts w:ascii="微软雅黑 Light" w:eastAsia="微软雅黑 Light" w:hAnsi="微软雅黑 Light"/>
        </w:rPr>
      </w:pPr>
    </w:p>
    <w:sectPr w:rsidR="00244FD7" w:rsidRPr="00C37C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34"/>
    <w:multiLevelType w:val="hybridMultilevel"/>
    <w:tmpl w:val="E2E2800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12FB7"/>
    <w:multiLevelType w:val="hybridMultilevel"/>
    <w:tmpl w:val="9DAEC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362A2"/>
    <w:multiLevelType w:val="hybridMultilevel"/>
    <w:tmpl w:val="0FFC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44B43C">
      <w:start w:val="1"/>
      <w:numFmt w:val="decimal"/>
      <w:lvlText w:val="%2．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E4C12"/>
    <w:multiLevelType w:val="hybridMultilevel"/>
    <w:tmpl w:val="1A92AB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DFD"/>
    <w:multiLevelType w:val="hybridMultilevel"/>
    <w:tmpl w:val="8D14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D349A"/>
    <w:multiLevelType w:val="hybridMultilevel"/>
    <w:tmpl w:val="70B8A7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31364C"/>
    <w:multiLevelType w:val="hybridMultilevel"/>
    <w:tmpl w:val="984C0A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4058E"/>
    <w:multiLevelType w:val="hybridMultilevel"/>
    <w:tmpl w:val="8D48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810556"/>
    <w:multiLevelType w:val="hybridMultilevel"/>
    <w:tmpl w:val="AA4A898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667838"/>
    <w:multiLevelType w:val="hybridMultilevel"/>
    <w:tmpl w:val="BA3AF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133C3E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61CE"/>
    <w:multiLevelType w:val="hybridMultilevel"/>
    <w:tmpl w:val="3F843E0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644B43C">
      <w:start w:val="1"/>
      <w:numFmt w:val="decimal"/>
      <w:lvlText w:val="%2．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4E2DA2"/>
    <w:multiLevelType w:val="hybridMultilevel"/>
    <w:tmpl w:val="B4800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A54C88"/>
    <w:multiLevelType w:val="hybridMultilevel"/>
    <w:tmpl w:val="94E4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F6FA0"/>
    <w:multiLevelType w:val="hybridMultilevel"/>
    <w:tmpl w:val="315E6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FE35C1"/>
    <w:multiLevelType w:val="hybridMultilevel"/>
    <w:tmpl w:val="D3749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635D0B"/>
    <w:multiLevelType w:val="hybridMultilevel"/>
    <w:tmpl w:val="2F84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A6A90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3"/>
  </w:num>
  <w:num w:numId="5">
    <w:abstractNumId w:val="11"/>
  </w:num>
  <w:num w:numId="6">
    <w:abstractNumId w:val="16"/>
  </w:num>
  <w:num w:numId="7">
    <w:abstractNumId w:val="18"/>
  </w:num>
  <w:num w:numId="8">
    <w:abstractNumId w:val="17"/>
  </w:num>
  <w:num w:numId="9">
    <w:abstractNumId w:val="14"/>
  </w:num>
  <w:num w:numId="10">
    <w:abstractNumId w:val="2"/>
  </w:num>
  <w:num w:numId="11">
    <w:abstractNumId w:val="0"/>
  </w:num>
  <w:num w:numId="12">
    <w:abstractNumId w:val="2"/>
  </w:num>
  <w:num w:numId="13">
    <w:abstractNumId w:val="0"/>
  </w:num>
  <w:num w:numId="14">
    <w:abstractNumId w:val="5"/>
  </w:num>
  <w:num w:numId="15">
    <w:abstractNumId w:val="6"/>
  </w:num>
  <w:num w:numId="16">
    <w:abstractNumId w:val="7"/>
  </w:num>
  <w:num w:numId="17">
    <w:abstractNumId w:val="12"/>
  </w:num>
  <w:num w:numId="18">
    <w:abstractNumId w:val="15"/>
  </w:num>
  <w:num w:numId="19">
    <w:abstractNumId w:val="3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7A"/>
    <w:rsid w:val="00020830"/>
    <w:rsid w:val="00036B37"/>
    <w:rsid w:val="00047A61"/>
    <w:rsid w:val="000B7275"/>
    <w:rsid w:val="000F1BFF"/>
    <w:rsid w:val="00132A7E"/>
    <w:rsid w:val="00156643"/>
    <w:rsid w:val="001C26BB"/>
    <w:rsid w:val="00200739"/>
    <w:rsid w:val="00225059"/>
    <w:rsid w:val="00244FD7"/>
    <w:rsid w:val="00245D54"/>
    <w:rsid w:val="00296431"/>
    <w:rsid w:val="00306156"/>
    <w:rsid w:val="00312C61"/>
    <w:rsid w:val="00323CD4"/>
    <w:rsid w:val="0036391F"/>
    <w:rsid w:val="003C4647"/>
    <w:rsid w:val="0041658E"/>
    <w:rsid w:val="00435B82"/>
    <w:rsid w:val="00453778"/>
    <w:rsid w:val="004F4A06"/>
    <w:rsid w:val="00500523"/>
    <w:rsid w:val="0053641B"/>
    <w:rsid w:val="0055117D"/>
    <w:rsid w:val="00560981"/>
    <w:rsid w:val="005C3C17"/>
    <w:rsid w:val="005E2BE6"/>
    <w:rsid w:val="00690D37"/>
    <w:rsid w:val="006D5684"/>
    <w:rsid w:val="006E6C85"/>
    <w:rsid w:val="00726E29"/>
    <w:rsid w:val="00760F7C"/>
    <w:rsid w:val="00780749"/>
    <w:rsid w:val="00782144"/>
    <w:rsid w:val="00791E67"/>
    <w:rsid w:val="007F04B9"/>
    <w:rsid w:val="00820A3C"/>
    <w:rsid w:val="008563BB"/>
    <w:rsid w:val="008638CA"/>
    <w:rsid w:val="00937784"/>
    <w:rsid w:val="00973E33"/>
    <w:rsid w:val="0097495B"/>
    <w:rsid w:val="0099368E"/>
    <w:rsid w:val="009F2F7A"/>
    <w:rsid w:val="00A547B2"/>
    <w:rsid w:val="00AC06F4"/>
    <w:rsid w:val="00AC4816"/>
    <w:rsid w:val="00AC5158"/>
    <w:rsid w:val="00B561EA"/>
    <w:rsid w:val="00B76CEB"/>
    <w:rsid w:val="00B86122"/>
    <w:rsid w:val="00BC237B"/>
    <w:rsid w:val="00C3413D"/>
    <w:rsid w:val="00C37CB8"/>
    <w:rsid w:val="00C703E0"/>
    <w:rsid w:val="00CE7B33"/>
    <w:rsid w:val="00CF141C"/>
    <w:rsid w:val="00CF5413"/>
    <w:rsid w:val="00D12D8A"/>
    <w:rsid w:val="00D46B4C"/>
    <w:rsid w:val="00D5335F"/>
    <w:rsid w:val="00D5472F"/>
    <w:rsid w:val="00DB1B2E"/>
    <w:rsid w:val="00E33730"/>
    <w:rsid w:val="00E36849"/>
    <w:rsid w:val="00ED1976"/>
    <w:rsid w:val="00ED530F"/>
    <w:rsid w:val="00F02309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A10E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33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storagerm.blob.core.chinacloudapi.cn/files?st=2017-08-09T10%3A18%3A00Z&amp;se=2017-12-31T10%3A18%3A00Z&amp;sp=w&amp;sv=2016-05-31&amp;sr=c&amp;sig=kupC7DiU0vaTMqY3DZ3sbl96MV21efmXwd8yDix%2BJ7E%3D" TargetMode="External"/><Relationship Id="rId18" Type="http://schemas.openxmlformats.org/officeDocument/2006/relationships/hyperlink" Target="http://msdn.microsoft.com/ZH-CN/library/azure/jj721951.aspx" TargetMode="External"/><Relationship Id="rId26" Type="http://schemas.openxmlformats.org/officeDocument/2006/relationships/hyperlink" Target="https://docs.microsoft.com/en-us/rest/api/storageservices/operations-on-block-blobs" TargetMode="External"/><Relationship Id="rId39" Type="http://schemas.openxmlformats.org/officeDocument/2006/relationships/hyperlink" Target="https://stackoverflow.com/questions/19935404/upload-largefile-to-azure-blob-using-javascript" TargetMode="External"/><Relationship Id="rId21" Type="http://schemas.openxmlformats.org/officeDocument/2006/relationships/image" Target="cid:image006.png@01D311CA.5D1DB3D0" TargetMode="External"/><Relationship Id="rId34" Type="http://schemas.openxmlformats.org/officeDocument/2006/relationships/image" Target="media/image1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azure.microsoft.com/en-us/documentation/articles/storage-dotnet-shared-access-signature-part-2/" TargetMode="External"/><Relationship Id="rId20" Type="http://schemas.openxmlformats.org/officeDocument/2006/relationships/image" Target="media/image6.png"/><Relationship Id="rId29" Type="http://schemas.openxmlformats.org/officeDocument/2006/relationships/image" Target="cid:image008.png@01D311CA.5D1DB3D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msdn.microsoft.com/zh-cn/library/azure/dd179355.aspx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blogs.msdn.microsoft.com/windowsazurestorage/2017/03/07/new-azure-storage-javascript-client-library-for-browsers-preview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azure.microsoft.com/en-us/documentation/articles/storage-dotnet-shared-access-signature-part-1/" TargetMode="External"/><Relationship Id="rId23" Type="http://schemas.openxmlformats.org/officeDocument/2006/relationships/image" Target="cid:image007.png@01D311CA.5D1DB3D0" TargetMode="External"/><Relationship Id="rId28" Type="http://schemas.openxmlformats.org/officeDocument/2006/relationships/image" Target="media/image8.png"/><Relationship Id="rId36" Type="http://schemas.openxmlformats.org/officeDocument/2006/relationships/image" Target="cid:image012.png@01D311CA.5D1DB3D0" TargetMode="External"/><Relationship Id="rId10" Type="http://schemas.openxmlformats.org/officeDocument/2006/relationships/image" Target="cid:image004.png@01D311CA.5D1DB3D0" TargetMode="External"/><Relationship Id="rId19" Type="http://schemas.openxmlformats.org/officeDocument/2006/relationships/hyperlink" Target="https://msdn.microsoft.com/en-us/library/azure/dn246928.aspx" TargetMode="External"/><Relationship Id="rId31" Type="http://schemas.openxmlformats.org/officeDocument/2006/relationships/image" Target="cid:image009.png@01D311CA.5D1DB3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msdn.microsoft.com/ZH-CN/library/azure/ee395415.aspx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hello-azure/azure-storage-javascript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8" Type="http://schemas.openxmlformats.org/officeDocument/2006/relationships/image" Target="cid:image001.png@01D311CA.5D1DB3D0" TargetMode="External"/><Relationship Id="rId3" Type="http://schemas.openxmlformats.org/officeDocument/2006/relationships/settings" Target="settings.xml"/><Relationship Id="rId12" Type="http://schemas.openxmlformats.org/officeDocument/2006/relationships/image" Target="cid:image005.png@01D311CA.5D1DB3D0" TargetMode="External"/><Relationship Id="rId17" Type="http://schemas.openxmlformats.org/officeDocument/2006/relationships/hyperlink" Target="http://blogs.msdn.com/b/windowsazurestorage/archive/2012/06/12/introducing-table-sas-shared-access-signature-queue-sas-and-update-to-blob-sas.aspx" TargetMode="External"/><Relationship Id="rId25" Type="http://schemas.openxmlformats.org/officeDocument/2006/relationships/hyperlink" Target="https://docs.microsoft.com/en-us/rest/api/storageservices/Put-Blob?redirectedfrom=MSDN" TargetMode="External"/><Relationship Id="rId33" Type="http://schemas.openxmlformats.org/officeDocument/2006/relationships/image" Target="cid:image010.png@01D311CA.5D1DB3D0" TargetMode="External"/><Relationship Id="rId38" Type="http://schemas.openxmlformats.org/officeDocument/2006/relationships/hyperlink" Target="https://docs.microsoft.com/zh-cn/rest/api/storageservices/reliable-uploads-to-blob-storage-via-an-html5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61</cp:revision>
  <dcterms:created xsi:type="dcterms:W3CDTF">2017-04-14T03:19:00Z</dcterms:created>
  <dcterms:modified xsi:type="dcterms:W3CDTF">2017-08-10T06:22:00Z</dcterms:modified>
</cp:coreProperties>
</file>