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88" w:rsidRPr="00CD267B" w:rsidRDefault="00CD267B" w:rsidP="00CD267B">
      <w:pPr>
        <w:jc w:val="center"/>
        <w:rPr>
          <w:b/>
          <w:sz w:val="28"/>
        </w:rPr>
      </w:pPr>
      <w:r w:rsidRPr="00CD267B">
        <w:rPr>
          <w:rFonts w:hint="eastAsia"/>
          <w:b/>
          <w:sz w:val="28"/>
        </w:rPr>
        <w:t>轨道板</w:t>
      </w:r>
      <w:r w:rsidRPr="00CD267B">
        <w:rPr>
          <w:b/>
          <w:sz w:val="28"/>
        </w:rPr>
        <w:t>翘曲快速检测工装</w:t>
      </w:r>
    </w:p>
    <w:p w:rsidR="00CD267B" w:rsidRDefault="00CD267B" w:rsidP="00CD267B">
      <w:pPr>
        <w:jc w:val="center"/>
        <w:rPr>
          <w:b/>
          <w:sz w:val="28"/>
        </w:rPr>
      </w:pPr>
      <w:r w:rsidRPr="00CD267B">
        <w:rPr>
          <w:rFonts w:hint="eastAsia"/>
          <w:b/>
          <w:sz w:val="28"/>
        </w:rPr>
        <w:t>功能</w:t>
      </w:r>
      <w:r w:rsidRPr="00CD267B">
        <w:rPr>
          <w:b/>
          <w:sz w:val="28"/>
        </w:rPr>
        <w:t>及实现</w:t>
      </w:r>
    </w:p>
    <w:p w:rsidR="00CD267B" w:rsidRDefault="00CD267B" w:rsidP="00CD267B">
      <w:pPr>
        <w:spacing w:line="360" w:lineRule="auto"/>
        <w:rPr>
          <w:b/>
          <w:sz w:val="24"/>
        </w:rPr>
      </w:pPr>
      <w:r w:rsidRPr="00CD267B">
        <w:rPr>
          <w:rFonts w:hint="eastAsia"/>
          <w:b/>
          <w:sz w:val="24"/>
        </w:rPr>
        <w:t>功能</w:t>
      </w:r>
      <w:r>
        <w:rPr>
          <w:rFonts w:hint="eastAsia"/>
          <w:b/>
          <w:sz w:val="24"/>
        </w:rPr>
        <w:t>说明</w:t>
      </w:r>
      <w:r w:rsidR="001F1544">
        <w:rPr>
          <w:rFonts w:hint="eastAsia"/>
          <w:b/>
          <w:sz w:val="24"/>
        </w:rPr>
        <w:t>1</w:t>
      </w:r>
      <w:r w:rsidR="001F1544">
        <w:rPr>
          <w:rFonts w:hint="eastAsia"/>
          <w:b/>
          <w:sz w:val="24"/>
        </w:rPr>
        <w:t>——</w:t>
      </w:r>
      <w:r w:rsidR="00761237">
        <w:rPr>
          <w:rFonts w:hint="eastAsia"/>
          <w:sz w:val="24"/>
        </w:rPr>
        <w:t>系统</w:t>
      </w:r>
      <w:r w:rsidR="00761237">
        <w:rPr>
          <w:sz w:val="24"/>
        </w:rPr>
        <w:t>设置</w:t>
      </w:r>
      <w:r w:rsidRPr="00CD267B">
        <w:rPr>
          <w:rFonts w:hint="eastAsia"/>
          <w:b/>
          <w:sz w:val="24"/>
        </w:rPr>
        <w:t>：</w:t>
      </w:r>
    </w:p>
    <w:p w:rsidR="00CD267B" w:rsidRPr="00CD267B" w:rsidRDefault="00CD267B" w:rsidP="00CD267B">
      <w:pPr>
        <w:spacing w:line="360" w:lineRule="auto"/>
        <w:ind w:firstLineChars="200" w:firstLine="480"/>
        <w:rPr>
          <w:sz w:val="24"/>
        </w:rPr>
      </w:pPr>
      <w:r w:rsidRPr="00CD267B">
        <w:rPr>
          <w:rFonts w:hint="eastAsia"/>
          <w:sz w:val="24"/>
        </w:rPr>
        <w:t>在每次</w:t>
      </w:r>
      <w:r w:rsidRPr="00CD267B">
        <w:rPr>
          <w:sz w:val="24"/>
        </w:rPr>
        <w:t>测量之前，应根据板的长度</w:t>
      </w:r>
      <w:r w:rsidRPr="00CD267B">
        <w:rPr>
          <w:rFonts w:hint="eastAsia"/>
          <w:sz w:val="24"/>
        </w:rPr>
        <w:t>类型</w:t>
      </w:r>
      <w:r w:rsidRPr="00CD267B">
        <w:rPr>
          <w:sz w:val="24"/>
        </w:rPr>
        <w:t>、线路参数</w:t>
      </w:r>
      <w:r w:rsidRPr="00CD267B">
        <w:rPr>
          <w:rFonts w:hint="eastAsia"/>
          <w:sz w:val="24"/>
        </w:rPr>
        <w:t>（直曲</w:t>
      </w:r>
      <w:r w:rsidRPr="00CD267B">
        <w:rPr>
          <w:sz w:val="24"/>
        </w:rPr>
        <w:t>类型</w:t>
      </w:r>
      <w:r w:rsidRPr="00CD267B">
        <w:rPr>
          <w:rFonts w:hint="eastAsia"/>
          <w:sz w:val="24"/>
        </w:rPr>
        <w:t>）、温度</w:t>
      </w:r>
      <w:r w:rsidRPr="00CD267B">
        <w:rPr>
          <w:sz w:val="24"/>
        </w:rPr>
        <w:t>修正等，设置基础数据</w:t>
      </w:r>
      <w:r w:rsidRPr="00CD267B">
        <w:rPr>
          <w:rFonts w:hint="eastAsia"/>
          <w:sz w:val="24"/>
        </w:rPr>
        <w:t>。</w:t>
      </w:r>
    </w:p>
    <w:p w:rsidR="00CD267B" w:rsidRDefault="00CD267B" w:rsidP="00CD267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功能</w:t>
      </w:r>
      <w:r>
        <w:rPr>
          <w:b/>
          <w:sz w:val="24"/>
        </w:rPr>
        <w:t>实现：</w:t>
      </w:r>
    </w:p>
    <w:p w:rsidR="00CD267B" w:rsidRPr="00CD267B" w:rsidRDefault="00CD267B" w:rsidP="00CD267B">
      <w:pPr>
        <w:spacing w:line="360" w:lineRule="auto"/>
        <w:ind w:firstLineChars="200" w:firstLine="480"/>
        <w:rPr>
          <w:sz w:val="24"/>
        </w:rPr>
      </w:pPr>
      <w:r w:rsidRPr="00CD267B">
        <w:rPr>
          <w:rFonts w:hint="eastAsia"/>
          <w:sz w:val="24"/>
        </w:rPr>
        <w:t>在</w:t>
      </w:r>
      <w:r w:rsidRPr="00CD267B">
        <w:rPr>
          <w:sz w:val="24"/>
        </w:rPr>
        <w:t>软件</w:t>
      </w:r>
      <w:r w:rsidRPr="00CD267B">
        <w:rPr>
          <w:rFonts w:hint="eastAsia"/>
          <w:sz w:val="24"/>
        </w:rPr>
        <w:t>界面</w:t>
      </w:r>
      <w:r w:rsidRPr="00CD267B">
        <w:rPr>
          <w:sz w:val="24"/>
        </w:rPr>
        <w:t>内进行</w:t>
      </w:r>
      <w:r w:rsidR="00761237">
        <w:rPr>
          <w:rFonts w:hint="eastAsia"/>
          <w:sz w:val="24"/>
        </w:rPr>
        <w:t>系统</w:t>
      </w:r>
      <w:r w:rsidR="00761237">
        <w:rPr>
          <w:sz w:val="24"/>
        </w:rPr>
        <w:t>数据初始化</w:t>
      </w:r>
      <w:r w:rsidRPr="00CD267B">
        <w:rPr>
          <w:sz w:val="24"/>
        </w:rPr>
        <w:t>数据输入</w:t>
      </w:r>
      <w:r w:rsidR="001F1544">
        <w:rPr>
          <w:rFonts w:hint="eastAsia"/>
          <w:sz w:val="24"/>
        </w:rPr>
        <w:t>，</w:t>
      </w:r>
      <w:r w:rsidR="001F1544">
        <w:rPr>
          <w:sz w:val="24"/>
        </w:rPr>
        <w:t>并确定</w:t>
      </w:r>
      <w:r w:rsidRPr="00CD267B">
        <w:rPr>
          <w:sz w:val="24"/>
        </w:rPr>
        <w:t>。</w:t>
      </w:r>
    </w:p>
    <w:p w:rsidR="00CD267B" w:rsidRDefault="00CD267B" w:rsidP="00CD267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外部</w:t>
      </w:r>
      <w:r>
        <w:rPr>
          <w:b/>
          <w:sz w:val="24"/>
        </w:rPr>
        <w:t>界面：</w:t>
      </w:r>
    </w:p>
    <w:p w:rsidR="00BE60FF" w:rsidRPr="00BE60FF" w:rsidRDefault="00BE60FF" w:rsidP="00CD267B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4A4723B3" wp14:editId="264318BC">
            <wp:extent cx="2963825" cy="1672056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794" cy="17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0FF">
        <w:rPr>
          <w:b/>
          <w:noProof/>
          <w:sz w:val="24"/>
        </w:rPr>
        <w:drawing>
          <wp:inline distT="0" distB="0" distL="0" distR="0" wp14:anchorId="61BC4F8D" wp14:editId="1EE583D8">
            <wp:extent cx="2118360" cy="1767638"/>
            <wp:effectExtent l="0" t="0" r="0" b="444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8" t="27054" r="36172" b="33142"/>
                    <a:stretch/>
                  </pic:blipFill>
                  <pic:spPr bwMode="auto">
                    <a:xfrm>
                      <a:off x="0" y="0"/>
                      <a:ext cx="2151752" cy="17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544" w:rsidRDefault="001F1544" w:rsidP="001F1544">
      <w:pPr>
        <w:spacing w:line="360" w:lineRule="auto"/>
        <w:rPr>
          <w:b/>
          <w:sz w:val="24"/>
        </w:rPr>
      </w:pPr>
      <w:r w:rsidRPr="00CD267B">
        <w:rPr>
          <w:rFonts w:hint="eastAsia"/>
          <w:b/>
          <w:sz w:val="24"/>
        </w:rPr>
        <w:t>功能</w:t>
      </w:r>
      <w:r>
        <w:rPr>
          <w:rFonts w:hint="eastAsia"/>
          <w:b/>
          <w:sz w:val="24"/>
        </w:rPr>
        <w:t>说明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——</w:t>
      </w:r>
      <w:r w:rsidRPr="001F1544">
        <w:rPr>
          <w:rFonts w:hint="eastAsia"/>
          <w:sz w:val="24"/>
        </w:rPr>
        <w:t>标尺现场</w:t>
      </w:r>
      <w:r w:rsidRPr="001F1544">
        <w:rPr>
          <w:sz w:val="24"/>
        </w:rPr>
        <w:t>标定</w:t>
      </w:r>
      <w:r w:rsidRPr="00CD267B">
        <w:rPr>
          <w:rFonts w:hint="eastAsia"/>
          <w:b/>
          <w:sz w:val="24"/>
        </w:rPr>
        <w:t>：</w:t>
      </w:r>
    </w:p>
    <w:p w:rsidR="001F1544" w:rsidRDefault="001F1544" w:rsidP="001F1544">
      <w:pPr>
        <w:spacing w:line="360" w:lineRule="auto"/>
        <w:ind w:firstLineChars="200" w:firstLine="480"/>
        <w:rPr>
          <w:sz w:val="24"/>
        </w:rPr>
      </w:pPr>
      <w:r w:rsidRPr="002441FD">
        <w:rPr>
          <w:rFonts w:hint="eastAsia"/>
          <w:sz w:val="24"/>
        </w:rPr>
        <w:t>根据标定</w:t>
      </w:r>
      <w:r w:rsidRPr="002441FD">
        <w:rPr>
          <w:sz w:val="24"/>
        </w:rPr>
        <w:t>流程和方法，</w:t>
      </w:r>
      <w:r w:rsidRPr="002441FD">
        <w:rPr>
          <w:rFonts w:hint="eastAsia"/>
          <w:sz w:val="24"/>
        </w:rPr>
        <w:t>利用</w:t>
      </w:r>
      <w:r w:rsidRPr="002441FD">
        <w:rPr>
          <w:sz w:val="24"/>
        </w:rPr>
        <w:t>现场轨道板</w:t>
      </w:r>
      <w:r w:rsidRPr="002441FD">
        <w:rPr>
          <w:rFonts w:hint="eastAsia"/>
          <w:sz w:val="24"/>
        </w:rPr>
        <w:t>进行</w:t>
      </w:r>
      <w:r w:rsidRPr="002441FD">
        <w:rPr>
          <w:sz w:val="24"/>
        </w:rPr>
        <w:t>标尺现场标定，</w:t>
      </w:r>
      <w:r w:rsidRPr="002441FD">
        <w:rPr>
          <w:rFonts w:hint="eastAsia"/>
          <w:sz w:val="24"/>
        </w:rPr>
        <w:t>并计算</w:t>
      </w:r>
      <w:r w:rsidRPr="002441FD">
        <w:rPr>
          <w:sz w:val="24"/>
        </w:rPr>
        <w:t>出各个千分尺</w:t>
      </w:r>
      <w:r w:rsidRPr="002441FD">
        <w:rPr>
          <w:rFonts w:hint="eastAsia"/>
          <w:sz w:val="24"/>
        </w:rPr>
        <w:t>位置</w:t>
      </w:r>
      <w:r w:rsidRPr="002441FD">
        <w:rPr>
          <w:sz w:val="24"/>
        </w:rPr>
        <w:t>的修正参数</w:t>
      </w:r>
      <w:r w:rsidRPr="002441FD">
        <w:rPr>
          <w:rFonts w:hint="eastAsia"/>
          <w:sz w:val="24"/>
        </w:rPr>
        <w:t>△</w:t>
      </w:r>
      <w:proofErr w:type="spellStart"/>
      <w:r w:rsidRPr="002441FD">
        <w:rPr>
          <w:rFonts w:hint="eastAsia"/>
          <w:sz w:val="24"/>
        </w:rPr>
        <w:t>i</w:t>
      </w:r>
      <w:proofErr w:type="spellEnd"/>
      <w:r w:rsidRPr="002441FD">
        <w:rPr>
          <w:rFonts w:hint="eastAsia"/>
          <w:sz w:val="24"/>
        </w:rPr>
        <w:t>，</w:t>
      </w:r>
      <w:r w:rsidRPr="002441FD">
        <w:rPr>
          <w:sz w:val="24"/>
        </w:rPr>
        <w:t>作为一个测量</w:t>
      </w:r>
      <w:r w:rsidRPr="002441FD">
        <w:rPr>
          <w:rFonts w:hint="eastAsia"/>
          <w:sz w:val="24"/>
        </w:rPr>
        <w:t>区段或</w:t>
      </w:r>
      <w:r w:rsidRPr="002441FD">
        <w:rPr>
          <w:sz w:val="24"/>
        </w:rPr>
        <w:t>作业</w:t>
      </w:r>
      <w:r w:rsidRPr="002441FD">
        <w:rPr>
          <w:rFonts w:hint="eastAsia"/>
          <w:sz w:val="24"/>
        </w:rPr>
        <w:t>时长</w:t>
      </w:r>
      <w:r w:rsidRPr="002441FD">
        <w:rPr>
          <w:sz w:val="24"/>
        </w:rPr>
        <w:t>内的系统参数</w:t>
      </w:r>
      <w:r w:rsidRPr="002441FD">
        <w:rPr>
          <w:rFonts w:hint="eastAsia"/>
          <w:sz w:val="24"/>
        </w:rPr>
        <w:t>。</w:t>
      </w:r>
    </w:p>
    <w:p w:rsidR="001F1544" w:rsidRDefault="001F1544" w:rsidP="001F154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功能</w:t>
      </w:r>
      <w:r>
        <w:rPr>
          <w:b/>
          <w:sz w:val="24"/>
        </w:rPr>
        <w:t>实现：</w:t>
      </w:r>
    </w:p>
    <w:p w:rsidR="001F1544" w:rsidRPr="00CD267B" w:rsidRDefault="001F1544" w:rsidP="001F15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标定流程，每次标定需经过两次测量，每次测量千分尺各得到一组读数，系统接收到传输的组数据之后，</w:t>
      </w:r>
      <w:r>
        <w:rPr>
          <w:rFonts w:hint="eastAsia"/>
          <w:sz w:val="24"/>
        </w:rPr>
        <w:t>将数据</w:t>
      </w:r>
      <w:r>
        <w:rPr>
          <w:sz w:val="24"/>
        </w:rPr>
        <w:t>显示在</w:t>
      </w:r>
      <w:r>
        <w:rPr>
          <w:rFonts w:hint="eastAsia"/>
          <w:sz w:val="24"/>
        </w:rPr>
        <w:t>界面</w:t>
      </w:r>
      <w:r>
        <w:rPr>
          <w:sz w:val="24"/>
        </w:rPr>
        <w:t>相应的参数</w:t>
      </w:r>
      <w:r>
        <w:rPr>
          <w:rFonts w:hint="eastAsia"/>
          <w:sz w:val="24"/>
        </w:rPr>
        <w:t>位置</w:t>
      </w:r>
      <w:r>
        <w:rPr>
          <w:sz w:val="24"/>
        </w:rPr>
        <w:t>，并经过算法计算</w:t>
      </w:r>
      <w:r>
        <w:rPr>
          <w:rFonts w:hint="eastAsia"/>
          <w:sz w:val="24"/>
        </w:rPr>
        <w:t>并</w:t>
      </w:r>
      <w:r>
        <w:rPr>
          <w:sz w:val="24"/>
        </w:rPr>
        <w:t>显示修正参数</w:t>
      </w:r>
      <w:r w:rsidRPr="002441FD">
        <w:rPr>
          <w:rFonts w:hint="eastAsia"/>
          <w:sz w:val="24"/>
        </w:rPr>
        <w:t>△</w:t>
      </w:r>
      <w:proofErr w:type="spellStart"/>
      <w:r w:rsidRPr="002441FD"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。</w:t>
      </w:r>
    </w:p>
    <w:p w:rsidR="001F1544" w:rsidRDefault="001F1544" w:rsidP="001F154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外部</w:t>
      </w:r>
      <w:r>
        <w:rPr>
          <w:b/>
          <w:sz w:val="24"/>
        </w:rPr>
        <w:t>界面：</w:t>
      </w:r>
    </w:p>
    <w:p w:rsidR="00761237" w:rsidRDefault="00761237" w:rsidP="001F1544">
      <w:pPr>
        <w:spacing w:line="36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2A40C24" wp14:editId="6D0E3C68">
            <wp:extent cx="5212532" cy="310922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44" w:rsidRDefault="001F1544" w:rsidP="001F1544">
      <w:pPr>
        <w:spacing w:line="360" w:lineRule="auto"/>
        <w:rPr>
          <w:b/>
          <w:sz w:val="24"/>
        </w:rPr>
      </w:pPr>
      <w:r w:rsidRPr="00CD267B">
        <w:rPr>
          <w:rFonts w:hint="eastAsia"/>
          <w:b/>
          <w:sz w:val="24"/>
        </w:rPr>
        <w:t>功能</w:t>
      </w:r>
      <w:r>
        <w:rPr>
          <w:rFonts w:hint="eastAsia"/>
          <w:b/>
          <w:sz w:val="24"/>
        </w:rPr>
        <w:t>说明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>数据采集与</w:t>
      </w:r>
      <w:r>
        <w:rPr>
          <w:sz w:val="24"/>
        </w:rPr>
        <w:t>显示</w:t>
      </w:r>
      <w:r w:rsidRPr="00CD267B">
        <w:rPr>
          <w:rFonts w:hint="eastAsia"/>
          <w:b/>
          <w:sz w:val="24"/>
        </w:rPr>
        <w:t>：</w:t>
      </w:r>
    </w:p>
    <w:p w:rsidR="001F1544" w:rsidRPr="001F1544" w:rsidRDefault="001F1544" w:rsidP="001F1544">
      <w:pPr>
        <w:spacing w:line="360" w:lineRule="auto"/>
        <w:ind w:firstLineChars="200" w:firstLine="480"/>
        <w:rPr>
          <w:sz w:val="24"/>
        </w:rPr>
      </w:pPr>
      <w:r w:rsidRPr="002441FD">
        <w:rPr>
          <w:rFonts w:hint="eastAsia"/>
          <w:sz w:val="24"/>
        </w:rPr>
        <w:t>根据每块</w:t>
      </w:r>
      <w:r w:rsidRPr="002441FD">
        <w:rPr>
          <w:sz w:val="24"/>
        </w:rPr>
        <w:t>板现场采集的</w:t>
      </w:r>
      <w:r w:rsidRPr="002441FD">
        <w:rPr>
          <w:rFonts w:hint="eastAsia"/>
          <w:sz w:val="24"/>
        </w:rPr>
        <w:t>千分尺</w:t>
      </w:r>
      <w:r w:rsidRPr="002441FD">
        <w:rPr>
          <w:sz w:val="24"/>
        </w:rPr>
        <w:t>数据，</w:t>
      </w:r>
      <w:r>
        <w:rPr>
          <w:rFonts w:hint="eastAsia"/>
          <w:sz w:val="24"/>
        </w:rPr>
        <w:t>系统</w:t>
      </w:r>
      <w:r>
        <w:rPr>
          <w:sz w:val="24"/>
        </w:rPr>
        <w:t>接收到传输的数据并显示在相应的千分尺编号位置，系统</w:t>
      </w:r>
      <w:r w:rsidRPr="002441FD">
        <w:rPr>
          <w:sz w:val="24"/>
        </w:rPr>
        <w:t>通过公式计算出各个千分尺位置轨道板的翘曲值，绘制轨道板翘曲曲线</w:t>
      </w:r>
      <w:r w:rsidRPr="002441FD">
        <w:rPr>
          <w:rFonts w:hint="eastAsia"/>
          <w:sz w:val="24"/>
        </w:rPr>
        <w:t>。</w:t>
      </w:r>
    </w:p>
    <w:p w:rsidR="001F1544" w:rsidRDefault="001F1544" w:rsidP="001F154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功能</w:t>
      </w:r>
      <w:r>
        <w:rPr>
          <w:b/>
          <w:sz w:val="24"/>
        </w:rPr>
        <w:t>实现：</w:t>
      </w:r>
    </w:p>
    <w:p w:rsidR="001F1544" w:rsidRPr="00CD267B" w:rsidRDefault="001F1544" w:rsidP="001F15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每块轨道板</w:t>
      </w:r>
      <w:r>
        <w:rPr>
          <w:sz w:val="24"/>
        </w:rPr>
        <w:t>的翘曲</w:t>
      </w:r>
      <w:proofErr w:type="gramStart"/>
      <w:r>
        <w:rPr>
          <w:sz w:val="24"/>
        </w:rPr>
        <w:t>检测</w:t>
      </w:r>
      <w:r>
        <w:rPr>
          <w:rFonts w:hint="eastAsia"/>
          <w:sz w:val="24"/>
        </w:rPr>
        <w:t>仅</w:t>
      </w:r>
      <w:proofErr w:type="gramEnd"/>
      <w:r>
        <w:rPr>
          <w:rFonts w:hint="eastAsia"/>
          <w:sz w:val="24"/>
        </w:rPr>
        <w:t>需进行</w:t>
      </w:r>
      <w:r>
        <w:rPr>
          <w:sz w:val="24"/>
        </w:rPr>
        <w:t>一次</w:t>
      </w:r>
      <w:r>
        <w:rPr>
          <w:rFonts w:hint="eastAsia"/>
          <w:sz w:val="24"/>
        </w:rPr>
        <w:t>工装测量</w:t>
      </w:r>
      <w:r>
        <w:rPr>
          <w:sz w:val="24"/>
        </w:rPr>
        <w:t>，</w:t>
      </w:r>
      <w:proofErr w:type="gramStart"/>
      <w:r>
        <w:rPr>
          <w:rFonts w:hint="eastAsia"/>
          <w:sz w:val="24"/>
        </w:rPr>
        <w:t>通过</w:t>
      </w:r>
      <w:r>
        <w:rPr>
          <w:sz w:val="24"/>
        </w:rPr>
        <w:t>蓝牙通信</w:t>
      </w:r>
      <w:proofErr w:type="gramEnd"/>
      <w:r>
        <w:rPr>
          <w:sz w:val="24"/>
        </w:rPr>
        <w:t>将数据传输至软件，系统将采集的数据显示在相应的参数位置，并自动计算</w:t>
      </w:r>
      <w:proofErr w:type="gramStart"/>
      <w:r>
        <w:rPr>
          <w:sz w:val="24"/>
        </w:rPr>
        <w:t>出承轨台</w:t>
      </w:r>
      <w:proofErr w:type="gramEnd"/>
      <w:r>
        <w:rPr>
          <w:sz w:val="24"/>
        </w:rPr>
        <w:t>的翘曲值，绘制轨道板翘曲曲线</w:t>
      </w:r>
      <w:r>
        <w:rPr>
          <w:rFonts w:hint="eastAsia"/>
          <w:sz w:val="24"/>
        </w:rPr>
        <w:t>。</w:t>
      </w:r>
    </w:p>
    <w:p w:rsidR="001F1544" w:rsidRDefault="001F1544" w:rsidP="001F154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外部</w:t>
      </w:r>
      <w:r>
        <w:rPr>
          <w:b/>
          <w:sz w:val="24"/>
        </w:rPr>
        <w:t>界面：</w:t>
      </w:r>
    </w:p>
    <w:p w:rsidR="00761237" w:rsidRDefault="00761237" w:rsidP="001F1544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0018238A" wp14:editId="4E2510CD">
            <wp:extent cx="5037257" cy="264436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44" w:rsidRDefault="001F1544" w:rsidP="001F1544">
      <w:pPr>
        <w:spacing w:line="360" w:lineRule="auto"/>
        <w:rPr>
          <w:b/>
          <w:sz w:val="24"/>
        </w:rPr>
      </w:pPr>
      <w:r w:rsidRPr="00CD267B">
        <w:rPr>
          <w:rFonts w:hint="eastAsia"/>
          <w:b/>
          <w:sz w:val="24"/>
        </w:rPr>
        <w:lastRenderedPageBreak/>
        <w:t>功能</w:t>
      </w:r>
      <w:r>
        <w:rPr>
          <w:rFonts w:hint="eastAsia"/>
          <w:b/>
          <w:sz w:val="24"/>
        </w:rPr>
        <w:t>说明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>软硬件数据通信</w:t>
      </w:r>
      <w:r w:rsidRPr="00CD267B">
        <w:rPr>
          <w:rFonts w:hint="eastAsia"/>
          <w:b/>
          <w:sz w:val="24"/>
        </w:rPr>
        <w:t>：</w:t>
      </w:r>
    </w:p>
    <w:p w:rsidR="001F1544" w:rsidRPr="002441FD" w:rsidRDefault="001F1544" w:rsidP="001F1544">
      <w:pPr>
        <w:spacing w:line="360" w:lineRule="auto"/>
        <w:ind w:firstLineChars="200" w:firstLine="480"/>
        <w:rPr>
          <w:sz w:val="24"/>
        </w:rPr>
      </w:pPr>
      <w:r w:rsidRPr="002441FD">
        <w:rPr>
          <w:rFonts w:hint="eastAsia"/>
          <w:sz w:val="24"/>
        </w:rPr>
        <w:t>软件与标尺</w:t>
      </w:r>
      <w:r w:rsidRPr="002441FD">
        <w:rPr>
          <w:sz w:val="24"/>
        </w:rPr>
        <w:t>之间通过蓝牙通信，具备单次测量数据实时</w:t>
      </w:r>
      <w:r w:rsidRPr="002441FD">
        <w:rPr>
          <w:rFonts w:hint="eastAsia"/>
          <w:sz w:val="24"/>
        </w:rPr>
        <w:t>上传、</w:t>
      </w:r>
      <w:r w:rsidRPr="002441FD">
        <w:rPr>
          <w:sz w:val="24"/>
        </w:rPr>
        <w:t>查看计算结果功能</w:t>
      </w:r>
      <w:r w:rsidRPr="002441FD">
        <w:rPr>
          <w:rFonts w:hint="eastAsia"/>
          <w:sz w:val="24"/>
        </w:rPr>
        <w:t>。</w:t>
      </w:r>
    </w:p>
    <w:p w:rsidR="001F1544" w:rsidRDefault="001F1544" w:rsidP="001F154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功能</w:t>
      </w:r>
      <w:r>
        <w:rPr>
          <w:b/>
          <w:sz w:val="24"/>
        </w:rPr>
        <w:t>实现：</w:t>
      </w:r>
    </w:p>
    <w:p w:rsidR="001F1544" w:rsidRDefault="00FC6561" w:rsidP="001F15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在工装</w:t>
      </w:r>
      <w:r>
        <w:rPr>
          <w:sz w:val="24"/>
        </w:rPr>
        <w:t>上安全蓝牙接受和发送硬件装置，通过数据</w:t>
      </w:r>
      <w:r>
        <w:rPr>
          <w:rFonts w:hint="eastAsia"/>
          <w:sz w:val="24"/>
        </w:rPr>
        <w:t>接口</w:t>
      </w:r>
      <w:r>
        <w:rPr>
          <w:sz w:val="24"/>
        </w:rPr>
        <w:t>与软件进行匹配和通信</w:t>
      </w:r>
      <w:r>
        <w:rPr>
          <w:rFonts w:hint="eastAsia"/>
          <w:sz w:val="24"/>
        </w:rPr>
        <w:t>。</w:t>
      </w:r>
    </w:p>
    <w:p w:rsidR="00FC6561" w:rsidRPr="00FC6561" w:rsidRDefault="00FC6561" w:rsidP="001F154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软件</w:t>
      </w:r>
      <w:r>
        <w:rPr>
          <w:rFonts w:hint="eastAsia"/>
          <w:sz w:val="24"/>
        </w:rPr>
        <w:t>开始</w:t>
      </w:r>
      <w:r>
        <w:rPr>
          <w:sz w:val="24"/>
        </w:rPr>
        <w:t>标定和测量之前，需开启工装上的蓝牙设备，</w:t>
      </w:r>
      <w:r>
        <w:rPr>
          <w:rFonts w:hint="eastAsia"/>
          <w:sz w:val="24"/>
        </w:rPr>
        <w:t>等待</w:t>
      </w:r>
      <w:r>
        <w:rPr>
          <w:sz w:val="24"/>
        </w:rPr>
        <w:t>软件连接，软件上打开搜索蓝牙设备功能，查找</w:t>
      </w:r>
      <w:r>
        <w:rPr>
          <w:rFonts w:hint="eastAsia"/>
          <w:sz w:val="24"/>
        </w:rPr>
        <w:t>到</w:t>
      </w:r>
      <w:r>
        <w:rPr>
          <w:sz w:val="24"/>
        </w:rPr>
        <w:t>工装</w:t>
      </w:r>
      <w:r>
        <w:rPr>
          <w:rFonts w:hint="eastAsia"/>
          <w:sz w:val="24"/>
        </w:rPr>
        <w:t>蓝牙</w:t>
      </w:r>
      <w:r>
        <w:rPr>
          <w:sz w:val="24"/>
        </w:rPr>
        <w:t>之后，匹配通信。</w:t>
      </w:r>
    </w:p>
    <w:p w:rsidR="001F1544" w:rsidRDefault="001F1544" w:rsidP="001F154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外部</w:t>
      </w:r>
      <w:r>
        <w:rPr>
          <w:b/>
          <w:sz w:val="24"/>
        </w:rPr>
        <w:t>界面：</w:t>
      </w:r>
    </w:p>
    <w:p w:rsidR="00761237" w:rsidRDefault="00761237" w:rsidP="001F1544">
      <w:pPr>
        <w:spacing w:line="360" w:lineRule="auto"/>
        <w:rPr>
          <w:b/>
          <w:sz w:val="24"/>
        </w:rPr>
      </w:pPr>
    </w:p>
    <w:p w:rsidR="00FC6561" w:rsidRDefault="00FC6561" w:rsidP="00FC6561">
      <w:pPr>
        <w:spacing w:line="360" w:lineRule="auto"/>
        <w:rPr>
          <w:b/>
          <w:sz w:val="24"/>
        </w:rPr>
      </w:pPr>
      <w:r w:rsidRPr="00CD267B">
        <w:rPr>
          <w:rFonts w:hint="eastAsia"/>
          <w:b/>
          <w:sz w:val="24"/>
        </w:rPr>
        <w:t>功能</w:t>
      </w:r>
      <w:r>
        <w:rPr>
          <w:rFonts w:hint="eastAsia"/>
          <w:b/>
          <w:sz w:val="24"/>
        </w:rPr>
        <w:t>说明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——</w:t>
      </w:r>
      <w:r w:rsidRPr="00FC6561">
        <w:rPr>
          <w:rFonts w:hint="eastAsia"/>
          <w:sz w:val="24"/>
        </w:rPr>
        <w:t>R</w:t>
      </w:r>
      <w:r w:rsidRPr="00FC6561">
        <w:rPr>
          <w:sz w:val="24"/>
        </w:rPr>
        <w:t>FID</w:t>
      </w:r>
      <w:r w:rsidRPr="00FC6561">
        <w:rPr>
          <w:rFonts w:hint="eastAsia"/>
          <w:sz w:val="24"/>
        </w:rPr>
        <w:t>信息</w:t>
      </w:r>
      <w:r w:rsidRPr="00FC6561">
        <w:rPr>
          <w:sz w:val="24"/>
        </w:rPr>
        <w:t>接收</w:t>
      </w:r>
      <w:r w:rsidRPr="00CD267B">
        <w:rPr>
          <w:rFonts w:hint="eastAsia"/>
          <w:b/>
          <w:sz w:val="24"/>
        </w:rPr>
        <w:t>：</w:t>
      </w:r>
    </w:p>
    <w:p w:rsidR="00FC6561" w:rsidRPr="002441FD" w:rsidRDefault="00FC6561" w:rsidP="00FC656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工装</w:t>
      </w:r>
      <w:r w:rsidRPr="002441FD">
        <w:rPr>
          <w:rFonts w:hint="eastAsia"/>
          <w:sz w:val="24"/>
        </w:rPr>
        <w:t>上安装</w:t>
      </w:r>
      <w:r w:rsidRPr="002441FD">
        <w:rPr>
          <w:sz w:val="24"/>
        </w:rPr>
        <w:t>有轨道板信息识别终端（</w:t>
      </w:r>
      <w:r w:rsidRPr="002441FD">
        <w:rPr>
          <w:rFonts w:hint="eastAsia"/>
          <w:sz w:val="24"/>
        </w:rPr>
        <w:t>RFID</w:t>
      </w:r>
      <w:r w:rsidRPr="002441FD">
        <w:rPr>
          <w:rFonts w:hint="eastAsia"/>
          <w:sz w:val="24"/>
        </w:rPr>
        <w:t>读取器</w:t>
      </w:r>
      <w:r w:rsidRPr="002441FD">
        <w:rPr>
          <w:sz w:val="24"/>
        </w:rPr>
        <w:t>）</w:t>
      </w:r>
      <w:r w:rsidRPr="002441FD">
        <w:rPr>
          <w:rFonts w:hint="eastAsia"/>
          <w:sz w:val="24"/>
        </w:rPr>
        <w:t>，</w:t>
      </w:r>
      <w:r w:rsidRPr="002441FD">
        <w:rPr>
          <w:sz w:val="24"/>
        </w:rPr>
        <w:t>将轨道板板厂内信息读取并发送，软件实现数据接收，并作为本次测量</w:t>
      </w:r>
      <w:r w:rsidRPr="002441FD">
        <w:rPr>
          <w:rFonts w:hint="eastAsia"/>
          <w:sz w:val="24"/>
        </w:rPr>
        <w:t>数据</w:t>
      </w:r>
      <w:r w:rsidRPr="002441FD">
        <w:rPr>
          <w:sz w:val="24"/>
        </w:rPr>
        <w:t>的识别码</w:t>
      </w:r>
      <w:r w:rsidRPr="002441FD">
        <w:rPr>
          <w:rFonts w:hint="eastAsia"/>
          <w:sz w:val="24"/>
        </w:rPr>
        <w:t>。</w:t>
      </w:r>
    </w:p>
    <w:p w:rsidR="00FC6561" w:rsidRDefault="00FC6561" w:rsidP="00FC656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功能</w:t>
      </w:r>
      <w:r>
        <w:rPr>
          <w:b/>
          <w:sz w:val="24"/>
        </w:rPr>
        <w:t>实现：</w:t>
      </w:r>
    </w:p>
    <w:p w:rsidR="00FC6561" w:rsidRPr="00FC6561" w:rsidRDefault="00FC6561" w:rsidP="00FC6561">
      <w:pPr>
        <w:spacing w:line="360" w:lineRule="auto"/>
        <w:ind w:firstLineChars="200" w:firstLine="480"/>
        <w:rPr>
          <w:sz w:val="24"/>
        </w:rPr>
      </w:pPr>
      <w:r w:rsidRPr="00FC6561">
        <w:rPr>
          <w:rFonts w:hint="eastAsia"/>
          <w:sz w:val="24"/>
        </w:rPr>
        <w:t>在检测</w:t>
      </w:r>
      <w:r w:rsidRPr="00FC6561">
        <w:rPr>
          <w:sz w:val="24"/>
        </w:rPr>
        <w:t>工装上</w:t>
      </w:r>
      <w:r w:rsidRPr="00FC6561">
        <w:rPr>
          <w:rFonts w:hint="eastAsia"/>
          <w:sz w:val="24"/>
        </w:rPr>
        <w:t>安装</w:t>
      </w:r>
      <w:r w:rsidRPr="00FC6561">
        <w:rPr>
          <w:sz w:val="24"/>
        </w:rPr>
        <w:t>有</w:t>
      </w:r>
      <w:r w:rsidRPr="00FC6561">
        <w:rPr>
          <w:rFonts w:hint="eastAsia"/>
          <w:sz w:val="24"/>
        </w:rPr>
        <w:t>RFID</w:t>
      </w:r>
      <w:r w:rsidRPr="00FC6561">
        <w:rPr>
          <w:rFonts w:hint="eastAsia"/>
          <w:sz w:val="24"/>
        </w:rPr>
        <w:t>读取</w:t>
      </w:r>
      <w:r w:rsidRPr="00FC6561">
        <w:rPr>
          <w:sz w:val="24"/>
        </w:rPr>
        <w:t>器，每次测量轨道板翘曲数据时，一并将轨道板</w:t>
      </w:r>
      <w:r w:rsidRPr="00FC6561">
        <w:rPr>
          <w:rFonts w:hint="eastAsia"/>
          <w:sz w:val="24"/>
        </w:rPr>
        <w:t>RFID</w:t>
      </w:r>
      <w:r w:rsidRPr="00FC6561">
        <w:rPr>
          <w:rFonts w:hint="eastAsia"/>
          <w:sz w:val="24"/>
        </w:rPr>
        <w:t>内</w:t>
      </w:r>
      <w:r w:rsidRPr="00FC6561">
        <w:rPr>
          <w:sz w:val="24"/>
        </w:rPr>
        <w:t>数据读取出来，通过蓝牙</w:t>
      </w:r>
      <w:r w:rsidRPr="00FC6561">
        <w:rPr>
          <w:rFonts w:hint="eastAsia"/>
          <w:sz w:val="24"/>
        </w:rPr>
        <w:t>一并</w:t>
      </w:r>
      <w:r w:rsidRPr="00FC6561">
        <w:rPr>
          <w:sz w:val="24"/>
        </w:rPr>
        <w:t>传输至软件。软件</w:t>
      </w:r>
      <w:r w:rsidRPr="00FC6561">
        <w:rPr>
          <w:rFonts w:hint="eastAsia"/>
          <w:sz w:val="24"/>
        </w:rPr>
        <w:t>接收</w:t>
      </w:r>
      <w:r w:rsidRPr="00FC6561">
        <w:rPr>
          <w:sz w:val="24"/>
        </w:rPr>
        <w:t>到相应的</w:t>
      </w:r>
      <w:r w:rsidRPr="00FC6561">
        <w:rPr>
          <w:rFonts w:hint="eastAsia"/>
          <w:sz w:val="24"/>
        </w:rPr>
        <w:t>信息</w:t>
      </w:r>
      <w:r w:rsidRPr="00FC6561">
        <w:rPr>
          <w:sz w:val="24"/>
        </w:rPr>
        <w:t>之后，针对每块轨道板</w:t>
      </w:r>
      <w:r w:rsidRPr="00FC6561">
        <w:rPr>
          <w:rFonts w:hint="eastAsia"/>
          <w:sz w:val="24"/>
        </w:rPr>
        <w:t>可以</w:t>
      </w:r>
      <w:r w:rsidRPr="00FC6561">
        <w:rPr>
          <w:sz w:val="24"/>
        </w:rPr>
        <w:t>单独查看</w:t>
      </w:r>
      <w:r w:rsidRPr="00FC6561">
        <w:rPr>
          <w:sz w:val="24"/>
        </w:rPr>
        <w:t>RFID</w:t>
      </w:r>
      <w:r w:rsidRPr="00FC6561">
        <w:rPr>
          <w:rFonts w:hint="eastAsia"/>
          <w:sz w:val="24"/>
        </w:rPr>
        <w:t>信息</w:t>
      </w:r>
      <w:r w:rsidRPr="00FC6561">
        <w:rPr>
          <w:sz w:val="24"/>
        </w:rPr>
        <w:t>。（</w:t>
      </w:r>
      <w:r w:rsidRPr="00FC6561">
        <w:rPr>
          <w:rFonts w:hint="eastAsia"/>
          <w:sz w:val="24"/>
        </w:rPr>
        <w:t>RFID</w:t>
      </w:r>
      <w:r w:rsidRPr="00FC6561">
        <w:rPr>
          <w:rFonts w:hint="eastAsia"/>
          <w:sz w:val="24"/>
        </w:rPr>
        <w:t>信息</w:t>
      </w:r>
      <w:r w:rsidRPr="00FC6561">
        <w:rPr>
          <w:sz w:val="24"/>
        </w:rPr>
        <w:t>内容目前铁总有统一的规范形式）</w:t>
      </w:r>
      <w:r w:rsidRPr="00FC6561">
        <w:rPr>
          <w:rFonts w:hint="eastAsia"/>
          <w:sz w:val="24"/>
        </w:rPr>
        <w:t>。</w:t>
      </w:r>
    </w:p>
    <w:p w:rsidR="00FC6561" w:rsidRDefault="00FC6561" w:rsidP="00FC656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外部</w:t>
      </w:r>
      <w:r>
        <w:rPr>
          <w:b/>
          <w:sz w:val="24"/>
        </w:rPr>
        <w:t>界面：</w:t>
      </w:r>
    </w:p>
    <w:p w:rsidR="00761237" w:rsidRDefault="00761237" w:rsidP="00FC6561">
      <w:pPr>
        <w:spacing w:line="360" w:lineRule="auto"/>
        <w:rPr>
          <w:b/>
          <w:sz w:val="24"/>
        </w:rPr>
      </w:pPr>
      <w:bookmarkStart w:id="0" w:name="_GoBack"/>
      <w:bookmarkEnd w:id="0"/>
    </w:p>
    <w:sectPr w:rsidR="0076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EC"/>
    <w:rsid w:val="001F1544"/>
    <w:rsid w:val="005055EC"/>
    <w:rsid w:val="00544F0F"/>
    <w:rsid w:val="00761237"/>
    <w:rsid w:val="00907AE6"/>
    <w:rsid w:val="00AC5388"/>
    <w:rsid w:val="00BE60FF"/>
    <w:rsid w:val="00C61BAA"/>
    <w:rsid w:val="00C8488E"/>
    <w:rsid w:val="00CD267B"/>
    <w:rsid w:val="00E974C3"/>
    <w:rsid w:val="00FC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1544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1544"/>
  </w:style>
  <w:style w:type="paragraph" w:styleId="BodyTextFirstIndent2">
    <w:name w:val="Body Text First Indent 2"/>
    <w:basedOn w:val="BodyTextIndent"/>
    <w:link w:val="BodyTextFirstIndent2Char"/>
    <w:autoRedefine/>
    <w:rsid w:val="001F1544"/>
    <w:pPr>
      <w:snapToGrid w:val="0"/>
      <w:spacing w:after="0" w:line="312" w:lineRule="auto"/>
      <w:ind w:leftChars="0" w:left="0"/>
      <w:jc w:val="left"/>
    </w:pPr>
    <w:rPr>
      <w:rFonts w:ascii="宋体" w:eastAsia="宋体" w:hAnsi="宋体" w:cs="Times New Roman"/>
      <w:szCs w:val="21"/>
    </w:rPr>
  </w:style>
  <w:style w:type="character" w:customStyle="1" w:styleId="BodyTextFirstIndent2Char">
    <w:name w:val="Body Text First Indent 2 Char"/>
    <w:basedOn w:val="BodyTextIndentChar"/>
    <w:link w:val="BodyTextFirstIndent2"/>
    <w:rsid w:val="001F1544"/>
    <w:rPr>
      <w:rFonts w:ascii="宋体" w:eastAsia="宋体" w:hAnsi="宋体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B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A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1544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1544"/>
  </w:style>
  <w:style w:type="paragraph" w:styleId="BodyTextFirstIndent2">
    <w:name w:val="Body Text First Indent 2"/>
    <w:basedOn w:val="BodyTextIndent"/>
    <w:link w:val="BodyTextFirstIndent2Char"/>
    <w:autoRedefine/>
    <w:rsid w:val="001F1544"/>
    <w:pPr>
      <w:snapToGrid w:val="0"/>
      <w:spacing w:after="0" w:line="312" w:lineRule="auto"/>
      <w:ind w:leftChars="0" w:left="0"/>
      <w:jc w:val="left"/>
    </w:pPr>
    <w:rPr>
      <w:rFonts w:ascii="宋体" w:eastAsia="宋体" w:hAnsi="宋体" w:cs="Times New Roman"/>
      <w:szCs w:val="21"/>
    </w:rPr>
  </w:style>
  <w:style w:type="character" w:customStyle="1" w:styleId="BodyTextFirstIndent2Char">
    <w:name w:val="Body Text First Indent 2 Char"/>
    <w:basedOn w:val="BodyTextIndentChar"/>
    <w:link w:val="BodyTextFirstIndent2"/>
    <w:rsid w:val="001F1544"/>
    <w:rPr>
      <w:rFonts w:ascii="宋体" w:eastAsia="宋体" w:hAnsi="宋体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B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A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shenxiang</dc:creator>
  <cp:lastModifiedBy>Lewis Liu</cp:lastModifiedBy>
  <cp:revision>4</cp:revision>
  <dcterms:created xsi:type="dcterms:W3CDTF">2017-07-06T07:32:00Z</dcterms:created>
  <dcterms:modified xsi:type="dcterms:W3CDTF">2017-07-06T08:34:00Z</dcterms:modified>
</cp:coreProperties>
</file>