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A1A1A"/>
          <w:sz w:val="32"/>
          <w:szCs w:val="32"/>
        </w:rPr>
        <w:t xml:space="preserve">Hello Gorgeous Med Spa</w:t>
      </w:r>
    </w:p>
    <w:p>
      <w:pPr>
        <w:spacing w:after="60"/>
        <w:jc w:val="center"/>
      </w:pPr>
      <w:r>
        <w:rPr>
          <w:rFonts w:ascii="Arial" w:cs="Arial" w:eastAsia="Arial" w:hAnsi="Arial"/>
          <w:b/>
          <w:bCs/>
          <w:color w:val="FF1493"/>
          <w:sz w:val="20"/>
          <w:szCs w:val="20"/>
        </w:rPr>
        <w:t xml:space="preserve">Developer Ticket · Square API Priority 1 Integration</w:t>
      </w:r>
    </w:p>
    <w:p>
      <w:pPr>
        <w:spacing w:after="400"/>
        <w:jc w:val="center"/>
      </w:pPr>
      <w:r>
        <w:rPr>
          <w:rFonts w:ascii="Arial" w:cs="Arial" w:eastAsia="Arial" w:hAnsi="Arial"/>
          <w:color w:val="888888"/>
          <w:sz w:val="18"/>
          <w:szCs w:val="18"/>
        </w:rPr>
        <w:t xml:space="preserve">Assigned to: Anthony  ·  Ticket: HG_DEV_SQUARE_001  ·  Date: April 9, 2026</w:t>
      </w:r>
    </w:p>
    <w:p>
      <w:pPr>
        <w:spacing w:after="120" w:before="320"/>
      </w:pPr>
      <w:r>
        <w:rPr>
          <w:rFonts w:ascii="Arial" w:cs="Arial" w:eastAsia="Arial" w:hAnsi="Arial"/>
          <w:b/>
          <w:bCs/>
          <w:color w:val="FF1493"/>
          <w:sz w:val="26"/>
          <w:szCs w:val="26"/>
        </w:rPr>
        <w:t xml:space="preserve">Context &amp; Goal</w:t>
      </w:r>
    </w:p>
    <w:p>
      <w:pPr>
        <w:spacing w:after="140"/>
      </w:pPr>
      <w:r>
        <w:rPr>
          <w:rFonts w:ascii="Arial" w:cs="Arial" w:eastAsia="Arial" w:hAnsi="Arial"/>
          <w:color w:val="1A1A1A"/>
          <w:sz w:val="20"/>
          <w:szCs w:val="20"/>
        </w:rPr>
        <w:t xml:space="preserve">100% of Hello Gorgeous revenue runs through Square — every service checkout, tip, and product sale. The Hub currently shows $0 on the morning dashboard because we're only scraping the payments endpoint once manually. This ticket wires four Square APIs directly into the Hub so Dani and Ryan see live financial and client data every morning without opening Square Dashboard.</w:t>
      </w:r>
    </w:p>
    <w:p>
      <w:pPr>
        <w:spacing w:after="140"/>
      </w:pPr>
      <w:r>
        <w:rPr>
          <w:rFonts w:ascii="Arial" w:cs="Arial" w:eastAsia="Arial" w:hAnsi="Arial"/>
          <w:color w:val="1A1A1A"/>
          <w:sz w:val="20"/>
          <w:szCs w:val="20"/>
        </w:rPr>
        <w:t xml:space="preserve">The Square Access Token is already in Vercel as SQUARE_ACCESS_TOKEN. All four APIs below use that same token. No new credentials needed.</w:t>
      </w:r>
    </w:p>
    <w:p>
      <w:pPr>
        <w:spacing w:after="120" w:before="320"/>
      </w:pPr>
      <w:r>
        <w:rPr>
          <w:rFonts w:ascii="Arial" w:cs="Arial" w:eastAsia="Arial" w:hAnsi="Arial"/>
          <w:b/>
          <w:bCs/>
          <w:color w:val="FF1493"/>
          <w:sz w:val="26"/>
          <w:szCs w:val="26"/>
        </w:rPr>
        <w:t xml:space="preserve">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API / Feature</w:t>
            </w:r>
          </w:p>
        </w:tc>
        <w:tc>
          <w:tcPr>
            <w:tcW w:type="dxa" w:w="16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36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Delivers in Hub</w:t>
            </w:r>
          </w:p>
        </w:tc>
      </w:tr>
      <w:tr>
        <w:tc>
          <w:tcPr>
            <w:tcW w:type="dxa" w:w="28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Payments API</w:t>
            </w:r>
          </w:p>
        </w:tc>
        <w:tc>
          <w:tcPr>
            <w:tcW w:type="dxa" w:w="16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bCs/>
                <w:color w:val="FF1493"/>
                <w:sz w:val="20"/>
                <w:szCs w:val="20"/>
              </w:rPr>
              <w:t xml:space="preserve">P0 — Now</w:t>
            </w:r>
          </w:p>
        </w:tc>
        <w:tc>
          <w:tcPr>
            <w:tcW w:type="dxa" w:w="16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hrs</w:t>
            </w:r>
          </w:p>
        </w:tc>
        <w:tc>
          <w:tcPr>
            <w:tcW w:type="dxa" w:w="33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revenue · today · week · month · avg ticket</w:t>
            </w:r>
          </w:p>
        </w:tc>
      </w:tr>
      <w:tr>
        <w:tc>
          <w:tcPr>
            <w:tcW w:type="dxa" w:w="28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Orders API</w:t>
            </w:r>
          </w:p>
        </w:tc>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bCs/>
                <w:color w:val="FF1493"/>
                <w:sz w:val="20"/>
                <w:szCs w:val="20"/>
              </w:rPr>
              <w:t xml:space="preserve">P0 — Now</w:t>
            </w:r>
          </w:p>
        </w:tc>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2–3 hrs</w:t>
            </w:r>
          </w:p>
        </w:tc>
        <w:tc>
          <w:tcPr>
            <w:tcW w:type="dxa" w:w="336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Top services by revenue · items sold · service breakdown</w:t>
            </w:r>
          </w:p>
        </w:tc>
      </w:tr>
      <w:tr>
        <w:tc>
          <w:tcPr>
            <w:tcW w:type="dxa" w:w="28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Customers API</w:t>
            </w:r>
          </w:p>
        </w:tc>
        <w:tc>
          <w:tcPr>
            <w:tcW w:type="dxa" w:w="16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bCs/>
                <w:color w:val="FF1493"/>
                <w:sz w:val="20"/>
                <w:szCs w:val="20"/>
              </w:rPr>
              <w:t xml:space="preserve">P0 — Now</w:t>
            </w:r>
          </w:p>
        </w:tc>
        <w:tc>
          <w:tcPr>
            <w:tcW w:type="dxa" w:w="16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 hrs</w:t>
            </w:r>
          </w:p>
        </w:tc>
        <w:tc>
          <w:tcPr>
            <w:tcW w:type="dxa" w:w="33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Unified client profiles · purchase history · spend totals</w:t>
            </w:r>
          </w:p>
        </w:tc>
      </w:tr>
      <w:tr>
        <w:tc>
          <w:tcPr>
            <w:tcW w:type="dxa" w:w="28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Team API</w:t>
            </w:r>
          </w:p>
        </w:tc>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bCs/>
                <w:color w:val="FF1493"/>
                <w:sz w:val="20"/>
                <w:szCs w:val="20"/>
              </w:rPr>
              <w:t xml:space="preserve">P0 — Now</w:t>
            </w:r>
          </w:p>
        </w:tc>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 hrs</w:t>
            </w:r>
          </w:p>
        </w:tc>
        <w:tc>
          <w:tcPr>
            <w:tcW w:type="dxa" w:w="336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Dani vs Ryan revenue split · services per provider</w:t>
            </w:r>
          </w:p>
        </w:tc>
      </w:tr>
      <w:tr>
        <w:tc>
          <w:tcPr>
            <w:tcW w:type="dxa" w:w="28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Bookings API</w:t>
            </w:r>
          </w:p>
        </w:tc>
        <w:tc>
          <w:tcPr>
            <w:tcW w:type="dxa" w:w="16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bCs/>
                <w:color w:val="3C3489"/>
                <w:sz w:val="20"/>
                <w:szCs w:val="20"/>
              </w:rPr>
              <w:t xml:space="preserve">P1 — May</w:t>
            </w:r>
          </w:p>
        </w:tc>
        <w:tc>
          <w:tcPr>
            <w:tcW w:type="dxa" w:w="16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 hrs</w:t>
            </w:r>
          </w:p>
        </w:tc>
        <w:tc>
          <w:tcPr>
            <w:tcW w:type="dxa" w:w="33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appointment schedule on morning dashboard</w:t>
            </w:r>
          </w:p>
        </w:tc>
      </w:tr>
      <w:tr>
        <w:tc>
          <w:tcPr>
            <w:tcW w:type="dxa" w:w="28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Cards API</w:t>
            </w:r>
          </w:p>
        </w:tc>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bCs/>
                <w:color w:val="3C3489"/>
                <w:sz w:val="20"/>
                <w:szCs w:val="20"/>
              </w:rPr>
              <w:t xml:space="preserve">P1 — May</w:t>
            </w:r>
          </w:p>
        </w:tc>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hr</w:t>
            </w:r>
          </w:p>
        </w:tc>
        <w:tc>
          <w:tcPr>
            <w:tcW w:type="dxa" w:w="336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Card-on-file verification for booking enforcement</w:t>
            </w:r>
          </w:p>
        </w:tc>
      </w:tr>
    </w:tbl>
    <w:p>
      <w:pPr>
        <w:spacing w:after="200"/>
      </w:pPr>
      <w:r>
        <w:rPr>
          <w:sz w:val="20"/>
          <w:szCs w:val="20"/>
        </w:rPr>
        <w:t xml:space="preserve"/>
      </w:r>
    </w:p>
    <w:p>
      <w:pPr>
        <w:spacing w:after="120" w:before="320"/>
      </w:pPr>
      <w:r>
        <w:rPr>
          <w:rFonts w:ascii="Arial" w:cs="Arial" w:eastAsia="Arial" w:hAnsi="Arial"/>
          <w:b/>
          <w:bCs/>
          <w:color w:val="FF1493"/>
          <w:sz w:val="26"/>
          <w:szCs w:val="26"/>
        </w:rPr>
        <w:t xml:space="preserve">API 1 — Payments API</w:t>
      </w:r>
    </w:p>
    <w:p>
      <w:pPr>
        <w:spacing w:after="80" w:before="200"/>
      </w:pPr>
      <w:r>
        <w:rPr>
          <w:rFonts w:ascii="Arial" w:cs="Arial" w:eastAsia="Arial" w:hAnsi="Arial"/>
          <w:b/>
          <w:bCs/>
          <w:color w:val="1A1A1A"/>
          <w:sz w:val="22"/>
          <w:szCs w:val="22"/>
        </w:rPr>
        <w:t xml:space="preserve">What to build</w:t>
      </w:r>
    </w:p>
    <w:p>
      <w:pPr>
        <w:spacing w:after="140"/>
      </w:pPr>
      <w:r>
        <w:rPr>
          <w:rFonts w:ascii="Arial" w:cs="Arial" w:eastAsia="Arial" w:hAnsi="Arial"/>
          <w:color w:val="1A1A1A"/>
          <w:sz w:val="20"/>
          <w:szCs w:val="20"/>
        </w:rPr>
        <w:t xml:space="preserve">A /api/hub/square-revenue endpoint that fetches all completed payments for today, this week, and this month. Cache results in hg_square_transactions (already exists in Supabase). Return a summary object the Hub morning dashboard consumes on load.</w:t>
      </w:r>
    </w:p>
    <w:p>
      <w:pPr>
        <w:spacing w:after="80" w:before="200"/>
      </w:pPr>
      <w:r>
        <w:rPr>
          <w:rFonts w:ascii="Arial" w:cs="Arial" w:eastAsia="Arial" w:hAnsi="Arial"/>
          <w:b/>
          <w:bCs/>
          <w:color w:val="1A1A1A"/>
          <w:sz w:val="22"/>
          <w:szCs w:val="22"/>
        </w:rPr>
        <w:t xml:space="preserve">Square endpoints to call</w:t>
      </w:r>
    </w:p>
    <w:p>
      <w:pPr>
        <w:spacing w:after="60" w:before="160"/>
      </w:pPr>
      <w:r>
        <w:rPr>
          <w:rFonts w:ascii="Courier New" w:cs="Courier New" w:eastAsia="Courier New" w:hAnsi="Courier New"/>
          <w:b/>
          <w:bCs/>
          <w:color w:val="085041"/>
          <w:sz w:val="18"/>
          <w:szCs w:val="18"/>
        </w:rPr>
        <w:t xml:space="preserve">GET  </w:t>
      </w:r>
      <w:r>
        <w:rPr>
          <w:rFonts w:ascii="Courier New" w:cs="Courier New" w:eastAsia="Courier New" w:hAnsi="Courier New"/>
          <w:color w:val="1A1A1A"/>
          <w:sz w:val="18"/>
          <w:szCs w:val="18"/>
        </w:rPr>
        <w:t xml:space="preserve">GET /v2/payments</w:t>
      </w:r>
    </w:p>
    <w:p>
      <w:pPr>
        <w:spacing w:after="80"/>
      </w:pPr>
      <w:r>
        <w:rPr>
          <w:rFonts w:ascii="Arial" w:cs="Arial" w:eastAsia="Arial" w:hAnsi="Arial"/>
          <w:i/>
          <w:iCs/>
          <w:color w:val="888888"/>
          <w:sz w:val="20"/>
          <w:szCs w:val="20"/>
        </w:rPr>
        <w:t xml:space="preserve">Fetch completed payments filtered by date range. Max 200 per call — paginate if needed.</w:t>
      </w:r>
    </w:p>
    <w:p>
      <w:pPr>
        <w:spacing w:after="160"/>
      </w:pPr>
      <w:r>
        <w:rPr>
          <w:rFonts w:ascii="Arial" w:cs="Arial" w:eastAsia="Arial" w:hAnsi="Arial"/>
          <w:b/>
          <w:bCs/>
          <w:color w:val="1A1A1A"/>
          <w:sz w:val="20"/>
          <w:szCs w:val="20"/>
        </w:rPr>
        <w:t xml:space="preserve">Returns: </w:t>
      </w:r>
      <w:r>
        <w:rPr>
          <w:rFonts w:ascii="Arial" w:cs="Arial" w:eastAsia="Arial" w:hAnsi="Arial"/>
          <w:color w:val="1A1A1A"/>
          <w:sz w:val="20"/>
          <w:szCs w:val="20"/>
        </w:rPr>
        <w:t xml:space="preserve">Array of Payment objects with amount, created_at, customer_id, card_brand, status</w:t>
      </w:r>
    </w:p>
    <w:p>
      <w:pPr>
        <w:spacing w:after="80" w:before="200"/>
      </w:pPr>
      <w:r>
        <w:rPr>
          <w:rFonts w:ascii="Arial" w:cs="Arial" w:eastAsia="Arial" w:hAnsi="Arial"/>
          <w:b/>
          <w:bCs/>
          <w:color w:val="1A1A1A"/>
          <w:sz w:val="22"/>
          <w:szCs w:val="22"/>
        </w:rPr>
        <w:t xml:space="preserve">Response shape to return to Hub</w:t>
      </w:r>
    </w:p>
    <w:p>
      <w:pPr>
        <w:shd w:fill="F5F5F5" w:val="clear"/>
        <w:spacing w:after="80"/>
      </w:pPr>
      <w:r>
        <w:rPr>
          <w:rFonts w:ascii="Courier New" w:cs="Courier New" w:eastAsia="Courier New" w:hAnsi="Courier New"/>
          <w:color w:val="1A1A1A"/>
          <w:sz w:val="18"/>
          <w:szCs w:val="18"/>
        </w:rPr>
        <w:t xml:space="preserve">GET /api/hub/square-revenue?range=today|week|month</w:t>
      </w:r>
    </w:p>
    <w:p>
      <w:pPr>
        <w:shd w:fill="F5F5F5" w:val="clear"/>
        <w:spacing w:after="80"/>
      </w:pPr>
      <w:r>
        <w:rPr>
          <w:rFonts w:ascii="Courier New" w:cs="Courier New" w:eastAsia="Courier New" w:hAnsi="Courier New"/>
          <w:color w:val="1A1A1A"/>
          <w:sz w:val="18"/>
          <w:szCs w:val="18"/>
        </w:rPr>
        <w:t xml:space="preserve">{</w:t>
      </w:r>
    </w:p>
    <w:p>
      <w:pPr>
        <w:shd w:fill="F5F5F5" w:val="clear"/>
        <w:spacing w:after="80"/>
      </w:pPr>
      <w:r>
        <w:rPr>
          <w:rFonts w:ascii="Courier New" w:cs="Courier New" w:eastAsia="Courier New" w:hAnsi="Courier New"/>
          <w:color w:val="1A1A1A"/>
          <w:sz w:val="18"/>
          <w:szCs w:val="18"/>
        </w:rPr>
        <w:t xml:space="preserve">  today:   { total: 284700, count: 9, avg: 31633 },    // cents</w:t>
      </w:r>
    </w:p>
    <w:p>
      <w:pPr>
        <w:shd w:fill="F5F5F5" w:val="clear"/>
        <w:spacing w:after="80"/>
      </w:pPr>
      <w:r>
        <w:rPr>
          <w:rFonts w:ascii="Courier New" w:cs="Courier New" w:eastAsia="Courier New" w:hAnsi="Courier New"/>
          <w:color w:val="1A1A1A"/>
          <w:sz w:val="18"/>
          <w:szCs w:val="18"/>
        </w:rPr>
        <w:t xml:space="preserve">  week:    { total: 1432000, count: 46, avg: 31130 },</w:t>
      </w:r>
    </w:p>
    <w:p>
      <w:pPr>
        <w:shd w:fill="F5F5F5" w:val="clear"/>
        <w:spacing w:after="80"/>
      </w:pPr>
      <w:r>
        <w:rPr>
          <w:rFonts w:ascii="Courier New" w:cs="Courier New" w:eastAsia="Courier New" w:hAnsi="Courier New"/>
          <w:color w:val="1A1A1A"/>
          <w:sz w:val="18"/>
          <w:szCs w:val="18"/>
        </w:rPr>
        <w:t xml:space="preserve">  month:   { total: 5894000, count: 184, avg: 32033 },</w:t>
      </w:r>
    </w:p>
    <w:p>
      <w:pPr>
        <w:shd w:fill="F5F5F5" w:val="clear"/>
        <w:spacing w:after="80"/>
      </w:pPr>
      <w:r>
        <w:rPr>
          <w:rFonts w:ascii="Courier New" w:cs="Courier New" w:eastAsia="Courier New" w:hAnsi="Courier New"/>
          <w:color w:val="1A1A1A"/>
          <w:sz w:val="18"/>
          <w:szCs w:val="18"/>
        </w:rPr>
        <w:t xml:space="preserve">  topDay:  "Tuesday",</w:t>
      </w:r>
    </w:p>
    <w:p>
      <w:pPr>
        <w:shd w:fill="F5F5F5" w:val="clear"/>
        <w:spacing w:after="80"/>
      </w:pPr>
      <w:r>
        <w:rPr>
          <w:rFonts w:ascii="Courier New" w:cs="Courier New" w:eastAsia="Courier New" w:hAnsi="Courier New"/>
          <w:color w:val="1A1A1A"/>
          <w:sz w:val="18"/>
          <w:szCs w:val="18"/>
        </w:rPr>
        <w:t xml:space="preserve">  cached:  true,</w:t>
      </w:r>
    </w:p>
    <w:p>
      <w:pPr>
        <w:shd w:fill="F5F5F5" w:val="clear"/>
        <w:spacing w:after="80"/>
      </w:pPr>
      <w:r>
        <w:rPr>
          <w:rFonts w:ascii="Courier New" w:cs="Courier New" w:eastAsia="Courier New" w:hAnsi="Courier New"/>
          <w:color w:val="1A1A1A"/>
          <w:sz w:val="18"/>
          <w:szCs w:val="18"/>
        </w:rPr>
        <w:t xml:space="preserve">  synced:  "2026-04-09T14:32:00Z"</w:t>
      </w:r>
    </w:p>
    <w:p>
      <w:pPr>
        <w:shd w:fill="F5F5F5" w:val="clear"/>
        <w:spacing w:after="80"/>
      </w:pPr>
      <w:r>
        <w:rPr>
          <w:rFonts w:ascii="Courier New" w:cs="Courier New" w:eastAsia="Courier New" w:hAnsi="Courier New"/>
          <w:color w:val="1A1A1A"/>
          <w:sz w:val="18"/>
          <w:szCs w:val="18"/>
        </w:rPr>
        <w:t xml:space="preserve">}</w:t>
      </w:r>
    </w:p>
    <w:p>
      <w:pPr>
        <w:spacing w:after="120"/>
      </w:pPr>
      <w:r>
        <w:rPr>
          <w:sz w:val="20"/>
          <w:szCs w:val="20"/>
        </w:rPr>
        <w:t xml:space="preserve"/>
      </w:r>
    </w:p>
    <w:p>
      <w:pPr>
        <w:spacing w:after="80" w:before="200"/>
      </w:pPr>
      <w:r>
        <w:rPr>
          <w:rFonts w:ascii="Arial" w:cs="Arial" w:eastAsia="Arial" w:hAnsi="Arial"/>
          <w:b/>
          <w:bCs/>
          <w:color w:val="1A1A1A"/>
          <w:sz w:val="22"/>
          <w:szCs w:val="22"/>
        </w:rPr>
        <w:t xml:space="preserve">Hub morning dashboard changes</w:t>
      </w:r>
    </w:p>
    <w:p>
      <w:pPr>
        <w:pStyle w:val="ListParagraph"/>
        <w:numPr>
          <w:ilvl w:val="0"/>
          <w:numId w:val="2"/>
        </w:numPr>
        <w:spacing w:after="100"/>
      </w:pPr>
      <w:r>
        <w:rPr>
          <w:rFonts w:ascii="Arial" w:cs="Arial" w:eastAsia="Arial" w:hAnsi="Arial"/>
          <w:color w:val="1A1A1A"/>
          <w:sz w:val="20"/>
          <w:szCs w:val="20"/>
        </w:rPr>
        <w:t xml:space="preserve">Replace the 4 static $0 stat cards with live values from this endpoint</w:t>
      </w:r>
    </w:p>
    <w:p>
      <w:pPr>
        <w:pStyle w:val="ListParagraph"/>
        <w:numPr>
          <w:ilvl w:val="0"/>
          <w:numId w:val="2"/>
        </w:numPr>
        <w:spacing w:after="100"/>
      </w:pPr>
      <w:r>
        <w:rPr>
          <w:rFonts w:ascii="Arial" w:cs="Arial" w:eastAsia="Arial" w:hAnsi="Arial"/>
          <w:color w:val="1A1A1A"/>
          <w:sz w:val="20"/>
          <w:szCs w:val="20"/>
        </w:rPr>
        <w:t xml:space="preserve">Auto-refresh every 15 minutes while Hub is open</w:t>
      </w:r>
    </w:p>
    <w:p>
      <w:pPr>
        <w:pStyle w:val="ListParagraph"/>
        <w:numPr>
          <w:ilvl w:val="0"/>
          <w:numId w:val="2"/>
        </w:numPr>
        <w:spacing w:after="100"/>
      </w:pPr>
      <w:r>
        <w:rPr>
          <w:rFonts w:ascii="Arial" w:cs="Arial" w:eastAsia="Arial" w:hAnsi="Arial"/>
          <w:color w:val="1A1A1A"/>
          <w:sz w:val="20"/>
          <w:szCs w:val="20"/>
        </w:rPr>
        <w:t xml:space="preserve">Show a "Last synced" timestamp so Dani knows data is live</w:t>
      </w:r>
    </w:p>
    <w:p>
      <w:pPr>
        <w:pStyle w:val="ListParagraph"/>
        <w:numPr>
          <w:ilvl w:val="0"/>
          <w:numId w:val="2"/>
        </w:numPr>
        <w:spacing w:after="100"/>
      </w:pPr>
      <w:r>
        <w:rPr>
          <w:rFonts w:ascii="Arial" w:cs="Arial" w:eastAsia="Arial" w:hAnsi="Arial"/>
          <w:color w:val="1A1A1A"/>
          <w:sz w:val="20"/>
          <w:szCs w:val="20"/>
        </w:rPr>
        <w:t xml:space="preserve">Green = positive day vs last week · Red = down vs last week</w:t>
      </w:r>
    </w:p>
    <w:p>
      <w:pPr>
        <w:spacing w:after="80" w:before="200"/>
      </w:pPr>
      <w:r>
        <w:rPr>
          <w:rFonts w:ascii="Arial" w:cs="Arial" w:eastAsia="Arial" w:hAnsi="Arial"/>
          <w:b/>
          <w:bCs/>
          <w:color w:val="1A1A1A"/>
          <w:sz w:val="22"/>
          <w:szCs w:val="22"/>
        </w:rPr>
        <w:t xml:space="preserve">Supabase caching</w:t>
      </w:r>
    </w:p>
    <w:p>
      <w:pPr>
        <w:spacing w:after="140"/>
      </w:pPr>
      <w:r>
        <w:rPr>
          <w:rFonts w:ascii="Arial" w:cs="Arial" w:eastAsia="Arial" w:hAnsi="Arial"/>
          <w:color w:val="1A1A1A"/>
          <w:sz w:val="20"/>
          <w:szCs w:val="20"/>
        </w:rPr>
        <w:t xml:space="preserve">Upsert into hg_square_transactions on each sync. The table already exists from the schema Anthony ran. This means the Hub loads instantly from cache, then refreshes in the background.</w:t>
      </w:r>
    </w:p>
    <w:p>
      <w:pPr>
        <w:spacing w:after="240"/>
      </w:pPr>
      <w:r>
        <w:rPr>
          <w:sz w:val="20"/>
          <w:szCs w:val="20"/>
        </w:rPr>
        <w:t xml:space="preserve"/>
      </w:r>
    </w:p>
    <w:p>
      <w:pPr>
        <w:spacing w:after="120" w:before="320"/>
      </w:pPr>
      <w:r>
        <w:rPr>
          <w:rFonts w:ascii="Arial" w:cs="Arial" w:eastAsia="Arial" w:hAnsi="Arial"/>
          <w:b/>
          <w:bCs/>
          <w:color w:val="FF1493"/>
          <w:sz w:val="26"/>
          <w:szCs w:val="26"/>
        </w:rPr>
        <w:t xml:space="preserve">API 2 — Orders API</w:t>
      </w:r>
    </w:p>
    <w:p>
      <w:pPr>
        <w:spacing w:after="80" w:before="200"/>
      </w:pPr>
      <w:r>
        <w:rPr>
          <w:rFonts w:ascii="Arial" w:cs="Arial" w:eastAsia="Arial" w:hAnsi="Arial"/>
          <w:b/>
          <w:bCs/>
          <w:color w:val="1A1A1A"/>
          <w:sz w:val="22"/>
          <w:szCs w:val="22"/>
        </w:rPr>
        <w:t xml:space="preserve">What to build</w:t>
      </w:r>
    </w:p>
    <w:p>
      <w:pPr>
        <w:spacing w:after="140"/>
      </w:pPr>
      <w:r>
        <w:rPr>
          <w:rFonts w:ascii="Arial" w:cs="Arial" w:eastAsia="Arial" w:hAnsi="Arial"/>
          <w:color w:val="1A1A1A"/>
          <w:sz w:val="20"/>
          <w:szCs w:val="20"/>
        </w:rPr>
        <w:t xml:space="preserve">A /api/hub/square-orders endpoint that fetches completed orders with line items. This is what tells us WHICH services sold — not just how much money came in. Critical for knowing top performers and service mix.</w:t>
      </w:r>
    </w:p>
    <w:p>
      <w:pPr>
        <w:spacing w:after="80" w:before="200"/>
      </w:pPr>
      <w:r>
        <w:rPr>
          <w:rFonts w:ascii="Arial" w:cs="Arial" w:eastAsia="Arial" w:hAnsi="Arial"/>
          <w:b/>
          <w:bCs/>
          <w:color w:val="1A1A1A"/>
          <w:sz w:val="22"/>
          <w:szCs w:val="22"/>
        </w:rPr>
        <w:t xml:space="preserve">Square endpoints to call</w:t>
      </w:r>
    </w:p>
    <w:p>
      <w:pPr>
        <w:spacing w:after="60" w:before="160"/>
      </w:pPr>
      <w:r>
        <w:rPr>
          <w:rFonts w:ascii="Courier New" w:cs="Courier New" w:eastAsia="Courier New" w:hAnsi="Courier New"/>
          <w:b/>
          <w:bCs/>
          <w:color w:val="FF1493"/>
          <w:sz w:val="18"/>
          <w:szCs w:val="18"/>
        </w:rPr>
        <w:t xml:space="preserve">POST  </w:t>
      </w:r>
      <w:r>
        <w:rPr>
          <w:rFonts w:ascii="Courier New" w:cs="Courier New" w:eastAsia="Courier New" w:hAnsi="Courier New"/>
          <w:color w:val="1A1A1A"/>
          <w:sz w:val="18"/>
          <w:szCs w:val="18"/>
        </w:rPr>
        <w:t xml:space="preserve">POST /v2/orders/search</w:t>
      </w:r>
    </w:p>
    <w:p>
      <w:pPr>
        <w:spacing w:after="80"/>
      </w:pPr>
      <w:r>
        <w:rPr>
          <w:rFonts w:ascii="Arial" w:cs="Arial" w:eastAsia="Arial" w:hAnsi="Arial"/>
          <w:i/>
          <w:iCs/>
          <w:color w:val="888888"/>
          <w:sz w:val="20"/>
          <w:szCs w:val="20"/>
        </w:rPr>
        <w:t xml:space="preserve">Search completed orders by date range and location. Returns orders with full line items including service names, quantities, and prices.</w:t>
      </w:r>
    </w:p>
    <w:p>
      <w:pPr>
        <w:spacing w:after="160"/>
      </w:pPr>
      <w:r>
        <w:rPr>
          <w:rFonts w:ascii="Arial" w:cs="Arial" w:eastAsia="Arial" w:hAnsi="Arial"/>
          <w:b/>
          <w:bCs/>
          <w:color w:val="1A1A1A"/>
          <w:sz w:val="20"/>
          <w:szCs w:val="20"/>
        </w:rPr>
        <w:t xml:space="preserve">Returns: </w:t>
      </w:r>
      <w:r>
        <w:rPr>
          <w:rFonts w:ascii="Arial" w:cs="Arial" w:eastAsia="Arial" w:hAnsi="Arial"/>
          <w:color w:val="1A1A1A"/>
          <w:sz w:val="20"/>
          <w:szCs w:val="20"/>
        </w:rPr>
        <w:t xml:space="preserve">Array of Order objects with line_items[] containing name, quantity, base_price_money</w:t>
      </w:r>
    </w:p>
    <w:p>
      <w:pPr>
        <w:spacing w:after="80" w:before="200"/>
      </w:pPr>
      <w:r>
        <w:rPr>
          <w:rFonts w:ascii="Arial" w:cs="Arial" w:eastAsia="Arial" w:hAnsi="Arial"/>
          <w:b/>
          <w:bCs/>
          <w:color w:val="1A1A1A"/>
          <w:sz w:val="22"/>
          <w:szCs w:val="22"/>
        </w:rPr>
        <w:t xml:space="preserve">Response shape to return to Hub</w:t>
      </w:r>
    </w:p>
    <w:p>
      <w:pPr>
        <w:shd w:fill="F5F5F5" w:val="clear"/>
        <w:spacing w:after="80"/>
      </w:pPr>
      <w:r>
        <w:rPr>
          <w:rFonts w:ascii="Courier New" w:cs="Courier New" w:eastAsia="Courier New" w:hAnsi="Courier New"/>
          <w:color w:val="1A1A1A"/>
          <w:sz w:val="18"/>
          <w:szCs w:val="18"/>
        </w:rPr>
        <w:t xml:space="preserve">GET /api/hub/square-orders?range=week|month</w:t>
      </w:r>
    </w:p>
    <w:p>
      <w:pPr>
        <w:shd w:fill="F5F5F5" w:val="clear"/>
        <w:spacing w:after="80"/>
      </w:pPr>
      <w:r>
        <w:rPr>
          <w:rFonts w:ascii="Courier New" w:cs="Courier New" w:eastAsia="Courier New" w:hAnsi="Courier New"/>
          <w:color w:val="1A1A1A"/>
          <w:sz w:val="18"/>
          <w:szCs w:val="18"/>
        </w:rPr>
        <w:t xml:space="preserve">{</w:t>
      </w:r>
    </w:p>
    <w:p>
      <w:pPr>
        <w:shd w:fill="F5F5F5" w:val="clear"/>
        <w:spacing w:after="80"/>
      </w:pPr>
      <w:r>
        <w:rPr>
          <w:rFonts w:ascii="Courier New" w:cs="Courier New" w:eastAsia="Courier New" w:hAnsi="Courier New"/>
          <w:color w:val="1A1A1A"/>
          <w:sz w:val="18"/>
          <w:szCs w:val="18"/>
        </w:rPr>
        <w:t xml:space="preserve">  topServices: [</w:t>
      </w:r>
    </w:p>
    <w:p>
      <w:pPr>
        <w:shd w:fill="F5F5F5" w:val="clear"/>
        <w:spacing w:after="80"/>
      </w:pPr>
      <w:r>
        <w:rPr>
          <w:rFonts w:ascii="Courier New" w:cs="Courier New" w:eastAsia="Courier New" w:hAnsi="Courier New"/>
          <w:color w:val="1A1A1A"/>
          <w:sz w:val="18"/>
          <w:szCs w:val="18"/>
        </w:rPr>
        <w:t xml:space="preserve">    { name: "Morpheus8 Burst", revenue: 399500, count: 5 },</w:t>
      </w:r>
    </w:p>
    <w:p>
      <w:pPr>
        <w:shd w:fill="F5F5F5" w:val="clear"/>
        <w:spacing w:after="80"/>
      </w:pPr>
      <w:r>
        <w:rPr>
          <w:rFonts w:ascii="Courier New" w:cs="Courier New" w:eastAsia="Courier New" w:hAnsi="Courier New"/>
          <w:color w:val="1A1A1A"/>
          <w:sz w:val="18"/>
          <w:szCs w:val="18"/>
        </w:rPr>
        <w:t xml:space="preserve">    { name: "GLP-1 Maintenance", revenue: 124500, count: 5 },</w:t>
      </w:r>
    </w:p>
    <w:p>
      <w:pPr>
        <w:shd w:fill="F5F5F5" w:val="clear"/>
        <w:spacing w:after="80"/>
      </w:pPr>
      <w:r>
        <w:rPr>
          <w:rFonts w:ascii="Courier New" w:cs="Courier New" w:eastAsia="Courier New" w:hAnsi="Courier New"/>
          <w:color w:val="1A1A1A"/>
          <w:sz w:val="18"/>
          <w:szCs w:val="18"/>
        </w:rPr>
        <w:t xml:space="preserve">    { name: "HydraFacial", revenue: 84500, count: 5 },</w:t>
      </w:r>
    </w:p>
    <w:p>
      <w:pPr>
        <w:shd w:fill="F5F5F5" w:val="clear"/>
        <w:spacing w:after="80"/>
      </w:pPr>
      <w:r>
        <w:rPr>
          <w:rFonts w:ascii="Courier New" w:cs="Courier New" w:eastAsia="Courier New" w:hAnsi="Courier New"/>
          <w:color w:val="1A1A1A"/>
          <w:sz w:val="18"/>
          <w:szCs w:val="18"/>
        </w:rPr>
        <w:t xml:space="preserve">  ],</w:t>
      </w:r>
    </w:p>
    <w:p>
      <w:pPr>
        <w:shd w:fill="F5F5F5" w:val="clear"/>
        <w:spacing w:after="80"/>
      </w:pPr>
      <w:r>
        <w:rPr>
          <w:rFonts w:ascii="Courier New" w:cs="Courier New" w:eastAsia="Courier New" w:hAnsi="Courier New"/>
          <w:color w:val="1A1A1A"/>
          <w:sz w:val="18"/>
          <w:szCs w:val="18"/>
        </w:rPr>
        <w:t xml:space="preserve">  totalOrders: 46,</w:t>
      </w:r>
    </w:p>
    <w:p>
      <w:pPr>
        <w:shd w:fill="F5F5F5" w:val="clear"/>
        <w:spacing w:after="80"/>
      </w:pPr>
      <w:r>
        <w:rPr>
          <w:rFonts w:ascii="Courier New" w:cs="Courier New" w:eastAsia="Courier New" w:hAnsi="Courier New"/>
          <w:color w:val="1A1A1A"/>
          <w:sz w:val="18"/>
          <w:szCs w:val="18"/>
        </w:rPr>
        <w:t xml:space="preserve">  avgTicket:   31130,</w:t>
      </w:r>
    </w:p>
    <w:p>
      <w:pPr>
        <w:shd w:fill="F5F5F5" w:val="clear"/>
        <w:spacing w:after="80"/>
      </w:pPr>
      <w:r>
        <w:rPr>
          <w:rFonts w:ascii="Courier New" w:cs="Courier New" w:eastAsia="Courier New" w:hAnsi="Courier New"/>
          <w:color w:val="1A1A1A"/>
          <w:sz w:val="18"/>
          <w:szCs w:val="18"/>
        </w:rPr>
        <w:t xml:space="preserve">  byCategory:  { "Skin Spa": 124500, "Weight Loss": 98000, ... }</w:t>
      </w:r>
    </w:p>
    <w:p>
      <w:pPr>
        <w:shd w:fill="F5F5F5" w:val="clear"/>
        <w:spacing w:after="80"/>
      </w:pPr>
      <w:r>
        <w:rPr>
          <w:rFonts w:ascii="Courier New" w:cs="Courier New" w:eastAsia="Courier New" w:hAnsi="Courier New"/>
          <w:color w:val="1A1A1A"/>
          <w:sz w:val="18"/>
          <w:szCs w:val="18"/>
        </w:rPr>
        <w:t xml:space="preserve">}</w:t>
      </w:r>
    </w:p>
    <w:p>
      <w:pPr>
        <w:spacing w:after="120"/>
      </w:pPr>
      <w:r>
        <w:rPr>
          <w:sz w:val="20"/>
          <w:szCs w:val="20"/>
        </w:rPr>
        <w:t xml:space="preserve"/>
      </w:r>
    </w:p>
    <w:p>
      <w:pPr>
        <w:spacing w:after="80" w:before="200"/>
      </w:pPr>
      <w:r>
        <w:rPr>
          <w:rFonts w:ascii="Arial" w:cs="Arial" w:eastAsia="Arial" w:hAnsi="Arial"/>
          <w:b/>
          <w:bCs/>
          <w:color w:val="1A1A1A"/>
          <w:sz w:val="22"/>
          <w:szCs w:val="22"/>
        </w:rPr>
        <w:t xml:space="preserve">Hub morning dashboard changes</w:t>
      </w:r>
    </w:p>
    <w:p>
      <w:pPr>
        <w:pStyle w:val="ListParagraph"/>
        <w:numPr>
          <w:ilvl w:val="0"/>
          <w:numId w:val="2"/>
        </w:numPr>
        <w:spacing w:after="100"/>
      </w:pPr>
      <w:r>
        <w:rPr>
          <w:rFonts w:ascii="Arial" w:cs="Arial" w:eastAsia="Arial" w:hAnsi="Arial"/>
          <w:color w:val="1A1A1A"/>
          <w:sz w:val="20"/>
          <w:szCs w:val="20"/>
        </w:rPr>
        <w:t xml:space="preserve">Add "Top Services This Week" card showing top 5 by revenue</w:t>
      </w:r>
    </w:p>
    <w:p>
      <w:pPr>
        <w:pStyle w:val="ListParagraph"/>
        <w:numPr>
          <w:ilvl w:val="0"/>
          <w:numId w:val="2"/>
        </w:numPr>
        <w:spacing w:after="100"/>
      </w:pPr>
      <w:r>
        <w:rPr>
          <w:rFonts w:ascii="Arial" w:cs="Arial" w:eastAsia="Arial" w:hAnsi="Arial"/>
          <w:color w:val="1A1A1A"/>
          <w:sz w:val="20"/>
          <w:szCs w:val="20"/>
        </w:rPr>
        <w:t xml:space="preserve">Add service category breakdown bar or list on Finance page</w:t>
      </w:r>
    </w:p>
    <w:p>
      <w:pPr>
        <w:pStyle w:val="ListParagraph"/>
        <w:numPr>
          <w:ilvl w:val="0"/>
          <w:numId w:val="2"/>
        </w:numPr>
        <w:spacing w:after="100"/>
      </w:pPr>
      <w:r>
        <w:rPr>
          <w:rFonts w:ascii="Arial" w:cs="Arial" w:eastAsia="Arial" w:hAnsi="Arial"/>
          <w:color w:val="1A1A1A"/>
          <w:sz w:val="20"/>
          <w:szCs w:val="20"/>
        </w:rPr>
        <w:t xml:space="preserve">Show avg ticket value — key metric for tracking service mix health</w:t>
      </w:r>
    </w:p>
    <w:p>
      <w:pPr>
        <w:spacing w:after="240"/>
      </w:pPr>
      <w:r>
        <w:rPr>
          <w:sz w:val="20"/>
          <w:szCs w:val="20"/>
        </w:rPr>
        <w:t xml:space="preserve"/>
      </w:r>
    </w:p>
    <w:p>
      <w:pPr>
        <w:spacing w:after="120" w:before="320"/>
      </w:pPr>
      <w:r>
        <w:rPr>
          <w:rFonts w:ascii="Arial" w:cs="Arial" w:eastAsia="Arial" w:hAnsi="Arial"/>
          <w:b/>
          <w:bCs/>
          <w:color w:val="FF1493"/>
          <w:sz w:val="26"/>
          <w:szCs w:val="26"/>
        </w:rPr>
        <w:t xml:space="preserve">API 3 — Customers API</w:t>
      </w:r>
    </w:p>
    <w:p>
      <w:pPr>
        <w:spacing w:after="80" w:before="200"/>
      </w:pPr>
      <w:r>
        <w:rPr>
          <w:rFonts w:ascii="Arial" w:cs="Arial" w:eastAsia="Arial" w:hAnsi="Arial"/>
          <w:b/>
          <w:bCs/>
          <w:color w:val="1A1A1A"/>
          <w:sz w:val="22"/>
          <w:szCs w:val="22"/>
        </w:rPr>
        <w:t xml:space="preserve">What to build</w:t>
      </w:r>
    </w:p>
    <w:p>
      <w:pPr>
        <w:spacing w:after="140"/>
      </w:pPr>
      <w:r>
        <w:rPr>
          <w:rFonts w:ascii="Arial" w:cs="Arial" w:eastAsia="Arial" w:hAnsi="Arial"/>
          <w:color w:val="1A1A1A"/>
          <w:sz w:val="20"/>
          <w:szCs w:val="20"/>
        </w:rPr>
        <w:t xml:space="preserve">Pull all Square customer profiles and merge with the existing 3,449 Fresha clients already in the Hub. Match by phone number or email. The result is one unified client record showing both Fresha history and Square purchase history per client.</w:t>
      </w:r>
    </w:p>
    <w:p>
      <w:pPr>
        <w:spacing w:after="80" w:before="200"/>
      </w:pPr>
      <w:r>
        <w:rPr>
          <w:rFonts w:ascii="Arial" w:cs="Arial" w:eastAsia="Arial" w:hAnsi="Arial"/>
          <w:b/>
          <w:bCs/>
          <w:color w:val="1A1A1A"/>
          <w:sz w:val="22"/>
          <w:szCs w:val="22"/>
        </w:rPr>
        <w:t xml:space="preserve">Square endpoints to call</w:t>
      </w:r>
    </w:p>
    <w:p>
      <w:pPr>
        <w:spacing w:after="60" w:before="160"/>
      </w:pPr>
      <w:r>
        <w:rPr>
          <w:rFonts w:ascii="Courier New" w:cs="Courier New" w:eastAsia="Courier New" w:hAnsi="Courier New"/>
          <w:b/>
          <w:bCs/>
          <w:color w:val="085041"/>
          <w:sz w:val="18"/>
          <w:szCs w:val="18"/>
        </w:rPr>
        <w:t xml:space="preserve">GET  </w:t>
      </w:r>
      <w:r>
        <w:rPr>
          <w:rFonts w:ascii="Courier New" w:cs="Courier New" w:eastAsia="Courier New" w:hAnsi="Courier New"/>
          <w:color w:val="1A1A1A"/>
          <w:sz w:val="18"/>
          <w:szCs w:val="18"/>
        </w:rPr>
        <w:t xml:space="preserve">GET /v2/customers</w:t>
      </w:r>
    </w:p>
    <w:p>
      <w:pPr>
        <w:spacing w:after="80"/>
      </w:pPr>
      <w:r>
        <w:rPr>
          <w:rFonts w:ascii="Arial" w:cs="Arial" w:eastAsia="Arial" w:hAnsi="Arial"/>
          <w:i/>
          <w:iCs/>
          <w:color w:val="888888"/>
          <w:sz w:val="20"/>
          <w:szCs w:val="20"/>
        </w:rPr>
        <w:t xml:space="preserve">Fetch all customer profiles. Paginate using cursor. Returns up to 100 per call.</w:t>
      </w:r>
    </w:p>
    <w:p>
      <w:pPr>
        <w:spacing w:after="160"/>
      </w:pPr>
      <w:r>
        <w:rPr>
          <w:rFonts w:ascii="Arial" w:cs="Arial" w:eastAsia="Arial" w:hAnsi="Arial"/>
          <w:b/>
          <w:bCs/>
          <w:color w:val="1A1A1A"/>
          <w:sz w:val="20"/>
          <w:szCs w:val="20"/>
        </w:rPr>
        <w:t xml:space="preserve">Returns: </w:t>
      </w:r>
      <w:r>
        <w:rPr>
          <w:rFonts w:ascii="Arial" w:cs="Arial" w:eastAsia="Arial" w:hAnsi="Arial"/>
          <w:color w:val="1A1A1A"/>
          <w:sz w:val="20"/>
          <w:szCs w:val="20"/>
        </w:rPr>
        <w:t xml:space="preserve">Array of Customer objects with id, given_name, family_name, email_address, phone_number, created_at</w:t>
      </w:r>
    </w:p>
    <w:p>
      <w:pPr>
        <w:spacing w:after="60" w:before="160"/>
      </w:pPr>
      <w:r>
        <w:rPr>
          <w:rFonts w:ascii="Courier New" w:cs="Courier New" w:eastAsia="Courier New" w:hAnsi="Courier New"/>
          <w:b/>
          <w:bCs/>
          <w:color w:val="FF1493"/>
          <w:sz w:val="18"/>
          <w:szCs w:val="18"/>
        </w:rPr>
        <w:t xml:space="preserve">POST  </w:t>
      </w:r>
      <w:r>
        <w:rPr>
          <w:rFonts w:ascii="Courier New" w:cs="Courier New" w:eastAsia="Courier New" w:hAnsi="Courier New"/>
          <w:color w:val="1A1A1A"/>
          <w:sz w:val="18"/>
          <w:szCs w:val="18"/>
        </w:rPr>
        <w:t xml:space="preserve">POST /v2/orders/search</w:t>
      </w:r>
    </w:p>
    <w:p>
      <w:pPr>
        <w:spacing w:after="80"/>
      </w:pPr>
      <w:r>
        <w:rPr>
          <w:rFonts w:ascii="Arial" w:cs="Arial" w:eastAsia="Arial" w:hAnsi="Arial"/>
          <w:i/>
          <w:iCs/>
          <w:color w:val="888888"/>
          <w:sz w:val="20"/>
          <w:szCs w:val="20"/>
        </w:rPr>
        <w:t xml:space="preserve">Pass customer_filter.customer_ids[] to get all orders for a specific client. Call when Dani opens a client card.</w:t>
      </w:r>
    </w:p>
    <w:p>
      <w:pPr>
        <w:spacing w:after="160"/>
      </w:pPr>
      <w:r>
        <w:rPr>
          <w:rFonts w:ascii="Arial" w:cs="Arial" w:eastAsia="Arial" w:hAnsi="Arial"/>
          <w:b/>
          <w:bCs/>
          <w:color w:val="1A1A1A"/>
          <w:sz w:val="20"/>
          <w:szCs w:val="20"/>
        </w:rPr>
        <w:t xml:space="preserve">Returns: </w:t>
      </w:r>
      <w:r>
        <w:rPr>
          <w:rFonts w:ascii="Arial" w:cs="Arial" w:eastAsia="Arial" w:hAnsi="Arial"/>
          <w:color w:val="1A1A1A"/>
          <w:sz w:val="20"/>
          <w:szCs w:val="20"/>
        </w:rPr>
        <w:t xml:space="preserve">Orders array filtered to that customer — full purchase history</w:t>
      </w:r>
    </w:p>
    <w:p>
      <w:pPr>
        <w:spacing w:after="80" w:before="200"/>
      </w:pPr>
      <w:r>
        <w:rPr>
          <w:rFonts w:ascii="Arial" w:cs="Arial" w:eastAsia="Arial" w:hAnsi="Arial"/>
          <w:b/>
          <w:bCs/>
          <w:color w:val="1A1A1A"/>
          <w:sz w:val="22"/>
          <w:szCs w:val="22"/>
        </w:rPr>
        <w:t xml:space="preserve">Data merge strategy</w:t>
      </w:r>
    </w:p>
    <w:p>
      <w:pPr>
        <w:pStyle w:val="ListParagraph"/>
        <w:numPr>
          <w:ilvl w:val="0"/>
          <w:numId w:val="2"/>
        </w:numPr>
        <w:spacing w:after="100"/>
      </w:pPr>
      <w:r>
        <w:rPr>
          <w:rFonts w:ascii="Arial" w:cs="Arial" w:eastAsia="Arial" w:hAnsi="Arial"/>
          <w:color w:val="1A1A1A"/>
          <w:sz w:val="20"/>
          <w:szCs w:val="20"/>
        </w:rPr>
        <w:t xml:space="preserve">On Hub load: fetch all Square customers, store in hg_square_customers (new table — see migration below)</w:t>
      </w:r>
    </w:p>
    <w:p>
      <w:pPr>
        <w:pStyle w:val="ListParagraph"/>
        <w:numPr>
          <w:ilvl w:val="0"/>
          <w:numId w:val="2"/>
        </w:numPr>
        <w:spacing w:after="100"/>
      </w:pPr>
      <w:r>
        <w:rPr>
          <w:rFonts w:ascii="Arial" w:cs="Arial" w:eastAsia="Arial" w:hAnsi="Arial"/>
          <w:color w:val="1A1A1A"/>
          <w:sz w:val="20"/>
          <w:szCs w:val="20"/>
        </w:rPr>
        <w:t xml:space="preserve">Match to Fresha contacts: phone number first, email second, name fallback</w:t>
      </w:r>
    </w:p>
    <w:p>
      <w:pPr>
        <w:pStyle w:val="ListParagraph"/>
        <w:numPr>
          <w:ilvl w:val="0"/>
          <w:numId w:val="2"/>
        </w:numPr>
        <w:spacing w:after="100"/>
      </w:pPr>
      <w:r>
        <w:rPr>
          <w:rFonts w:ascii="Arial" w:cs="Arial" w:eastAsia="Arial" w:hAnsi="Arial"/>
          <w:color w:val="1A1A1A"/>
          <w:sz w:val="20"/>
          <w:szCs w:val="20"/>
        </w:rPr>
        <w:t xml:space="preserve">Matched: show unified profile with both Fresha history and Square spend</w:t>
      </w:r>
    </w:p>
    <w:p>
      <w:pPr>
        <w:pStyle w:val="ListParagraph"/>
        <w:numPr>
          <w:ilvl w:val="0"/>
          <w:numId w:val="2"/>
        </w:numPr>
        <w:spacing w:after="100"/>
      </w:pPr>
      <w:r>
        <w:rPr>
          <w:rFonts w:ascii="Arial" w:cs="Arial" w:eastAsia="Arial" w:hAnsi="Arial"/>
          <w:color w:val="1A1A1A"/>
          <w:sz w:val="20"/>
          <w:szCs w:val="20"/>
        </w:rPr>
        <w:t xml:space="preserve">Unmatched Square customer: show as Square-only client with purchase history</w:t>
      </w:r>
    </w:p>
    <w:p>
      <w:pPr>
        <w:pStyle w:val="ListParagraph"/>
        <w:numPr>
          <w:ilvl w:val="0"/>
          <w:numId w:val="2"/>
        </w:numPr>
        <w:spacing w:after="100"/>
      </w:pPr>
      <w:r>
        <w:rPr>
          <w:rFonts w:ascii="Arial" w:cs="Arial" w:eastAsia="Arial" w:hAnsi="Arial"/>
          <w:color w:val="1A1A1A"/>
          <w:sz w:val="20"/>
          <w:szCs w:val="20"/>
        </w:rPr>
        <w:t xml:space="preserve">Unmatched Fresha client: show as Fresha-only with SMS/email opt-in data</w:t>
      </w:r>
    </w:p>
    <w:p>
      <w:pPr>
        <w:spacing w:after="80" w:before="200"/>
      </w:pPr>
      <w:r>
        <w:rPr>
          <w:rFonts w:ascii="Arial" w:cs="Arial" w:eastAsia="Arial" w:hAnsi="Arial"/>
          <w:b/>
          <w:bCs/>
          <w:color w:val="1A1A1A"/>
          <w:sz w:val="22"/>
          <w:szCs w:val="22"/>
        </w:rPr>
        <w:t xml:space="preserve">New Supabase table needed</w:t>
      </w:r>
    </w:p>
    <w:p>
      <w:pPr>
        <w:shd w:fill="F5F5F5" w:val="clear"/>
        <w:spacing w:after="80"/>
      </w:pPr>
      <w:r>
        <w:rPr>
          <w:rFonts w:ascii="Courier New" w:cs="Courier New" w:eastAsia="Courier New" w:hAnsi="Courier New"/>
          <w:color w:val="1A1A1A"/>
          <w:sz w:val="18"/>
          <w:szCs w:val="18"/>
        </w:rPr>
        <w:t xml:space="preserve">create table hg_square_customers (</w:t>
      </w:r>
    </w:p>
    <w:p>
      <w:pPr>
        <w:shd w:fill="F5F5F5" w:val="clear"/>
        <w:spacing w:after="80"/>
      </w:pPr>
      <w:r>
        <w:rPr>
          <w:rFonts w:ascii="Courier New" w:cs="Courier New" w:eastAsia="Courier New" w:hAnsi="Courier New"/>
          <w:color w:val="1A1A1A"/>
          <w:sz w:val="18"/>
          <w:szCs w:val="18"/>
        </w:rPr>
        <w:t xml:space="preserve">  square_id     text primary key,</w:t>
      </w:r>
    </w:p>
    <w:p>
      <w:pPr>
        <w:shd w:fill="F5F5F5" w:val="clear"/>
        <w:spacing w:after="80"/>
      </w:pPr>
      <w:r>
        <w:rPr>
          <w:rFonts w:ascii="Courier New" w:cs="Courier New" w:eastAsia="Courier New" w:hAnsi="Courier New"/>
          <w:color w:val="1A1A1A"/>
          <w:sz w:val="18"/>
          <w:szCs w:val="18"/>
        </w:rPr>
        <w:t xml:space="preserve">  fresha_id     text,              -- matched Fresha client ID</w:t>
      </w:r>
    </w:p>
    <w:p>
      <w:pPr>
        <w:shd w:fill="F5F5F5" w:val="clear"/>
        <w:spacing w:after="80"/>
      </w:pPr>
      <w:r>
        <w:rPr>
          <w:rFonts w:ascii="Courier New" w:cs="Courier New" w:eastAsia="Courier New" w:hAnsi="Courier New"/>
          <w:color w:val="1A1A1A"/>
          <w:sz w:val="18"/>
          <w:szCs w:val="18"/>
        </w:rPr>
        <w:t xml:space="preserve">  given_name    text,</w:t>
      </w:r>
    </w:p>
    <w:p>
      <w:pPr>
        <w:shd w:fill="F5F5F5" w:val="clear"/>
        <w:spacing w:after="80"/>
      </w:pPr>
      <w:r>
        <w:rPr>
          <w:rFonts w:ascii="Courier New" w:cs="Courier New" w:eastAsia="Courier New" w:hAnsi="Courier New"/>
          <w:color w:val="1A1A1A"/>
          <w:sz w:val="18"/>
          <w:szCs w:val="18"/>
        </w:rPr>
        <w:t xml:space="preserve">  family_name   text,</w:t>
      </w:r>
    </w:p>
    <w:p>
      <w:pPr>
        <w:shd w:fill="F5F5F5" w:val="clear"/>
        <w:spacing w:after="80"/>
      </w:pPr>
      <w:r>
        <w:rPr>
          <w:rFonts w:ascii="Courier New" w:cs="Courier New" w:eastAsia="Courier New" w:hAnsi="Courier New"/>
          <w:color w:val="1A1A1A"/>
          <w:sz w:val="18"/>
          <w:szCs w:val="18"/>
        </w:rPr>
        <w:t xml:space="preserve">  email         text,</w:t>
      </w:r>
    </w:p>
    <w:p>
      <w:pPr>
        <w:shd w:fill="F5F5F5" w:val="clear"/>
        <w:spacing w:after="80"/>
      </w:pPr>
      <w:r>
        <w:rPr>
          <w:rFonts w:ascii="Courier New" w:cs="Courier New" w:eastAsia="Courier New" w:hAnsi="Courier New"/>
          <w:color w:val="1A1A1A"/>
          <w:sz w:val="18"/>
          <w:szCs w:val="18"/>
        </w:rPr>
        <w:t xml:space="preserve">  phone         text,</w:t>
      </w:r>
    </w:p>
    <w:p>
      <w:pPr>
        <w:shd w:fill="F5F5F5" w:val="clear"/>
        <w:spacing w:after="80"/>
      </w:pPr>
      <w:r>
        <w:rPr>
          <w:rFonts w:ascii="Courier New" w:cs="Courier New" w:eastAsia="Courier New" w:hAnsi="Courier New"/>
          <w:color w:val="1A1A1A"/>
          <w:sz w:val="18"/>
          <w:szCs w:val="18"/>
        </w:rPr>
        <w:t xml:space="preserve">  total_spent   numeric(10,2),     -- calculated from orders</w:t>
      </w:r>
    </w:p>
    <w:p>
      <w:pPr>
        <w:shd w:fill="F5F5F5" w:val="clear"/>
        <w:spacing w:after="80"/>
      </w:pPr>
      <w:r>
        <w:rPr>
          <w:rFonts w:ascii="Courier New" w:cs="Courier New" w:eastAsia="Courier New" w:hAnsi="Courier New"/>
          <w:color w:val="1A1A1A"/>
          <w:sz w:val="18"/>
          <w:szCs w:val="18"/>
        </w:rPr>
        <w:t xml:space="preserve">  visit_count   int,</w:t>
      </w:r>
    </w:p>
    <w:p>
      <w:pPr>
        <w:shd w:fill="F5F5F5" w:val="clear"/>
        <w:spacing w:after="80"/>
      </w:pPr>
      <w:r>
        <w:rPr>
          <w:rFonts w:ascii="Courier New" w:cs="Courier New" w:eastAsia="Courier New" w:hAnsi="Courier New"/>
          <w:color w:val="1A1A1A"/>
          <w:sz w:val="18"/>
          <w:szCs w:val="18"/>
        </w:rPr>
        <w:t xml:space="preserve">  last_visit    date,</w:t>
      </w:r>
    </w:p>
    <w:p>
      <w:pPr>
        <w:shd w:fill="F5F5F5" w:val="clear"/>
        <w:spacing w:after="80"/>
      </w:pPr>
      <w:r>
        <w:rPr>
          <w:rFonts w:ascii="Courier New" w:cs="Courier New" w:eastAsia="Courier New" w:hAnsi="Courier New"/>
          <w:color w:val="1A1A1A"/>
          <w:sz w:val="18"/>
          <w:szCs w:val="18"/>
        </w:rPr>
        <w:t xml:space="preserve">  synced_at     timestamptz default now()</w:t>
      </w:r>
    </w:p>
    <w:p>
      <w:pPr>
        <w:shd w:fill="F5F5F5" w:val="clear"/>
        <w:spacing w:after="80"/>
      </w:pPr>
      <w:r>
        <w:rPr>
          <w:rFonts w:ascii="Courier New" w:cs="Courier New" w:eastAsia="Courier New" w:hAnsi="Courier New"/>
          <w:color w:val="1A1A1A"/>
          <w:sz w:val="18"/>
          <w:szCs w:val="18"/>
        </w:rPr>
        <w:t xml:space="preserve">);</w:t>
      </w:r>
    </w:p>
    <w:p>
      <w:pPr>
        <w:spacing w:after="120"/>
      </w:pPr>
      <w:r>
        <w:rPr>
          <w:sz w:val="20"/>
          <w:szCs w:val="20"/>
        </w:rPr>
        <w:t xml:space="preserve"/>
      </w:r>
    </w:p>
    <w:p>
      <w:pPr>
        <w:spacing w:after="80" w:before="200"/>
      </w:pPr>
      <w:r>
        <w:rPr>
          <w:rFonts w:ascii="Arial" w:cs="Arial" w:eastAsia="Arial" w:hAnsi="Arial"/>
          <w:b/>
          <w:bCs/>
          <w:color w:val="1A1A1A"/>
          <w:sz w:val="22"/>
          <w:szCs w:val="22"/>
        </w:rPr>
        <w:t xml:space="preserve">Hub client database changes</w:t>
      </w:r>
    </w:p>
    <w:p>
      <w:pPr>
        <w:pStyle w:val="ListParagraph"/>
        <w:numPr>
          <w:ilvl w:val="0"/>
          <w:numId w:val="2"/>
        </w:numPr>
        <w:spacing w:after="100"/>
      </w:pPr>
      <w:r>
        <w:rPr>
          <w:rFonts w:ascii="Arial" w:cs="Arial" w:eastAsia="Arial" w:hAnsi="Arial"/>
          <w:color w:val="1A1A1A"/>
          <w:sz w:val="20"/>
          <w:szCs w:val="20"/>
        </w:rPr>
        <w:t xml:space="preserve">Add "Square Spend" column to client table — total $ spent through Square POS</w:t>
      </w:r>
    </w:p>
    <w:p>
      <w:pPr>
        <w:pStyle w:val="ListParagraph"/>
        <w:numPr>
          <w:ilvl w:val="0"/>
          <w:numId w:val="2"/>
        </w:numPr>
        <w:spacing w:after="100"/>
      </w:pPr>
      <w:r>
        <w:rPr>
          <w:rFonts w:ascii="Arial" w:cs="Arial" w:eastAsia="Arial" w:hAnsi="Arial"/>
          <w:color w:val="1A1A1A"/>
          <w:sz w:val="20"/>
          <w:szCs w:val="20"/>
        </w:rPr>
        <w:t xml:space="preserve">Add "Last Visit" date pulled from most recent Square order</w:t>
      </w:r>
    </w:p>
    <w:p>
      <w:pPr>
        <w:pStyle w:val="ListParagraph"/>
        <w:numPr>
          <w:ilvl w:val="0"/>
          <w:numId w:val="2"/>
        </w:numPr>
        <w:spacing w:after="100"/>
      </w:pPr>
      <w:r>
        <w:rPr>
          <w:rFonts w:ascii="Arial" w:cs="Arial" w:eastAsia="Arial" w:hAnsi="Arial"/>
          <w:color w:val="1A1A1A"/>
          <w:sz w:val="20"/>
          <w:szCs w:val="20"/>
        </w:rPr>
        <w:t xml:space="preserve">Add "Visit Count" — total Square transactions for that client</w:t>
      </w:r>
    </w:p>
    <w:p>
      <w:pPr>
        <w:pStyle w:val="ListParagraph"/>
        <w:numPr>
          <w:ilvl w:val="0"/>
          <w:numId w:val="2"/>
        </w:numPr>
        <w:spacing w:after="100"/>
      </w:pPr>
      <w:r>
        <w:rPr>
          <w:rFonts w:ascii="Arial" w:cs="Arial" w:eastAsia="Arial" w:hAnsi="Arial"/>
          <w:color w:val="1A1A1A"/>
          <w:sz w:val="20"/>
          <w:szCs w:val="20"/>
        </w:rPr>
        <w:t xml:space="preserve">Client card modal: add "Purchase History" tab showing Square orders</w:t>
      </w:r>
    </w:p>
    <w:p>
      <w:pPr>
        <w:pStyle w:val="ListParagraph"/>
        <w:numPr>
          <w:ilvl w:val="0"/>
          <w:numId w:val="2"/>
        </w:numPr>
        <w:spacing w:after="100"/>
      </w:pPr>
      <w:r>
        <w:rPr>
          <w:rFonts w:ascii="Arial" w:cs="Arial" w:eastAsia="Arial" w:hAnsi="Arial"/>
          <w:color w:val="1A1A1A"/>
          <w:sz w:val="20"/>
          <w:szCs w:val="20"/>
        </w:rPr>
        <w:t xml:space="preserve">Filter: "Active Square Clients" — visited in last 90 days</w:t>
      </w:r>
    </w:p>
    <w:p>
      <w:pPr>
        <w:pStyle w:val="ListParagraph"/>
        <w:numPr>
          <w:ilvl w:val="0"/>
          <w:numId w:val="2"/>
        </w:numPr>
        <w:spacing w:after="100"/>
      </w:pPr>
      <w:r>
        <w:rPr>
          <w:rFonts w:ascii="Arial" w:cs="Arial" w:eastAsia="Arial" w:hAnsi="Arial"/>
          <w:color w:val="1A1A1A"/>
          <w:sz w:val="20"/>
          <w:szCs w:val="20"/>
        </w:rPr>
        <w:t xml:space="preserve">Alert: "Lapsed clients" — Square clients with no visit in 60+ days → trigger SMS win-back</w:t>
      </w:r>
    </w:p>
    <w:p>
      <w:pPr>
        <w:spacing w:after="240"/>
      </w:pPr>
      <w:r>
        <w:rPr>
          <w:sz w:val="20"/>
          <w:szCs w:val="20"/>
        </w:rPr>
        <w:t xml:space="preserve"/>
      </w:r>
    </w:p>
    <w:p>
      <w:pPr>
        <w:spacing w:after="120" w:before="320"/>
      </w:pPr>
      <w:r>
        <w:rPr>
          <w:rFonts w:ascii="Arial" w:cs="Arial" w:eastAsia="Arial" w:hAnsi="Arial"/>
          <w:b/>
          <w:bCs/>
          <w:color w:val="FF1493"/>
          <w:sz w:val="26"/>
          <w:szCs w:val="26"/>
        </w:rPr>
        <w:t xml:space="preserve">API 4 — Team API</w:t>
      </w:r>
    </w:p>
    <w:p>
      <w:pPr>
        <w:spacing w:after="80" w:before="200"/>
      </w:pPr>
      <w:r>
        <w:rPr>
          <w:rFonts w:ascii="Arial" w:cs="Arial" w:eastAsia="Arial" w:hAnsi="Arial"/>
          <w:b/>
          <w:bCs/>
          <w:color w:val="1A1A1A"/>
          <w:sz w:val="22"/>
          <w:szCs w:val="22"/>
        </w:rPr>
        <w:t xml:space="preserve">What to build</w:t>
      </w:r>
    </w:p>
    <w:p>
      <w:pPr>
        <w:spacing w:after="140"/>
      </w:pPr>
      <w:r>
        <w:rPr>
          <w:rFonts w:ascii="Arial" w:cs="Arial" w:eastAsia="Arial" w:hAnsi="Arial"/>
          <w:color w:val="1A1A1A"/>
          <w:sz w:val="20"/>
          <w:szCs w:val="20"/>
        </w:rPr>
        <w:t xml:space="preserve">Pull team member data and correlate with payments/orders to show revenue attributed to Dani vs Ryan. This gives Dani a clear picture of provider performance without manual tracking.</w:t>
      </w:r>
    </w:p>
    <w:p>
      <w:pPr>
        <w:spacing w:after="80" w:before="200"/>
      </w:pPr>
      <w:r>
        <w:rPr>
          <w:rFonts w:ascii="Arial" w:cs="Arial" w:eastAsia="Arial" w:hAnsi="Arial"/>
          <w:b/>
          <w:bCs/>
          <w:color w:val="1A1A1A"/>
          <w:sz w:val="22"/>
          <w:szCs w:val="22"/>
        </w:rPr>
        <w:t xml:space="preserve">Square endpoints to call</w:t>
      </w:r>
    </w:p>
    <w:p>
      <w:pPr>
        <w:spacing w:after="60" w:before="160"/>
      </w:pPr>
      <w:r>
        <w:rPr>
          <w:rFonts w:ascii="Courier New" w:cs="Courier New" w:eastAsia="Courier New" w:hAnsi="Courier New"/>
          <w:b/>
          <w:bCs/>
          <w:color w:val="085041"/>
          <w:sz w:val="18"/>
          <w:szCs w:val="18"/>
        </w:rPr>
        <w:t xml:space="preserve">GET  </w:t>
      </w:r>
      <w:r>
        <w:rPr>
          <w:rFonts w:ascii="Courier New" w:cs="Courier New" w:eastAsia="Courier New" w:hAnsi="Courier New"/>
          <w:color w:val="1A1A1A"/>
          <w:sz w:val="18"/>
          <w:szCs w:val="18"/>
        </w:rPr>
        <w:t xml:space="preserve">GET /v2/team-members</w:t>
      </w:r>
    </w:p>
    <w:p>
      <w:pPr>
        <w:spacing w:after="80"/>
      </w:pPr>
      <w:r>
        <w:rPr>
          <w:rFonts w:ascii="Arial" w:cs="Arial" w:eastAsia="Arial" w:hAnsi="Arial"/>
          <w:i/>
          <w:iCs/>
          <w:color w:val="888888"/>
          <w:sz w:val="20"/>
          <w:szCs w:val="20"/>
        </w:rPr>
        <w:t xml:space="preserve">Returns all team member profiles including IDs. Use these IDs to filter payments and bookings by provider.</w:t>
      </w:r>
    </w:p>
    <w:p>
      <w:pPr>
        <w:spacing w:after="160"/>
      </w:pPr>
      <w:r>
        <w:rPr>
          <w:rFonts w:ascii="Arial" w:cs="Arial" w:eastAsia="Arial" w:hAnsi="Arial"/>
          <w:b/>
          <w:bCs/>
          <w:color w:val="1A1A1A"/>
          <w:sz w:val="20"/>
          <w:szCs w:val="20"/>
        </w:rPr>
        <w:t xml:space="preserve">Returns: </w:t>
      </w:r>
      <w:r>
        <w:rPr>
          <w:rFonts w:ascii="Arial" w:cs="Arial" w:eastAsia="Arial" w:hAnsi="Arial"/>
          <w:color w:val="1A1A1A"/>
          <w:sz w:val="20"/>
          <w:szCs w:val="20"/>
        </w:rPr>
        <w:t xml:space="preserve">Array of TeamMember objects with id, given_name, family_name, status</w:t>
      </w:r>
    </w:p>
    <w:p>
      <w:pPr>
        <w:spacing w:after="60" w:before="160"/>
      </w:pPr>
      <w:r>
        <w:rPr>
          <w:rFonts w:ascii="Courier New" w:cs="Courier New" w:eastAsia="Courier New" w:hAnsi="Courier New"/>
          <w:b/>
          <w:bCs/>
          <w:color w:val="FF1493"/>
          <w:sz w:val="18"/>
          <w:szCs w:val="18"/>
        </w:rPr>
        <w:t xml:space="preserve">POST  </w:t>
      </w:r>
      <w:r>
        <w:rPr>
          <w:rFonts w:ascii="Courier New" w:cs="Courier New" w:eastAsia="Courier New" w:hAnsi="Courier New"/>
          <w:color w:val="1A1A1A"/>
          <w:sz w:val="18"/>
          <w:szCs w:val="18"/>
        </w:rPr>
        <w:t xml:space="preserve">POST /v2/orders/search</w:t>
      </w:r>
    </w:p>
    <w:p>
      <w:pPr>
        <w:spacing w:after="80"/>
      </w:pPr>
      <w:r>
        <w:rPr>
          <w:rFonts w:ascii="Arial" w:cs="Arial" w:eastAsia="Arial" w:hAnsi="Arial"/>
          <w:i/>
          <w:iCs/>
          <w:color w:val="888888"/>
          <w:sz w:val="20"/>
          <w:szCs w:val="20"/>
        </w:rPr>
        <w:t xml:space="preserve">Filter orders by fulfillment.uid mapped to team member. Shows which services each provider performed.</w:t>
      </w:r>
    </w:p>
    <w:p>
      <w:pPr>
        <w:spacing w:after="160"/>
      </w:pPr>
      <w:r>
        <w:rPr>
          <w:rFonts w:ascii="Arial" w:cs="Arial" w:eastAsia="Arial" w:hAnsi="Arial"/>
          <w:b/>
          <w:bCs/>
          <w:color w:val="1A1A1A"/>
          <w:sz w:val="20"/>
          <w:szCs w:val="20"/>
        </w:rPr>
        <w:t xml:space="preserve">Returns: </w:t>
      </w:r>
      <w:r>
        <w:rPr>
          <w:rFonts w:ascii="Arial" w:cs="Arial" w:eastAsia="Arial" w:hAnsi="Arial"/>
          <w:color w:val="1A1A1A"/>
          <w:sz w:val="20"/>
          <w:szCs w:val="20"/>
        </w:rPr>
        <w:t xml:space="preserve">Orders filtered to provider — calculate revenue sum per team member</w:t>
      </w:r>
    </w:p>
    <w:p>
      <w:pPr>
        <w:spacing w:after="80" w:before="200"/>
      </w:pPr>
      <w:r>
        <w:rPr>
          <w:rFonts w:ascii="Arial" w:cs="Arial" w:eastAsia="Arial" w:hAnsi="Arial"/>
          <w:b/>
          <w:bCs/>
          <w:color w:val="1A1A1A"/>
          <w:sz w:val="22"/>
          <w:szCs w:val="22"/>
        </w:rPr>
        <w:t xml:space="preserve">Response shape to return to Hub</w:t>
      </w:r>
    </w:p>
    <w:p>
      <w:pPr>
        <w:shd w:fill="F5F5F5" w:val="clear"/>
        <w:spacing w:after="80"/>
      </w:pPr>
      <w:r>
        <w:rPr>
          <w:rFonts w:ascii="Courier New" w:cs="Courier New" w:eastAsia="Courier New" w:hAnsi="Courier New"/>
          <w:color w:val="1A1A1A"/>
          <w:sz w:val="18"/>
          <w:szCs w:val="18"/>
        </w:rPr>
        <w:t xml:space="preserve">GET /api/hub/square-team?range=month</w:t>
      </w:r>
    </w:p>
    <w:p>
      <w:pPr>
        <w:shd w:fill="F5F5F5" w:val="clear"/>
        <w:spacing w:after="80"/>
      </w:pPr>
      <w:r>
        <w:rPr>
          <w:rFonts w:ascii="Courier New" w:cs="Courier New" w:eastAsia="Courier New" w:hAnsi="Courier New"/>
          <w:color w:val="1A1A1A"/>
          <w:sz w:val="18"/>
          <w:szCs w:val="18"/>
        </w:rPr>
        <w:t xml:space="preserve">{</w:t>
      </w:r>
    </w:p>
    <w:p>
      <w:pPr>
        <w:shd w:fill="F5F5F5" w:val="clear"/>
        <w:spacing w:after="80"/>
      </w:pPr>
      <w:r>
        <w:rPr>
          <w:rFonts w:ascii="Courier New" w:cs="Courier New" w:eastAsia="Courier New" w:hAnsi="Courier New"/>
          <w:color w:val="1A1A1A"/>
          <w:sz w:val="18"/>
          <w:szCs w:val="18"/>
        </w:rPr>
        <w:t xml:space="preserve">  providers: [</w:t>
      </w:r>
    </w:p>
    <w:p>
      <w:pPr>
        <w:shd w:fill="F5F5F5" w:val="clear"/>
        <w:spacing w:after="80"/>
      </w:pPr>
      <w:r>
        <w:rPr>
          <w:rFonts w:ascii="Courier New" w:cs="Courier New" w:eastAsia="Courier New" w:hAnsi="Courier New"/>
          <w:color w:val="1A1A1A"/>
          <w:sz w:val="18"/>
          <w:szCs w:val="18"/>
        </w:rPr>
        <w:t xml:space="preserve">    {</w:t>
      </w:r>
    </w:p>
    <w:p>
      <w:pPr>
        <w:shd w:fill="F5F5F5" w:val="clear"/>
        <w:spacing w:after="80"/>
      </w:pPr>
      <w:r>
        <w:rPr>
          <w:rFonts w:ascii="Courier New" w:cs="Courier New" w:eastAsia="Courier New" w:hAnsi="Courier New"/>
          <w:color w:val="1A1A1A"/>
          <w:sz w:val="18"/>
          <w:szCs w:val="18"/>
        </w:rPr>
        <w:t xml:space="preserve">      name: "Danielle Alcala-Glazier",</w:t>
      </w:r>
    </w:p>
    <w:p>
      <w:pPr>
        <w:shd w:fill="F5F5F5" w:val="clear"/>
        <w:spacing w:after="80"/>
      </w:pPr>
      <w:r>
        <w:rPr>
          <w:rFonts w:ascii="Courier New" w:cs="Courier New" w:eastAsia="Courier New" w:hAnsi="Courier New"/>
          <w:color w:val="1A1A1A"/>
          <w:sz w:val="18"/>
          <w:szCs w:val="18"/>
        </w:rPr>
        <w:t xml:space="preserve">      revenue: 389400,</w:t>
      </w:r>
    </w:p>
    <w:p>
      <w:pPr>
        <w:shd w:fill="F5F5F5" w:val="clear"/>
        <w:spacing w:after="80"/>
      </w:pPr>
      <w:r>
        <w:rPr>
          <w:rFonts w:ascii="Courier New" w:cs="Courier New" w:eastAsia="Courier New" w:hAnsi="Courier New"/>
          <w:color w:val="1A1A1A"/>
          <w:sz w:val="18"/>
          <w:szCs w:val="18"/>
        </w:rPr>
        <w:t xml:space="preserve">      services: 24,</w:t>
      </w:r>
    </w:p>
    <w:p>
      <w:pPr>
        <w:shd w:fill="F5F5F5" w:val="clear"/>
        <w:spacing w:after="80"/>
      </w:pPr>
      <w:r>
        <w:rPr>
          <w:rFonts w:ascii="Courier New" w:cs="Courier New" w:eastAsia="Courier New" w:hAnsi="Courier New"/>
          <w:color w:val="1A1A1A"/>
          <w:sz w:val="18"/>
          <w:szCs w:val="18"/>
        </w:rPr>
        <w:t xml:space="preserve">      avgTicket: 16225,</w:t>
      </w:r>
    </w:p>
    <w:p>
      <w:pPr>
        <w:shd w:fill="F5F5F5" w:val="clear"/>
        <w:spacing w:after="80"/>
      </w:pPr>
      <w:r>
        <w:rPr>
          <w:rFonts w:ascii="Courier New" w:cs="Courier New" w:eastAsia="Courier New" w:hAnsi="Courier New"/>
          <w:color w:val="1A1A1A"/>
          <w:sz w:val="18"/>
          <w:szCs w:val="18"/>
        </w:rPr>
        <w:t xml:space="preserve">      topService: "Morpheus8 Burst"</w:t>
      </w:r>
    </w:p>
    <w:p>
      <w:pPr>
        <w:shd w:fill="F5F5F5" w:val="clear"/>
        <w:spacing w:after="80"/>
      </w:pPr>
      <w:r>
        <w:rPr>
          <w:rFonts w:ascii="Courier New" w:cs="Courier New" w:eastAsia="Courier New" w:hAnsi="Courier New"/>
          <w:color w:val="1A1A1A"/>
          <w:sz w:val="18"/>
          <w:szCs w:val="18"/>
        </w:rPr>
        <w:t xml:space="preserve">    },</w:t>
      </w:r>
    </w:p>
    <w:p>
      <w:pPr>
        <w:shd w:fill="F5F5F5" w:val="clear"/>
        <w:spacing w:after="80"/>
      </w:pPr>
      <w:r>
        <w:rPr>
          <w:rFonts w:ascii="Courier New" w:cs="Courier New" w:eastAsia="Courier New" w:hAnsi="Courier New"/>
          <w:color w:val="1A1A1A"/>
          <w:sz w:val="18"/>
          <w:szCs w:val="18"/>
        </w:rPr>
        <w:t xml:space="preserve">    {</w:t>
      </w:r>
    </w:p>
    <w:p>
      <w:pPr>
        <w:shd w:fill="F5F5F5" w:val="clear"/>
        <w:spacing w:after="80"/>
      </w:pPr>
      <w:r>
        <w:rPr>
          <w:rFonts w:ascii="Courier New" w:cs="Courier New" w:eastAsia="Courier New" w:hAnsi="Courier New"/>
          <w:color w:val="1A1A1A"/>
          <w:sz w:val="18"/>
          <w:szCs w:val="18"/>
        </w:rPr>
        <w:t xml:space="preserve">      name: "Ryan Kent, FNP-BC",</w:t>
      </w:r>
    </w:p>
    <w:p>
      <w:pPr>
        <w:shd w:fill="F5F5F5" w:val="clear"/>
        <w:spacing w:after="80"/>
      </w:pPr>
      <w:r>
        <w:rPr>
          <w:rFonts w:ascii="Courier New" w:cs="Courier New" w:eastAsia="Courier New" w:hAnsi="Courier New"/>
          <w:color w:val="1A1A1A"/>
          <w:sz w:val="18"/>
          <w:szCs w:val="18"/>
        </w:rPr>
        <w:t xml:space="preserve">      revenue: 200000,</w:t>
      </w:r>
    </w:p>
    <w:p>
      <w:pPr>
        <w:shd w:fill="F5F5F5" w:val="clear"/>
        <w:spacing w:after="80"/>
      </w:pPr>
      <w:r>
        <w:rPr>
          <w:rFonts w:ascii="Courier New" w:cs="Courier New" w:eastAsia="Courier New" w:hAnsi="Courier New"/>
          <w:color w:val="1A1A1A"/>
          <w:sz w:val="18"/>
          <w:szCs w:val="18"/>
        </w:rPr>
        <w:t xml:space="preserve">      services: 18,</w:t>
      </w:r>
    </w:p>
    <w:p>
      <w:pPr>
        <w:shd w:fill="F5F5F5" w:val="clear"/>
        <w:spacing w:after="80"/>
      </w:pPr>
      <w:r>
        <w:rPr>
          <w:rFonts w:ascii="Courier New" w:cs="Courier New" w:eastAsia="Courier New" w:hAnsi="Courier New"/>
          <w:color w:val="1A1A1A"/>
          <w:sz w:val="18"/>
          <w:szCs w:val="18"/>
        </w:rPr>
        <w:t xml:space="preserve">      avgTicket: 11111,</w:t>
      </w:r>
    </w:p>
    <w:p>
      <w:pPr>
        <w:shd w:fill="F5F5F5" w:val="clear"/>
        <w:spacing w:after="80"/>
      </w:pPr>
      <w:r>
        <w:rPr>
          <w:rFonts w:ascii="Courier New" w:cs="Courier New" w:eastAsia="Courier New" w:hAnsi="Courier New"/>
          <w:color w:val="1A1A1A"/>
          <w:sz w:val="18"/>
          <w:szCs w:val="18"/>
        </w:rPr>
        <w:t xml:space="preserve">      topService: "GLP-1 Maintenance"</w:t>
      </w:r>
    </w:p>
    <w:p>
      <w:pPr>
        <w:shd w:fill="F5F5F5" w:val="clear"/>
        <w:spacing w:after="80"/>
      </w:pPr>
      <w:r>
        <w:rPr>
          <w:rFonts w:ascii="Courier New" w:cs="Courier New" w:eastAsia="Courier New" w:hAnsi="Courier New"/>
          <w:color w:val="1A1A1A"/>
          <w:sz w:val="18"/>
          <w:szCs w:val="18"/>
        </w:rPr>
        <w:t xml:space="preserve">    }</w:t>
      </w:r>
    </w:p>
    <w:p>
      <w:pPr>
        <w:shd w:fill="F5F5F5" w:val="clear"/>
        <w:spacing w:after="80"/>
      </w:pPr>
      <w:r>
        <w:rPr>
          <w:rFonts w:ascii="Courier New" w:cs="Courier New" w:eastAsia="Courier New" w:hAnsi="Courier New"/>
          <w:color w:val="1A1A1A"/>
          <w:sz w:val="18"/>
          <w:szCs w:val="18"/>
        </w:rPr>
        <w:t xml:space="preserve">  ]</w:t>
      </w:r>
    </w:p>
    <w:p>
      <w:pPr>
        <w:shd w:fill="F5F5F5" w:val="clear"/>
        <w:spacing w:after="80"/>
      </w:pPr>
      <w:r>
        <w:rPr>
          <w:rFonts w:ascii="Courier New" w:cs="Courier New" w:eastAsia="Courier New" w:hAnsi="Courier New"/>
          <w:color w:val="1A1A1A"/>
          <w:sz w:val="18"/>
          <w:szCs w:val="18"/>
        </w:rPr>
        <w:t xml:space="preserve">}</w:t>
      </w:r>
    </w:p>
    <w:p>
      <w:pPr>
        <w:spacing w:after="120"/>
      </w:pPr>
      <w:r>
        <w:rPr>
          <w:sz w:val="20"/>
          <w:szCs w:val="20"/>
        </w:rPr>
        <w:t xml:space="preserve"/>
      </w:r>
    </w:p>
    <w:p>
      <w:pPr>
        <w:spacing w:after="80" w:before="200"/>
      </w:pPr>
      <w:r>
        <w:rPr>
          <w:rFonts w:ascii="Arial" w:cs="Arial" w:eastAsia="Arial" w:hAnsi="Arial"/>
          <w:b/>
          <w:bCs/>
          <w:color w:val="1A1A1A"/>
          <w:sz w:val="22"/>
          <w:szCs w:val="22"/>
        </w:rPr>
        <w:t xml:space="preserve">Hub morning dashboard changes</w:t>
      </w:r>
    </w:p>
    <w:p>
      <w:pPr>
        <w:pStyle w:val="ListParagraph"/>
        <w:numPr>
          <w:ilvl w:val="0"/>
          <w:numId w:val="2"/>
        </w:numPr>
        <w:spacing w:after="100"/>
      </w:pPr>
      <w:r>
        <w:rPr>
          <w:rFonts w:ascii="Arial" w:cs="Arial" w:eastAsia="Arial" w:hAnsi="Arial"/>
          <w:color w:val="1A1A1A"/>
          <w:sz w:val="20"/>
          <w:szCs w:val="20"/>
        </w:rPr>
        <w:t xml:space="preserve">Add "Provider Revenue" card to morning dashboard — Dani: $X · Ryan: $X</w:t>
      </w:r>
    </w:p>
    <w:p>
      <w:pPr>
        <w:pStyle w:val="ListParagraph"/>
        <w:numPr>
          <w:ilvl w:val="0"/>
          <w:numId w:val="2"/>
        </w:numPr>
        <w:spacing w:after="100"/>
      </w:pPr>
      <w:r>
        <w:rPr>
          <w:rFonts w:ascii="Arial" w:cs="Arial" w:eastAsia="Arial" w:hAnsi="Arial"/>
          <w:color w:val="1A1A1A"/>
          <w:sz w:val="20"/>
          <w:szCs w:val="20"/>
        </w:rPr>
        <w:t xml:space="preserve">Add "Services Performed" count per provider this month</w:t>
      </w:r>
    </w:p>
    <w:p>
      <w:pPr>
        <w:pStyle w:val="ListParagraph"/>
        <w:numPr>
          <w:ilvl w:val="0"/>
          <w:numId w:val="2"/>
        </w:numPr>
        <w:spacing w:after="100"/>
      </w:pPr>
      <w:r>
        <w:rPr>
          <w:rFonts w:ascii="Arial" w:cs="Arial" w:eastAsia="Arial" w:hAnsi="Arial"/>
          <w:color w:val="1A1A1A"/>
          <w:sz w:val="20"/>
          <w:szCs w:val="20"/>
        </w:rPr>
        <w:t xml:space="preserve">Finance page: show provider breakdown chart</w:t>
      </w:r>
    </w:p>
    <w:p>
      <w:pPr>
        <w:spacing w:after="240"/>
      </w:pPr>
      <w:r>
        <w:rPr>
          <w:sz w:val="20"/>
          <w:szCs w:val="20"/>
        </w:rPr>
        <w:t xml:space="preserve"/>
      </w:r>
    </w:p>
    <w:p>
      <w:pPr>
        <w:spacing w:after="120" w:before="320"/>
      </w:pPr>
      <w:r>
        <w:rPr>
          <w:rFonts w:ascii="Arial" w:cs="Arial" w:eastAsia="Arial" w:hAnsi="Arial"/>
          <w:b/>
          <w:bCs/>
          <w:color w:val="1A1A1A"/>
          <w:sz w:val="26"/>
          <w:szCs w:val="26"/>
        </w:rPr>
        <w:t xml:space="preserve">Implementation Notes</w:t>
      </w:r>
    </w:p>
    <w:p>
      <w:pPr>
        <w:spacing w:after="80" w:before="200"/>
      </w:pPr>
      <w:r>
        <w:rPr>
          <w:rFonts w:ascii="Arial" w:cs="Arial" w:eastAsia="Arial" w:hAnsi="Arial"/>
          <w:b/>
          <w:bCs/>
          <w:color w:val="1A1A1A"/>
          <w:sz w:val="22"/>
          <w:szCs w:val="22"/>
        </w:rPr>
        <w:t xml:space="preserve">All API routes follow the same pattern</w:t>
      </w:r>
    </w:p>
    <w:p>
      <w:pPr>
        <w:spacing w:after="140"/>
      </w:pPr>
      <w:r>
        <w:rPr>
          <w:rFonts w:ascii="Arial" w:cs="Arial" w:eastAsia="Arial" w:hAnsi="Arial"/>
          <w:color w:val="1A1A1A"/>
          <w:sz w:val="20"/>
          <w:szCs w:val="20"/>
        </w:rPr>
        <w:t xml:space="preserve">Every new Square route goes in /app/api/hub/ and uses requireHubApi for auth — same as all existing hub routes. Token stays server-side via SQUARE_ACCESS_TOKEN env var.</w:t>
      </w:r>
    </w:p>
    <w:p>
      <w:pPr>
        <w:spacing w:after="80" w:before="200"/>
      </w:pPr>
      <w:r>
        <w:rPr>
          <w:rFonts w:ascii="Arial" w:cs="Arial" w:eastAsia="Arial" w:hAnsi="Arial"/>
          <w:b/>
          <w:bCs/>
          <w:color w:val="1A1A1A"/>
          <w:sz w:val="22"/>
          <w:szCs w:val="22"/>
        </w:rPr>
        <w:t xml:space="preserve">Rate limiting</w:t>
      </w:r>
    </w:p>
    <w:p>
      <w:pPr>
        <w:spacing w:after="140"/>
      </w:pPr>
      <w:r>
        <w:rPr>
          <w:rFonts w:ascii="Arial" w:cs="Arial" w:eastAsia="Arial" w:hAnsi="Arial"/>
          <w:color w:val="1A1A1A"/>
          <w:sz w:val="20"/>
          <w:szCs w:val="20"/>
        </w:rPr>
        <w:t xml:space="preserve">Square allows ~10 req/sec. All endpoints that paginate should include a 120ms delay between pages. Cache aggressively in Supabase — refresh on page load, then every 15 minutes in background.</w:t>
      </w:r>
    </w:p>
    <w:p>
      <w:pPr>
        <w:spacing w:after="80" w:before="200"/>
      </w:pPr>
      <w:r>
        <w:rPr>
          <w:rFonts w:ascii="Arial" w:cs="Arial" w:eastAsia="Arial" w:hAnsi="Arial"/>
          <w:b/>
          <w:bCs/>
          <w:color w:val="1A1A1A"/>
          <w:sz w:val="22"/>
          <w:szCs w:val="22"/>
        </w:rPr>
        <w:t xml:space="preserve">Error handling</w:t>
      </w:r>
    </w:p>
    <w:p>
      <w:pPr>
        <w:pStyle w:val="ListParagraph"/>
        <w:numPr>
          <w:ilvl w:val="0"/>
          <w:numId w:val="2"/>
        </w:numPr>
        <w:spacing w:after="100"/>
      </w:pPr>
      <w:r>
        <w:rPr>
          <w:rFonts w:ascii="Arial" w:cs="Arial" w:eastAsia="Arial" w:hAnsi="Arial"/>
          <w:color w:val="1A1A1A"/>
          <w:sz w:val="20"/>
          <w:szCs w:val="20"/>
        </w:rPr>
        <w:t xml:space="preserve">Square API down: return cached Supabase data with a "using cached data" flag</w:t>
      </w:r>
    </w:p>
    <w:p>
      <w:pPr>
        <w:pStyle w:val="ListParagraph"/>
        <w:numPr>
          <w:ilvl w:val="0"/>
          <w:numId w:val="2"/>
        </w:numPr>
        <w:spacing w:after="100"/>
      </w:pPr>
      <w:r>
        <w:rPr>
          <w:rFonts w:ascii="Arial" w:cs="Arial" w:eastAsia="Arial" w:hAnsi="Arial"/>
          <w:color w:val="1A1A1A"/>
          <w:sz w:val="20"/>
          <w:szCs w:val="20"/>
        </w:rPr>
        <w:t xml:space="preserve">No transactions found: return zeroes, not an error — Hub renders $0 gracefully</w:t>
      </w:r>
    </w:p>
    <w:p>
      <w:pPr>
        <w:pStyle w:val="ListParagraph"/>
        <w:numPr>
          <w:ilvl w:val="0"/>
          <w:numId w:val="2"/>
        </w:numPr>
        <w:spacing w:after="100"/>
      </w:pPr>
      <w:r>
        <w:rPr>
          <w:rFonts w:ascii="Arial" w:cs="Arial" w:eastAsia="Arial" w:hAnsi="Arial"/>
          <w:color w:val="1A1A1A"/>
          <w:sz w:val="20"/>
          <w:szCs w:val="20"/>
        </w:rPr>
        <w:t xml:space="preserve">Invalid token: return 401 with message "Check SQUARE_ACCESS_TOKEN in Vercel env"</w:t>
      </w:r>
    </w:p>
    <w:p>
      <w:pPr>
        <w:spacing w:after="80" w:before="200"/>
      </w:pPr>
      <w:r>
        <w:rPr>
          <w:rFonts w:ascii="Arial" w:cs="Arial" w:eastAsia="Arial" w:hAnsi="Arial"/>
          <w:b/>
          <w:bCs/>
          <w:color w:val="1A1A1A"/>
          <w:sz w:val="22"/>
          <w:szCs w:val="22"/>
        </w:rPr>
        <w:t xml:space="preserve">New Supabase migration file</w:t>
      </w:r>
    </w:p>
    <w:p>
      <w:pPr>
        <w:shd w:fill="F5F5F5" w:val="clear"/>
        <w:spacing w:after="80"/>
      </w:pPr>
      <w:r>
        <w:rPr>
          <w:rFonts w:ascii="Courier New" w:cs="Courier New" w:eastAsia="Courier New" w:hAnsi="Courier New"/>
          <w:color w:val="1A1A1A"/>
          <w:sz w:val="18"/>
          <w:szCs w:val="18"/>
        </w:rPr>
        <w:t xml:space="preserve">-- File: supabase/migrations/20260409_square_customers.sql</w:t>
      </w:r>
    </w:p>
    <w:p>
      <w:pPr>
        <w:shd w:fill="F5F5F5" w:val="clear"/>
        <w:spacing w:after="80"/>
      </w:pPr>
      <w:r>
        <w:rPr>
          <w:rFonts w:ascii="Courier New" w:cs="Courier New" w:eastAsia="Courier New" w:hAnsi="Courier New"/>
          <w:color w:val="1A1A1A"/>
          <w:sz w:val="18"/>
          <w:szCs w:val="18"/>
        </w:rPr>
        <w:t xml:space="preserve">create table if not exists hg_square_customers (</w:t>
      </w:r>
    </w:p>
    <w:p>
      <w:pPr>
        <w:shd w:fill="F5F5F5" w:val="clear"/>
        <w:spacing w:after="80"/>
      </w:pPr>
      <w:r>
        <w:rPr>
          <w:rFonts w:ascii="Courier New" w:cs="Courier New" w:eastAsia="Courier New" w:hAnsi="Courier New"/>
          <w:color w:val="1A1A1A"/>
          <w:sz w:val="18"/>
          <w:szCs w:val="18"/>
        </w:rPr>
        <w:t xml:space="preserve">  square_id     text primary key,</w:t>
      </w:r>
    </w:p>
    <w:p>
      <w:pPr>
        <w:shd w:fill="F5F5F5" w:val="clear"/>
        <w:spacing w:after="80"/>
      </w:pPr>
      <w:r>
        <w:rPr>
          <w:rFonts w:ascii="Courier New" w:cs="Courier New" w:eastAsia="Courier New" w:hAnsi="Courier New"/>
          <w:color w:val="1A1A1A"/>
          <w:sz w:val="18"/>
          <w:szCs w:val="18"/>
        </w:rPr>
        <w:t xml:space="preserve">  fresha_id     text,</w:t>
      </w:r>
    </w:p>
    <w:p>
      <w:pPr>
        <w:shd w:fill="F5F5F5" w:val="clear"/>
        <w:spacing w:after="80"/>
      </w:pPr>
      <w:r>
        <w:rPr>
          <w:rFonts w:ascii="Courier New" w:cs="Courier New" w:eastAsia="Courier New" w:hAnsi="Courier New"/>
          <w:color w:val="1A1A1A"/>
          <w:sz w:val="18"/>
          <w:szCs w:val="18"/>
        </w:rPr>
        <w:t xml:space="preserve">  given_name    text,</w:t>
      </w:r>
    </w:p>
    <w:p>
      <w:pPr>
        <w:shd w:fill="F5F5F5" w:val="clear"/>
        <w:spacing w:after="80"/>
      </w:pPr>
      <w:r>
        <w:rPr>
          <w:rFonts w:ascii="Courier New" w:cs="Courier New" w:eastAsia="Courier New" w:hAnsi="Courier New"/>
          <w:color w:val="1A1A1A"/>
          <w:sz w:val="18"/>
          <w:szCs w:val="18"/>
        </w:rPr>
        <w:t xml:space="preserve">  family_name   text,</w:t>
      </w:r>
    </w:p>
    <w:p>
      <w:pPr>
        <w:shd w:fill="F5F5F5" w:val="clear"/>
        <w:spacing w:after="80"/>
      </w:pPr>
      <w:r>
        <w:rPr>
          <w:rFonts w:ascii="Courier New" w:cs="Courier New" w:eastAsia="Courier New" w:hAnsi="Courier New"/>
          <w:color w:val="1A1A1A"/>
          <w:sz w:val="18"/>
          <w:szCs w:val="18"/>
        </w:rPr>
        <w:t xml:space="preserve">  email         text,</w:t>
      </w:r>
    </w:p>
    <w:p>
      <w:pPr>
        <w:shd w:fill="F5F5F5" w:val="clear"/>
        <w:spacing w:after="80"/>
      </w:pPr>
      <w:r>
        <w:rPr>
          <w:rFonts w:ascii="Courier New" w:cs="Courier New" w:eastAsia="Courier New" w:hAnsi="Courier New"/>
          <w:color w:val="1A1A1A"/>
          <w:sz w:val="18"/>
          <w:szCs w:val="18"/>
        </w:rPr>
        <w:t xml:space="preserve">  phone         text,</w:t>
      </w:r>
    </w:p>
    <w:p>
      <w:pPr>
        <w:shd w:fill="F5F5F5" w:val="clear"/>
        <w:spacing w:after="80"/>
      </w:pPr>
      <w:r>
        <w:rPr>
          <w:rFonts w:ascii="Courier New" w:cs="Courier New" w:eastAsia="Courier New" w:hAnsi="Courier New"/>
          <w:color w:val="1A1A1A"/>
          <w:sz w:val="18"/>
          <w:szCs w:val="18"/>
        </w:rPr>
        <w:t xml:space="preserve">  total_spent   numeric(10,2) default 0,</w:t>
      </w:r>
    </w:p>
    <w:p>
      <w:pPr>
        <w:shd w:fill="F5F5F5" w:val="clear"/>
        <w:spacing w:after="80"/>
      </w:pPr>
      <w:r>
        <w:rPr>
          <w:rFonts w:ascii="Courier New" w:cs="Courier New" w:eastAsia="Courier New" w:hAnsi="Courier New"/>
          <w:color w:val="1A1A1A"/>
          <w:sz w:val="18"/>
          <w:szCs w:val="18"/>
        </w:rPr>
        <w:t xml:space="preserve">  visit_count   int default 0,</w:t>
      </w:r>
    </w:p>
    <w:p>
      <w:pPr>
        <w:shd w:fill="F5F5F5" w:val="clear"/>
        <w:spacing w:after="80"/>
      </w:pPr>
      <w:r>
        <w:rPr>
          <w:rFonts w:ascii="Courier New" w:cs="Courier New" w:eastAsia="Courier New" w:hAnsi="Courier New"/>
          <w:color w:val="1A1A1A"/>
          <w:sz w:val="18"/>
          <w:szCs w:val="18"/>
        </w:rPr>
        <w:t xml:space="preserve">  last_visit    date,</w:t>
      </w:r>
    </w:p>
    <w:p>
      <w:pPr>
        <w:shd w:fill="F5F5F5" w:val="clear"/>
        <w:spacing w:after="80"/>
      </w:pPr>
      <w:r>
        <w:rPr>
          <w:rFonts w:ascii="Courier New" w:cs="Courier New" w:eastAsia="Courier New" w:hAnsi="Courier New"/>
          <w:color w:val="1A1A1A"/>
          <w:sz w:val="18"/>
          <w:szCs w:val="18"/>
        </w:rPr>
        <w:t xml:space="preserve">  synced_at     timestamptz default now()</w:t>
      </w:r>
    </w:p>
    <w:p>
      <w:pPr>
        <w:shd w:fill="F5F5F5" w:val="clear"/>
        <w:spacing w:after="80"/>
      </w:pPr>
      <w:r>
        <w:rPr>
          <w:rFonts w:ascii="Courier New" w:cs="Courier New" w:eastAsia="Courier New" w:hAnsi="Courier New"/>
          <w:color w:val="1A1A1A"/>
          <w:sz w:val="18"/>
          <w:szCs w:val="18"/>
        </w:rPr>
        <w:t xml:space="preserve">);</w:t>
      </w:r>
    </w:p>
    <w:p>
      <w:pPr>
        <w:shd w:fill="F5F5F5" w:val="clear"/>
        <w:spacing w:after="80"/>
      </w:pPr>
      <w:r>
        <w:rPr>
          <w:rFonts w:ascii="Courier New" w:cs="Courier New" w:eastAsia="Courier New" w:hAnsi="Courier New"/>
          <w:color w:val="1A1A1A"/>
          <w:sz w:val="18"/>
          <w:szCs w:val="18"/>
        </w:rPr>
        <w:t xml:space="preserve">alter table hg_square_customers enable row level security;</w:t>
      </w:r>
    </w:p>
    <w:p>
      <w:pPr>
        <w:spacing w:after="240"/>
      </w:pPr>
      <w:r>
        <w:rPr>
          <w:sz w:val="20"/>
          <w:szCs w:val="20"/>
        </w:rPr>
        <w:t xml:space="preserve"/>
      </w:r>
    </w:p>
    <w:p>
      <w:pPr>
        <w:spacing w:after="120" w:before="320"/>
      </w:pPr>
      <w:r>
        <w:rPr>
          <w:rFonts w:ascii="Arial" w:cs="Arial" w:eastAsia="Arial" w:hAnsi="Arial"/>
          <w:b/>
          <w:bCs/>
          <w:color w:val="1A1A1A"/>
          <w:sz w:val="26"/>
          <w:szCs w:val="26"/>
        </w:rPr>
        <w:t xml:space="preserve">Deliverables Checklist</w:t>
      </w:r>
    </w:p>
    <w:p>
      <w:pPr>
        <w:spacing w:after="80" w:before="200"/>
      </w:pPr>
      <w:r>
        <w:rPr>
          <w:rFonts w:ascii="Arial" w:cs="Arial" w:eastAsia="Arial" w:hAnsi="Arial"/>
          <w:b/>
          <w:bCs/>
          <w:color w:val="1A1A1A"/>
          <w:sz w:val="22"/>
          <w:szCs w:val="22"/>
        </w:rPr>
        <w:t xml:space="preserve">New API routes</w:t>
      </w:r>
    </w:p>
    <w:p>
      <w:pPr>
        <w:pStyle w:val="ListParagraph"/>
        <w:numPr>
          <w:ilvl w:val="0"/>
          <w:numId w:val="2"/>
        </w:numPr>
        <w:spacing w:after="100"/>
      </w:pPr>
      <w:r>
        <w:rPr>
          <w:rFonts w:ascii="Arial" w:cs="Arial" w:eastAsia="Arial" w:hAnsi="Arial"/>
          <w:color w:val="1A1A1A"/>
          <w:sz w:val="20"/>
          <w:szCs w:val="20"/>
        </w:rPr>
        <w:t xml:space="preserve">/app/api/hub/square-revenue/route.ts — Payments API proxy + cache</w:t>
      </w:r>
    </w:p>
    <w:p>
      <w:pPr>
        <w:pStyle w:val="ListParagraph"/>
        <w:numPr>
          <w:ilvl w:val="0"/>
          <w:numId w:val="2"/>
        </w:numPr>
        <w:spacing w:after="100"/>
      </w:pPr>
      <w:r>
        <w:rPr>
          <w:rFonts w:ascii="Arial" w:cs="Arial" w:eastAsia="Arial" w:hAnsi="Arial"/>
          <w:color w:val="1A1A1A"/>
          <w:sz w:val="20"/>
          <w:szCs w:val="20"/>
        </w:rPr>
        <w:t xml:space="preserve">/app/api/hub/square-orders/route.ts — Orders API + top services</w:t>
      </w:r>
    </w:p>
    <w:p>
      <w:pPr>
        <w:pStyle w:val="ListParagraph"/>
        <w:numPr>
          <w:ilvl w:val="0"/>
          <w:numId w:val="2"/>
        </w:numPr>
        <w:spacing w:after="100"/>
      </w:pPr>
      <w:r>
        <w:rPr>
          <w:rFonts w:ascii="Arial" w:cs="Arial" w:eastAsia="Arial" w:hAnsi="Arial"/>
          <w:color w:val="1A1A1A"/>
          <w:sz w:val="20"/>
          <w:szCs w:val="20"/>
        </w:rPr>
        <w:t xml:space="preserve">/app/api/hub/square-customers/route.ts — Customers API + merge logic</w:t>
      </w:r>
    </w:p>
    <w:p>
      <w:pPr>
        <w:pStyle w:val="ListParagraph"/>
        <w:numPr>
          <w:ilvl w:val="0"/>
          <w:numId w:val="2"/>
        </w:numPr>
        <w:spacing w:after="100"/>
      </w:pPr>
      <w:r>
        <w:rPr>
          <w:rFonts w:ascii="Arial" w:cs="Arial" w:eastAsia="Arial" w:hAnsi="Arial"/>
          <w:color w:val="1A1A1A"/>
          <w:sz w:val="20"/>
          <w:szCs w:val="20"/>
        </w:rPr>
        <w:t xml:space="preserve">/app/api/hub/square-team/route.ts — Team API + provider revenue</w:t>
      </w:r>
    </w:p>
    <w:p>
      <w:pPr>
        <w:spacing w:after="80" w:before="200"/>
      </w:pPr>
      <w:r>
        <w:rPr>
          <w:rFonts w:ascii="Arial" w:cs="Arial" w:eastAsia="Arial" w:hAnsi="Arial"/>
          <w:b/>
          <w:bCs/>
          <w:color w:val="1A1A1A"/>
          <w:sz w:val="22"/>
          <w:szCs w:val="22"/>
        </w:rPr>
        <w:t xml:space="preserve">New Supabase migration</w:t>
      </w:r>
    </w:p>
    <w:p>
      <w:pPr>
        <w:pStyle w:val="ListParagraph"/>
        <w:numPr>
          <w:ilvl w:val="0"/>
          <w:numId w:val="2"/>
        </w:numPr>
        <w:spacing w:after="100"/>
      </w:pPr>
      <w:r>
        <w:rPr>
          <w:rFonts w:ascii="Arial" w:cs="Arial" w:eastAsia="Arial" w:hAnsi="Arial"/>
          <w:color w:val="1A1A1A"/>
          <w:sz w:val="20"/>
          <w:szCs w:val="20"/>
        </w:rPr>
        <w:t xml:space="preserve">supabase/migrations/20260409_square_customers.sql</w:t>
      </w:r>
    </w:p>
    <w:p>
      <w:pPr>
        <w:spacing w:after="80" w:before="200"/>
      </w:pPr>
      <w:r>
        <w:rPr>
          <w:rFonts w:ascii="Arial" w:cs="Arial" w:eastAsia="Arial" w:hAnsi="Arial"/>
          <w:b/>
          <w:bCs/>
          <w:color w:val="1A1A1A"/>
          <w:sz w:val="22"/>
          <w:szCs w:val="22"/>
        </w:rPr>
        <w:t xml:space="preserve">Hub morning dashboard (command-center.html) changes</w:t>
      </w:r>
    </w:p>
    <w:p>
      <w:pPr>
        <w:pStyle w:val="ListParagraph"/>
        <w:numPr>
          <w:ilvl w:val="0"/>
          <w:numId w:val="2"/>
        </w:numPr>
        <w:spacing w:after="100"/>
      </w:pPr>
      <w:r>
        <w:rPr>
          <w:rFonts w:ascii="Arial" w:cs="Arial" w:eastAsia="Arial" w:hAnsi="Arial"/>
          <w:color w:val="1A1A1A"/>
          <w:sz w:val="20"/>
          <w:szCs w:val="20"/>
        </w:rPr>
        <w:t xml:space="preserve">Replace 4 static $0 revenue cards with live /api/hub/square-revenue data</w:t>
      </w:r>
    </w:p>
    <w:p>
      <w:pPr>
        <w:pStyle w:val="ListParagraph"/>
        <w:numPr>
          <w:ilvl w:val="0"/>
          <w:numId w:val="2"/>
        </w:numPr>
        <w:spacing w:after="100"/>
      </w:pPr>
      <w:r>
        <w:rPr>
          <w:rFonts w:ascii="Arial" w:cs="Arial" w:eastAsia="Arial" w:hAnsi="Arial"/>
          <w:color w:val="1A1A1A"/>
          <w:sz w:val="20"/>
          <w:szCs w:val="20"/>
        </w:rPr>
        <w:t xml:space="preserve">Add "Top Services" card (from /api/hub/square-orders)</w:t>
      </w:r>
    </w:p>
    <w:p>
      <w:pPr>
        <w:pStyle w:val="ListParagraph"/>
        <w:numPr>
          <w:ilvl w:val="0"/>
          <w:numId w:val="2"/>
        </w:numPr>
        <w:spacing w:after="100"/>
      </w:pPr>
      <w:r>
        <w:rPr>
          <w:rFonts w:ascii="Arial" w:cs="Arial" w:eastAsia="Arial" w:hAnsi="Arial"/>
          <w:color w:val="1A1A1A"/>
          <w:sz w:val="20"/>
          <w:szCs w:val="20"/>
        </w:rPr>
        <w:t xml:space="preserve">Add "Provider Revenue" card (from /api/hub/square-team)</w:t>
      </w:r>
    </w:p>
    <w:p>
      <w:pPr>
        <w:pStyle w:val="ListParagraph"/>
        <w:numPr>
          <w:ilvl w:val="0"/>
          <w:numId w:val="2"/>
        </w:numPr>
        <w:spacing w:after="100"/>
      </w:pPr>
      <w:r>
        <w:rPr>
          <w:rFonts w:ascii="Arial" w:cs="Arial" w:eastAsia="Arial" w:hAnsi="Arial"/>
          <w:color w:val="1A1A1A"/>
          <w:sz w:val="20"/>
          <w:szCs w:val="20"/>
        </w:rPr>
        <w:t xml:space="preserve">Auto-refresh every 15 minutes</w:t>
      </w:r>
    </w:p>
    <w:p>
      <w:pPr>
        <w:spacing w:after="80" w:before="200"/>
      </w:pPr>
      <w:r>
        <w:rPr>
          <w:rFonts w:ascii="Arial" w:cs="Arial" w:eastAsia="Arial" w:hAnsi="Arial"/>
          <w:b/>
          <w:bCs/>
          <w:color w:val="1A1A1A"/>
          <w:sz w:val="22"/>
          <w:szCs w:val="22"/>
        </w:rPr>
        <w:t xml:space="preserve">Hub client database changes</w:t>
      </w:r>
    </w:p>
    <w:p>
      <w:pPr>
        <w:pStyle w:val="ListParagraph"/>
        <w:numPr>
          <w:ilvl w:val="0"/>
          <w:numId w:val="2"/>
        </w:numPr>
        <w:spacing w:after="100"/>
      </w:pPr>
      <w:r>
        <w:rPr>
          <w:rFonts w:ascii="Arial" w:cs="Arial" w:eastAsia="Arial" w:hAnsi="Arial"/>
          <w:color w:val="1A1A1A"/>
          <w:sz w:val="20"/>
          <w:szCs w:val="20"/>
        </w:rPr>
        <w:t xml:space="preserve">Add Square Spend, Last Visit, Visit Count columns to client table</w:t>
      </w:r>
    </w:p>
    <w:p>
      <w:pPr>
        <w:pStyle w:val="ListParagraph"/>
        <w:numPr>
          <w:ilvl w:val="0"/>
          <w:numId w:val="2"/>
        </w:numPr>
        <w:spacing w:after="100"/>
      </w:pPr>
      <w:r>
        <w:rPr>
          <w:rFonts w:ascii="Arial" w:cs="Arial" w:eastAsia="Arial" w:hAnsi="Arial"/>
          <w:color w:val="1A1A1A"/>
          <w:sz w:val="20"/>
          <w:szCs w:val="20"/>
        </w:rPr>
        <w:t xml:space="preserve">Add Purchase History tab to client notes modal</w:t>
      </w:r>
    </w:p>
    <w:p>
      <w:pPr>
        <w:pStyle w:val="ListParagraph"/>
        <w:numPr>
          <w:ilvl w:val="0"/>
          <w:numId w:val="2"/>
        </w:numPr>
        <w:spacing w:after="100"/>
      </w:pPr>
      <w:r>
        <w:rPr>
          <w:rFonts w:ascii="Arial" w:cs="Arial" w:eastAsia="Arial" w:hAnsi="Arial"/>
          <w:color w:val="1A1A1A"/>
          <w:sz w:val="20"/>
          <w:szCs w:val="20"/>
        </w:rPr>
        <w:t xml:space="preserve">Add "Lapsed Clients" filter (no Square visit in 60+ days)</w:t>
      </w:r>
    </w:p>
    <w:p>
      <w:pPr>
        <w:spacing w:after="240"/>
      </w:pPr>
      <w:r>
        <w:rPr>
          <w:sz w:val="20"/>
          <w:szCs w:val="20"/>
        </w:rPr>
        <w:t xml:space="preserve"/>
      </w:r>
    </w:p>
    <w:p>
      <w:pPr>
        <w:spacing w:after="120" w:before="320"/>
      </w:pPr>
      <w:r>
        <w:rPr>
          <w:rFonts w:ascii="Arial" w:cs="Arial" w:eastAsia="Arial" w:hAnsi="Arial"/>
          <w:b/>
          <w:bCs/>
          <w:color w:val="1A1A1A"/>
          <w:sz w:val="26"/>
          <w:szCs w:val="26"/>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36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Payments API + dashboard cards</w:t>
            </w:r>
          </w:p>
        </w:tc>
        <w:tc>
          <w:tcPr>
            <w:tcW w:type="dxa" w:w="20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hrs</w:t>
            </w:r>
          </w:p>
        </w:tc>
        <w:tc>
          <w:tcPr>
            <w:tcW w:type="dxa" w:w="43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Highest impact — do this first. Morning dashboard goes from $0 to live.</w:t>
            </w:r>
          </w:p>
        </w:tc>
      </w:tr>
      <w:tr>
        <w:tc>
          <w:tcPr>
            <w:tcW w:type="dxa" w:w="30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Orders API + top services</w:t>
            </w:r>
          </w:p>
        </w:tc>
        <w:tc>
          <w:tcPr>
            <w:tcW w:type="dxa" w:w="20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2–3 hrs</w:t>
            </w:r>
          </w:p>
        </w:tc>
        <w:tc>
          <w:tcPr>
            <w:tcW w:type="dxa" w:w="436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888888"/>
                <w:sz w:val="20"/>
                <w:szCs w:val="20"/>
              </w:rPr>
              <w:t xml:space="preserve">Run alongside payments. Same date range logic.</w:t>
            </w:r>
          </w:p>
        </w:tc>
      </w:tr>
      <w:tr>
        <w:tc>
          <w:tcPr>
            <w:tcW w:type="dxa" w:w="30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migration (customers table)</w:t>
            </w:r>
          </w:p>
        </w:tc>
        <w:tc>
          <w:tcPr>
            <w:tcW w:type="dxa" w:w="20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min</w:t>
            </w:r>
          </w:p>
        </w:tc>
        <w:tc>
          <w:tcPr>
            <w:tcW w:type="dxa" w:w="43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Run in Supabase SQL Editor before building Customers API.</w:t>
            </w:r>
          </w:p>
        </w:tc>
      </w:tr>
      <w:tr>
        <w:tc>
          <w:tcPr>
            <w:tcW w:type="dxa" w:w="30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Customers API + merge logic</w:t>
            </w:r>
          </w:p>
        </w:tc>
        <w:tc>
          <w:tcPr>
            <w:tcW w:type="dxa" w:w="20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3–4 hrs</w:t>
            </w:r>
          </w:p>
        </w:tc>
        <w:tc>
          <w:tcPr>
            <w:tcW w:type="dxa" w:w="436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888888"/>
                <w:sz w:val="20"/>
                <w:szCs w:val="20"/>
              </w:rPr>
              <w:t xml:space="preserve">Most complex. Match Square ↔ Fresha by phone/email.</w:t>
            </w:r>
          </w:p>
        </w:tc>
      </w:tr>
      <w:tr>
        <w:tc>
          <w:tcPr>
            <w:tcW w:type="dxa" w:w="30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 API + provider split</w:t>
            </w:r>
          </w:p>
        </w:tc>
        <w:tc>
          <w:tcPr>
            <w:tcW w:type="dxa" w:w="20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hrs</w:t>
            </w:r>
          </w:p>
        </w:tc>
        <w:tc>
          <w:tcPr>
            <w:tcW w:type="dxa" w:w="43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Simple once payments are done. Filter by team member ID.</w:t>
            </w:r>
          </w:p>
        </w:tc>
      </w:tr>
      <w:tr>
        <w:tc>
          <w:tcPr>
            <w:tcW w:type="dxa" w:w="30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Hub UI updates</w:t>
            </w:r>
          </w:p>
        </w:tc>
        <w:tc>
          <w:tcPr>
            <w:tcW w:type="dxa" w:w="20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2–3 hrs</w:t>
            </w:r>
          </w:p>
        </w:tc>
        <w:tc>
          <w:tcPr>
            <w:tcW w:type="dxa" w:w="436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r>
              <w:rPr>
                <w:rFonts w:ascii="Arial" w:cs="Arial" w:eastAsia="Arial" w:hAnsi="Arial"/>
                <w:color w:val="888888"/>
                <w:sz w:val="20"/>
                <w:szCs w:val="20"/>
              </w:rPr>
              <w:t xml:space="preserve">Replace static cards, add columns, add purchase history tab.</w:t>
            </w:r>
          </w:p>
        </w:tc>
      </w:tr>
      <w:tr>
        <w:tc>
          <w:tcPr>
            <w:tcW w:type="dxa" w:w="30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w:t>
            </w:r>
          </w:p>
        </w:tc>
        <w:tc>
          <w:tcPr>
            <w:tcW w:type="dxa" w:w="200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b/>
                <w:bCs/>
                <w:color w:val="FF1493"/>
                <w:sz w:val="20"/>
                <w:szCs w:val="20"/>
              </w:rPr>
              <w:t xml:space="preserve">11–15 hrs</w:t>
            </w:r>
          </w:p>
        </w:tc>
        <w:tc>
          <w:tcPr>
            <w:tcW w:type="dxa" w:w="43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Recommend: Payments + Orders first deploy, then Customers + Team.</w:t>
            </w:r>
          </w:p>
        </w:tc>
      </w:tr>
    </w:tbl>
    <w:p>
      <w:pPr>
        <w:spacing w:after="400"/>
      </w:pPr>
      <w:r>
        <w:rPr>
          <w:sz w:val="20"/>
          <w:szCs w:val="20"/>
        </w:rPr>
        <w:t xml:space="preserve"/>
      </w:r>
    </w:p>
    <w:p>
      <w:pPr>
        <w:jc w:val="center"/>
      </w:pPr>
      <w:r>
        <w:rPr>
          <w:rFonts w:ascii="Arial" w:cs="Arial" w:eastAsia="Arial" w:hAnsi="Arial"/>
          <w:color w:val="888888"/>
          <w:sz w:val="16"/>
          <w:szCs w:val="16"/>
        </w:rPr>
        <w:t xml:space="preserve">Hello Gorgeous Med Spa  ·  74 W Washington St, Oswego IL  ·  (630) 636-6193  ·  hellogorgeousmedspa.com</w:t>
      </w:r>
    </w:p>
    <w:p>
      <w:pPr>
        <w:spacing w:after="0"/>
        <w:jc w:val="center"/>
      </w:pPr>
      <w:r>
        <w:rPr>
          <w:rFonts w:ascii="Arial" w:cs="Arial" w:eastAsia="Arial" w:hAnsi="Arial"/>
          <w:color w:val="888888"/>
          <w:sz w:val="16"/>
          <w:szCs w:val="16"/>
        </w:rPr>
        <w:t xml:space="preserve">Ticket HG_DEV_SQUARE_001  ·  Prepared by Danielle Alcala-Glazier  ·  April 9,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2026-04-10T00:39:23.566Z</dcterms:created>
  <dcterms:modified xsi:type="dcterms:W3CDTF">2026-04-10T00:39:23.567Z</dcterms:modified>
</cp:coreProperties>
</file>

<file path=docProps/custom.xml><?xml version="1.0" encoding="utf-8"?>
<Properties xmlns="http://schemas.openxmlformats.org/officeDocument/2006/custom-properties" xmlns:vt="http://schemas.openxmlformats.org/officeDocument/2006/docPropsVTypes"/>
</file>