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EDA2A">
      <w:pPr>
        <w:jc w:val="center"/>
        <w:rPr>
          <w:rFonts w:hint="default" w:ascii="Calibri" w:hAnsi="Calibri" w:eastAsia="Calibri" w:cs="Calibri"/>
          <w:b/>
          <w:sz w:val="30"/>
          <w:szCs w:val="30"/>
          <w:lang w:val="en-US"/>
        </w:rPr>
      </w:pPr>
      <w:r>
        <w:rPr>
          <w:rFonts w:hint="default" w:ascii="Calibri" w:hAnsi="Calibri" w:eastAsia="Calibri" w:cs="Calibri"/>
          <w:b/>
          <w:sz w:val="30"/>
          <w:szCs w:val="30"/>
          <w:lang w:val="en-US"/>
        </w:rPr>
        <w:t>CC106- Application Development and Emerging Technologies</w:t>
      </w:r>
    </w:p>
    <w:p w14:paraId="588D9EEE">
      <w:pPr>
        <w:jc w:val="center"/>
        <w:rPr>
          <w:rFonts w:ascii="Calibri" w:hAnsi="Calibri" w:eastAsia="Calibri" w:cs="Calibri"/>
          <w:b/>
          <w:sz w:val="30"/>
          <w:szCs w:val="30"/>
        </w:rPr>
      </w:pPr>
      <w:bookmarkStart w:id="0" w:name="_heading=h.gjdgxs" w:colFirst="0" w:colLast="0"/>
      <w:bookmarkEnd w:id="0"/>
    </w:p>
    <w:p w14:paraId="28AE208C">
      <w:pPr>
        <w:jc w:val="center"/>
        <w:rPr>
          <w:rFonts w:ascii="Calibri" w:hAnsi="Calibri" w:eastAsia="Calibri" w:cs="Calibri"/>
          <w:b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608320" cy="624840"/>
                <wp:effectExtent l="0" t="0" r="0" b="3810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30C70F">
                            <w:pPr>
                              <w:jc w:val="center"/>
                              <w:rPr>
                                <w:rFonts w:ascii="Calibri" w:hAnsi="Calibri" w:eastAsia="Calibri" w:cs="Calibri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000000"/>
                                <w:sz w:val="30"/>
                              </w:rPr>
                              <w:t xml:space="preserve">LABORATORY ACTIVITY </w:t>
                            </w:r>
                            <w:r>
                              <w:rPr>
                                <w:rFonts w:hint="default" w:ascii="Calibri" w:hAnsi="Calibri" w:eastAsia="Calibri" w:cs="Calibri"/>
                                <w:b/>
                                <w:color w:val="000000"/>
                                <w:sz w:val="3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color w:val="000000"/>
                                <w:sz w:val="30"/>
                              </w:rPr>
                              <w:t xml:space="preserve"> </w:t>
                            </w:r>
                          </w:p>
                          <w:p w14:paraId="5D0A41A3">
                            <w:pPr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31" o:spid="_x0000_s1026" o:spt="1" style="position:absolute;left:0pt;margin-top:0.6pt;height:49.2pt;width:441.6pt;mso-position-horizontal:center;mso-position-horizontal-relative:margin;z-index:251659264;mso-width-relative:page;mso-height-relative:page;" filled="f" stroked="f" coordsize="21600,21600" o:gfxdata="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ei1uTSAAAABQEAAA8AAAAAAAAAAQAg&#10;AAAAIgAAAGRycy9kb3ducmV2LnhtbFBLAQIUABQAAAAIAIdO4kD2NmVL2wEAAMUDAAAOAAAAAAAA&#10;AAEAIAAAACEBAABkcnMvZTJvRG9jLnhtbFBLBQYAAAAABgAGAFkBAABuBQAAAAA=&#10;">
                <v:fill on="f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C30C70F">
                      <w:pPr>
                        <w:jc w:val="center"/>
                        <w:rPr>
                          <w:rFonts w:ascii="Calibri" w:hAnsi="Calibri" w:eastAsia="Calibri" w:cs="Calibri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Calibri" w:hAnsi="Calibri" w:eastAsia="Calibri" w:cs="Calibri"/>
                          <w:b/>
                          <w:color w:val="000000"/>
                          <w:sz w:val="30"/>
                        </w:rPr>
                        <w:t xml:space="preserve">LABORATORY ACTIVITY </w:t>
                      </w:r>
                      <w:r>
                        <w:rPr>
                          <w:rFonts w:hint="default" w:ascii="Calibri" w:hAnsi="Calibri" w:eastAsia="Calibri" w:cs="Calibri"/>
                          <w:b/>
                          <w:color w:val="000000"/>
                          <w:sz w:val="30"/>
                          <w:lang w:val="en-US"/>
                        </w:rPr>
                        <w:t>1</w:t>
                      </w:r>
                      <w:r>
                        <w:rPr>
                          <w:rFonts w:ascii="Calibri" w:hAnsi="Calibri" w:eastAsia="Calibri" w:cs="Calibri"/>
                          <w:b/>
                          <w:color w:val="000000"/>
                          <w:sz w:val="30"/>
                        </w:rPr>
                        <w:t xml:space="preserve"> </w:t>
                      </w:r>
                    </w:p>
                    <w:p w14:paraId="5D0A41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93574BA">
      <w:pPr>
        <w:jc w:val="center"/>
        <w:rPr>
          <w:rFonts w:ascii="Calibri" w:hAnsi="Calibri" w:eastAsia="Calibri" w:cs="Calibri"/>
          <w:b/>
          <w:sz w:val="30"/>
          <w:szCs w:val="30"/>
        </w:rPr>
      </w:pPr>
    </w:p>
    <w:p w14:paraId="116459DF">
      <w:pPr>
        <w:jc w:val="center"/>
        <w:rPr>
          <w:rFonts w:ascii="Calibri" w:hAnsi="Calibri" w:eastAsia="Calibri" w:cs="Calibri"/>
          <w:b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317500</wp:posOffset>
                </wp:positionV>
                <wp:extent cx="6766560" cy="12700"/>
                <wp:effectExtent l="0" t="0" r="0" b="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2720" y="3780000"/>
                          <a:ext cx="676656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95pt;margin-top:25pt;height:1pt;width:532.8pt;z-index:251660288;mso-width-relative:page;mso-height-relative:page;" filled="f" stroked="t" coordsize="21600,21600" o:gfxdata="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srKU9YAAAAJAQAADwAAAAAAAAABACAAAAAiAAAAZHJzL2Rvd25yZXYueG1s&#10;UEsBAhQAFAAAAAgAh07iQCxEH6P6AQAADgQAAA4AAAAAAAAAAQAgAAAAJQEAAGRycy9lMm9Eb2Mu&#10;eG1sUEsFBgAAAAAGAAYAWQEAAJEFAAAAAA==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51D886F8">
      <w:pPr>
        <w:jc w:val="both"/>
        <w:rPr>
          <w:rFonts w:ascii="Calibri" w:hAnsi="Calibri" w:eastAsia="Calibri" w:cs="Calibri"/>
          <w:b/>
        </w:rPr>
      </w:pPr>
    </w:p>
    <w:p w14:paraId="7ABEB274">
      <w:pPr>
        <w:spacing w:line="360" w:lineRule="auto"/>
        <w:jc w:val="both"/>
        <w:rPr>
          <w:rFonts w:hint="default" w:ascii="Calibri" w:hAnsi="Calibri" w:eastAsia="Calibri" w:cs="Calibri"/>
          <w:b/>
          <w:bCs/>
          <w:lang w:val="en-US"/>
        </w:rPr>
      </w:pPr>
      <w:r>
        <w:rPr>
          <w:rFonts w:ascii="Calibri" w:hAnsi="Calibri" w:eastAsia="Calibri" w:cs="Calibri"/>
          <w:b/>
        </w:rPr>
        <w:t xml:space="preserve">NAME: </w:t>
      </w:r>
      <w:r>
        <w:rPr>
          <w:b/>
          <w:bCs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76200</wp:posOffset>
                </wp:positionV>
                <wp:extent cx="663575" cy="833755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75" cy="833755"/>
                          <a:chOff x="5014213" y="3363055"/>
                          <a:chExt cx="663575" cy="833891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5014213" y="3363055"/>
                            <a:ext cx="663575" cy="833891"/>
                            <a:chOff x="7642" y="2395"/>
                            <a:chExt cx="1551" cy="1773"/>
                          </a:xfrm>
                        </wpg:grpSpPr>
                        <wps:wsp>
                          <wps:cNvPr id="3" name="Shape 3"/>
                          <wps:cNvSpPr/>
                          <wps:spPr>
                            <a:xfrm>
                              <a:off x="7642" y="2395"/>
                              <a:ext cx="1550" cy="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021448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Shape 7"/>
                          <wps:cNvSpPr/>
                          <wps:spPr>
                            <a:xfrm>
                              <a:off x="7642" y="2880"/>
                              <a:ext cx="1551" cy="1288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0670A12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Shape 8"/>
                          <wps:cNvSpPr/>
                          <wps:spPr>
                            <a:xfrm>
                              <a:off x="7642" y="2395"/>
                              <a:ext cx="1551" cy="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3C97A2">
                                <w:pPr>
                                  <w:jc w:val="center"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b/>
                                    <w:color w:val="000000"/>
                                    <w:sz w:val="14"/>
                                  </w:rPr>
                                  <w:t>SCORE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6pt;margin-top:6pt;height:65.65pt;width:52.25pt;z-index:251661312;mso-width-relative:page;mso-height-relative:page;" coordorigin="5014213,3363055" coordsize="663575,833891" o:gfxdata="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HvxMnfaAAAACgEAAA8AAAAAAAAAAQAgAAAA&#10;IgAAAGRycy9kb3ducmV2LnhtbFBLAQIUABQAAAAIAIdO4kCtfkZTJgMAAMQKAAAOAAAAAAAAAAEA&#10;IAAAACkBAABkcnMvZTJvRG9jLnhtbFBLBQYAAAAABgAGAFkBAADBBgAAAAA=&#10;">
                <o:lock v:ext="edit" aspectratio="f"/>
                <v:group id="_x0000_s1026" o:spid="_x0000_s1026" o:spt="203" style="position:absolute;left:5014213;top:3363055;height:833891;width:663575;" coordorigin="7642,2395" coordsize="1551,1773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3" o:spid="_x0000_s1026" o:spt="1" style="position:absolute;left:7642;top:2395;height:1750;width:15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F021448"/>
                      </w:txbxContent>
                    </v:textbox>
                  </v:rect>
                  <v:rect id="Shape 7" o:spid="_x0000_s1026" o:spt="1" style="position:absolute;left:7642;top:2880;height:1288;width:1551;v-text-anchor:middle;" filled="f" stroked="t" coordsize="21600,21600" o:gfxdata="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mlMO8AAAA&#10;2gAAAA8AAAAAAAAAAQAgAAAAIgAAAGRycy9kb3ducmV2LnhtbFBLAQIUABQAAAAIAIdO4kAzLwWe&#10;OwAAADkAAAAQAAAAAAAAAAEAIAAAAAsBAABkcnMvc2hhcGV4bWwueG1sUEsFBgAAAAAGAAYAWwEA&#10;ALUDAAAAAA==&#10;">
                    <v:fill on="f" focussize="0,0"/>
                    <v:stroke color="#000000" miterlimit="8" joinstyle="miter" startarrowwidth="narrow" startarrowlength="short" endarrowwidth="narrow" endarrowlength="short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50670A12"/>
                      </w:txbxContent>
                    </v:textbox>
                  </v:rect>
                  <v:rect id="Shape 8" o:spid="_x0000_s1026" o:spt="1" style="position:absolute;left:7642;top:2395;height:485;width:1551;" filled="f" stroked="f" coordsize="21600,21600" o:gfxdata="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/O4wrUAAADaAAAADwAA&#10;AAAAAAABACAAAAAiAAAAZHJzL2Rvd25yZXYueG1sUEsBAhQAFAAAAAgAh07iQDMvBZ47AAAAOQAA&#10;ABAAAAAAAAAAAQAgAAAABAEAAGRycy9zaGFwZXhtbC54bWxQSwUGAAAAAAYABgBbAQAArgMAAAAA&#10;">
                    <v:fill on="f" focussize="0,0"/>
                    <v:stroke on="f"/>
                    <v:imagedata o:title=""/>
                    <o:lock v:ext="edit" aspectratio="f"/>
                    <v:textbox inset="7.1988188976378pt,3.59842519685039pt,7.1988188976378pt,3.59842519685039pt">
                      <w:txbxContent>
                        <w:p w14:paraId="673C97A2">
                          <w:pPr>
                            <w:jc w:val="center"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14"/>
                            </w:rPr>
                            <w:t>SCORE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76200</wp:posOffset>
                </wp:positionV>
                <wp:extent cx="806450" cy="83375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50" cy="833755"/>
                          <a:chOff x="4942775" y="3363055"/>
                          <a:chExt cx="806450" cy="833891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4942775" y="3363055"/>
                            <a:ext cx="806450" cy="833891"/>
                            <a:chOff x="9333" y="2395"/>
                            <a:chExt cx="1883" cy="1773"/>
                          </a:xfrm>
                        </wpg:grpSpPr>
                        <wps:wsp>
                          <wps:cNvPr id="4" name="Shape 3"/>
                          <wps:cNvSpPr/>
                          <wps:spPr>
                            <a:xfrm>
                              <a:off x="9333" y="2395"/>
                              <a:ext cx="1875" cy="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BEA0F3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hape 4"/>
                          <wps:cNvSpPr/>
                          <wps:spPr>
                            <a:xfrm>
                              <a:off x="9544" y="2880"/>
                              <a:ext cx="1551" cy="1288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03089BE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hape 5"/>
                          <wps:cNvSpPr/>
                          <wps:spPr>
                            <a:xfrm>
                              <a:off x="9333" y="2395"/>
                              <a:ext cx="1883" cy="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5D3467">
                                <w:pPr>
                                  <w:jc w:val="center"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b/>
                                    <w:color w:val="000000"/>
                                    <w:sz w:val="14"/>
                                  </w:rPr>
                                  <w:t>PERCENTAGE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7pt;margin-top:6pt;height:65.65pt;width:63.5pt;z-index:251661312;mso-width-relative:page;mso-height-relative:page;" coordorigin="4942775,3363055" coordsize="806450,833891" o:gfxdata="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ANpExT2AAAAAsBAAAPAAAAAAAAAAEAIAAA&#10;ACIAAABkcnMvZG93bnJldi54bWxQSwECFAAUAAAACACHTuJApH4glCkDAADECgAADgAAAAAAAAAB&#10;ACAAAAAnAQAAZHJzL2Uyb0RvYy54bWxQSwUGAAAAAAYABgBZAQAAwgYAAAAA&#10;">
                <o:lock v:ext="edit" aspectratio="f"/>
                <v:group id="_x0000_s1026" o:spid="_x0000_s1026" o:spt="203" style="position:absolute;left:4942775;top:3363055;height:833891;width:806450;" coordorigin="9333,2395" coordsize="1883,177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3" o:spid="_x0000_s1026" o:spt="1" style="position:absolute;left:9333;top:2395;height:1750;width:1875;v-text-anchor:middle;" filled="f" stroked="f" coordsize="21600,21600" o:gfxdata="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DWPJ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70BEA0F3"/>
                      </w:txbxContent>
                    </v:textbox>
                  </v:rect>
                  <v:rect id="Shape 4" o:spid="_x0000_s1026" o:spt="1" style="position:absolute;left:9544;top:2880;height:1288;width:1551;v-text-anchor:middle;" filled="f" stroked="t" coordsize="21600,21600" o:gfxdata="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eK8vvQAA&#10;ANoAAAAPAAAAAAAAAAEAIAAAACIAAABkcnMvZG93bnJldi54bWxQSwECFAAUAAAACACHTuJAMy8F&#10;njsAAAA5AAAAEAAAAAAAAAABACAAAAAMAQAAZHJzL3NoYXBleG1sLnhtbFBLBQYAAAAABgAGAFsB&#10;AAC2AwAAAAA=&#10;">
                    <v:fill on="f" focussize="0,0"/>
                    <v:stroke color="#000000" miterlimit="8" joinstyle="miter" startarrowwidth="narrow" startarrowlength="short" endarrowwidth="narrow" endarrowlength="short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703089BE"/>
                      </w:txbxContent>
                    </v:textbox>
                  </v:rect>
                  <v:rect id="Shape 5" o:spid="_x0000_s1026" o:spt="1" style="position:absolute;left:9333;top:2395;height:485;width:1883;" filled="f" stroked="f" coordsize="21600,21600" o:gfxdata="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Ikr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3.59842519685039pt,7.1988188976378pt,3.59842519685039pt">
                      <w:txbxContent>
                        <w:p w14:paraId="425D3467">
                          <w:pPr>
                            <w:jc w:val="center"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14"/>
                            </w:rPr>
                            <w:t>PERCENTAGE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hint="default"/>
          <w:b/>
          <w:bCs/>
          <w:lang w:val="en-US"/>
        </w:rPr>
        <w:t>CARPESO, KURT FRANCIS O.</w:t>
      </w:r>
    </w:p>
    <w:p w14:paraId="00D10E98">
      <w:pPr>
        <w:spacing w:line="360" w:lineRule="auto"/>
        <w:jc w:val="both"/>
        <w:rPr>
          <w:rFonts w:hint="default" w:ascii="Calibri" w:hAnsi="Calibri" w:eastAsia="Calibri" w:cs="Calibri"/>
          <w:b/>
          <w:lang w:val="en-US"/>
        </w:rPr>
      </w:pPr>
      <w:r>
        <w:rPr>
          <w:rFonts w:ascii="Calibri" w:hAnsi="Calibri" w:eastAsia="Calibri" w:cs="Calibri"/>
          <w:b/>
        </w:rPr>
        <w:t xml:space="preserve">STUDENT NO: </w:t>
      </w:r>
      <w:r>
        <w:rPr>
          <w:rFonts w:hint="default" w:ascii="Calibri" w:hAnsi="Calibri" w:eastAsia="Calibri" w:cs="Calibri"/>
          <w:b/>
          <w:lang w:val="en-US"/>
        </w:rPr>
        <w:t xml:space="preserve"> 23-1874</w:t>
      </w:r>
    </w:p>
    <w:p w14:paraId="6F2999D5">
      <w:pPr>
        <w:spacing w:line="360" w:lineRule="auto"/>
        <w:jc w:val="both"/>
        <w:rPr>
          <w:rFonts w:hint="default" w:ascii="Calibri" w:hAnsi="Calibri" w:eastAsia="Calibri" w:cs="Calibri"/>
          <w:b/>
          <w:lang w:val="en-US"/>
        </w:rPr>
      </w:pPr>
      <w:r>
        <w:rPr>
          <w:rFonts w:ascii="Calibri" w:hAnsi="Calibri" w:eastAsia="Calibri" w:cs="Calibri"/>
          <w:b/>
        </w:rPr>
        <w:t xml:space="preserve">YEAR/SECTION: </w:t>
      </w:r>
      <w:r>
        <w:rPr>
          <w:rFonts w:hint="default" w:ascii="Calibri" w:hAnsi="Calibri" w:eastAsia="Calibri" w:cs="Calibri"/>
          <w:b/>
          <w:lang w:val="en-US"/>
        </w:rPr>
        <w:t>SBIT-3C</w:t>
      </w:r>
    </w:p>
    <w:p w14:paraId="29FF7E90">
      <w:pPr>
        <w:spacing w:line="360" w:lineRule="auto"/>
        <w:jc w:val="both"/>
        <w:rPr>
          <w:rFonts w:hint="default" w:ascii="Calibri" w:hAnsi="Calibri" w:eastAsia="Calibri" w:cs="Calibri"/>
          <w:b/>
          <w:lang w:val="en-US"/>
        </w:rPr>
      </w:pPr>
      <w:r>
        <w:rPr>
          <w:rFonts w:ascii="Calibri" w:hAnsi="Calibri" w:eastAsia="Calibri" w:cs="Calibri"/>
          <w:b/>
        </w:rPr>
        <w:t xml:space="preserve">DATE: </w:t>
      </w:r>
      <w:r>
        <w:rPr>
          <w:rFonts w:hint="default" w:ascii="Calibri" w:hAnsi="Calibri" w:eastAsia="Calibri" w:cs="Calibri"/>
          <w:b/>
          <w:lang w:val="en-US"/>
        </w:rPr>
        <w:t>1-21-2025</w:t>
      </w:r>
    </w:p>
    <w:p w14:paraId="49A714D5">
      <w:pPr>
        <w:jc w:val="both"/>
        <w:rPr>
          <w:rFonts w:ascii="Calibri" w:hAnsi="Calibri" w:eastAsia="Calibri" w:cs="Calibri"/>
          <w:b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25400</wp:posOffset>
                </wp:positionV>
                <wp:extent cx="6766560" cy="12700"/>
                <wp:effectExtent l="0" t="0" r="0" b="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2720" y="3780000"/>
                          <a:ext cx="676656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0.95pt;margin-top:2pt;height:1pt;width:532.8pt;z-index:251662336;mso-width-relative:page;mso-height-relative:page;" filled="f" stroked="t" coordsize="21600,21600" o:gfxdata="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mkD2btUAAAAHAQAADwAAAAAAAAABACAAAAAiAAAAZHJzL2Rvd25yZXYueG1s&#10;UEsBAhQAFAAAAAgAh07iQB/sE4z7AQAADgQAAA4AAAAAAAAAAQAgAAAAJAEAAGRycy9lMm9Eb2Mu&#10;eG1sUEsFBgAAAAAGAAYAWQEAAJEFAAAAAA==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615729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Instructions</w:t>
      </w:r>
    </w:p>
    <w:p w14:paraId="51837BC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00" w:lineRule="atLeast"/>
        <w:ind w:left="840" w:leftChars="0" w:hanging="360"/>
        <w:jc w:val="left"/>
        <w:rPr>
          <w:rFonts w:hint="default" w:asciiTheme="minorAscii" w:hAnsiTheme="minorAsci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Present your research about different trends in Web Application development  (Atleast one) </w:t>
      </w:r>
    </w:p>
    <w:p w14:paraId="7BF7285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00" w:lineRule="atLeast"/>
        <w:ind w:left="840" w:leftChars="0" w:hanging="360"/>
        <w:jc w:val="left"/>
        <w:rPr>
          <w:rFonts w:hint="default" w:asciiTheme="minorAscii" w:hAnsiTheme="minorAsci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Upload your PowerPoint Presentation in MS Teams </w:t>
      </w:r>
    </w:p>
    <w:p w14:paraId="746B14D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00" w:lineRule="atLeast"/>
        <w:ind w:left="840" w:leftChars="0" w:hanging="360"/>
        <w:jc w:val="left"/>
        <w:rPr>
          <w:rFonts w:hint="default" w:asciiTheme="minorAscii" w:hAnsiTheme="minorAsci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Recorded video or actual presentation </w:t>
      </w:r>
    </w:p>
    <w:p w14:paraId="2E5CE485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300" w:lineRule="atLeast"/>
        <w:ind w:left="0" w:right="0"/>
        <w:jc w:val="both"/>
        <w:rPr>
          <w:rFonts w:hint="default" w:asciiTheme="minorAscii" w:hAnsiTheme="minorAscii"/>
          <w:color w:val="252424"/>
          <w:sz w:val="24"/>
          <w:szCs w:val="24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28622A61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300" w:lineRule="atLeast"/>
        <w:ind w:left="0" w:right="0" w:firstLine="360"/>
        <w:jc w:val="left"/>
        <w:rPr>
          <w:rFonts w:hint="default" w:asciiTheme="minorAscii" w:hAnsiTheme="minorAscii"/>
          <w:color w:val="252424"/>
          <w:sz w:val="24"/>
          <w:szCs w:val="24"/>
        </w:rPr>
      </w:pPr>
      <w:r>
        <w:rPr>
          <w:rFonts w:hint="default" w:eastAsia="Segoe UI" w:cs="Arial" w:asciiTheme="minorAscii" w:hAnsiTheme="minorAscii"/>
          <w:b/>
          <w:bCs/>
          <w:i w:val="0"/>
          <w:iCs w:val="0"/>
          <w:caps w:val="0"/>
          <w:color w:val="252424"/>
          <w:spacing w:val="0"/>
          <w:sz w:val="24"/>
          <w:szCs w:val="24"/>
          <w:shd w:val="clear" w:fill="FFFFFF"/>
        </w:rPr>
        <w:t>Rubrics: </w:t>
      </w:r>
    </w:p>
    <w:p w14:paraId="2F3F1D1C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00" w:lineRule="atLeast"/>
        <w:ind w:left="840" w:leftChars="0" w:hanging="36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Segoe UI" w:cs="Arial" w:asciiTheme="minorAscii" w:hAnsiTheme="minorAscii"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Understanding of topic being presented - 30% </w:t>
      </w:r>
    </w:p>
    <w:p w14:paraId="1E0B3ECB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00" w:lineRule="atLeast"/>
        <w:ind w:left="840" w:leftChars="0" w:hanging="36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Segoe UI" w:cs="Arial" w:asciiTheme="minorAscii" w:hAnsiTheme="minorAscii"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Accuracy of Information - 30% </w:t>
      </w:r>
    </w:p>
    <w:p w14:paraId="38086D9A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00" w:lineRule="atLeast"/>
        <w:ind w:left="840" w:leftChars="0" w:hanging="36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Segoe UI" w:cs="Arial" w:asciiTheme="minorAscii" w:hAnsiTheme="minorAscii"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Delivery and Quality of Presentation - 40%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4703BE1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jc w:val="both"/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22EBFBB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jc w:val="both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5 Different trends about in Web Application Development:</w:t>
      </w:r>
    </w:p>
    <w:p w14:paraId="758C0E7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Jamstack</w:t>
      </w: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(JavaScript, APIs, Markup) is one of the most influential architectures of 2025. It separates the front end from the back end, enabling instant loading through pre-rendered pages and global distribution via Content Delivery Networks (CDNs).</w:t>
      </w:r>
    </w:p>
    <w:p w14:paraId="6A13B32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114C175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Why It Matters:</w:t>
      </w:r>
    </w:p>
    <w:p w14:paraId="7926639E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Instant Loading: Pre-rendered static pages load up to 10× faster, improving engagement and SEO.</w:t>
      </w:r>
    </w:p>
    <w:p w14:paraId="6216B249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Global Reach: CDNs ensure fast content delivery to users worldwide.</w:t>
      </w:r>
    </w:p>
    <w:p w14:paraId="4FF840D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High Scalability: Easily handles high traffic without server overload.</w:t>
      </w:r>
    </w:p>
    <w:p w14:paraId="7D02F8CF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Developer-Friendly: Encourages a clean workflow and reduces server management.</w:t>
      </w:r>
    </w:p>
    <w:p w14:paraId="162842FF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Stronger Security: Static sites minimize common cyber vulnerabilities.</w:t>
      </w:r>
    </w:p>
    <w:p w14:paraId="5140355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Used In : Adidas, Twitch, Hugo, The New Yorker, Sony Music, Netlify</w:t>
      </w:r>
    </w:p>
    <w:p w14:paraId="56C6DC4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5CB530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9A8FF3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6332F11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="0" w:leftChars="0" w:firstLine="0" w:firstLineChars="0"/>
        <w:jc w:val="both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WebAssembly</w:t>
      </w:r>
    </w:p>
    <w:p w14:paraId="2233E04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WebAssembly, or wasm, is a binary instruction format that enables near-native performance in browsers. It serves as a portable compilation target for programming languages, allowing you to run applications at near-native speed directly in the browser.</w:t>
      </w:r>
    </w:p>
    <w:p w14:paraId="4164CF2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1BD4EB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Why It Matters:</w:t>
      </w:r>
    </w:p>
    <w:p w14:paraId="54D12270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High Performance: Executes code faster than JavaScript in many scenarios.</w:t>
      </w:r>
    </w:p>
    <w:p w14:paraId="7BF99D1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Language Flexibility: Supports C, C++, Rust, and more.</w:t>
      </w:r>
    </w:p>
    <w:p w14:paraId="1491072F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More Possibilities: Enables heavy tasks like video editing, gaming, and simulations directly in the browser.</w:t>
      </w:r>
    </w:p>
    <w:p w14:paraId="2C9BCB44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Browser Compatibility: Supported by Chrome, Firefox, Safari, and Edge.</w:t>
      </w:r>
    </w:p>
    <w:p w14:paraId="569615D4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Wide Use Cases: From multimedia tools to scientific computations.</w:t>
      </w:r>
    </w:p>
    <w:p w14:paraId="68BD05E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Used In : Canva and Figma</w:t>
      </w:r>
    </w:p>
    <w:p w14:paraId="60A3B41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046EECA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="0" w:leftChars="0" w:firstLine="0" w:firstLineChars="0"/>
        <w:jc w:val="both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Machine Learning in the Browser</w:t>
      </w:r>
    </w:p>
    <w:p w14:paraId="4C0491D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Machine Learning in the Browser refers to the deployment of machine learning models that run directly within web browsers, enabling real-time data processing without the need for server-side computations. This empowers web applications to make intelligent decisions and predictions based on user interactions.</w:t>
      </w:r>
    </w:p>
    <w:p w14:paraId="51D1165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65429DA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Why It Matters:</w:t>
      </w:r>
    </w:p>
    <w:p w14:paraId="404A153F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Real-Time Predictions: Instant interactivity improves UX.</w:t>
      </w:r>
    </w:p>
    <w:p w14:paraId="66437747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Reduces Server Load: Computation happens locally.</w:t>
      </w:r>
    </w:p>
    <w:p w14:paraId="5140D337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Personalized Experiences: Smart suggestions, predictions, and interactions.</w:t>
      </w:r>
    </w:p>
    <w:p w14:paraId="53335C7F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Offline ML: Works without internet once models are loaded.</w:t>
      </w:r>
    </w:p>
    <w:p w14:paraId="49D3A2B1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Industry Rise: Many companies embed ML directly into web apps.</w:t>
      </w:r>
    </w:p>
    <w:p w14:paraId="12BE4A4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Used In : Google Lens, Grammarly, Netflix, Amazon Go, Duolingo</w:t>
      </w:r>
    </w:p>
    <w:p w14:paraId="5955C03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607DA6C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="0" w:leftChars="0" w:firstLine="0" w:firstLineChars="0"/>
        <w:jc w:val="both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IoT and the Rise of Web-Powered Interactive Experiences</w:t>
      </w:r>
    </w:p>
    <w:p w14:paraId="7044389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91153B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IoT in web development signifies the integration of web technologies with interconnected devices, enabling real-time communication and control. This fusion extends web-powered capabilities to everyday objects, creating seamless and dynamic interactive experiences.</w:t>
      </w:r>
    </w:p>
    <w:p w14:paraId="573068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495945B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2A63E6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523EBDC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Why It Matters:</w:t>
      </w:r>
    </w:p>
    <w:p w14:paraId="45A8E69D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Enhanced Interactivity: Real-time interactions with physical devices.</w:t>
      </w:r>
    </w:p>
    <w:p w14:paraId="53ADCDD6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Smart Environments: Homes, offices, and industries become automated.</w:t>
      </w:r>
    </w:p>
    <w:p w14:paraId="04FBD164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Real-Time Data: Process information instantly for intelligent actions.</w:t>
      </w:r>
    </w:p>
    <w:p w14:paraId="7249FACC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Cross-Platform: Works across devices and systems.</w:t>
      </w:r>
    </w:p>
    <w:p w14:paraId="53DE3243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Wide Impact: Used in healthcare, home automation, wearables, and gaming.</w:t>
      </w:r>
    </w:p>
    <w:p w14:paraId="7A14D9B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Used In : Nest Thermostat, Philips Hue, Amazon Echo/Google Home, Fitbit/Apple Watch, Nike Fit, Pokémon Go</w:t>
      </w:r>
    </w:p>
    <w:p w14:paraId="5A00B51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1C8DBE4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="0" w:leftChars="0" w:firstLine="0" w:firstLineChars="0"/>
        <w:jc w:val="both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Blockchain-Based Applications</w:t>
      </w:r>
    </w:p>
    <w:p w14:paraId="389E01D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Blockchain-Based Applications leverage the decentralized and secure nature of blockchain technology to enhance various aspects of digital applications. They operate on a distributed ledger, offering transparency, security, and trust in data transactions.</w:t>
      </w:r>
      <w:bookmarkStart w:id="1" w:name="_GoBack"/>
      <w:bookmarkEnd w:id="1"/>
    </w:p>
    <w:p w14:paraId="4AAD08B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Why It Matters:</w:t>
      </w:r>
    </w:p>
    <w:p w14:paraId="3C1B8904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High-Level Security: Data is tamper-resistant.</w:t>
      </w:r>
    </w:p>
    <w:p w14:paraId="112F296C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Transparent Transactions: Clear, trackable activity logs.</w:t>
      </w:r>
    </w:p>
    <w:p w14:paraId="64F4BD5C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Smart Contracts: Automate agreements and processes.</w:t>
      </w:r>
    </w:p>
    <w:p w14:paraId="05960971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Crypto Integration: Backbone of digital transaction systems.</w:t>
      </w:r>
    </w:p>
    <w:p w14:paraId="23771977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300" w:lineRule="atLeast"/>
        <w:ind w:left="420" w:leftChars="0" w:hanging="420" w:firstLine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Career Growth: Increasing demand for blockchain developers.</w:t>
      </w:r>
    </w:p>
    <w:p w14:paraId="75C04C3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00" w:lineRule="atLeast"/>
        <w:ind w:leftChars="0"/>
        <w:jc w:val="both"/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eastAsia="Segoe UI" w:cs="Segoe UI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Used In : IBM Food Trust, Everledger, ShipChain, Votematch, Microsoft ION, Mycelia</w:t>
      </w:r>
    </w:p>
    <w:p w14:paraId="4DE0941A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300" w:lineRule="atLeast"/>
        <w:ind w:left="0" w:right="0"/>
        <w:jc w:val="both"/>
        <w:rPr>
          <w:color w:val="2524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</w:p>
    <w:p w14:paraId="182FA9B8">
      <w:pPr>
        <w:jc w:val="both"/>
        <w:rPr>
          <w:lang w:val="en-PH" w:eastAsia="en-PH"/>
        </w:rPr>
      </w:pPr>
      <w:r>
        <w:rPr>
          <w:rFonts w:ascii="Tahoma" w:hAnsi="Tahoma" w:cs="Tahoma"/>
          <w:color w:val="030124"/>
          <w:sz w:val="21"/>
          <w:szCs w:val="21"/>
          <w:lang w:val="en-PH" w:eastAsia="en-PH"/>
        </w:rPr>
        <w:br w:type="textWrapping"/>
      </w:r>
      <w:r>
        <w:rPr>
          <w:rFonts w:ascii="Tahoma" w:hAnsi="Tahoma" w:cs="Tahoma"/>
          <w:color w:val="030124"/>
          <w:sz w:val="21"/>
          <w:szCs w:val="21"/>
          <w:lang w:val="en-PH" w:eastAsia="en-PH"/>
        </w:rPr>
        <w:br w:type="textWrapping"/>
      </w:r>
    </w:p>
    <w:p w14:paraId="778EA6AC">
      <w:pPr>
        <w:shd w:val="clear" w:color="auto" w:fill="FFFFFF"/>
        <w:jc w:val="both"/>
        <w:textAlignment w:val="baseline"/>
        <w:rPr>
          <w:rFonts w:ascii="Tahoma" w:hAnsi="Tahoma" w:cs="Tahoma"/>
          <w:color w:val="030124"/>
          <w:sz w:val="21"/>
          <w:szCs w:val="21"/>
          <w:lang w:val="en-PH" w:eastAsia="en-PH"/>
        </w:rPr>
      </w:pPr>
    </w:p>
    <w:p w14:paraId="5261B65F">
      <w:pPr>
        <w:spacing w:after="160" w:line="259" w:lineRule="auto"/>
        <w:jc w:val="both"/>
        <w:rPr>
          <w:rFonts w:ascii="Calibri" w:hAnsi="Calibri" w:eastAsia="Calibri"/>
          <w:b/>
          <w:bCs/>
          <w:kern w:val="2"/>
          <w:sz w:val="22"/>
          <w:szCs w:val="22"/>
          <w:lang w:val="en-PH"/>
          <w14:ligatures w14:val="standardContextual"/>
        </w:rPr>
      </w:pPr>
    </w:p>
    <w:sectPr>
      <w:headerReference r:id="rId3" w:type="default"/>
      <w:footerReference r:id="rId4" w:type="default"/>
      <w:pgSz w:w="12240" w:h="18720"/>
      <w:pgMar w:top="720" w:right="720" w:bottom="720" w:left="72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9E149">
    <w:pPr>
      <w:tabs>
        <w:tab w:val="center" w:pos="4680"/>
        <w:tab w:val="right" w:pos="9360"/>
        <w:tab w:val="right" w:pos="10800"/>
      </w:tabs>
      <w:rPr>
        <w:color w:val="000000"/>
      </w:rPr>
    </w:pPr>
    <w:r>
      <w:rPr>
        <w:color w:val="000000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6749A">
    <w:pPr>
      <w:jc w:val="center"/>
      <w:rPr>
        <w:rFonts w:ascii="Calibri" w:hAnsi="Calibri" w:eastAsia="Calibri" w:cs="Calibri"/>
        <w:b/>
        <w:sz w:val="32"/>
        <w:szCs w:val="32"/>
      </w:rPr>
    </w:pPr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220345</wp:posOffset>
          </wp:positionH>
          <wp:positionV relativeFrom="paragraph">
            <wp:posOffset>181610</wp:posOffset>
          </wp:positionV>
          <wp:extent cx="700405" cy="700405"/>
          <wp:effectExtent l="0" t="0" r="0" b="0"/>
          <wp:wrapSquare wrapText="bothSides"/>
          <wp:docPr id="1663560858" name="image1.png" descr="QCU LOGO 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60858" name="image1.png" descr="QCU LOGO 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0405" cy="700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5908675</wp:posOffset>
          </wp:positionH>
          <wp:positionV relativeFrom="paragraph">
            <wp:posOffset>177800</wp:posOffset>
          </wp:positionV>
          <wp:extent cx="708025" cy="708025"/>
          <wp:effectExtent l="0" t="0" r="0" b="0"/>
          <wp:wrapSquare wrapText="bothSides"/>
          <wp:docPr id="593568694" name="image2.png" descr="IT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568694" name="image2.png" descr="IT 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8025" cy="70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83DEE8">
    <w:pPr>
      <w:jc w:val="center"/>
      <w:rPr>
        <w:rFonts w:ascii="Calibri" w:hAnsi="Calibri" w:eastAsia="Calibri" w:cs="Calibri"/>
        <w:b/>
        <w:sz w:val="36"/>
        <w:szCs w:val="36"/>
      </w:rPr>
    </w:pPr>
    <w:r>
      <w:rPr>
        <w:rFonts w:ascii="Calibri" w:hAnsi="Calibri" w:eastAsia="Calibri" w:cs="Calibri"/>
        <w:b/>
        <w:sz w:val="36"/>
        <w:szCs w:val="36"/>
      </w:rPr>
      <w:t>QUEZON CITY UNIVERSITY</w:t>
    </w:r>
  </w:p>
  <w:p w14:paraId="3D0B5581">
    <w:pPr>
      <w:jc w:val="center"/>
      <w:rPr>
        <w:rFonts w:ascii="Calibri" w:hAnsi="Calibri" w:eastAsia="Calibri" w:cs="Calibri"/>
        <w:b/>
        <w:sz w:val="22"/>
        <w:szCs w:val="22"/>
      </w:rPr>
    </w:pPr>
    <w:r>
      <w:rPr>
        <w:rFonts w:ascii="Calibri" w:hAnsi="Calibri" w:eastAsia="Calibri" w:cs="Calibri"/>
        <w:b/>
        <w:sz w:val="22"/>
        <w:szCs w:val="22"/>
      </w:rPr>
      <w:t>COLLEGE OF COMPUTER STUDIES</w:t>
    </w:r>
  </w:p>
  <w:p w14:paraId="76DC0D00">
    <w:pPr>
      <w:jc w:val="center"/>
      <w:rPr>
        <w:rFonts w:ascii="Calibri" w:hAnsi="Calibri" w:eastAsia="Calibri" w:cs="Calibri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C37A3"/>
    <w:multiLevelType w:val="singleLevel"/>
    <w:tmpl w:val="BDBC37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007E193"/>
    <w:multiLevelType w:val="singleLevel"/>
    <w:tmpl w:val="E007E19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E1CDF1A"/>
    <w:multiLevelType w:val="singleLevel"/>
    <w:tmpl w:val="0E1CDF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111A352"/>
    <w:multiLevelType w:val="singleLevel"/>
    <w:tmpl w:val="2111A3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B5057AE"/>
    <w:multiLevelType w:val="multilevel"/>
    <w:tmpl w:val="4B5057AE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280"/>
        </w:tabs>
        <w:ind w:left="228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00"/>
        </w:tabs>
        <w:ind w:left="300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20"/>
        </w:tabs>
        <w:ind w:left="37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440"/>
        </w:tabs>
        <w:ind w:left="44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160"/>
        </w:tabs>
        <w:ind w:left="51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880"/>
        </w:tabs>
        <w:ind w:left="5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00"/>
        </w:tabs>
        <w:ind w:left="6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20"/>
        </w:tabs>
        <w:ind w:left="7320" w:hanging="360"/>
      </w:pPr>
      <w:rPr>
        <w:rFonts w:hint="default" w:ascii="Wingdings" w:hAnsi="Wingdings" w:cs="Wingdings"/>
        <w:sz w:val="20"/>
      </w:rPr>
    </w:lvl>
  </w:abstractNum>
  <w:abstractNum w:abstractNumId="5">
    <w:nsid w:val="65301AEF"/>
    <w:multiLevelType w:val="singleLevel"/>
    <w:tmpl w:val="65301A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67F8E8AC"/>
    <w:multiLevelType w:val="singleLevel"/>
    <w:tmpl w:val="67F8E8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7659A28"/>
    <w:multiLevelType w:val="multilevel"/>
    <w:tmpl w:val="77659A28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280"/>
        </w:tabs>
        <w:ind w:left="228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00"/>
        </w:tabs>
        <w:ind w:left="300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20"/>
        </w:tabs>
        <w:ind w:left="37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440"/>
        </w:tabs>
        <w:ind w:left="44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160"/>
        </w:tabs>
        <w:ind w:left="51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880"/>
        </w:tabs>
        <w:ind w:left="5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00"/>
        </w:tabs>
        <w:ind w:left="6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20"/>
        </w:tabs>
        <w:ind w:left="732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3B7"/>
    <w:rsid w:val="001F2B7E"/>
    <w:rsid w:val="00231441"/>
    <w:rsid w:val="00257252"/>
    <w:rsid w:val="00287229"/>
    <w:rsid w:val="002929DC"/>
    <w:rsid w:val="004C0520"/>
    <w:rsid w:val="004C17A9"/>
    <w:rsid w:val="00562E50"/>
    <w:rsid w:val="006463B7"/>
    <w:rsid w:val="006F3BB4"/>
    <w:rsid w:val="00873BF5"/>
    <w:rsid w:val="008E5C27"/>
    <w:rsid w:val="00953023"/>
    <w:rsid w:val="009E1AF6"/>
    <w:rsid w:val="00AD0C0D"/>
    <w:rsid w:val="00B76382"/>
    <w:rsid w:val="00B92A70"/>
    <w:rsid w:val="00BE001B"/>
    <w:rsid w:val="00C50FE9"/>
    <w:rsid w:val="00CB0C41"/>
    <w:rsid w:val="00D24356"/>
    <w:rsid w:val="00E767C9"/>
    <w:rsid w:val="16030170"/>
    <w:rsid w:val="56B6377B"/>
    <w:rsid w:val="6067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3"/>
    <w:qFormat/>
    <w:uiPriority w:val="0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0"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19"/>
    <w:qFormat/>
    <w:uiPriority w:val="0"/>
    <w:pPr>
      <w:tabs>
        <w:tab w:val="center" w:pos="4680"/>
        <w:tab w:val="right" w:pos="9360"/>
      </w:tabs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7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8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Header Char"/>
    <w:link w:val="12"/>
    <w:qFormat/>
    <w:uiPriority w:val="99"/>
    <w:rPr>
      <w:sz w:val="24"/>
      <w:szCs w:val="24"/>
    </w:rPr>
  </w:style>
  <w:style w:type="character" w:customStyle="1" w:styleId="20">
    <w:name w:val="Footer Char"/>
    <w:link w:val="11"/>
    <w:qFormat/>
    <w:uiPriority w:val="99"/>
    <w:rPr>
      <w:sz w:val="24"/>
      <w:szCs w:val="24"/>
    </w:rPr>
  </w:style>
  <w:style w:type="paragraph" w:customStyle="1" w:styleId="21">
    <w:name w:val="No Spacing1"/>
    <w:qFormat/>
    <w:uiPriority w:val="0"/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customStyle="1" w:styleId="22">
    <w:name w:val="List Paragraph1"/>
    <w:basedOn w:val="1"/>
    <w:qFormat/>
    <w:uiPriority w:val="34"/>
    <w:pPr>
      <w:ind w:left="720"/>
    </w:pPr>
  </w:style>
  <w:style w:type="character" w:customStyle="1" w:styleId="23">
    <w:name w:val="Balloon Text Char"/>
    <w:link w:val="10"/>
    <w:qFormat/>
    <w:uiPriority w:val="0"/>
    <w:rPr>
      <w:rFonts w:ascii="Tahoma" w:hAnsi="Tahoma" w:cs="Tahoma"/>
      <w:sz w:val="16"/>
      <w:szCs w:val="16"/>
    </w:rPr>
  </w:style>
  <w:style w:type="paragraph" w:styleId="24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7u+cSZx1lsjXXPob1QrLjkW9Wg==">AMUW2mWU/F6MQviD7RZGIE8Y+KNc8C/A3UeQIhDBPWPfQdS3tUhnN8UAJAKrdTPFwIwFJMq8qxPtefYVWsDdHaGmyX0Ldjou/MHOWhtLCctipuOE9QUMXV6cq1h7Ms5xLwF/zLD0OQCy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605</Words>
  <Characters>3122</Characters>
  <Lines>33</Lines>
  <Paragraphs>9</Paragraphs>
  <TotalTime>13</TotalTime>
  <ScaleCrop>false</ScaleCrop>
  <LinksUpToDate>false</LinksUpToDate>
  <CharactersWithSpaces>3756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2024-03-11T11:23:00Z</dcterms:created>
  <dc:creator>Student</dc:creator>
  <cp:lastModifiedBy>QCU</cp:lastModifiedBy>
  <dcterms:modified xsi:type="dcterms:W3CDTF">2026-01-21T11:40:36Z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AF2E839234CF41D28CD5842B311CBF6F_13</vt:lpwstr>
  </property>
  <property fmtid="{D5CDD505-2E9C-101B-9397-08002B2CF9AE}" pid="4" name="KSOTemplateDocerSaveRecord">
    <vt:lpwstr>eyJoZGlkIjoiYjNjMzI3N2FmNjYxM2M3N2E0YjA5ZjdkYmNkMjgyMTUifQ==</vt:lpwstr>
  </property>
</Properties>
</file>