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F3E0D">
      <w:pPr>
        <w:widowControl/>
        <w:numPr>
          <w:ilvl w:val="0"/>
          <w:numId w:val="1"/>
        </w:numPr>
        <w:spacing w:beforeAutospacing="1" w:afterAutospacing="1" w:line="30" w:lineRule="atLeast"/>
        <w:ind w:left="-570"/>
      </w:pPr>
    </w:p>
    <w:p w14:paraId="4F6D6A2A">
      <w:pPr>
        <w:pStyle w:val="5"/>
        <w:numPr>
          <w:ilvl w:val="0"/>
          <w:numId w:val="2"/>
        </w:numPr>
        <w:snapToGrid w:val="0"/>
        <w:spacing w:before="100" w:after="100" w:line="240" w:lineRule="auto"/>
      </w:pPr>
      <w:r>
        <w:rPr>
          <w:rFonts w:hint="eastAsia"/>
        </w:rPr>
        <w:t>项目分工</w:t>
      </w:r>
    </w:p>
    <w:tbl>
      <w:tblPr>
        <w:tblStyle w:val="10"/>
        <w:tblW w:w="7843" w:type="dxa"/>
        <w:tblInd w:w="6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884"/>
        <w:gridCol w:w="851"/>
        <w:gridCol w:w="3120"/>
        <w:gridCol w:w="1451"/>
        <w:gridCol w:w="916"/>
      </w:tblGrid>
      <w:tr w14:paraId="0ECCA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  <w:shd w:val="clear" w:color="auto" w:fill="F4B083" w:themeFill="accent2" w:themeFillTint="99"/>
          </w:tcPr>
          <w:p w14:paraId="795A7D50">
            <w:pPr>
              <w:rPr>
                <w:rFonts w:ascii="Arial" w:hAnsi="Arial" w:eastAsia="宋体-简"/>
                <w:b/>
                <w:bCs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884" w:type="dxa"/>
            <w:shd w:val="clear" w:color="auto" w:fill="F4B083" w:themeFill="accent2" w:themeFillTint="99"/>
          </w:tcPr>
          <w:p w14:paraId="5B6C2C8B">
            <w:pPr>
              <w:rPr>
                <w:rFonts w:ascii="Arial" w:hAnsi="Arial" w:eastAsia="宋体-简"/>
                <w:b/>
                <w:bCs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851" w:type="dxa"/>
            <w:shd w:val="clear" w:color="auto" w:fill="F4B083" w:themeFill="accent2" w:themeFillTint="99"/>
          </w:tcPr>
          <w:p w14:paraId="13D993F4">
            <w:pPr>
              <w:rPr>
                <w:rFonts w:ascii="Arial" w:hAnsi="Arial" w:eastAsia="宋体-简"/>
                <w:b/>
                <w:bCs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b/>
                <w:bCs/>
                <w:sz w:val="20"/>
                <w:szCs w:val="20"/>
              </w:rPr>
              <w:t>团队</w:t>
            </w:r>
          </w:p>
        </w:tc>
        <w:tc>
          <w:tcPr>
            <w:tcW w:w="3120" w:type="dxa"/>
            <w:shd w:val="clear" w:color="auto" w:fill="F4B083" w:themeFill="accent2" w:themeFillTint="99"/>
          </w:tcPr>
          <w:p w14:paraId="6BBA1ABD">
            <w:pPr>
              <w:rPr>
                <w:rFonts w:ascii="Arial" w:hAnsi="Arial" w:eastAsia="宋体-简"/>
                <w:b/>
                <w:bCs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b/>
                <w:bCs/>
                <w:sz w:val="20"/>
                <w:szCs w:val="20"/>
              </w:rPr>
              <w:t>工作内容</w:t>
            </w:r>
          </w:p>
        </w:tc>
        <w:tc>
          <w:tcPr>
            <w:tcW w:w="1451" w:type="dxa"/>
            <w:shd w:val="clear" w:color="auto" w:fill="F4B083" w:themeFill="accent2" w:themeFillTint="99"/>
          </w:tcPr>
          <w:p w14:paraId="760AA5BB">
            <w:pPr>
              <w:rPr>
                <w:rFonts w:ascii="Arial" w:hAnsi="Arial" w:eastAsia="宋体-简"/>
                <w:b/>
                <w:bCs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b/>
                <w:bCs/>
                <w:sz w:val="20"/>
                <w:szCs w:val="20"/>
              </w:rPr>
              <w:t>联系方式</w:t>
            </w:r>
          </w:p>
        </w:tc>
        <w:tc>
          <w:tcPr>
            <w:tcW w:w="916" w:type="dxa"/>
            <w:shd w:val="clear" w:color="auto" w:fill="F4B083" w:themeFill="accent2" w:themeFillTint="99"/>
          </w:tcPr>
          <w:p w14:paraId="67A01623">
            <w:pPr>
              <w:rPr>
                <w:rFonts w:ascii="Arial" w:hAnsi="Arial" w:eastAsia="宋体-简"/>
                <w:b/>
                <w:bCs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b/>
                <w:bCs/>
                <w:sz w:val="20"/>
                <w:szCs w:val="20"/>
              </w:rPr>
              <w:t>备注</w:t>
            </w:r>
          </w:p>
        </w:tc>
      </w:tr>
      <w:tr w14:paraId="0A648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  <w:vAlign w:val="center"/>
          </w:tcPr>
          <w:p w14:paraId="01FC2F03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884" w:type="dxa"/>
            <w:vAlign w:val="center"/>
          </w:tcPr>
          <w:p w14:paraId="7721161B">
            <w:pPr>
              <w:widowControl/>
              <w:spacing w:beforeAutospacing="1" w:afterAutospacing="1"/>
              <w:jc w:val="left"/>
              <w:rPr>
                <w:rFonts w:ascii="Arial" w:hAnsi="Arial" w:eastAsia="宋体-简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795D0AA">
            <w:pPr>
              <w:widowControl/>
              <w:spacing w:beforeAutospacing="1" w:afterAutospacing="1"/>
              <w:jc w:val="left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  <w:t>品牌方</w:t>
            </w:r>
          </w:p>
        </w:tc>
        <w:tc>
          <w:tcPr>
            <w:tcW w:w="3120" w:type="dxa"/>
            <w:vAlign w:val="center"/>
          </w:tcPr>
          <w:p w14:paraId="0627FBBF">
            <w:pPr>
              <w:widowControl/>
              <w:spacing w:beforeAutospacing="1" w:afterAutospacing="1"/>
              <w:jc w:val="left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 w:cstheme="minorEastAsia"/>
                <w:sz w:val="20"/>
                <w:szCs w:val="20"/>
              </w:rPr>
              <w:t>负责整体产品进度及质量把控，平台开发者账号提供</w:t>
            </w:r>
          </w:p>
        </w:tc>
        <w:tc>
          <w:tcPr>
            <w:tcW w:w="1451" w:type="dxa"/>
            <w:vAlign w:val="center"/>
          </w:tcPr>
          <w:p w14:paraId="3C39E63B">
            <w:pPr>
              <w:widowControl/>
              <w:spacing w:beforeAutospacing="1" w:afterAutospacing="1"/>
              <w:jc w:val="left"/>
              <w:rPr>
                <w:rFonts w:ascii="Arial" w:hAnsi="Arial" w:eastAsia="宋体-简"/>
                <w:sz w:val="20"/>
                <w:szCs w:val="20"/>
              </w:rPr>
            </w:pPr>
          </w:p>
        </w:tc>
        <w:tc>
          <w:tcPr>
            <w:tcW w:w="916" w:type="dxa"/>
            <w:vAlign w:val="center"/>
          </w:tcPr>
          <w:p w14:paraId="537BCE8D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sz w:val="20"/>
                <w:szCs w:val="20"/>
              </w:rPr>
            </w:pPr>
          </w:p>
        </w:tc>
      </w:tr>
      <w:tr w14:paraId="64490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  <w:vAlign w:val="center"/>
          </w:tcPr>
          <w:p w14:paraId="17D6A2D3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884" w:type="dxa"/>
            <w:vAlign w:val="center"/>
          </w:tcPr>
          <w:p w14:paraId="0BE51CF6">
            <w:pPr>
              <w:widowControl/>
              <w:spacing w:beforeAutospacing="1" w:afterAutospacing="1"/>
              <w:jc w:val="left"/>
              <w:rPr>
                <w:rFonts w:ascii="Arial" w:hAnsi="Arial" w:eastAsia="宋体-简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F850EB5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 w:cstheme="minorEastAsia"/>
                <w:sz w:val="20"/>
                <w:szCs w:val="20"/>
              </w:rPr>
              <w:t>方案商</w:t>
            </w:r>
          </w:p>
        </w:tc>
        <w:tc>
          <w:tcPr>
            <w:tcW w:w="3120" w:type="dxa"/>
            <w:vAlign w:val="center"/>
          </w:tcPr>
          <w:p w14:paraId="4BD6812C">
            <w:pPr>
              <w:widowControl/>
              <w:spacing w:beforeAutospacing="1" w:afterAutospacing="1"/>
              <w:jc w:val="left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 w:cstheme="minorEastAsia"/>
                <w:sz w:val="20"/>
                <w:szCs w:val="20"/>
              </w:rPr>
              <w:t>提供产品需求表、基础协议、测试模组以及对接问题过程问题对接</w:t>
            </w:r>
          </w:p>
        </w:tc>
        <w:tc>
          <w:tcPr>
            <w:tcW w:w="1451" w:type="dxa"/>
            <w:vAlign w:val="center"/>
          </w:tcPr>
          <w:p w14:paraId="128544FF">
            <w:pPr>
              <w:widowControl/>
              <w:spacing w:beforeAutospacing="1" w:afterAutospacing="1"/>
              <w:jc w:val="left"/>
              <w:rPr>
                <w:rFonts w:ascii="Arial" w:hAnsi="Arial" w:eastAsia="宋体-简" w:cstheme="minorEastAsia"/>
                <w:sz w:val="20"/>
                <w:szCs w:val="20"/>
              </w:rPr>
            </w:pPr>
          </w:p>
        </w:tc>
        <w:tc>
          <w:tcPr>
            <w:tcW w:w="916" w:type="dxa"/>
            <w:vAlign w:val="center"/>
          </w:tcPr>
          <w:p w14:paraId="4F790CAC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sz w:val="20"/>
                <w:szCs w:val="20"/>
              </w:rPr>
            </w:pPr>
          </w:p>
        </w:tc>
      </w:tr>
      <w:tr w14:paraId="78D73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  <w:vAlign w:val="center"/>
          </w:tcPr>
          <w:p w14:paraId="382E994B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884" w:type="dxa"/>
            <w:vAlign w:val="center"/>
          </w:tcPr>
          <w:p w14:paraId="26D20240">
            <w:pPr>
              <w:widowControl/>
              <w:spacing w:beforeAutospacing="1" w:afterAutospacing="1"/>
              <w:jc w:val="left"/>
              <w:rPr>
                <w:rFonts w:ascii="Arial" w:hAnsi="Arial" w:eastAsia="宋体-简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20F9184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 w:cstheme="minorEastAsia"/>
                <w:sz w:val="20"/>
                <w:szCs w:val="20"/>
              </w:rPr>
              <w:t>方案商</w:t>
            </w:r>
          </w:p>
        </w:tc>
        <w:tc>
          <w:tcPr>
            <w:tcW w:w="3120" w:type="dxa"/>
            <w:vAlign w:val="center"/>
          </w:tcPr>
          <w:p w14:paraId="5EB286F6">
            <w:pPr>
              <w:widowControl/>
              <w:spacing w:beforeAutospacing="1" w:afterAutospacing="1"/>
              <w:jc w:val="left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 w:cstheme="minorEastAsia"/>
                <w:sz w:val="20"/>
                <w:szCs w:val="20"/>
              </w:rPr>
              <w:t>模块供货相关事宜</w:t>
            </w:r>
          </w:p>
        </w:tc>
        <w:tc>
          <w:tcPr>
            <w:tcW w:w="1451" w:type="dxa"/>
            <w:vAlign w:val="center"/>
          </w:tcPr>
          <w:p w14:paraId="0D4BA91B">
            <w:pPr>
              <w:widowControl/>
              <w:spacing w:beforeAutospacing="1" w:afterAutospacing="1"/>
              <w:jc w:val="left"/>
              <w:rPr>
                <w:rFonts w:ascii="Arial" w:hAnsi="Arial" w:eastAsia="宋体-简" w:cstheme="minorEastAsia"/>
                <w:sz w:val="20"/>
                <w:szCs w:val="20"/>
              </w:rPr>
            </w:pPr>
          </w:p>
        </w:tc>
        <w:tc>
          <w:tcPr>
            <w:tcW w:w="916" w:type="dxa"/>
            <w:vAlign w:val="center"/>
          </w:tcPr>
          <w:p w14:paraId="4B8CC9DD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sz w:val="20"/>
                <w:szCs w:val="20"/>
              </w:rPr>
            </w:pPr>
          </w:p>
        </w:tc>
      </w:tr>
      <w:tr w14:paraId="79D9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  <w:vAlign w:val="center"/>
          </w:tcPr>
          <w:p w14:paraId="6F042970">
            <w:pPr>
              <w:widowControl/>
              <w:spacing w:beforeAutospacing="1" w:afterAutospacing="1"/>
              <w:jc w:val="center"/>
              <w:rPr>
                <w:rFonts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884" w:type="dxa"/>
            <w:vAlign w:val="center"/>
          </w:tcPr>
          <w:p w14:paraId="74FDF7D5">
            <w:pPr>
              <w:widowControl/>
              <w:spacing w:beforeAutospacing="1" w:afterAutospacing="1"/>
              <w:jc w:val="left"/>
              <w:rPr>
                <w:rFonts w:ascii="Arial" w:hAnsi="Arial" w:eastAsia="宋体-简" w:cstheme="minorEastAsia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F4BF9F6">
            <w:pPr>
              <w:widowControl/>
              <w:spacing w:beforeAutospacing="1" w:afterAutospacing="1"/>
              <w:jc w:val="left"/>
              <w:rPr>
                <w:rFonts w:ascii="Arial" w:hAnsi="Arial" w:eastAsia="宋体-简" w:cstheme="minorEastAsia"/>
                <w:sz w:val="20"/>
                <w:szCs w:val="20"/>
              </w:rPr>
            </w:pPr>
            <w:r>
              <w:rPr>
                <w:rFonts w:hint="eastAsia"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  <w:t>底控板</w:t>
            </w:r>
          </w:p>
        </w:tc>
        <w:tc>
          <w:tcPr>
            <w:tcW w:w="3120" w:type="dxa"/>
            <w:vAlign w:val="center"/>
          </w:tcPr>
          <w:p w14:paraId="7D1962DE">
            <w:pPr>
              <w:widowControl/>
              <w:spacing w:beforeAutospacing="1" w:afterAutospacing="1"/>
              <w:jc w:val="left"/>
              <w:rPr>
                <w:rFonts w:ascii="Arial" w:hAnsi="Arial" w:eastAsia="宋体-简" w:cstheme="minorEastAsia"/>
                <w:sz w:val="20"/>
                <w:szCs w:val="20"/>
              </w:rPr>
            </w:pPr>
            <w:r>
              <w:rPr>
                <w:rFonts w:hint="eastAsia"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  <w:t>底控板设计、开发、调试</w:t>
            </w:r>
          </w:p>
        </w:tc>
        <w:tc>
          <w:tcPr>
            <w:tcW w:w="1451" w:type="dxa"/>
            <w:vAlign w:val="center"/>
          </w:tcPr>
          <w:p w14:paraId="1F01F113">
            <w:pPr>
              <w:rPr>
                <w:rFonts w:ascii="Arial" w:hAnsi="Arial" w:eastAsia="宋体-简" w:cstheme="minorEastAsia"/>
                <w:sz w:val="20"/>
                <w:szCs w:val="20"/>
              </w:rPr>
            </w:pPr>
          </w:p>
        </w:tc>
        <w:tc>
          <w:tcPr>
            <w:tcW w:w="916" w:type="dxa"/>
            <w:vAlign w:val="center"/>
          </w:tcPr>
          <w:p w14:paraId="031EF6B8">
            <w:pPr>
              <w:widowControl/>
              <w:spacing w:beforeAutospacing="1" w:afterAutospacing="1"/>
              <w:jc w:val="center"/>
              <w:rPr>
                <w:rFonts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14:paraId="0D0CB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  <w:vAlign w:val="center"/>
          </w:tcPr>
          <w:p w14:paraId="603C5B69">
            <w:pPr>
              <w:widowControl/>
              <w:spacing w:beforeAutospacing="1" w:afterAutospacing="1"/>
              <w:jc w:val="center"/>
              <w:rPr>
                <w:rFonts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84" w:type="dxa"/>
            <w:vAlign w:val="center"/>
          </w:tcPr>
          <w:p w14:paraId="18606171">
            <w:pPr>
              <w:widowControl/>
              <w:spacing w:beforeAutospacing="1" w:afterAutospacing="1"/>
              <w:jc w:val="left"/>
              <w:rPr>
                <w:rFonts w:ascii="Arial" w:hAnsi="Arial" w:eastAsia="宋体-简" w:cstheme="minorEastAsia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C2293EA">
            <w:pPr>
              <w:widowControl/>
              <w:spacing w:beforeAutospacing="1" w:afterAutospacing="1"/>
              <w:jc w:val="left"/>
              <w:rPr>
                <w:rFonts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20" w:type="dxa"/>
            <w:vAlign w:val="center"/>
          </w:tcPr>
          <w:p w14:paraId="35E8F6E3">
            <w:pPr>
              <w:widowControl/>
              <w:spacing w:beforeAutospacing="1" w:afterAutospacing="1"/>
              <w:jc w:val="left"/>
              <w:rPr>
                <w:rFonts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451" w:type="dxa"/>
            <w:vAlign w:val="center"/>
          </w:tcPr>
          <w:p w14:paraId="2B4F7849">
            <w:pPr>
              <w:rPr>
                <w:rFonts w:ascii="Arial" w:hAnsi="Arial" w:eastAsia="宋体-简" w:cstheme="minorEastAsia"/>
                <w:sz w:val="20"/>
                <w:szCs w:val="20"/>
              </w:rPr>
            </w:pPr>
          </w:p>
        </w:tc>
        <w:tc>
          <w:tcPr>
            <w:tcW w:w="916" w:type="dxa"/>
            <w:vAlign w:val="center"/>
          </w:tcPr>
          <w:p w14:paraId="5202A8F8">
            <w:pPr>
              <w:widowControl/>
              <w:spacing w:beforeAutospacing="1" w:afterAutospacing="1"/>
              <w:jc w:val="center"/>
              <w:rPr>
                <w:rFonts w:ascii="Arial" w:hAnsi="Arial" w:eastAsia="宋体-简" w:cstheme="minorEastAsia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</w:tbl>
    <w:p w14:paraId="2334BFF3"/>
    <w:p w14:paraId="10A51A6D">
      <w:pPr>
        <w:pStyle w:val="5"/>
        <w:numPr>
          <w:ilvl w:val="0"/>
          <w:numId w:val="2"/>
        </w:numPr>
        <w:snapToGrid w:val="0"/>
        <w:spacing w:before="100" w:after="100" w:line="240" w:lineRule="auto"/>
      </w:pPr>
      <w:r>
        <w:rPr>
          <w:rFonts w:hint="eastAsia"/>
        </w:rPr>
        <w:t>项目需求</w:t>
      </w:r>
    </w:p>
    <w:p w14:paraId="56A4EBF7">
      <w:r>
        <w:drawing>
          <wp:inline distT="0" distB="0" distL="114300" distR="114300">
            <wp:extent cx="5273675" cy="1027430"/>
            <wp:effectExtent l="0" t="0" r="317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A10A">
      <w:pPr>
        <w:pStyle w:val="5"/>
        <w:numPr>
          <w:ilvl w:val="1"/>
          <w:numId w:val="2"/>
        </w:numPr>
        <w:snapToGrid w:val="0"/>
        <w:spacing w:before="100" w:after="100" w:line="240" w:lineRule="auto"/>
      </w:pPr>
      <w:r>
        <w:rPr>
          <w:rFonts w:hint="eastAsia"/>
        </w:rPr>
        <w:t>功能协议</w:t>
      </w:r>
    </w:p>
    <w:tbl>
      <w:tblPr>
        <w:tblStyle w:val="10"/>
        <w:tblW w:w="7533" w:type="dxa"/>
        <w:tblInd w:w="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053"/>
        <w:gridCol w:w="842"/>
        <w:gridCol w:w="1215"/>
        <w:gridCol w:w="945"/>
        <w:gridCol w:w="1395"/>
        <w:gridCol w:w="1320"/>
      </w:tblGrid>
      <w:tr w14:paraId="3421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  <w:shd w:val="clear" w:color="auto" w:fill="F4B083" w:themeFill="accent2" w:themeFillTint="99"/>
            <w:vAlign w:val="bottom"/>
          </w:tcPr>
          <w:p w14:paraId="4216F372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b/>
                <w:sz w:val="18"/>
                <w:szCs w:val="18"/>
              </w:rPr>
            </w:pPr>
            <w:r>
              <w:rPr>
                <w:rFonts w:hint="eastAsia" w:ascii="Arial" w:hAnsi="Arial" w:eastAsia="宋体-简" w:cstheme="minorEastAsia"/>
                <w:b/>
                <w:color w:val="FF0000"/>
                <w:kern w:val="0"/>
                <w:sz w:val="18"/>
                <w:szCs w:val="18"/>
                <w:lang w:bidi="ar"/>
              </w:rPr>
              <w:t>属性</w:t>
            </w:r>
            <w:r>
              <w:rPr>
                <w:rFonts w:ascii="Arial" w:hAnsi="Arial" w:eastAsia="宋体-简" w:cstheme="minorEastAsia"/>
                <w:b/>
                <w:color w:val="FF0000"/>
                <w:kern w:val="0"/>
                <w:sz w:val="18"/>
                <w:szCs w:val="18"/>
                <w:lang w:bidi="ar"/>
              </w:rPr>
              <w:t>ID</w:t>
            </w:r>
          </w:p>
        </w:tc>
        <w:tc>
          <w:tcPr>
            <w:tcW w:w="1053" w:type="dxa"/>
            <w:shd w:val="clear" w:color="auto" w:fill="F4B083" w:themeFill="accent2" w:themeFillTint="99"/>
            <w:vAlign w:val="bottom"/>
          </w:tcPr>
          <w:p w14:paraId="3DAAEB85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b/>
                <w:sz w:val="18"/>
                <w:szCs w:val="18"/>
              </w:rPr>
            </w:pPr>
            <w:r>
              <w:rPr>
                <w:rFonts w:hint="eastAsia" w:ascii="Arial" w:hAnsi="Arial" w:eastAsia="宋体-简" w:cstheme="minorEastAsia"/>
                <w:b/>
                <w:color w:val="000000"/>
                <w:kern w:val="0"/>
                <w:sz w:val="18"/>
                <w:szCs w:val="18"/>
                <w:lang w:bidi="ar"/>
              </w:rPr>
              <w:t>属性名称</w:t>
            </w:r>
          </w:p>
        </w:tc>
        <w:tc>
          <w:tcPr>
            <w:tcW w:w="842" w:type="dxa"/>
            <w:shd w:val="clear" w:color="auto" w:fill="F4B083" w:themeFill="accent2" w:themeFillTint="99"/>
            <w:vAlign w:val="bottom"/>
          </w:tcPr>
          <w:p w14:paraId="2308E328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b/>
                <w:sz w:val="18"/>
                <w:szCs w:val="18"/>
              </w:rPr>
            </w:pPr>
            <w:r>
              <w:rPr>
                <w:rFonts w:hint="eastAsia" w:ascii="Arial" w:hAnsi="Arial" w:eastAsia="宋体-简" w:cstheme="minorEastAsia"/>
                <w:b/>
                <w:color w:val="FF0000"/>
                <w:kern w:val="0"/>
                <w:sz w:val="18"/>
                <w:szCs w:val="18"/>
                <w:lang w:bidi="ar"/>
              </w:rPr>
              <w:t>数据类型</w:t>
            </w:r>
          </w:p>
        </w:tc>
        <w:tc>
          <w:tcPr>
            <w:tcW w:w="1215" w:type="dxa"/>
            <w:shd w:val="clear" w:color="auto" w:fill="F4B083" w:themeFill="accent2" w:themeFillTint="99"/>
            <w:vAlign w:val="bottom"/>
          </w:tcPr>
          <w:p w14:paraId="6BEDC3B8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b/>
                <w:sz w:val="18"/>
                <w:szCs w:val="18"/>
              </w:rPr>
            </w:pPr>
            <w:r>
              <w:rPr>
                <w:rFonts w:hint="eastAsia" w:ascii="Arial" w:hAnsi="Arial" w:eastAsia="宋体-简" w:cstheme="minorEastAsia"/>
                <w:b/>
                <w:color w:val="000000"/>
                <w:kern w:val="0"/>
                <w:sz w:val="18"/>
                <w:szCs w:val="18"/>
                <w:lang w:bidi="ar"/>
              </w:rPr>
              <w:t>数据属性ID</w:t>
            </w:r>
          </w:p>
        </w:tc>
        <w:tc>
          <w:tcPr>
            <w:tcW w:w="945" w:type="dxa"/>
            <w:shd w:val="clear" w:color="auto" w:fill="F4B083" w:themeFill="accent2" w:themeFillTint="99"/>
            <w:vAlign w:val="bottom"/>
          </w:tcPr>
          <w:p w14:paraId="3A24EDE2">
            <w:pPr>
              <w:widowControl/>
              <w:spacing w:beforeAutospacing="1" w:afterAutospacing="1"/>
              <w:jc w:val="center"/>
              <w:rPr>
                <w:rFonts w:ascii="Arial" w:hAnsi="Arial" w:eastAsia="宋体-简"/>
                <w:b/>
                <w:sz w:val="18"/>
                <w:szCs w:val="18"/>
              </w:rPr>
            </w:pPr>
            <w:r>
              <w:rPr>
                <w:rFonts w:hint="eastAsia" w:ascii="Arial" w:hAnsi="Arial" w:eastAsia="宋体-简" w:cstheme="minorEastAsia"/>
                <w:b/>
                <w:color w:val="000000"/>
                <w:kern w:val="0"/>
                <w:sz w:val="18"/>
                <w:szCs w:val="18"/>
                <w:lang w:bidi="ar"/>
              </w:rPr>
              <w:t>取值范围</w:t>
            </w:r>
          </w:p>
        </w:tc>
        <w:tc>
          <w:tcPr>
            <w:tcW w:w="1395" w:type="dxa"/>
            <w:shd w:val="clear" w:color="auto" w:fill="F4B083" w:themeFill="accent2" w:themeFillTint="99"/>
          </w:tcPr>
          <w:p w14:paraId="1CA8D581">
            <w:pPr>
              <w:rPr>
                <w:rFonts w:ascii="Arial" w:hAnsi="Arial" w:eastAsia="宋体-简"/>
                <w:b/>
                <w:sz w:val="18"/>
                <w:szCs w:val="18"/>
              </w:rPr>
            </w:pPr>
            <w:r>
              <w:rPr>
                <w:rFonts w:hint="eastAsia" w:ascii="Arial" w:hAnsi="Arial" w:eastAsia="宋体-简"/>
                <w:b/>
                <w:sz w:val="18"/>
                <w:szCs w:val="18"/>
              </w:rPr>
              <w:t>取值说明</w:t>
            </w:r>
          </w:p>
        </w:tc>
        <w:tc>
          <w:tcPr>
            <w:tcW w:w="1320" w:type="dxa"/>
            <w:shd w:val="clear" w:color="auto" w:fill="F4B083" w:themeFill="accent2" w:themeFillTint="99"/>
          </w:tcPr>
          <w:p w14:paraId="6102B874">
            <w:pPr>
              <w:rPr>
                <w:rFonts w:hint="eastAsia" w:ascii="Arial" w:hAnsi="Arial" w:eastAsia="宋体-简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-简"/>
                <w:b/>
                <w:sz w:val="18"/>
                <w:szCs w:val="18"/>
                <w:lang w:val="en-US" w:eastAsia="zh-CN"/>
              </w:rPr>
              <w:t>备注</w:t>
            </w:r>
          </w:p>
        </w:tc>
      </w:tr>
      <w:tr w14:paraId="2501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1" w:hRule="atLeast"/>
        </w:trPr>
        <w:tc>
          <w:tcPr>
            <w:tcW w:w="763" w:type="dxa"/>
            <w:vAlign w:val="center"/>
          </w:tcPr>
          <w:p w14:paraId="0DB5007A">
            <w:pPr>
              <w:widowControl/>
              <w:jc w:val="left"/>
              <w:textAlignment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053" w:type="dxa"/>
            <w:vAlign w:val="center"/>
          </w:tcPr>
          <w:p w14:paraId="33950567">
            <w:pPr>
              <w:widowControl/>
              <w:jc w:val="left"/>
              <w:textAlignment w:val="center"/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开关</w:t>
            </w:r>
          </w:p>
        </w:tc>
        <w:tc>
          <w:tcPr>
            <w:tcW w:w="842" w:type="dxa"/>
            <w:vAlign w:val="center"/>
          </w:tcPr>
          <w:p w14:paraId="0B1B3B26">
            <w:pPr>
              <w:widowControl/>
              <w:jc w:val="left"/>
              <w:textAlignment w:val="center"/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215" w:type="dxa"/>
            <w:vAlign w:val="center"/>
          </w:tcPr>
          <w:p w14:paraId="45F61126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RW</w:t>
            </w:r>
          </w:p>
        </w:tc>
        <w:tc>
          <w:tcPr>
            <w:tcW w:w="945" w:type="dxa"/>
            <w:vAlign w:val="center"/>
          </w:tcPr>
          <w:p w14:paraId="263D78E6">
            <w:pPr>
              <w:widowControl/>
              <w:jc w:val="left"/>
              <w:textAlignment w:val="center"/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0-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95" w:type="dxa"/>
            <w:vAlign w:val="bottom"/>
          </w:tcPr>
          <w:p w14:paraId="45830262">
            <w:pPr>
              <w:widowControl/>
              <w:jc w:val="left"/>
              <w:textAlignment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 xml:space="preserve">0: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关</w:t>
            </w:r>
          </w:p>
          <w:p w14:paraId="5BF29731">
            <w:pPr>
              <w:widowControl/>
              <w:jc w:val="left"/>
              <w:textAlignment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 xml:space="preserve">1: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开</w:t>
            </w:r>
          </w:p>
          <w:p w14:paraId="19CA67C5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320" w:type="dxa"/>
            <w:vAlign w:val="bottom"/>
          </w:tcPr>
          <w:p w14:paraId="36A50534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</w:p>
        </w:tc>
      </w:tr>
      <w:tr w14:paraId="3B2EC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63" w:type="dxa"/>
            <w:vAlign w:val="center"/>
          </w:tcPr>
          <w:p w14:paraId="432AAFFF">
            <w:pPr>
              <w:widowControl/>
              <w:jc w:val="left"/>
              <w:textAlignment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0X01</w:t>
            </w:r>
          </w:p>
        </w:tc>
        <w:tc>
          <w:tcPr>
            <w:tcW w:w="1053" w:type="dxa"/>
            <w:vAlign w:val="center"/>
          </w:tcPr>
          <w:p w14:paraId="1DDF1AC4">
            <w:pPr>
              <w:widowControl/>
              <w:jc w:val="left"/>
              <w:textAlignment w:val="center"/>
              <w:rPr>
                <w:rFonts w:hint="eastAsia" w:asciiTheme="minorAscii" w:hAnsiTheme="minorAsci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模式</w:t>
            </w:r>
          </w:p>
        </w:tc>
        <w:tc>
          <w:tcPr>
            <w:tcW w:w="842" w:type="dxa"/>
            <w:vAlign w:val="center"/>
          </w:tcPr>
          <w:p w14:paraId="15A938A2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15" w:type="dxa"/>
            <w:vAlign w:val="center"/>
          </w:tcPr>
          <w:p w14:paraId="41B71D45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RW</w:t>
            </w:r>
          </w:p>
        </w:tc>
        <w:tc>
          <w:tcPr>
            <w:tcW w:w="945" w:type="dxa"/>
            <w:vAlign w:val="center"/>
          </w:tcPr>
          <w:p w14:paraId="32D393E6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0-2</w:t>
            </w:r>
          </w:p>
        </w:tc>
        <w:tc>
          <w:tcPr>
            <w:tcW w:w="1395" w:type="dxa"/>
            <w:vAlign w:val="bottom"/>
          </w:tcPr>
          <w:p w14:paraId="5D1F95E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0: 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冷气</w:t>
            </w:r>
          </w:p>
          <w:p w14:paraId="1A6A356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1: 除湿</w:t>
            </w:r>
          </w:p>
          <w:p w14:paraId="38E957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Theme="minorAscii" w:hAnsiTheme="minorAsci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2: 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送风</w:t>
            </w:r>
          </w:p>
        </w:tc>
        <w:tc>
          <w:tcPr>
            <w:tcW w:w="1320" w:type="dxa"/>
            <w:vAlign w:val="bottom"/>
          </w:tcPr>
          <w:p w14:paraId="617C98E0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</w:p>
        </w:tc>
      </w:tr>
      <w:tr w14:paraId="4BF5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63" w:type="dxa"/>
            <w:vAlign w:val="center"/>
          </w:tcPr>
          <w:p w14:paraId="4369561B">
            <w:pPr>
              <w:widowControl/>
              <w:jc w:val="left"/>
              <w:textAlignment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0X02</w:t>
            </w:r>
          </w:p>
        </w:tc>
        <w:tc>
          <w:tcPr>
            <w:tcW w:w="1053" w:type="dxa"/>
            <w:vAlign w:val="center"/>
          </w:tcPr>
          <w:p w14:paraId="576DFEC9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设定温度</w:t>
            </w:r>
          </w:p>
        </w:tc>
        <w:tc>
          <w:tcPr>
            <w:tcW w:w="842" w:type="dxa"/>
            <w:vAlign w:val="center"/>
          </w:tcPr>
          <w:p w14:paraId="0BCBBFDB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0X02</w:t>
            </w:r>
          </w:p>
        </w:tc>
        <w:tc>
          <w:tcPr>
            <w:tcW w:w="1215" w:type="dxa"/>
            <w:vAlign w:val="center"/>
          </w:tcPr>
          <w:p w14:paraId="26869C34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RW</w:t>
            </w:r>
          </w:p>
        </w:tc>
        <w:tc>
          <w:tcPr>
            <w:tcW w:w="945" w:type="dxa"/>
            <w:vAlign w:val="center"/>
          </w:tcPr>
          <w:p w14:paraId="0D7435F1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16-32</w:t>
            </w:r>
          </w:p>
        </w:tc>
        <w:tc>
          <w:tcPr>
            <w:tcW w:w="1395" w:type="dxa"/>
            <w:vAlign w:val="bottom"/>
          </w:tcPr>
          <w:p w14:paraId="1D026CD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最小值: 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16</w:t>
            </w:r>
          </w:p>
          <w:p w14:paraId="73B12B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最大值: 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32</w:t>
            </w:r>
          </w:p>
          <w:p w14:paraId="3D194E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步长: 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320" w:type="dxa"/>
            <w:vAlign w:val="bottom"/>
          </w:tcPr>
          <w:p w14:paraId="62F7671D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</w:p>
        </w:tc>
      </w:tr>
      <w:tr w14:paraId="5DA1D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763" w:type="dxa"/>
            <w:vAlign w:val="center"/>
          </w:tcPr>
          <w:p w14:paraId="106AEFCA">
            <w:pPr>
              <w:widowControl/>
              <w:jc w:val="left"/>
              <w:textAlignment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0X03</w:t>
            </w:r>
          </w:p>
        </w:tc>
        <w:tc>
          <w:tcPr>
            <w:tcW w:w="1053" w:type="dxa"/>
            <w:vAlign w:val="center"/>
          </w:tcPr>
          <w:p w14:paraId="035485C5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风速</w:t>
            </w:r>
          </w:p>
        </w:tc>
        <w:tc>
          <w:tcPr>
            <w:tcW w:w="842" w:type="dxa"/>
            <w:vAlign w:val="center"/>
          </w:tcPr>
          <w:p w14:paraId="2493A674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0X02</w:t>
            </w:r>
          </w:p>
        </w:tc>
        <w:tc>
          <w:tcPr>
            <w:tcW w:w="1215" w:type="dxa"/>
            <w:vAlign w:val="center"/>
          </w:tcPr>
          <w:p w14:paraId="0D246E07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RW</w:t>
            </w:r>
          </w:p>
        </w:tc>
        <w:tc>
          <w:tcPr>
            <w:tcW w:w="945" w:type="dxa"/>
            <w:vAlign w:val="center"/>
          </w:tcPr>
          <w:p w14:paraId="30A2E2AE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0-1</w:t>
            </w:r>
          </w:p>
        </w:tc>
        <w:tc>
          <w:tcPr>
            <w:tcW w:w="1395" w:type="dxa"/>
            <w:vAlign w:val="bottom"/>
          </w:tcPr>
          <w:p w14:paraId="36540CB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0: 低风</w:t>
            </w:r>
          </w:p>
          <w:p w14:paraId="3DAAEEA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1: 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lang w:val="en-US" w:eastAsia="zh-CN" w:bidi="ar"/>
              </w:rPr>
              <w:t>风</w:t>
            </w:r>
          </w:p>
          <w:p w14:paraId="54DFA6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20" w:type="dxa"/>
            <w:vAlign w:val="bottom"/>
          </w:tcPr>
          <w:p w14:paraId="7554EC37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</w:p>
        </w:tc>
      </w:tr>
      <w:tr w14:paraId="62A2F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63" w:type="dxa"/>
            <w:vAlign w:val="center"/>
          </w:tcPr>
          <w:p w14:paraId="1117CA28">
            <w:pPr>
              <w:widowControl/>
              <w:jc w:val="left"/>
              <w:textAlignment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0X04</w:t>
            </w:r>
          </w:p>
        </w:tc>
        <w:tc>
          <w:tcPr>
            <w:tcW w:w="1053" w:type="dxa"/>
            <w:vAlign w:val="center"/>
          </w:tcPr>
          <w:p w14:paraId="7ADBBFAE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提示音</w:t>
            </w:r>
          </w:p>
        </w:tc>
        <w:tc>
          <w:tcPr>
            <w:tcW w:w="842" w:type="dxa"/>
            <w:vAlign w:val="center"/>
          </w:tcPr>
          <w:p w14:paraId="23B1D44C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0X00</w:t>
            </w:r>
          </w:p>
        </w:tc>
        <w:tc>
          <w:tcPr>
            <w:tcW w:w="1215" w:type="dxa"/>
            <w:vAlign w:val="center"/>
          </w:tcPr>
          <w:p w14:paraId="6EA90CD8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RW</w:t>
            </w:r>
          </w:p>
        </w:tc>
        <w:tc>
          <w:tcPr>
            <w:tcW w:w="945" w:type="dxa"/>
            <w:vAlign w:val="center"/>
          </w:tcPr>
          <w:p w14:paraId="6C8D741E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0-1</w:t>
            </w:r>
          </w:p>
        </w:tc>
        <w:tc>
          <w:tcPr>
            <w:tcW w:w="1395" w:type="dxa"/>
            <w:vAlign w:val="bottom"/>
          </w:tcPr>
          <w:p w14:paraId="6511056E">
            <w:pPr>
              <w:widowControl/>
              <w:jc w:val="left"/>
              <w:textAlignment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 xml:space="preserve">0: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关</w:t>
            </w:r>
          </w:p>
          <w:p w14:paraId="66ADE34A">
            <w:pPr>
              <w:widowControl/>
              <w:jc w:val="left"/>
              <w:textAlignment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 xml:space="preserve">1: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开</w:t>
            </w:r>
          </w:p>
          <w:p w14:paraId="3B0CFEC1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20" w:type="dxa"/>
            <w:vAlign w:val="bottom"/>
          </w:tcPr>
          <w:p w14:paraId="11491E53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</w:p>
        </w:tc>
      </w:tr>
      <w:tr w14:paraId="1158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63" w:type="dxa"/>
            <w:vAlign w:val="center"/>
          </w:tcPr>
          <w:p w14:paraId="7B26742A">
            <w:pPr>
              <w:widowControl/>
              <w:jc w:val="left"/>
              <w:textAlignment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0X05</w:t>
            </w:r>
          </w:p>
        </w:tc>
        <w:tc>
          <w:tcPr>
            <w:tcW w:w="1053" w:type="dxa"/>
            <w:vAlign w:val="center"/>
          </w:tcPr>
          <w:p w14:paraId="466AD393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指示灯</w:t>
            </w:r>
          </w:p>
        </w:tc>
        <w:tc>
          <w:tcPr>
            <w:tcW w:w="842" w:type="dxa"/>
            <w:vAlign w:val="center"/>
          </w:tcPr>
          <w:p w14:paraId="6CB71D54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0X00</w:t>
            </w:r>
          </w:p>
        </w:tc>
        <w:tc>
          <w:tcPr>
            <w:tcW w:w="1215" w:type="dxa"/>
            <w:vAlign w:val="center"/>
          </w:tcPr>
          <w:p w14:paraId="7D936C70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RW</w:t>
            </w:r>
          </w:p>
        </w:tc>
        <w:tc>
          <w:tcPr>
            <w:tcW w:w="945" w:type="dxa"/>
            <w:vAlign w:val="center"/>
          </w:tcPr>
          <w:p w14:paraId="0499BD53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0-1</w:t>
            </w:r>
          </w:p>
        </w:tc>
        <w:tc>
          <w:tcPr>
            <w:tcW w:w="1395" w:type="dxa"/>
            <w:vAlign w:val="bottom"/>
          </w:tcPr>
          <w:p w14:paraId="44D6A310">
            <w:pPr>
              <w:widowControl/>
              <w:jc w:val="left"/>
              <w:textAlignment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 xml:space="preserve">0: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关</w:t>
            </w:r>
          </w:p>
          <w:p w14:paraId="5981164B">
            <w:pPr>
              <w:widowControl/>
              <w:jc w:val="left"/>
              <w:textAlignment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 xml:space="preserve">1: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开</w:t>
            </w:r>
          </w:p>
          <w:p w14:paraId="123305FD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20" w:type="dxa"/>
            <w:vAlign w:val="bottom"/>
          </w:tcPr>
          <w:p w14:paraId="4FDE7CAB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</w:p>
        </w:tc>
      </w:tr>
      <w:tr w14:paraId="1ED17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63" w:type="dxa"/>
            <w:vAlign w:val="center"/>
          </w:tcPr>
          <w:p w14:paraId="36F0EB90">
            <w:pPr>
              <w:widowControl/>
              <w:jc w:val="left"/>
              <w:textAlignment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0X06</w:t>
            </w:r>
          </w:p>
        </w:tc>
        <w:tc>
          <w:tcPr>
            <w:tcW w:w="1053" w:type="dxa"/>
            <w:vAlign w:val="center"/>
          </w:tcPr>
          <w:p w14:paraId="397D0D68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内部水箱满水</w:t>
            </w:r>
          </w:p>
        </w:tc>
        <w:tc>
          <w:tcPr>
            <w:tcW w:w="842" w:type="dxa"/>
            <w:vAlign w:val="center"/>
          </w:tcPr>
          <w:p w14:paraId="6436FE4C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0X00</w:t>
            </w:r>
          </w:p>
        </w:tc>
        <w:tc>
          <w:tcPr>
            <w:tcW w:w="1215" w:type="dxa"/>
            <w:vAlign w:val="center"/>
          </w:tcPr>
          <w:p w14:paraId="172EAD38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</w:t>
            </w:r>
          </w:p>
        </w:tc>
        <w:tc>
          <w:tcPr>
            <w:tcW w:w="945" w:type="dxa"/>
            <w:vAlign w:val="center"/>
          </w:tcPr>
          <w:p w14:paraId="05F0F501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0-1</w:t>
            </w:r>
          </w:p>
        </w:tc>
        <w:tc>
          <w:tcPr>
            <w:tcW w:w="1395" w:type="dxa"/>
            <w:vAlign w:val="bottom"/>
          </w:tcPr>
          <w:p w14:paraId="6A3980E1">
            <w:pPr>
              <w:widowControl/>
              <w:numPr>
                <w:ilvl w:val="0"/>
                <w:numId w:val="3"/>
              </w:numPr>
              <w:jc w:val="left"/>
              <w:textAlignment w:val="center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未满</w:t>
            </w:r>
          </w:p>
          <w:p w14:paraId="281E434B">
            <w:pPr>
              <w:widowControl/>
              <w:numPr>
                <w:ilvl w:val="0"/>
                <w:numId w:val="3"/>
              </w:numPr>
              <w:jc w:val="left"/>
              <w:textAlignment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已满</w:t>
            </w:r>
          </w:p>
        </w:tc>
        <w:tc>
          <w:tcPr>
            <w:tcW w:w="1320" w:type="dxa"/>
            <w:vAlign w:val="bottom"/>
          </w:tcPr>
          <w:p w14:paraId="0647E831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</w:p>
        </w:tc>
      </w:tr>
      <w:tr w14:paraId="05F3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63" w:type="dxa"/>
            <w:vAlign w:val="center"/>
          </w:tcPr>
          <w:p w14:paraId="44648DD8">
            <w:pPr>
              <w:widowControl/>
              <w:jc w:val="left"/>
              <w:textAlignment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0X07</w:t>
            </w:r>
          </w:p>
        </w:tc>
        <w:tc>
          <w:tcPr>
            <w:tcW w:w="1053" w:type="dxa"/>
            <w:vAlign w:val="center"/>
          </w:tcPr>
          <w:p w14:paraId="757B99F9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故障</w:t>
            </w:r>
          </w:p>
        </w:tc>
        <w:tc>
          <w:tcPr>
            <w:tcW w:w="842" w:type="dxa"/>
            <w:vAlign w:val="center"/>
          </w:tcPr>
          <w:p w14:paraId="6D210F93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0X02</w:t>
            </w:r>
          </w:p>
        </w:tc>
        <w:tc>
          <w:tcPr>
            <w:tcW w:w="1215" w:type="dxa"/>
            <w:vAlign w:val="center"/>
          </w:tcPr>
          <w:p w14:paraId="71778D3C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</w:t>
            </w:r>
          </w:p>
        </w:tc>
        <w:tc>
          <w:tcPr>
            <w:tcW w:w="945" w:type="dxa"/>
            <w:vAlign w:val="center"/>
          </w:tcPr>
          <w:p w14:paraId="6FD7F9F3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0-3</w:t>
            </w:r>
          </w:p>
        </w:tc>
        <w:tc>
          <w:tcPr>
            <w:tcW w:w="1395" w:type="dxa"/>
            <w:vAlign w:val="center"/>
          </w:tcPr>
          <w:p w14:paraId="05FDC901">
            <w:pPr>
              <w:widowControl/>
              <w:jc w:val="both"/>
              <w:textAlignment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w w:val="105"/>
                <w:sz w:val="18"/>
                <w:szCs w:val="18"/>
              </w:rPr>
              <w:t>E</w:t>
            </w:r>
            <w:r>
              <w:rPr>
                <w:rFonts w:hint="eastAsia"/>
                <w:color w:val="auto"/>
                <w:w w:val="105"/>
                <w:sz w:val="18"/>
                <w:szCs w:val="18"/>
                <w:lang w:val="en-US" w:eastAsia="zh-CN"/>
              </w:rPr>
              <w:t>1</w:t>
            </w:r>
            <w:r>
              <w:rPr>
                <w:color w:val="auto"/>
                <w:w w:val="105"/>
                <w:sz w:val="18"/>
                <w:szCs w:val="18"/>
              </w:rPr>
              <w:t>:</w:t>
            </w:r>
            <w:r>
              <w:rPr>
                <w:rFonts w:hint="eastAsia"/>
                <w:color w:val="auto"/>
                <w:w w:val="105"/>
                <w:sz w:val="18"/>
                <w:szCs w:val="18"/>
                <w:lang w:eastAsia="zh-CN"/>
              </w:rPr>
              <w:t>温度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传感器</w:t>
            </w:r>
            <w:r>
              <w:rPr>
                <w:color w:val="auto"/>
                <w:sz w:val="18"/>
                <w:szCs w:val="18"/>
              </w:rPr>
              <w:t>故障</w:t>
            </w:r>
          </w:p>
          <w:p w14:paraId="066C75BF">
            <w:pPr>
              <w:widowControl/>
              <w:jc w:val="both"/>
              <w:textAlignment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w w:val="105"/>
                <w:sz w:val="18"/>
                <w:szCs w:val="18"/>
              </w:rPr>
              <w:t>E</w:t>
            </w:r>
            <w:r>
              <w:rPr>
                <w:rFonts w:hint="eastAsia"/>
                <w:color w:val="auto"/>
                <w:w w:val="105"/>
                <w:sz w:val="18"/>
                <w:szCs w:val="18"/>
                <w:lang w:val="en-US" w:eastAsia="zh-CN"/>
              </w:rPr>
              <w:t>2</w:t>
            </w:r>
            <w:r>
              <w:rPr>
                <w:color w:val="auto"/>
                <w:w w:val="105"/>
                <w:sz w:val="18"/>
                <w:szCs w:val="18"/>
              </w:rPr>
              <w:t>:铜</w:t>
            </w:r>
            <w:r>
              <w:rPr>
                <w:color w:val="auto"/>
                <w:sz w:val="18"/>
                <w:szCs w:val="18"/>
              </w:rPr>
              <w:t>管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传感器</w:t>
            </w:r>
            <w:r>
              <w:rPr>
                <w:color w:val="auto"/>
                <w:sz w:val="18"/>
                <w:szCs w:val="18"/>
              </w:rPr>
              <w:t>故障.</w:t>
            </w:r>
          </w:p>
          <w:p w14:paraId="743E374F">
            <w:pPr>
              <w:widowControl/>
              <w:jc w:val="both"/>
              <w:textAlignment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color w:val="auto"/>
                <w:w w:val="105"/>
                <w:sz w:val="18"/>
                <w:szCs w:val="18"/>
              </w:rPr>
              <w:t>E5:MCU通讯故</w:t>
            </w:r>
            <w:r>
              <w:rPr>
                <w:color w:val="auto"/>
                <w:sz w:val="18"/>
                <w:szCs w:val="18"/>
              </w:rPr>
              <w:t>障.</w:t>
            </w:r>
          </w:p>
        </w:tc>
        <w:tc>
          <w:tcPr>
            <w:tcW w:w="1320" w:type="dxa"/>
            <w:vAlign w:val="bottom"/>
          </w:tcPr>
          <w:p w14:paraId="1580C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0: 正常</w:t>
            </w:r>
          </w:p>
          <w:p w14:paraId="2A913A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1: E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  <w:p w14:paraId="13919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: E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  <w:p w14:paraId="5A643B8F"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: E5</w:t>
            </w:r>
          </w:p>
        </w:tc>
      </w:tr>
      <w:tr w14:paraId="77AB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63" w:type="dxa"/>
            <w:vAlign w:val="center"/>
          </w:tcPr>
          <w:p w14:paraId="2521E19D">
            <w:pPr>
              <w:widowControl/>
              <w:jc w:val="left"/>
              <w:textAlignment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0X08</w:t>
            </w:r>
          </w:p>
        </w:tc>
        <w:tc>
          <w:tcPr>
            <w:tcW w:w="1053" w:type="dxa"/>
            <w:vAlign w:val="center"/>
          </w:tcPr>
          <w:p w14:paraId="4A923C32">
            <w:pPr>
              <w:widowControl/>
              <w:jc w:val="left"/>
              <w:textAlignment w:val="center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滤网清洗</w:t>
            </w:r>
          </w:p>
        </w:tc>
        <w:tc>
          <w:tcPr>
            <w:tcW w:w="842" w:type="dxa"/>
            <w:vAlign w:val="center"/>
          </w:tcPr>
          <w:p w14:paraId="153F4530">
            <w:pPr>
              <w:widowControl/>
              <w:jc w:val="left"/>
              <w:textAlignment w:val="center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0X00</w:t>
            </w:r>
          </w:p>
        </w:tc>
        <w:tc>
          <w:tcPr>
            <w:tcW w:w="1215" w:type="dxa"/>
            <w:vAlign w:val="center"/>
          </w:tcPr>
          <w:p w14:paraId="7E80EDBC">
            <w:pPr>
              <w:widowControl/>
              <w:jc w:val="left"/>
              <w:textAlignment w:val="center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</w:t>
            </w:r>
          </w:p>
        </w:tc>
        <w:tc>
          <w:tcPr>
            <w:tcW w:w="945" w:type="dxa"/>
            <w:vAlign w:val="center"/>
          </w:tcPr>
          <w:p w14:paraId="388F6757">
            <w:pPr>
              <w:widowControl/>
              <w:jc w:val="left"/>
              <w:textAlignment w:val="center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0-1</w:t>
            </w:r>
          </w:p>
        </w:tc>
        <w:tc>
          <w:tcPr>
            <w:tcW w:w="1395" w:type="dxa"/>
            <w:vAlign w:val="center"/>
          </w:tcPr>
          <w:p w14:paraId="31845FFA">
            <w:pPr>
              <w:widowControl/>
              <w:numPr>
                <w:ilvl w:val="0"/>
                <w:numId w:val="0"/>
              </w:numPr>
              <w:jc w:val="left"/>
              <w:textAlignment w:val="center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0.不提醒</w:t>
            </w:r>
          </w:p>
          <w:p w14:paraId="692F2D51">
            <w:pPr>
              <w:widowControl/>
              <w:jc w:val="both"/>
              <w:textAlignment w:val="center"/>
              <w:rPr>
                <w:rFonts w:hint="default" w:eastAsiaTheme="minorEastAsia"/>
                <w:color w:val="auto"/>
                <w:w w:val="10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1.提醒清洗滤网</w:t>
            </w:r>
          </w:p>
        </w:tc>
        <w:tc>
          <w:tcPr>
            <w:tcW w:w="1320" w:type="dxa"/>
            <w:vAlign w:val="bottom"/>
          </w:tcPr>
          <w:p w14:paraId="55A2754E"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9B27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63" w:type="dxa"/>
            <w:vAlign w:val="center"/>
          </w:tcPr>
          <w:p w14:paraId="1AF522AD">
            <w:pPr>
              <w:widowControl/>
              <w:jc w:val="left"/>
              <w:textAlignment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0X09</w:t>
            </w:r>
          </w:p>
        </w:tc>
        <w:tc>
          <w:tcPr>
            <w:tcW w:w="1053" w:type="dxa"/>
            <w:vAlign w:val="center"/>
          </w:tcPr>
          <w:p w14:paraId="18363B2D">
            <w:pPr>
              <w:widowControl/>
              <w:jc w:val="left"/>
              <w:textAlignment w:val="center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842" w:type="dxa"/>
            <w:vAlign w:val="center"/>
          </w:tcPr>
          <w:p w14:paraId="6CF7739C">
            <w:pPr>
              <w:widowControl/>
              <w:jc w:val="left"/>
              <w:textAlignment w:val="center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FF"/>
                <w:sz w:val="18"/>
                <w:szCs w:val="18"/>
                <w:lang w:val="en-US" w:eastAsia="zh-CN"/>
              </w:rPr>
              <w:t>0X01</w:t>
            </w:r>
          </w:p>
        </w:tc>
        <w:tc>
          <w:tcPr>
            <w:tcW w:w="1215" w:type="dxa"/>
            <w:vAlign w:val="center"/>
          </w:tcPr>
          <w:p w14:paraId="6E6807A0">
            <w:pPr>
              <w:widowControl/>
              <w:jc w:val="left"/>
              <w:textAlignment w:val="center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</w:t>
            </w:r>
          </w:p>
        </w:tc>
        <w:tc>
          <w:tcPr>
            <w:tcW w:w="945" w:type="dxa"/>
            <w:vAlign w:val="center"/>
          </w:tcPr>
          <w:p w14:paraId="03F99118">
            <w:pPr>
              <w:widowControl/>
              <w:jc w:val="left"/>
              <w:textAlignment w:val="center"/>
              <w:rPr>
                <w:rFonts w:hint="default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-9-50</w:t>
            </w:r>
          </w:p>
        </w:tc>
        <w:tc>
          <w:tcPr>
            <w:tcW w:w="1395" w:type="dxa"/>
            <w:vAlign w:val="center"/>
          </w:tcPr>
          <w:p w14:paraId="62F6F15F">
            <w:pPr>
              <w:widowControl/>
              <w:jc w:val="both"/>
              <w:textAlignment w:val="center"/>
              <w:rPr>
                <w:rFonts w:hint="eastAsia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320" w:type="dxa"/>
            <w:vAlign w:val="bottom"/>
          </w:tcPr>
          <w:p w14:paraId="1DA33504">
            <w:pPr>
              <w:widowControl/>
              <w:jc w:val="left"/>
              <w:textAlignment w:val="center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除湿模式下</w:t>
            </w:r>
          </w:p>
          <w:p w14:paraId="78A3356D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小于等于25禁用风速调节、大于25开启风速调节</w:t>
            </w:r>
          </w:p>
        </w:tc>
      </w:tr>
    </w:tbl>
    <w:p w14:paraId="35B83BAB">
      <w:pPr>
        <w:widowControl/>
        <w:jc w:val="left"/>
        <w:textAlignment w:val="center"/>
        <w:rPr>
          <w:rFonts w:hint="eastAsia" w:ascii="宋体" w:hAnsi="宋体" w:eastAsia="宋体" w:cs="宋体"/>
          <w:b/>
          <w:bCs w:val="0"/>
          <w:color w:val="000000"/>
          <w:kern w:val="0"/>
          <w:szCs w:val="21"/>
          <w:lang w:bidi="ar"/>
        </w:rPr>
      </w:pPr>
    </w:p>
    <w:p w14:paraId="0E32AF36">
      <w:pPr>
        <w:widowControl/>
        <w:jc w:val="left"/>
        <w:textAlignment w:val="center"/>
        <w:rPr>
          <w:rFonts w:hint="default" w:ascii="宋体" w:hAnsi="宋体" w:eastAsia="宋体" w:cs="宋体"/>
          <w:b/>
          <w:bCs w:val="0"/>
          <w:color w:val="auto"/>
          <w:kern w:val="0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color w:val="auto"/>
          <w:kern w:val="0"/>
          <w:szCs w:val="21"/>
          <w:lang w:bidi="ar"/>
        </w:rPr>
        <w:t>协议中扩展信息内容如下</w:t>
      </w:r>
      <w:r>
        <w:rPr>
          <w:rFonts w:hint="eastAsia" w:ascii="宋体" w:hAnsi="宋体" w:eastAsia="宋体" w:cs="宋体"/>
          <w:b/>
          <w:bCs w:val="0"/>
          <w:color w:val="auto"/>
          <w:kern w:val="0"/>
          <w:szCs w:val="21"/>
          <w:lang w:val="en-US" w:eastAsia="zh-CN" w:bidi="ar"/>
        </w:rPr>
        <w:t>(写死在代码中)</w:t>
      </w:r>
      <w:r>
        <w:rPr>
          <w:rFonts w:hint="eastAsia" w:ascii="宋体" w:hAnsi="宋体" w:eastAsia="宋体" w:cs="宋体"/>
          <w:b/>
          <w:bCs w:val="0"/>
          <w:color w:val="auto"/>
          <w:kern w:val="0"/>
          <w:szCs w:val="21"/>
          <w:lang w:bidi="ar"/>
        </w:rPr>
        <w:t>：</w:t>
      </w:r>
      <w:r>
        <w:rPr>
          <w:rFonts w:hint="eastAsia" w:ascii="宋体" w:hAnsi="宋体" w:eastAsia="宋体" w:cs="宋体"/>
          <w:b/>
          <w:bCs w:val="0"/>
          <w:color w:val="auto"/>
          <w:kern w:val="0"/>
          <w:szCs w:val="21"/>
          <w:lang w:val="en-US" w:eastAsia="zh-CN" w:bidi="ar"/>
        </w:rPr>
        <w:t>需加校验</w:t>
      </w:r>
    </w:p>
    <w:p w14:paraId="45780BA2">
      <w:pPr>
        <w:pStyle w:val="8"/>
        <w:widowControl/>
        <w:spacing w:beforeAutospacing="0" w:afterAutospacing="0"/>
        <w:rPr>
          <w:rFonts w:hint="default" w:ascii="宋体" w:hAnsi="宋体" w:eastAsia="宋体" w:cs="宋体"/>
          <w:b/>
          <w:color w:val="auto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A5 A5 03 21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59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01 00 01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0B F5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0C </w:t>
      </w:r>
      <w:r>
        <w:rPr>
          <w:rFonts w:hint="eastAsia"/>
          <w:color w:val="auto"/>
        </w:rPr>
        <w:t xml:space="preserve">6E 77 74 2E 61 69 72 63 2E 6D 61 78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06 F7 00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90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4A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0E F3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3C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0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00 02 00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00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1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2 01 02 00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00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02 02 00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00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4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3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3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00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1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0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4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4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00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1 00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5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5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00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1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0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6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6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00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1 02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7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00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3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0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8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>6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 xml:space="preserve"> 00 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00 </w:t>
      </w:r>
      <w:r>
        <w:rPr>
          <w:rFonts w:ascii="宋体" w:hAnsi="宋体" w:eastAsia="宋体" w:cs="宋体"/>
          <w:b/>
          <w:color w:val="auto"/>
          <w:sz w:val="21"/>
          <w:szCs w:val="21"/>
          <w:lang w:bidi="ar"/>
        </w:rPr>
        <w:t>0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b/>
          <w:color w:val="0000FF"/>
          <w:sz w:val="21"/>
          <w:szCs w:val="21"/>
          <w:lang w:val="en-US" w:eastAsia="zh-CN" w:bidi="ar"/>
        </w:rPr>
        <w:t>01</w:t>
      </w:r>
      <w:r>
        <w:rPr>
          <w:rFonts w:hint="eastAsia" w:ascii="宋体" w:hAnsi="宋体" w:eastAsia="宋体" w:cs="宋体"/>
          <w:b/>
          <w:color w:val="auto"/>
          <w:sz w:val="21"/>
          <w:szCs w:val="21"/>
          <w:lang w:val="en-US" w:eastAsia="zh-CN" w:bidi="ar"/>
        </w:rPr>
        <w:t xml:space="preserve"> 09 06 00 00 03</w:t>
      </w:r>
    </w:p>
    <w:p w14:paraId="2B264C2C">
      <w:pPr>
        <w:pStyle w:val="8"/>
        <w:widowControl/>
        <w:spacing w:beforeAutospacing="0" w:afterAutospacing="0"/>
        <w:rPr>
          <w:rFonts w:hint="default" w:ascii="宋体" w:hAnsi="宋体" w:eastAsia="宋体" w:cs="宋体"/>
          <w:b w:val="0"/>
          <w:bCs/>
          <w:color w:val="FF0000"/>
          <w:sz w:val="21"/>
          <w:szCs w:val="21"/>
          <w:lang w:val="en-US" w:eastAsia="zh-CN" w:bidi="ar"/>
        </w:rPr>
      </w:pPr>
    </w:p>
    <w:p w14:paraId="2E12B01C">
      <w:pPr>
        <w:pStyle w:val="8"/>
        <w:widowControl/>
        <w:spacing w:beforeAutospacing="0" w:afterAutospacing="0"/>
        <w:jc w:val="both"/>
        <w:rPr>
          <w:rFonts w:hint="default" w:ascii="宋体" w:hAnsi="宋体" w:eastAsia="宋体" w:cs="宋体"/>
          <w:b w:val="0"/>
          <w:bCs/>
          <w:color w:val="000000" w:themeColor="text1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设备快照（参考、这条协议需要返回设备的当前每个功能的状态）：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Cs w:val="21"/>
          <w:lang w:val="en-US" w:eastAsia="zh-CN" w:bidi="ar"/>
        </w:rPr>
        <w:t>需加校验</w:t>
      </w:r>
    </w:p>
    <w:p w14:paraId="63D7A6A1">
      <w:pPr>
        <w:pStyle w:val="8"/>
        <w:widowControl/>
        <w:spacing w:beforeAutospacing="0" w:afterAutospacing="0"/>
        <w:jc w:val="both"/>
        <w:rPr>
          <w:rFonts w:hint="default" w:ascii="宋体" w:hAnsi="宋体" w:eastAsia="宋体" w:cs="宋体"/>
          <w:b/>
          <w:color w:val="0000FF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color w:val="00B050"/>
          <w:sz w:val="21"/>
          <w:szCs w:val="21"/>
          <w:lang w:val="en-US" w:eastAsia="zh-CN" w:bidi="ar"/>
        </w:rPr>
        <w:t xml:space="preserve">A5 A5 03 24 00 1E </w:t>
      </w:r>
      <w:r>
        <w:rPr>
          <w:rFonts w:hint="eastAsia" w:ascii="宋体" w:hAnsi="宋体" w:eastAsia="宋体" w:cs="宋体"/>
          <w:b/>
          <w:color w:val="FF0000"/>
          <w:sz w:val="21"/>
          <w:szCs w:val="21"/>
          <w:lang w:val="en-US" w:eastAsia="zh-CN" w:bidi="ar"/>
        </w:rPr>
        <w:t xml:space="preserve">00 00 01 </w:t>
      </w:r>
      <w:r>
        <w:rPr>
          <w:rFonts w:hint="eastAsia" w:ascii="宋体" w:hAnsi="宋体" w:eastAsia="宋体" w:cs="宋体"/>
          <w:b/>
          <w:color w:val="00B050"/>
          <w:sz w:val="21"/>
          <w:szCs w:val="21"/>
          <w:lang w:val="en-US" w:eastAsia="zh-CN" w:bidi="ar"/>
        </w:rPr>
        <w:t xml:space="preserve">02 01 00 </w:t>
      </w:r>
      <w:r>
        <w:rPr>
          <w:rFonts w:hint="eastAsia" w:ascii="宋体" w:hAnsi="宋体" w:eastAsia="宋体" w:cs="宋体"/>
          <w:b/>
          <w:color w:val="2E75B6" w:themeColor="accent1" w:themeShade="BF"/>
          <w:sz w:val="21"/>
          <w:szCs w:val="21"/>
          <w:lang w:val="en-US" w:eastAsia="zh-CN" w:bidi="ar"/>
        </w:rPr>
        <w:t xml:space="preserve">02 02 10 </w:t>
      </w:r>
      <w:r>
        <w:rPr>
          <w:rFonts w:hint="eastAsia" w:ascii="宋体" w:hAnsi="宋体" w:eastAsia="宋体" w:cs="宋体"/>
          <w:b/>
          <w:color w:val="002060"/>
          <w:sz w:val="21"/>
          <w:szCs w:val="21"/>
          <w:lang w:val="en-US" w:eastAsia="zh-CN" w:bidi="ar"/>
        </w:rPr>
        <w:t xml:space="preserve">02 03 00 </w:t>
      </w:r>
      <w:r>
        <w:rPr>
          <w:rFonts w:hint="eastAsia" w:ascii="宋体" w:hAnsi="宋体" w:eastAsia="宋体" w:cs="宋体"/>
          <w:b/>
          <w:color w:val="0000FF"/>
          <w:sz w:val="21"/>
          <w:szCs w:val="21"/>
          <w:lang w:val="en-US" w:eastAsia="zh-CN" w:bidi="ar"/>
        </w:rPr>
        <w:t xml:space="preserve">00 04 00 </w:t>
      </w:r>
      <w:r>
        <w:rPr>
          <w:rFonts w:hint="eastAsia" w:ascii="宋体" w:hAnsi="宋体" w:eastAsia="宋体" w:cs="宋体"/>
          <w:b/>
          <w:color w:val="FF0000"/>
          <w:sz w:val="21"/>
          <w:szCs w:val="21"/>
          <w:lang w:val="en-US" w:eastAsia="zh-CN" w:bidi="ar"/>
        </w:rPr>
        <w:t>00 05 00</w:t>
      </w:r>
      <w:r>
        <w:rPr>
          <w:rFonts w:hint="eastAsia" w:ascii="宋体" w:hAnsi="宋体" w:eastAsia="宋体" w:cs="宋体"/>
          <w:b/>
          <w:color w:val="00B0F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color w:val="0000FF"/>
          <w:sz w:val="21"/>
          <w:szCs w:val="21"/>
          <w:lang w:val="en-US" w:eastAsia="zh-CN" w:bidi="ar"/>
        </w:rPr>
        <w:t>00 06 00</w:t>
      </w:r>
    </w:p>
    <w:p w14:paraId="4005DDBC">
      <w:pPr>
        <w:pStyle w:val="8"/>
        <w:widowControl/>
        <w:spacing w:beforeAutospacing="0" w:afterAutospacing="0"/>
        <w:jc w:val="both"/>
        <w:rPr>
          <w:rFonts w:hint="default" w:ascii="宋体" w:hAnsi="宋体" w:eastAsia="宋体" w:cs="宋体"/>
          <w:b/>
          <w:color w:val="0000FF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color w:val="FF0000"/>
          <w:sz w:val="21"/>
          <w:szCs w:val="21"/>
          <w:lang w:val="en-US" w:eastAsia="zh-CN" w:bidi="ar"/>
        </w:rPr>
        <w:t xml:space="preserve">02 07 00 </w:t>
      </w:r>
      <w:r>
        <w:rPr>
          <w:rFonts w:hint="eastAsia" w:ascii="宋体" w:hAnsi="宋体" w:eastAsia="宋体" w:cs="宋体"/>
          <w:b/>
          <w:color w:val="0000FF"/>
          <w:sz w:val="21"/>
          <w:szCs w:val="21"/>
          <w:lang w:val="en-US" w:eastAsia="zh-CN" w:bidi="ar"/>
        </w:rPr>
        <w:t xml:space="preserve">00 08 00 </w:t>
      </w:r>
      <w:r>
        <w:rPr>
          <w:rFonts w:hint="eastAsia" w:ascii="宋体" w:hAnsi="宋体" w:eastAsia="宋体" w:cs="宋体"/>
          <w:b/>
          <w:color w:val="FF0000"/>
          <w:sz w:val="21"/>
          <w:szCs w:val="21"/>
          <w:lang w:val="en-US" w:eastAsia="zh-CN" w:bidi="ar"/>
        </w:rPr>
        <w:t xml:space="preserve">01 09 00 </w:t>
      </w:r>
      <w:bookmarkStart w:id="0" w:name="_GoBack"/>
      <w:bookmarkEnd w:id="0"/>
    </w:p>
    <w:p w14:paraId="2ED0C5D7">
      <w:pP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</w:pPr>
    </w:p>
    <w:p w14:paraId="5A1CF19B">
      <w:pPr>
        <w:rPr>
          <w:rFonts w:hint="eastAsia" w:ascii="宋体" w:hAnsi="宋体" w:eastAsia="宋体" w:cs="宋体"/>
          <w:b/>
          <w:bCs w:val="0"/>
          <w:color w:val="0070C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color w:val="0070C0"/>
          <w:sz w:val="21"/>
          <w:szCs w:val="21"/>
          <w:lang w:val="en-US" w:eastAsia="zh-CN" w:bidi="ar"/>
        </w:rPr>
        <w:t>多属性主动上报格式(数据类型+属性ID+值)（控制指令为单属性下发）</w:t>
      </w:r>
    </w:p>
    <w:p w14:paraId="0AD3A5A8">
      <w:pPr>
        <w:rPr>
          <w:rFonts w:hint="default" w:ascii="宋体" w:hAnsi="宋体" w:eastAsia="宋体" w:cs="宋体"/>
          <w:b/>
          <w:bCs w:val="0"/>
          <w:color w:val="000000" w:themeColor="text1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包头        字节   </w:t>
      </w:r>
      <w:r>
        <w:rPr>
          <w:rFonts w:hint="eastAsia" w:ascii="宋体" w:hAnsi="宋体" w:eastAsia="宋体" w:cs="宋体"/>
          <w:b/>
          <w:bCs w:val="0"/>
          <w:color w:val="92D050"/>
          <w:sz w:val="21"/>
          <w:szCs w:val="21"/>
          <w:lang w:val="en-US" w:eastAsia="zh-CN" w:bidi="ar"/>
        </w:rPr>
        <w:t>关机</w:t>
      </w:r>
      <w:r>
        <w:rPr>
          <w:rFonts w:hint="eastAsia" w:ascii="宋体" w:hAnsi="宋体" w:eastAsia="宋体" w:cs="宋体"/>
          <w:b/>
          <w:bCs w:val="0"/>
          <w:color w:val="000000" w:themeColor="text1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 w:eastAsia="宋体" w:cs="宋体"/>
          <w:b/>
          <w:bCs w:val="0"/>
          <w:color w:val="FF0000"/>
          <w:sz w:val="21"/>
          <w:szCs w:val="21"/>
          <w:lang w:val="en-US" w:eastAsia="zh-CN" w:bidi="ar"/>
        </w:rPr>
        <w:t xml:space="preserve">状态  </w:t>
      </w:r>
    </w:p>
    <w:p w14:paraId="23201DD9">
      <w:pP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</w:pPr>
      <w: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  <w:t xml:space="preserve">A5 A5 03 10 </w:t>
      </w:r>
      <w:r>
        <w:rPr>
          <w:rFonts w:hint="eastAsia" w:ascii="宋体" w:hAnsi="宋体" w:cs="宋体"/>
          <w:b/>
          <w:color w:val="auto"/>
          <w:sz w:val="20"/>
          <w:szCs w:val="20"/>
          <w:lang w:val="en-US" w:eastAsia="zh-CN" w:bidi="ar"/>
        </w:rPr>
        <w:t>00 06</w:t>
      </w:r>
      <w: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  <w:t xml:space="preserve"> </w:t>
      </w:r>
      <w:r>
        <w:rPr>
          <w:rFonts w:hint="eastAsia" w:ascii="宋体" w:hAnsi="宋体" w:cs="宋体"/>
          <w:b/>
          <w:color w:val="92D050"/>
          <w:sz w:val="20"/>
          <w:szCs w:val="20"/>
          <w:lang w:val="en-US" w:eastAsia="zh-CN" w:bidi="ar"/>
        </w:rPr>
        <w:t>00 00 00</w:t>
      </w:r>
      <w: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  <w:t xml:space="preserve"> 02 01 00 XX校验</w:t>
      </w:r>
    </w:p>
    <w:p w14:paraId="1175A2F2">
      <w:pP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</w:pPr>
    </w:p>
    <w:p w14:paraId="431345E0">
      <w:pPr>
        <w:rPr>
          <w:rFonts w:hint="default" w:ascii="宋体" w:hAnsi="宋体" w:cs="宋体"/>
          <w:b/>
          <w:color w:val="7030A0"/>
          <w:sz w:val="20"/>
          <w:szCs w:val="20"/>
          <w:lang w:val="en-US" w:eastAsia="zh-CN" w:bidi="ar"/>
        </w:rPr>
      </w:pPr>
      <w:r>
        <w:rPr>
          <w:rFonts w:hint="eastAsia" w:ascii="宋体" w:hAnsi="宋体" w:cs="宋体"/>
          <w:b/>
          <w:color w:val="7030A0"/>
          <w:sz w:val="20"/>
          <w:szCs w:val="20"/>
          <w:lang w:val="en-US" w:eastAsia="zh-CN" w:bidi="ar"/>
        </w:rPr>
        <w:t>注意事项</w:t>
      </w:r>
    </w:p>
    <w:p w14:paraId="3CBE02EB">
      <w:pP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</w:pPr>
      <w: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  <w:t xml:space="preserve">A5 A5 03 01 00 04 </w:t>
      </w:r>
      <w:r>
        <w:rPr>
          <w:rFonts w:hint="default" w:ascii="宋体" w:hAnsi="宋体" w:cs="宋体"/>
          <w:b/>
          <w:color w:val="5B9BD5" w:themeColor="accent1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06</w:t>
      </w:r>
      <w: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  <w:t xml:space="preserve"> 00 00 00 58  APP下发</w:t>
      </w:r>
      <w: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  <w:t xml:space="preserve"> 关机</w:t>
      </w:r>
    </w:p>
    <w:p w14:paraId="76BB62A2">
      <w:pP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</w:pPr>
      <w: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  <w:t xml:space="preserve">A5 A5 03 01 00 01 </w:t>
      </w:r>
      <w:r>
        <w:rPr>
          <w:rFonts w:hint="default" w:ascii="宋体" w:hAnsi="宋体" w:cs="宋体"/>
          <w:b/>
          <w:color w:val="5B9BD5" w:themeColor="accent1"/>
          <w:sz w:val="20"/>
          <w:szCs w:val="20"/>
          <w:lang w:val="en-US" w:eastAsia="zh-CN" w:bidi="ar"/>
          <w14:textFill>
            <w14:solidFill>
              <w14:schemeClr w14:val="accent1"/>
            </w14:solidFill>
          </w14:textFill>
        </w:rPr>
        <w:t>06</w:t>
      </w:r>
      <w: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  <w:t xml:space="preserve"> 55  MCU应答</w:t>
      </w:r>
      <w: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  <w:t>带上蓝字消息ID</w:t>
      </w:r>
      <w: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  <w:t>、</w:t>
      </w:r>
    </w:p>
    <w:p w14:paraId="3F003114">
      <w:pP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</w:pPr>
      <w: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  <w:t xml:space="preserve">如果不应答会重发控制指令 </w:t>
      </w:r>
    </w:p>
    <w:p w14:paraId="212FAAF6">
      <w:pP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</w:pPr>
      <w: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  <w:t>A5 A5 03 01 00 04 06 00</w:t>
      </w:r>
      <w: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  <w:t xml:space="preserve"> </w:t>
      </w:r>
      <w: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  <w:t>00 00 58</w:t>
      </w:r>
    </w:p>
    <w:p w14:paraId="2C5429C9">
      <w:pP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</w:pPr>
      <w: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  <w:t>底控上报</w:t>
      </w:r>
    </w:p>
    <w:p w14:paraId="749B0A62">
      <w:pP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</w:pPr>
      <w:r>
        <w:rPr>
          <w:rFonts w:hint="default" w:ascii="宋体" w:hAnsi="宋体" w:cs="宋体"/>
          <w:b/>
          <w:color w:val="FF0000"/>
          <w:sz w:val="20"/>
          <w:szCs w:val="20"/>
          <w:lang w:val="en-US" w:eastAsia="zh-CN" w:bidi="ar"/>
        </w:rPr>
        <w:t>A5 A5 03 01 00 04 06 00 00 0</w:t>
      </w:r>
      <w: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  <w:t xml:space="preserve">1 61 </w:t>
      </w:r>
    </w:p>
    <w:p w14:paraId="62D47AD2">
      <w:pPr>
        <w:rPr>
          <w:rFonts w:hint="eastAsia" w:ascii="宋体" w:hAnsi="宋体" w:cs="宋体"/>
          <w:b/>
          <w:color w:val="FF0000"/>
          <w:sz w:val="20"/>
          <w:szCs w:val="20"/>
          <w:lang w:val="en-US" w:eastAsia="zh-CN" w:bidi="ar"/>
        </w:rPr>
      </w:pPr>
    </w:p>
    <w:p w14:paraId="74D527C3">
      <w:pPr>
        <w:pStyle w:val="8"/>
        <w:widowControl/>
        <w:spacing w:beforeAutospacing="0" w:afterAutospacing="0"/>
        <w:jc w:val="both"/>
        <w:rPr>
          <w:rFonts w:hint="default" w:ascii="宋体" w:hAnsi="宋体" w:eastAsia="宋体" w:cs="宋体"/>
          <w:b/>
          <w:color w:val="00B0F0"/>
          <w:sz w:val="21"/>
          <w:szCs w:val="21"/>
          <w:lang w:val="en-US" w:eastAsia="zh-CN" w:bidi="ar"/>
        </w:rPr>
      </w:pPr>
    </w:p>
    <w:p w14:paraId="6CF146EF"/>
    <w:p w14:paraId="6651FB1F">
      <w:pPr>
        <w:jc w:val="right"/>
        <w:rPr>
          <w:rFonts w:ascii="Arial" w:hAnsi="Arial" w:eastAsia="宋体-简" w:cstheme="minorEastAsia"/>
          <w:b/>
          <w:bCs/>
          <w:sz w:val="24"/>
        </w:rPr>
      </w:pPr>
      <w:r>
        <w:rPr>
          <w:rFonts w:hint="eastAsia" w:ascii="Arial" w:hAnsi="Arial" w:eastAsia="宋体-简" w:cstheme="minorEastAsia"/>
          <w:b/>
          <w:bCs/>
          <w:sz w:val="24"/>
        </w:rPr>
        <w:t>202</w:t>
      </w:r>
      <w:r>
        <w:rPr>
          <w:rFonts w:hint="eastAsia" w:ascii="Arial" w:hAnsi="Arial" w:eastAsia="宋体-简" w:cstheme="minorEastAsia"/>
          <w:b/>
          <w:bCs/>
          <w:sz w:val="24"/>
          <w:lang w:val="en-US" w:eastAsia="zh-CN"/>
        </w:rPr>
        <w:t>6</w:t>
      </w:r>
      <w:r>
        <w:rPr>
          <w:rFonts w:hint="eastAsia" w:ascii="Arial" w:hAnsi="Arial" w:eastAsia="宋体-简" w:cstheme="minorEastAsia"/>
          <w:b/>
          <w:bCs/>
          <w:sz w:val="24"/>
        </w:rPr>
        <w:t>年</w:t>
      </w:r>
      <w:r>
        <w:rPr>
          <w:rFonts w:hint="eastAsia" w:ascii="Arial" w:hAnsi="Arial" w:eastAsia="宋体-简" w:cstheme="minorEastAsia"/>
          <w:b/>
          <w:bCs/>
          <w:sz w:val="24"/>
          <w:lang w:val="en-US" w:eastAsia="zh-CN"/>
        </w:rPr>
        <w:t>03</w:t>
      </w:r>
      <w:r>
        <w:rPr>
          <w:rFonts w:hint="eastAsia" w:ascii="Arial" w:hAnsi="Arial" w:eastAsia="宋体-简" w:cstheme="minorEastAsia"/>
          <w:b/>
          <w:bCs/>
          <w:sz w:val="24"/>
        </w:rPr>
        <w:t>月</w:t>
      </w:r>
      <w:r>
        <w:rPr>
          <w:rFonts w:hint="eastAsia" w:ascii="Arial" w:hAnsi="Arial" w:eastAsia="宋体-简" w:cstheme="minorEastAsia"/>
          <w:b/>
          <w:bCs/>
          <w:sz w:val="24"/>
          <w:lang w:val="en-US" w:eastAsia="zh-CN"/>
        </w:rPr>
        <w:t>10</w:t>
      </w:r>
      <w:r>
        <w:rPr>
          <w:rFonts w:hint="eastAsia" w:ascii="Arial" w:hAnsi="Arial" w:eastAsia="宋体-简" w:cstheme="minorEastAsia"/>
          <w:b/>
          <w:bCs/>
          <w:sz w:val="24"/>
        </w:rPr>
        <w:t>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Sylfaen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D26D7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8C929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8C929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第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 共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6CC31">
    <w:pPr>
      <w:pStyle w:val="7"/>
      <w:pBdr>
        <w:bottom w:val="none" w:color="auto" w:sz="0" w:space="0"/>
      </w:pBdr>
      <w:jc w:val="left"/>
    </w:pPr>
    <w:r>
      <w:rPr>
        <w:sz w:val="21"/>
        <w:szCs w:val="21"/>
      </w:rPr>
      <w:drawing>
        <wp:inline distT="0" distB="0" distL="114300" distR="114300">
          <wp:extent cx="1320165" cy="643890"/>
          <wp:effectExtent l="0" t="0" r="635" b="0"/>
          <wp:docPr id="1" name="图片 1" descr="小匠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小匠logo"/>
                  <pic:cNvPicPr>
                    <a:picLocks noChangeAspect="1"/>
                  </pic:cNvPicPr>
                </pic:nvPicPr>
                <pic:blipFill>
                  <a:blip r:embed="rId1"/>
                  <a:srcRect t="15193" r="1309" b="16675"/>
                  <a:stretch>
                    <a:fillRect/>
                  </a:stretch>
                </pic:blipFill>
                <pic:spPr>
                  <a:xfrm>
                    <a:off x="0" y="0"/>
                    <a:ext cx="1320165" cy="64389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sz w:val="21"/>
        <w:szCs w:val="21"/>
      </w:rPr>
      <w:t xml:space="preserve"> </w:t>
    </w:r>
    <w:r>
      <w:t xml:space="preserve">                          </w:t>
    </w:r>
    <w:r>
      <w:rPr>
        <w:rFonts w:hint="eastAsia"/>
      </w:rPr>
      <w:t>一站式物联网解决方案提供_www.xiaojiang.cc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756421"/>
    <w:multiLevelType w:val="multilevel"/>
    <w:tmpl w:val="1A7564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374286E4"/>
    <w:multiLevelType w:val="singleLevel"/>
    <w:tmpl w:val="374286E4"/>
    <w:lvl w:ilvl="0" w:tentative="0">
      <w:start w:val="0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2EDBB69"/>
    <w:multiLevelType w:val="multilevel"/>
    <w:tmpl w:val="62EDBB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0YWI5NDVkMmMwOWQ2M2JkOGZkZjAyNjE4YTZmYjMifQ=="/>
    <w:docVar w:name="KSO_WPS_MARK_KEY" w:val="a2e4bd1e-2353-4361-a38b-7c16f04658c0"/>
  </w:docVars>
  <w:rsids>
    <w:rsidRoot w:val="B57E7A08"/>
    <w:rsid w:val="001D7769"/>
    <w:rsid w:val="001E43D7"/>
    <w:rsid w:val="003E5E5B"/>
    <w:rsid w:val="00466C53"/>
    <w:rsid w:val="006206BD"/>
    <w:rsid w:val="006F6F90"/>
    <w:rsid w:val="007E1986"/>
    <w:rsid w:val="009548C8"/>
    <w:rsid w:val="00AF6A90"/>
    <w:rsid w:val="00D359B7"/>
    <w:rsid w:val="00D46E9B"/>
    <w:rsid w:val="00E6344C"/>
    <w:rsid w:val="00F82E7E"/>
    <w:rsid w:val="0139320D"/>
    <w:rsid w:val="01606C7B"/>
    <w:rsid w:val="01723FD2"/>
    <w:rsid w:val="01B53DD5"/>
    <w:rsid w:val="01CA7DC2"/>
    <w:rsid w:val="01D06EDD"/>
    <w:rsid w:val="023A09D9"/>
    <w:rsid w:val="02627238"/>
    <w:rsid w:val="02991501"/>
    <w:rsid w:val="02F43707"/>
    <w:rsid w:val="03016A15"/>
    <w:rsid w:val="03052CA4"/>
    <w:rsid w:val="034279DF"/>
    <w:rsid w:val="036E3F32"/>
    <w:rsid w:val="0398174A"/>
    <w:rsid w:val="03B50FFE"/>
    <w:rsid w:val="03DE1FBB"/>
    <w:rsid w:val="04410EF0"/>
    <w:rsid w:val="046B352A"/>
    <w:rsid w:val="051A2A8E"/>
    <w:rsid w:val="05555FDD"/>
    <w:rsid w:val="05567275"/>
    <w:rsid w:val="056055B3"/>
    <w:rsid w:val="05645B3D"/>
    <w:rsid w:val="059A204F"/>
    <w:rsid w:val="05A20920"/>
    <w:rsid w:val="05DC63B4"/>
    <w:rsid w:val="05E507DA"/>
    <w:rsid w:val="05F449E0"/>
    <w:rsid w:val="0636300F"/>
    <w:rsid w:val="066C11DC"/>
    <w:rsid w:val="06741788"/>
    <w:rsid w:val="06FC0882"/>
    <w:rsid w:val="074D7DF6"/>
    <w:rsid w:val="07A014D1"/>
    <w:rsid w:val="07AE6803"/>
    <w:rsid w:val="08291F6E"/>
    <w:rsid w:val="08316122"/>
    <w:rsid w:val="084674A6"/>
    <w:rsid w:val="089172A2"/>
    <w:rsid w:val="08A41252"/>
    <w:rsid w:val="08DD1090"/>
    <w:rsid w:val="091E4361"/>
    <w:rsid w:val="095C5848"/>
    <w:rsid w:val="096A15E9"/>
    <w:rsid w:val="09AA72BF"/>
    <w:rsid w:val="09CC593B"/>
    <w:rsid w:val="0A6813AA"/>
    <w:rsid w:val="0AA35F25"/>
    <w:rsid w:val="0ABA5AE0"/>
    <w:rsid w:val="0ACA0495"/>
    <w:rsid w:val="0ACD5F5F"/>
    <w:rsid w:val="0AD37DE7"/>
    <w:rsid w:val="0B2D4168"/>
    <w:rsid w:val="0B4F2D4F"/>
    <w:rsid w:val="0B861778"/>
    <w:rsid w:val="0BB954D2"/>
    <w:rsid w:val="0BC30AD2"/>
    <w:rsid w:val="0BEC118E"/>
    <w:rsid w:val="0C012EBD"/>
    <w:rsid w:val="0C310A64"/>
    <w:rsid w:val="0C7C364B"/>
    <w:rsid w:val="0CF37317"/>
    <w:rsid w:val="0CFD409A"/>
    <w:rsid w:val="0D945A6A"/>
    <w:rsid w:val="0DA6657A"/>
    <w:rsid w:val="0E992C85"/>
    <w:rsid w:val="0E9B43F5"/>
    <w:rsid w:val="0EDC13D2"/>
    <w:rsid w:val="0EF32103"/>
    <w:rsid w:val="0F0519BA"/>
    <w:rsid w:val="0F67362F"/>
    <w:rsid w:val="0F805379"/>
    <w:rsid w:val="0FA229E1"/>
    <w:rsid w:val="0FB44FA4"/>
    <w:rsid w:val="0FBF4FA2"/>
    <w:rsid w:val="0FEE336B"/>
    <w:rsid w:val="101B3604"/>
    <w:rsid w:val="1072675E"/>
    <w:rsid w:val="10FC35A2"/>
    <w:rsid w:val="11EB315A"/>
    <w:rsid w:val="120441FA"/>
    <w:rsid w:val="12494D1B"/>
    <w:rsid w:val="12617B9B"/>
    <w:rsid w:val="12643194"/>
    <w:rsid w:val="12671CD6"/>
    <w:rsid w:val="12693F2E"/>
    <w:rsid w:val="12B0608A"/>
    <w:rsid w:val="13ED1D47"/>
    <w:rsid w:val="145C578B"/>
    <w:rsid w:val="14740DAA"/>
    <w:rsid w:val="14BA3FA5"/>
    <w:rsid w:val="14BE1A9D"/>
    <w:rsid w:val="15371DFA"/>
    <w:rsid w:val="155548A3"/>
    <w:rsid w:val="157B7EDF"/>
    <w:rsid w:val="15993448"/>
    <w:rsid w:val="163346F6"/>
    <w:rsid w:val="167B2DBE"/>
    <w:rsid w:val="16CF2FE8"/>
    <w:rsid w:val="16D11C61"/>
    <w:rsid w:val="17374D2A"/>
    <w:rsid w:val="174E2654"/>
    <w:rsid w:val="17570565"/>
    <w:rsid w:val="17574429"/>
    <w:rsid w:val="17885FB1"/>
    <w:rsid w:val="178D652E"/>
    <w:rsid w:val="17FF0697"/>
    <w:rsid w:val="18207C7D"/>
    <w:rsid w:val="18681985"/>
    <w:rsid w:val="187041DF"/>
    <w:rsid w:val="188D5E51"/>
    <w:rsid w:val="18AF14E5"/>
    <w:rsid w:val="190767AB"/>
    <w:rsid w:val="19755E41"/>
    <w:rsid w:val="199C249E"/>
    <w:rsid w:val="19E2526F"/>
    <w:rsid w:val="1A003AB5"/>
    <w:rsid w:val="1A18550A"/>
    <w:rsid w:val="1A466280"/>
    <w:rsid w:val="1A472D73"/>
    <w:rsid w:val="1A8B0972"/>
    <w:rsid w:val="1AC22A43"/>
    <w:rsid w:val="1B0450F2"/>
    <w:rsid w:val="1B204600"/>
    <w:rsid w:val="1B2C4320"/>
    <w:rsid w:val="1B2F65F4"/>
    <w:rsid w:val="1B5B3C4A"/>
    <w:rsid w:val="1B843DDE"/>
    <w:rsid w:val="1BB13932"/>
    <w:rsid w:val="1BDF2923"/>
    <w:rsid w:val="1C132E9F"/>
    <w:rsid w:val="1C2821DA"/>
    <w:rsid w:val="1C373F74"/>
    <w:rsid w:val="1C377987"/>
    <w:rsid w:val="1C4468F3"/>
    <w:rsid w:val="1C4D57FB"/>
    <w:rsid w:val="1C547577"/>
    <w:rsid w:val="1C8D0CC8"/>
    <w:rsid w:val="1CA60AF1"/>
    <w:rsid w:val="1D55325C"/>
    <w:rsid w:val="1D681E14"/>
    <w:rsid w:val="1D703077"/>
    <w:rsid w:val="1DB475CA"/>
    <w:rsid w:val="1DB914D3"/>
    <w:rsid w:val="1DE77812"/>
    <w:rsid w:val="1E096142"/>
    <w:rsid w:val="1E3D6855"/>
    <w:rsid w:val="1E58027D"/>
    <w:rsid w:val="1E6705C0"/>
    <w:rsid w:val="1E926CFB"/>
    <w:rsid w:val="1F1622E9"/>
    <w:rsid w:val="1F1C6152"/>
    <w:rsid w:val="1F2D156A"/>
    <w:rsid w:val="1F330352"/>
    <w:rsid w:val="1F371486"/>
    <w:rsid w:val="1F3E7640"/>
    <w:rsid w:val="1F515BF7"/>
    <w:rsid w:val="1F9C1354"/>
    <w:rsid w:val="1FA53945"/>
    <w:rsid w:val="1FA831B8"/>
    <w:rsid w:val="1FEF09BA"/>
    <w:rsid w:val="205131CE"/>
    <w:rsid w:val="205D4533"/>
    <w:rsid w:val="207A7E5B"/>
    <w:rsid w:val="20807A3F"/>
    <w:rsid w:val="20B7216C"/>
    <w:rsid w:val="20C95F53"/>
    <w:rsid w:val="20DF7DFA"/>
    <w:rsid w:val="210A0911"/>
    <w:rsid w:val="211E0715"/>
    <w:rsid w:val="21635F6E"/>
    <w:rsid w:val="21BF3520"/>
    <w:rsid w:val="21E07F50"/>
    <w:rsid w:val="22153008"/>
    <w:rsid w:val="22B04703"/>
    <w:rsid w:val="22CF7322"/>
    <w:rsid w:val="22E4101B"/>
    <w:rsid w:val="230125E2"/>
    <w:rsid w:val="234C6FEE"/>
    <w:rsid w:val="235956F8"/>
    <w:rsid w:val="237D0802"/>
    <w:rsid w:val="24562729"/>
    <w:rsid w:val="24752B17"/>
    <w:rsid w:val="249C2E0A"/>
    <w:rsid w:val="24AB1206"/>
    <w:rsid w:val="24D56F98"/>
    <w:rsid w:val="25071255"/>
    <w:rsid w:val="2510094E"/>
    <w:rsid w:val="25145E87"/>
    <w:rsid w:val="25192B84"/>
    <w:rsid w:val="255341F5"/>
    <w:rsid w:val="2565470A"/>
    <w:rsid w:val="25676EA8"/>
    <w:rsid w:val="25B50F33"/>
    <w:rsid w:val="25F03AAA"/>
    <w:rsid w:val="26141CC2"/>
    <w:rsid w:val="269A0E96"/>
    <w:rsid w:val="26C065DE"/>
    <w:rsid w:val="26C62083"/>
    <w:rsid w:val="26F70D76"/>
    <w:rsid w:val="270F5CD5"/>
    <w:rsid w:val="27735F9D"/>
    <w:rsid w:val="278B341F"/>
    <w:rsid w:val="27C74FFB"/>
    <w:rsid w:val="280D21D3"/>
    <w:rsid w:val="28153223"/>
    <w:rsid w:val="28213158"/>
    <w:rsid w:val="282A506B"/>
    <w:rsid w:val="286B4DC6"/>
    <w:rsid w:val="288361FA"/>
    <w:rsid w:val="289F2AE8"/>
    <w:rsid w:val="28BC65A1"/>
    <w:rsid w:val="28C72DF0"/>
    <w:rsid w:val="28C8178C"/>
    <w:rsid w:val="296023FB"/>
    <w:rsid w:val="29725B86"/>
    <w:rsid w:val="29793F52"/>
    <w:rsid w:val="299A65F2"/>
    <w:rsid w:val="29E43BB8"/>
    <w:rsid w:val="2A091081"/>
    <w:rsid w:val="2A27613F"/>
    <w:rsid w:val="2A5373DC"/>
    <w:rsid w:val="2A5461C1"/>
    <w:rsid w:val="2A691C72"/>
    <w:rsid w:val="2A712ADB"/>
    <w:rsid w:val="2ACA611D"/>
    <w:rsid w:val="2ACE3553"/>
    <w:rsid w:val="2AE3299F"/>
    <w:rsid w:val="2B226AF3"/>
    <w:rsid w:val="2B2A31B3"/>
    <w:rsid w:val="2B7743C5"/>
    <w:rsid w:val="2C0476D3"/>
    <w:rsid w:val="2C08407E"/>
    <w:rsid w:val="2C0F0FA9"/>
    <w:rsid w:val="2C6F039F"/>
    <w:rsid w:val="2CBB6AAB"/>
    <w:rsid w:val="2CBC502C"/>
    <w:rsid w:val="2CC50B3A"/>
    <w:rsid w:val="2CE55600"/>
    <w:rsid w:val="2D18243A"/>
    <w:rsid w:val="2D716A38"/>
    <w:rsid w:val="2D8B1993"/>
    <w:rsid w:val="2E3039CA"/>
    <w:rsid w:val="2EBF1D25"/>
    <w:rsid w:val="2EC25715"/>
    <w:rsid w:val="2ED60BC3"/>
    <w:rsid w:val="2F047E1F"/>
    <w:rsid w:val="2F183B87"/>
    <w:rsid w:val="2F1B54AC"/>
    <w:rsid w:val="2F2F5442"/>
    <w:rsid w:val="2F5F5B4D"/>
    <w:rsid w:val="305E13E3"/>
    <w:rsid w:val="30B932CD"/>
    <w:rsid w:val="30CD23AE"/>
    <w:rsid w:val="311C54E8"/>
    <w:rsid w:val="31AD771B"/>
    <w:rsid w:val="320B5BE8"/>
    <w:rsid w:val="32116E38"/>
    <w:rsid w:val="32C315DD"/>
    <w:rsid w:val="32C42325"/>
    <w:rsid w:val="32D13323"/>
    <w:rsid w:val="32D840BC"/>
    <w:rsid w:val="32F36F4B"/>
    <w:rsid w:val="33227166"/>
    <w:rsid w:val="33414E71"/>
    <w:rsid w:val="336A7D56"/>
    <w:rsid w:val="33C52194"/>
    <w:rsid w:val="33DA4FAF"/>
    <w:rsid w:val="34192338"/>
    <w:rsid w:val="34631F6A"/>
    <w:rsid w:val="34BA13DB"/>
    <w:rsid w:val="34D24AE1"/>
    <w:rsid w:val="350D601C"/>
    <w:rsid w:val="35980A06"/>
    <w:rsid w:val="35B11D93"/>
    <w:rsid w:val="35E57686"/>
    <w:rsid w:val="361D6513"/>
    <w:rsid w:val="366F4537"/>
    <w:rsid w:val="3684118D"/>
    <w:rsid w:val="369423D1"/>
    <w:rsid w:val="36B225D7"/>
    <w:rsid w:val="36D928CE"/>
    <w:rsid w:val="36F537E5"/>
    <w:rsid w:val="36FE09DD"/>
    <w:rsid w:val="37201702"/>
    <w:rsid w:val="373423DB"/>
    <w:rsid w:val="374971AD"/>
    <w:rsid w:val="37871524"/>
    <w:rsid w:val="37B71271"/>
    <w:rsid w:val="37D14097"/>
    <w:rsid w:val="383E7D1A"/>
    <w:rsid w:val="38403D7D"/>
    <w:rsid w:val="389C3229"/>
    <w:rsid w:val="38EC7CAE"/>
    <w:rsid w:val="39252547"/>
    <w:rsid w:val="395D5B37"/>
    <w:rsid w:val="396C4066"/>
    <w:rsid w:val="397733A5"/>
    <w:rsid w:val="397D4F9C"/>
    <w:rsid w:val="3A541AE9"/>
    <w:rsid w:val="3A6A27E6"/>
    <w:rsid w:val="3AFC24C2"/>
    <w:rsid w:val="3B401E1C"/>
    <w:rsid w:val="3B6032EB"/>
    <w:rsid w:val="3B7729EF"/>
    <w:rsid w:val="3BA92799"/>
    <w:rsid w:val="3BC26609"/>
    <w:rsid w:val="3BD90092"/>
    <w:rsid w:val="3C0F382E"/>
    <w:rsid w:val="3C5604B7"/>
    <w:rsid w:val="3C627BC5"/>
    <w:rsid w:val="3CE42BE3"/>
    <w:rsid w:val="3D1A6F37"/>
    <w:rsid w:val="3D414ABC"/>
    <w:rsid w:val="3D5F7A9B"/>
    <w:rsid w:val="3D964C4C"/>
    <w:rsid w:val="3D9F2060"/>
    <w:rsid w:val="3DC323B1"/>
    <w:rsid w:val="3DE97FEA"/>
    <w:rsid w:val="3DFD0E5C"/>
    <w:rsid w:val="3E050820"/>
    <w:rsid w:val="3E79645A"/>
    <w:rsid w:val="3EAE3C87"/>
    <w:rsid w:val="3EBC4AAB"/>
    <w:rsid w:val="3EC31DA7"/>
    <w:rsid w:val="3F2B709E"/>
    <w:rsid w:val="3F6515B0"/>
    <w:rsid w:val="3F6727CC"/>
    <w:rsid w:val="3F732DAC"/>
    <w:rsid w:val="4001792E"/>
    <w:rsid w:val="40102E2D"/>
    <w:rsid w:val="401B13A9"/>
    <w:rsid w:val="40B5185C"/>
    <w:rsid w:val="41310540"/>
    <w:rsid w:val="41AB3FB8"/>
    <w:rsid w:val="429115B8"/>
    <w:rsid w:val="42A01ED5"/>
    <w:rsid w:val="42AE12CD"/>
    <w:rsid w:val="42BE6AC8"/>
    <w:rsid w:val="42EE4500"/>
    <w:rsid w:val="42F613F5"/>
    <w:rsid w:val="438C2DF6"/>
    <w:rsid w:val="43DE0D44"/>
    <w:rsid w:val="440C2E63"/>
    <w:rsid w:val="441E5E65"/>
    <w:rsid w:val="44271274"/>
    <w:rsid w:val="44942A71"/>
    <w:rsid w:val="44A84F5C"/>
    <w:rsid w:val="44AA0BA1"/>
    <w:rsid w:val="456D78BA"/>
    <w:rsid w:val="456F3C47"/>
    <w:rsid w:val="4591234C"/>
    <w:rsid w:val="46BF1C20"/>
    <w:rsid w:val="46C62C84"/>
    <w:rsid w:val="46D23D25"/>
    <w:rsid w:val="470E5C91"/>
    <w:rsid w:val="4767240D"/>
    <w:rsid w:val="47911F9B"/>
    <w:rsid w:val="47B568FC"/>
    <w:rsid w:val="484E22F9"/>
    <w:rsid w:val="48546AE5"/>
    <w:rsid w:val="48952F3B"/>
    <w:rsid w:val="48B46023"/>
    <w:rsid w:val="48CC52EB"/>
    <w:rsid w:val="48DA51E9"/>
    <w:rsid w:val="49592C00"/>
    <w:rsid w:val="4959541D"/>
    <w:rsid w:val="49710E44"/>
    <w:rsid w:val="497E69F1"/>
    <w:rsid w:val="49B54EBC"/>
    <w:rsid w:val="49B731BC"/>
    <w:rsid w:val="49B81A7F"/>
    <w:rsid w:val="49F36627"/>
    <w:rsid w:val="4A082FE5"/>
    <w:rsid w:val="4A465CBF"/>
    <w:rsid w:val="4A4A7D11"/>
    <w:rsid w:val="4A4B64AF"/>
    <w:rsid w:val="4A740C9C"/>
    <w:rsid w:val="4A776DF8"/>
    <w:rsid w:val="4AEA6ADD"/>
    <w:rsid w:val="4B0120D4"/>
    <w:rsid w:val="4B1B2CE8"/>
    <w:rsid w:val="4B916682"/>
    <w:rsid w:val="4BAE390F"/>
    <w:rsid w:val="4BDA0368"/>
    <w:rsid w:val="4BDA4271"/>
    <w:rsid w:val="4BE12886"/>
    <w:rsid w:val="4C0C7DAB"/>
    <w:rsid w:val="4C10008D"/>
    <w:rsid w:val="4C530B9E"/>
    <w:rsid w:val="4C774580"/>
    <w:rsid w:val="4C9017FF"/>
    <w:rsid w:val="4CBE7EDF"/>
    <w:rsid w:val="4CD26EC1"/>
    <w:rsid w:val="4CF41717"/>
    <w:rsid w:val="4D722434"/>
    <w:rsid w:val="4DAF4F98"/>
    <w:rsid w:val="4DE90CFA"/>
    <w:rsid w:val="4DEC2D1A"/>
    <w:rsid w:val="4E0054F8"/>
    <w:rsid w:val="4E9D713E"/>
    <w:rsid w:val="4EEC6902"/>
    <w:rsid w:val="4F200EC0"/>
    <w:rsid w:val="4F5B5C65"/>
    <w:rsid w:val="4FAE67E5"/>
    <w:rsid w:val="4FC96C75"/>
    <w:rsid w:val="4FD54215"/>
    <w:rsid w:val="509E1B3F"/>
    <w:rsid w:val="50C559E6"/>
    <w:rsid w:val="50E441FF"/>
    <w:rsid w:val="5128521C"/>
    <w:rsid w:val="51D43EFC"/>
    <w:rsid w:val="51D64C26"/>
    <w:rsid w:val="51EF1FC4"/>
    <w:rsid w:val="520E7043"/>
    <w:rsid w:val="525B2E02"/>
    <w:rsid w:val="52A23353"/>
    <w:rsid w:val="52C51F95"/>
    <w:rsid w:val="52C85FA7"/>
    <w:rsid w:val="532210C4"/>
    <w:rsid w:val="53796AE1"/>
    <w:rsid w:val="53A15BA0"/>
    <w:rsid w:val="53CD6D9F"/>
    <w:rsid w:val="53F5252A"/>
    <w:rsid w:val="53FF651E"/>
    <w:rsid w:val="542E31AD"/>
    <w:rsid w:val="543723AC"/>
    <w:rsid w:val="543E76DA"/>
    <w:rsid w:val="547D1844"/>
    <w:rsid w:val="547F517F"/>
    <w:rsid w:val="54D42476"/>
    <w:rsid w:val="54E060E1"/>
    <w:rsid w:val="54F4553F"/>
    <w:rsid w:val="560124E6"/>
    <w:rsid w:val="5618211C"/>
    <w:rsid w:val="561E6749"/>
    <w:rsid w:val="564015D1"/>
    <w:rsid w:val="5657DF2E"/>
    <w:rsid w:val="565A6202"/>
    <w:rsid w:val="56C77AE8"/>
    <w:rsid w:val="56DD5CE6"/>
    <w:rsid w:val="56ED1376"/>
    <w:rsid w:val="56F95BC6"/>
    <w:rsid w:val="571D211F"/>
    <w:rsid w:val="57293AEF"/>
    <w:rsid w:val="572A10A7"/>
    <w:rsid w:val="574775FC"/>
    <w:rsid w:val="574D3A32"/>
    <w:rsid w:val="57833B43"/>
    <w:rsid w:val="579D084E"/>
    <w:rsid w:val="57AB3D4F"/>
    <w:rsid w:val="57F814EE"/>
    <w:rsid w:val="58311717"/>
    <w:rsid w:val="58451282"/>
    <w:rsid w:val="588E42AD"/>
    <w:rsid w:val="58A145EA"/>
    <w:rsid w:val="58CE5B2E"/>
    <w:rsid w:val="58CF79DE"/>
    <w:rsid w:val="59251984"/>
    <w:rsid w:val="59802ABF"/>
    <w:rsid w:val="598C3D9B"/>
    <w:rsid w:val="59A1705B"/>
    <w:rsid w:val="59B21C08"/>
    <w:rsid w:val="59E72334"/>
    <w:rsid w:val="5A680661"/>
    <w:rsid w:val="5A7B514A"/>
    <w:rsid w:val="5A9311CA"/>
    <w:rsid w:val="5A945F7F"/>
    <w:rsid w:val="5AC33253"/>
    <w:rsid w:val="5AC55044"/>
    <w:rsid w:val="5AC94B74"/>
    <w:rsid w:val="5AD770C0"/>
    <w:rsid w:val="5B3C03B1"/>
    <w:rsid w:val="5B530028"/>
    <w:rsid w:val="5B60391B"/>
    <w:rsid w:val="5BAA224B"/>
    <w:rsid w:val="5C214E40"/>
    <w:rsid w:val="5C49334E"/>
    <w:rsid w:val="5C876033"/>
    <w:rsid w:val="5CAA7D80"/>
    <w:rsid w:val="5CD02B87"/>
    <w:rsid w:val="5D146F16"/>
    <w:rsid w:val="5D3C2CAC"/>
    <w:rsid w:val="5D891D8A"/>
    <w:rsid w:val="5D970BCE"/>
    <w:rsid w:val="5DF9017E"/>
    <w:rsid w:val="5E3651B2"/>
    <w:rsid w:val="5E4944EE"/>
    <w:rsid w:val="5E7128E6"/>
    <w:rsid w:val="5F0A629B"/>
    <w:rsid w:val="5F366D29"/>
    <w:rsid w:val="5F3A634E"/>
    <w:rsid w:val="5F59598F"/>
    <w:rsid w:val="5F6B59FE"/>
    <w:rsid w:val="5F7AD214"/>
    <w:rsid w:val="5FAD73B0"/>
    <w:rsid w:val="60262006"/>
    <w:rsid w:val="603F6538"/>
    <w:rsid w:val="6066192D"/>
    <w:rsid w:val="60824919"/>
    <w:rsid w:val="60E20C18"/>
    <w:rsid w:val="61414564"/>
    <w:rsid w:val="6298131F"/>
    <w:rsid w:val="62A26FC9"/>
    <w:rsid w:val="633B6A8E"/>
    <w:rsid w:val="63470C25"/>
    <w:rsid w:val="637C18BD"/>
    <w:rsid w:val="63E422A3"/>
    <w:rsid w:val="63EB3AA0"/>
    <w:rsid w:val="647808F6"/>
    <w:rsid w:val="64BD75DC"/>
    <w:rsid w:val="6534096C"/>
    <w:rsid w:val="65461A4F"/>
    <w:rsid w:val="65462085"/>
    <w:rsid w:val="6556664F"/>
    <w:rsid w:val="65D84063"/>
    <w:rsid w:val="6682641A"/>
    <w:rsid w:val="66CE1035"/>
    <w:rsid w:val="66D878BE"/>
    <w:rsid w:val="66E20464"/>
    <w:rsid w:val="67167A65"/>
    <w:rsid w:val="67187614"/>
    <w:rsid w:val="672C577E"/>
    <w:rsid w:val="682A7069"/>
    <w:rsid w:val="6838704D"/>
    <w:rsid w:val="683E008F"/>
    <w:rsid w:val="68635619"/>
    <w:rsid w:val="68686B71"/>
    <w:rsid w:val="687725F9"/>
    <w:rsid w:val="687A4687"/>
    <w:rsid w:val="68850D96"/>
    <w:rsid w:val="689B6909"/>
    <w:rsid w:val="68F81418"/>
    <w:rsid w:val="69184E51"/>
    <w:rsid w:val="692079C9"/>
    <w:rsid w:val="69503F78"/>
    <w:rsid w:val="69B13580"/>
    <w:rsid w:val="69E31595"/>
    <w:rsid w:val="6A616C7E"/>
    <w:rsid w:val="6AA30056"/>
    <w:rsid w:val="6AC576AF"/>
    <w:rsid w:val="6B1B4DC6"/>
    <w:rsid w:val="6B2A3938"/>
    <w:rsid w:val="6BA53F95"/>
    <w:rsid w:val="6BB252FD"/>
    <w:rsid w:val="6BBF1CFA"/>
    <w:rsid w:val="6BC2497F"/>
    <w:rsid w:val="6BD97DA5"/>
    <w:rsid w:val="6BFD3674"/>
    <w:rsid w:val="6C604A30"/>
    <w:rsid w:val="6D1C5D3C"/>
    <w:rsid w:val="6D2B06BA"/>
    <w:rsid w:val="6D3C5032"/>
    <w:rsid w:val="6D9F6FF0"/>
    <w:rsid w:val="6DB57A4A"/>
    <w:rsid w:val="6DBF6E0B"/>
    <w:rsid w:val="6E2667F8"/>
    <w:rsid w:val="6E807C44"/>
    <w:rsid w:val="6E8A0694"/>
    <w:rsid w:val="6E9868A3"/>
    <w:rsid w:val="6EF70E2B"/>
    <w:rsid w:val="6F2D6771"/>
    <w:rsid w:val="6FD85A34"/>
    <w:rsid w:val="703345A2"/>
    <w:rsid w:val="703A23F1"/>
    <w:rsid w:val="703D591D"/>
    <w:rsid w:val="70510A5C"/>
    <w:rsid w:val="706717D6"/>
    <w:rsid w:val="707F4613"/>
    <w:rsid w:val="70E42B8F"/>
    <w:rsid w:val="70FB3DBD"/>
    <w:rsid w:val="7116314A"/>
    <w:rsid w:val="7120289C"/>
    <w:rsid w:val="71276EAE"/>
    <w:rsid w:val="7130203A"/>
    <w:rsid w:val="715A4165"/>
    <w:rsid w:val="71680211"/>
    <w:rsid w:val="716B2C03"/>
    <w:rsid w:val="71AA70D3"/>
    <w:rsid w:val="71BA408F"/>
    <w:rsid w:val="71C23F0F"/>
    <w:rsid w:val="71CE6C46"/>
    <w:rsid w:val="71D01466"/>
    <w:rsid w:val="720D5733"/>
    <w:rsid w:val="722D3263"/>
    <w:rsid w:val="723F4CC2"/>
    <w:rsid w:val="724312FF"/>
    <w:rsid w:val="729EA2A9"/>
    <w:rsid w:val="73023F1F"/>
    <w:rsid w:val="73201AE4"/>
    <w:rsid w:val="735472FA"/>
    <w:rsid w:val="737FA8F7"/>
    <w:rsid w:val="73865C49"/>
    <w:rsid w:val="73E51451"/>
    <w:rsid w:val="73F2547A"/>
    <w:rsid w:val="73F5316E"/>
    <w:rsid w:val="73FE075C"/>
    <w:rsid w:val="740B773B"/>
    <w:rsid w:val="743B6B20"/>
    <w:rsid w:val="744F658E"/>
    <w:rsid w:val="74615A56"/>
    <w:rsid w:val="748F0A80"/>
    <w:rsid w:val="74990DC6"/>
    <w:rsid w:val="74B20350"/>
    <w:rsid w:val="74C62628"/>
    <w:rsid w:val="74E61202"/>
    <w:rsid w:val="74F101E9"/>
    <w:rsid w:val="74F6782D"/>
    <w:rsid w:val="755D74B0"/>
    <w:rsid w:val="756462D4"/>
    <w:rsid w:val="756A0895"/>
    <w:rsid w:val="75A5090B"/>
    <w:rsid w:val="75A52C32"/>
    <w:rsid w:val="75B72CA7"/>
    <w:rsid w:val="75C4567B"/>
    <w:rsid w:val="763672AA"/>
    <w:rsid w:val="765F4B7F"/>
    <w:rsid w:val="76647E1F"/>
    <w:rsid w:val="768C2919"/>
    <w:rsid w:val="76D71113"/>
    <w:rsid w:val="770700B0"/>
    <w:rsid w:val="774C5023"/>
    <w:rsid w:val="777C568C"/>
    <w:rsid w:val="778561D4"/>
    <w:rsid w:val="77DF17B1"/>
    <w:rsid w:val="77E410A1"/>
    <w:rsid w:val="785F23B0"/>
    <w:rsid w:val="78973E20"/>
    <w:rsid w:val="790464F2"/>
    <w:rsid w:val="79057E36"/>
    <w:rsid w:val="79A04C9D"/>
    <w:rsid w:val="79A7731F"/>
    <w:rsid w:val="79C46011"/>
    <w:rsid w:val="79CF4783"/>
    <w:rsid w:val="79EF121A"/>
    <w:rsid w:val="7A0C23AD"/>
    <w:rsid w:val="7A57575D"/>
    <w:rsid w:val="7A8475F9"/>
    <w:rsid w:val="7AB07C27"/>
    <w:rsid w:val="7ADD7F88"/>
    <w:rsid w:val="7B2E12C0"/>
    <w:rsid w:val="7B623246"/>
    <w:rsid w:val="7B7245AB"/>
    <w:rsid w:val="7B7E039E"/>
    <w:rsid w:val="7C3A0FF9"/>
    <w:rsid w:val="7C455B5B"/>
    <w:rsid w:val="7C542790"/>
    <w:rsid w:val="7C553C4B"/>
    <w:rsid w:val="7C5C2D63"/>
    <w:rsid w:val="7C735825"/>
    <w:rsid w:val="7C762D2B"/>
    <w:rsid w:val="7C884CE2"/>
    <w:rsid w:val="7CAC1159"/>
    <w:rsid w:val="7CCF5A44"/>
    <w:rsid w:val="7CE778E3"/>
    <w:rsid w:val="7D522AC2"/>
    <w:rsid w:val="7DC073BF"/>
    <w:rsid w:val="7DD85D7A"/>
    <w:rsid w:val="7E2A6B92"/>
    <w:rsid w:val="7E3105D5"/>
    <w:rsid w:val="7E34180E"/>
    <w:rsid w:val="7E6311B4"/>
    <w:rsid w:val="7EB30756"/>
    <w:rsid w:val="7EBD3FBA"/>
    <w:rsid w:val="7ECE5FE8"/>
    <w:rsid w:val="7F037BDF"/>
    <w:rsid w:val="7F28117B"/>
    <w:rsid w:val="7F3C44BA"/>
    <w:rsid w:val="7F6720E3"/>
    <w:rsid w:val="7F932376"/>
    <w:rsid w:val="7F950392"/>
    <w:rsid w:val="7FEF98D0"/>
    <w:rsid w:val="7FFD02AF"/>
    <w:rsid w:val="86F7799D"/>
    <w:rsid w:val="B57E7A08"/>
    <w:rsid w:val="B5FED230"/>
    <w:rsid w:val="B77FDFAA"/>
    <w:rsid w:val="C7F9B3DB"/>
    <w:rsid w:val="DBCF6DCB"/>
    <w:rsid w:val="DCF38ECE"/>
    <w:rsid w:val="EBD7C429"/>
    <w:rsid w:val="EBFFCA20"/>
    <w:rsid w:val="EF7F0A8E"/>
    <w:rsid w:val="F4EB01E6"/>
    <w:rsid w:val="FD75C689"/>
    <w:rsid w:val="FF3F052D"/>
    <w:rsid w:val="FFFFB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font01"/>
    <w:basedOn w:val="11"/>
    <w:qFormat/>
    <w:uiPriority w:val="0"/>
    <w:rPr>
      <w:rFonts w:hint="eastAsia" w:ascii="宋体" w:hAnsi="宋体" w:eastAsia="宋体" w:cs="宋体"/>
      <w:b/>
      <w:color w:val="000000"/>
      <w:sz w:val="24"/>
      <w:szCs w:val="24"/>
      <w:u w:val="none"/>
    </w:rPr>
  </w:style>
  <w:style w:type="character" w:customStyle="1" w:styleId="14">
    <w:name w:val="font11"/>
    <w:basedOn w:val="11"/>
    <w:qFormat/>
    <w:uiPriority w:val="0"/>
    <w:rPr>
      <w:rFonts w:hint="default" w:ascii="Calibri" w:hAnsi="Calibri" w:cs="Calibri"/>
      <w:b/>
      <w:color w:val="000000"/>
      <w:sz w:val="24"/>
      <w:szCs w:val="24"/>
      <w:u w:val="none"/>
    </w:rPr>
  </w:style>
  <w:style w:type="character" w:customStyle="1" w:styleId="15">
    <w:name w:val="font21"/>
    <w:basedOn w:val="11"/>
    <w:qFormat/>
    <w:uiPriority w:val="0"/>
    <w:rPr>
      <w:rFonts w:hint="default" w:ascii="Calibri" w:hAnsi="Calibri" w:cs="Calibri"/>
      <w:b/>
      <w:color w:val="000000"/>
      <w:sz w:val="24"/>
      <w:szCs w:val="24"/>
      <w:u w:val="none"/>
    </w:rPr>
  </w:style>
  <w:style w:type="paragraph" w:customStyle="1" w:styleId="16">
    <w:name w:val="样式1"/>
    <w:basedOn w:val="5"/>
    <w:next w:val="1"/>
    <w:qFormat/>
    <w:uiPriority w:val="0"/>
    <w:pPr>
      <w:snapToGrid w:val="0"/>
      <w:spacing w:before="100" w:after="10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652</Words>
  <Characters>974</Characters>
  <Lines>9</Lines>
  <Paragraphs>2</Paragraphs>
  <TotalTime>13</TotalTime>
  <ScaleCrop>false</ScaleCrop>
  <LinksUpToDate>false</LinksUpToDate>
  <CharactersWithSpaces>1195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2019-10-12T23:56:00Z</dcterms:created>
  <dc:creator>facexxyz</dc:creator>
  <cp:lastModifiedBy>WPS_1692713669</cp:lastModifiedBy>
  <dcterms:modified xsi:type="dcterms:W3CDTF">2026-04-14T03:43:19Z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0C1916A0F4724E6D9939BE19827869DB_13</vt:lpwstr>
  </property>
  <property fmtid="{D5CDD505-2E9C-101B-9397-08002B2CF9AE}" pid="4" name="KSOTemplateDocerSaveRecord">
    <vt:lpwstr>eyJoZGlkIjoiNWJhMDIyMjQzNThiNzExM2JjMWY3NDg1NmQxY2I0ZTciLCJ1c2VySWQiOiIxNTIzNzQ3NjUwIn0=</vt:lpwstr>
  </property>
</Properties>
</file>