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1A12" w:rsidRDefault="00E21A12" w:rsidP="00E21A12">
      <w:pPr>
        <w:rPr>
          <w:rFonts w:hint="eastAsia"/>
        </w:rPr>
      </w:pPr>
      <w:r>
        <w:tab/>
      </w:r>
      <w:r w:rsidR="0062706C">
        <w:rPr>
          <w:rFonts w:hint="eastAsia"/>
        </w:rPr>
        <w:t>用</w:t>
      </w:r>
      <w:r>
        <w:rPr>
          <w:rFonts w:hint="eastAsia"/>
        </w:rPr>
        <w:t>簡單明亮，能舒適閱讀的單一色系，營造</w:t>
      </w:r>
      <w:proofErr w:type="gramStart"/>
      <w:r>
        <w:rPr>
          <w:rFonts w:hint="eastAsia"/>
        </w:rPr>
        <w:t>俐</w:t>
      </w:r>
      <w:proofErr w:type="gramEnd"/>
      <w:r>
        <w:rPr>
          <w:rFonts w:hint="eastAsia"/>
        </w:rPr>
        <w:t>落且帶點時尚感的風格。</w:t>
      </w:r>
    </w:p>
    <w:p w:rsidR="0062706C" w:rsidRDefault="00E21A12">
      <w:r>
        <w:rPr>
          <w:noProof/>
        </w:rPr>
        <w:drawing>
          <wp:inline distT="0" distB="0" distL="0" distR="0">
            <wp:extent cx="2457450" cy="4370678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_02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415" cy="440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06C"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2457450" cy="4370678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heme_0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674" cy="441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6C" w:rsidRDefault="0062706C"/>
    <w:p w:rsidR="0062706C" w:rsidRPr="0062706C" w:rsidRDefault="0062706C">
      <w:pPr>
        <w:rPr>
          <w:rFonts w:asciiTheme="minorEastAsia" w:hAnsiTheme="minorEastAsia" w:hint="eastAsia"/>
        </w:rPr>
      </w:pPr>
      <w:r>
        <w:tab/>
      </w:r>
      <w:r w:rsidRPr="0062706C">
        <w:rPr>
          <w:rFonts w:asciiTheme="minorEastAsia" w:hAnsiTheme="minorEastAsia" w:hint="eastAsia"/>
        </w:rPr>
        <w:t>以亮眼吸</w:t>
      </w:r>
      <w:proofErr w:type="gramStart"/>
      <w:r w:rsidRPr="0062706C">
        <w:rPr>
          <w:rFonts w:asciiTheme="minorEastAsia" w:hAnsiTheme="minorEastAsia" w:hint="eastAsia"/>
        </w:rPr>
        <w:t>睛</w:t>
      </w:r>
      <w:proofErr w:type="gramEnd"/>
      <w:r w:rsidRPr="0062706C">
        <w:rPr>
          <w:rFonts w:asciiTheme="minorEastAsia" w:hAnsiTheme="minorEastAsia" w:hint="eastAsia"/>
        </w:rPr>
        <w:t>的色彩搭配，呈現比較活潑的版本。</w:t>
      </w:r>
    </w:p>
    <w:p w:rsidR="008302DC" w:rsidRDefault="00E21A12">
      <w:r>
        <w:rPr>
          <w:noProof/>
        </w:rPr>
        <w:drawing>
          <wp:inline distT="0" distB="0" distL="0" distR="0" wp14:anchorId="4BDB9B39" wp14:editId="42DEBF76">
            <wp:extent cx="2505075" cy="4455383"/>
            <wp:effectExtent l="0" t="0" r="0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a_0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790" cy="446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2495550" cy="4438441"/>
            <wp:effectExtent l="0" t="0" r="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heme_0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601" cy="445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02DC" w:rsidSect="0062706C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1A12"/>
    <w:rsid w:val="001E7A08"/>
    <w:rsid w:val="003811E9"/>
    <w:rsid w:val="00440F82"/>
    <w:rsid w:val="0062706C"/>
    <w:rsid w:val="0099017C"/>
    <w:rsid w:val="00D41BA9"/>
    <w:rsid w:val="00E21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75696D-7C8E-4980-8E47-08C0C2D5E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2017-05-15T10:24:00Z</dcterms:created>
  <dcterms:modified xsi:type="dcterms:W3CDTF">2017-05-15T10:43:00Z</dcterms:modified>
</cp:coreProperties>
</file>