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8ABC" w14:textId="77777777" w:rsidR="003A56F3" w:rsidRPr="003A56F3" w:rsidRDefault="003A56F3" w:rsidP="003A56F3">
      <w:r w:rsidRPr="003A56F3">
        <w:t xml:space="preserve">인간이 ai를 개발한 이상 ai를 배제하고 살겠다는 것은 편협한 생각인 것 같다. 영상에서는 ai 대재앙 따위는 불가능할 것이라는 이야기를 한다. 현재 3~40% 정도의 업무만 ai가 대체할 수 있으며 나머지 영역은 인간이 담당한다. 고로 이 6~70%의 업무는 인간의 역량이 더욱 </w:t>
      </w:r>
      <w:proofErr w:type="spellStart"/>
      <w:r w:rsidRPr="003A56F3">
        <w:t>중요해지며</w:t>
      </w:r>
      <w:proofErr w:type="spellEnd"/>
      <w:r w:rsidRPr="003A56F3">
        <w:t xml:space="preserve"> 가치가 상승할 것이라고 한다. 나 역시도 ai가 인간을 완벽히 대체할 순 </w:t>
      </w:r>
      <w:proofErr w:type="spellStart"/>
      <w:proofErr w:type="gramStart"/>
      <w:r w:rsidRPr="003A56F3">
        <w:t>없을거라고</w:t>
      </w:r>
      <w:proofErr w:type="spellEnd"/>
      <w:proofErr w:type="gramEnd"/>
      <w:r w:rsidRPr="003A56F3">
        <w:t xml:space="preserve"> 생각한다. 그러나 ai공포를 조성하는 기업의 마케팅 전략과 더불어 ai의 '도구화' 담론 또한 우리가 주의할 필요가 있다. 앞으로의 미래에 어떤 ai 모델이 등장할 지 알 수는 없고 상상해보자면 터미네이터부터 인간의 노예화까지 무궁무진하다. 이러한 비관적인 가능성에 기술을 묶어두는 것 역시 ai 대재앙 담론과 다를 바 없다. </w:t>
      </w:r>
    </w:p>
    <w:p w14:paraId="471702AC" w14:textId="7DBE4BE9" w:rsidR="003A56F3" w:rsidRDefault="003A56F3" w:rsidP="003A56F3">
      <w:r w:rsidRPr="003A56F3">
        <w:t>대학생들은 특히 ai를 학습에 사용하는데, 이들의 학습에서 장기기억으로의 전환은 감소하며 ai 활용도만 높아진다. 학습이 새로운 변화가 생긴 것이다.</w:t>
      </w:r>
      <w:r>
        <w:rPr>
          <w:rFonts w:hint="eastAsia"/>
        </w:rPr>
        <w:t xml:space="preserve"> 반대로 나는 이 역시 지식의 민주화라고도 생각한다. 높은 생산성과 정보력은 ai로 가능케 되었으며 인간은 </w:t>
      </w:r>
      <w:proofErr w:type="gramStart"/>
      <w:r>
        <w:rPr>
          <w:rFonts w:hint="eastAsia"/>
        </w:rPr>
        <w:t>ai 에</w:t>
      </w:r>
      <w:proofErr w:type="gramEnd"/>
      <w:r>
        <w:rPr>
          <w:rFonts w:hint="eastAsia"/>
        </w:rPr>
        <w:t xml:space="preserve"> 접근할 수 있는 능력을 키우는 새로운 구조로 변화하는 것이다. 한편 모 기업은 개인정보와 관련해 약관을 수시로 수정한다. 결국 정보와 지식의 민주주의는 거대자본에게 자신의 두뇌를 일부 양도하는 것과 큰 차이가 없는 것 같기도 하다.</w:t>
      </w:r>
    </w:p>
    <w:p w14:paraId="5B6A2F0D" w14:textId="677DDA34" w:rsidR="003A56F3" w:rsidRPr="003A56F3" w:rsidRDefault="003A56F3" w:rsidP="003A56F3">
      <w:pPr>
        <w:rPr>
          <w:rFonts w:hint="eastAsia"/>
        </w:rPr>
      </w:pPr>
      <w:r>
        <w:rPr>
          <w:rFonts w:hint="eastAsia"/>
        </w:rPr>
        <w:t xml:space="preserve">프랑크푸르트 학파가 지적한 미디어의 민주화가 </w:t>
      </w:r>
      <w:proofErr w:type="spellStart"/>
      <w:r>
        <w:rPr>
          <w:rFonts w:hint="eastAsia"/>
        </w:rPr>
        <w:t>엔터</w:t>
      </w:r>
      <w:proofErr w:type="spellEnd"/>
      <w:r>
        <w:rPr>
          <w:rFonts w:hint="eastAsia"/>
        </w:rPr>
        <w:t xml:space="preserve"> 산업의 기수로 작동한 만큼 ai 역시 </w:t>
      </w:r>
      <w:proofErr w:type="spellStart"/>
      <w:r>
        <w:rPr>
          <w:rFonts w:hint="eastAsia"/>
        </w:rPr>
        <w:t>주의깊게</w:t>
      </w:r>
      <w:proofErr w:type="spellEnd"/>
      <w:r>
        <w:rPr>
          <w:rFonts w:hint="eastAsia"/>
        </w:rPr>
        <w:t xml:space="preserve"> 바라보아야 하겠다.</w:t>
      </w:r>
    </w:p>
    <w:p w14:paraId="5E2E3797" w14:textId="77777777" w:rsidR="005313C8" w:rsidRDefault="005313C8"/>
    <w:sectPr w:rsidR="005313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F3"/>
    <w:rsid w:val="003A56F3"/>
    <w:rsid w:val="005313C8"/>
    <w:rsid w:val="00812EAF"/>
    <w:rsid w:val="00C07A73"/>
    <w:rsid w:val="00EF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2DF8"/>
  <w15:chartTrackingRefBased/>
  <w15:docId w15:val="{8768315E-0488-4D00-8334-6C225D1E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56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5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56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56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56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56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56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56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56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56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56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56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5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5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5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56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56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56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56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5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도현 김</dc:creator>
  <cp:keywords/>
  <dc:description/>
  <cp:lastModifiedBy>도현 김</cp:lastModifiedBy>
  <cp:revision>1</cp:revision>
  <dcterms:created xsi:type="dcterms:W3CDTF">2026-09-11T07:14:00Z</dcterms:created>
  <dcterms:modified xsi:type="dcterms:W3CDTF">2026-09-11T07:19:00Z</dcterms:modified>
</cp:coreProperties>
</file>